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06FB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051A55" w:rsidRP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F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51A55" w:rsidRP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A55" w:rsidRP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906FB">
        <w:rPr>
          <w:rFonts w:ascii="Times New Roman" w:hAnsi="Times New Roman" w:cs="Times New Roman"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51A55" w:rsidRP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A55" w:rsidRPr="00E906FB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06FB">
        <w:rPr>
          <w:rFonts w:ascii="Times New Roman" w:hAnsi="Times New Roman" w:cs="Times New Roman"/>
          <w:b/>
          <w:bCs/>
          <w:sz w:val="24"/>
          <w:szCs w:val="24"/>
        </w:rPr>
        <w:t>СЕВЕРО-КАВКАЗСКАЯ</w:t>
      </w:r>
      <w:proofErr w:type="gramEnd"/>
      <w:r w:rsidRPr="00E906FB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ГОСУДАРСТВЕННАЯ АКАДЕМИЯ</w:t>
      </w:r>
    </w:p>
    <w:p w:rsidR="00051A55" w:rsidRPr="00E906FB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A55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СРЕДНЕПРОФЕССИОНАЛЬНЫЙ КОЛЛЕДЖ </w:t>
      </w:r>
    </w:p>
    <w:p w:rsidR="00E906FB" w:rsidRDefault="00E906FB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</w:p>
    <w:p w:rsidR="00051A55" w:rsidRPr="00F81F34" w:rsidRDefault="00051A55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О.Н.</w:t>
      </w:r>
      <w:r w:rsidR="00E90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Котлярова</w:t>
      </w:r>
      <w:r w:rsidRPr="00F81F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1A55" w:rsidRDefault="00051A55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</w:rPr>
      </w:pPr>
    </w:p>
    <w:p w:rsidR="00051A55" w:rsidRPr="000011B9" w:rsidRDefault="00051A55" w:rsidP="00E906FB">
      <w:pPr>
        <w:tabs>
          <w:tab w:val="left" w:pos="709"/>
        </w:tabs>
        <w:spacing w:after="0" w:line="240" w:lineRule="auto"/>
        <w:ind w:left="6804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06FB">
        <w:rPr>
          <w:rFonts w:ascii="Times New Roman" w:hAnsi="Times New Roman" w:cs="Times New Roman"/>
          <w:b/>
          <w:bCs/>
          <w:sz w:val="40"/>
          <w:szCs w:val="40"/>
        </w:rPr>
        <w:t>ТЕОРИЯ ВЕРОЯТНОСТЕЙ И МАТЕМАТИЧЕСКАЯ СТАТИСТИКА</w:t>
      </w:r>
    </w:p>
    <w:p w:rsidR="00E906FB" w:rsidRP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Практикум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011B9">
        <w:rPr>
          <w:rFonts w:ascii="Times New Roman" w:hAnsi="Times New Roman" w:cs="Times New Roman"/>
          <w:sz w:val="32"/>
          <w:szCs w:val="32"/>
        </w:rPr>
        <w:t xml:space="preserve"> </w:t>
      </w:r>
      <w:r w:rsidRPr="000011B9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D0AB5">
        <w:rPr>
          <w:rFonts w:ascii="Times New Roman" w:hAnsi="Times New Roman" w:cs="Times New Roman"/>
          <w:sz w:val="32"/>
          <w:szCs w:val="32"/>
        </w:rPr>
        <w:t xml:space="preserve"> </w:t>
      </w:r>
      <w:r w:rsidRPr="000011B9">
        <w:rPr>
          <w:rFonts w:ascii="Times New Roman" w:hAnsi="Times New Roman" w:cs="Times New Roman"/>
          <w:sz w:val="32"/>
          <w:szCs w:val="32"/>
        </w:rPr>
        <w:t>курса</w:t>
      </w: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11B9">
        <w:rPr>
          <w:rFonts w:ascii="Times New Roman" w:hAnsi="Times New Roman" w:cs="Times New Roman"/>
          <w:sz w:val="32"/>
          <w:szCs w:val="32"/>
        </w:rPr>
        <w:t>по специальнос</w:t>
      </w:r>
      <w:r>
        <w:rPr>
          <w:rFonts w:ascii="Times New Roman" w:hAnsi="Times New Roman" w:cs="Times New Roman"/>
          <w:sz w:val="32"/>
          <w:szCs w:val="32"/>
        </w:rPr>
        <w:t>ти 09.02.07</w:t>
      </w:r>
      <w:r w:rsidRPr="000011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«Информационные </w:t>
      </w: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системы и программирование»</w:t>
      </w: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1A55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6FB" w:rsidRDefault="00E906FB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051A55" w:rsidRPr="000011B9" w:rsidRDefault="00051A55" w:rsidP="00E906FB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B9">
        <w:rPr>
          <w:rFonts w:ascii="Times New Roman" w:hAnsi="Times New Roman" w:cs="Times New Roman"/>
          <w:sz w:val="28"/>
          <w:szCs w:val="28"/>
        </w:rPr>
        <w:t>Черкесск</w:t>
      </w:r>
    </w:p>
    <w:p w:rsidR="00051A55" w:rsidRDefault="00051A55" w:rsidP="00E906FB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1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504F3D" w:rsidRDefault="00504F3D" w:rsidP="00E906FB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06FB" w:rsidRPr="00E906FB" w:rsidRDefault="00E906FB" w:rsidP="00E906FB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6FB">
        <w:rPr>
          <w:rFonts w:ascii="Times New Roman" w:eastAsia="Calibri" w:hAnsi="Times New Roman" w:cs="Times New Roman"/>
          <w:sz w:val="24"/>
          <w:szCs w:val="24"/>
        </w:rPr>
        <w:lastRenderedPageBreak/>
        <w:t>УДК 519.2</w:t>
      </w:r>
    </w:p>
    <w:p w:rsidR="00E906FB" w:rsidRPr="00E906FB" w:rsidRDefault="00E906FB" w:rsidP="00E906FB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6FB">
        <w:rPr>
          <w:rFonts w:ascii="Times New Roman" w:eastAsia="Calibri" w:hAnsi="Times New Roman" w:cs="Times New Roman"/>
          <w:sz w:val="24"/>
          <w:szCs w:val="24"/>
        </w:rPr>
        <w:t>ББК 22.17</w:t>
      </w:r>
    </w:p>
    <w:p w:rsidR="00E906FB" w:rsidRPr="00E906FB" w:rsidRDefault="00E906FB" w:rsidP="00E906FB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6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906FB">
        <w:rPr>
          <w:rFonts w:ascii="Times New Roman" w:eastAsia="Calibri" w:hAnsi="Times New Roman" w:cs="Times New Roman"/>
          <w:sz w:val="24"/>
          <w:szCs w:val="24"/>
        </w:rPr>
        <w:t xml:space="preserve">   К73</w:t>
      </w:r>
    </w:p>
    <w:p w:rsidR="00E906FB" w:rsidRDefault="00E906FB" w:rsidP="00E906FB">
      <w:pPr>
        <w:tabs>
          <w:tab w:val="left" w:pos="709"/>
          <w:tab w:val="left" w:pos="4065"/>
        </w:tabs>
        <w:spacing w:after="0" w:line="240" w:lineRule="auto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1A55" w:rsidRPr="0075705B" w:rsidRDefault="00051A55" w:rsidP="00E906FB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705B">
        <w:rPr>
          <w:rFonts w:ascii="Times New Roman" w:hAnsi="Times New Roman" w:cs="Times New Roman"/>
          <w:sz w:val="28"/>
          <w:szCs w:val="28"/>
        </w:rPr>
        <w:t>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705B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ЦК</w:t>
      </w:r>
      <w:r w:rsidRPr="0075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«Информационные и естественнонаучные дисциплины»</w:t>
      </w:r>
      <w:r w:rsidRPr="0075705B">
        <w:rPr>
          <w:rFonts w:ascii="Times New Roman" w:hAnsi="Times New Roman" w:cs="Times New Roman"/>
          <w:sz w:val="28"/>
          <w:szCs w:val="28"/>
        </w:rPr>
        <w:t>.</w:t>
      </w:r>
    </w:p>
    <w:p w:rsidR="00051A55" w:rsidRPr="0075705B" w:rsidRDefault="00051A55" w:rsidP="00E906FB">
      <w:pPr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05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A5" w:rsidRPr="00E906F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0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705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25A5" w:rsidRPr="00E906F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6FB">
        <w:rPr>
          <w:rFonts w:ascii="Times New Roman" w:hAnsi="Times New Roman" w:cs="Times New Roman"/>
          <w:sz w:val="28"/>
          <w:szCs w:val="28"/>
        </w:rPr>
        <w:t xml:space="preserve">  </w:t>
      </w:r>
      <w:r w:rsidR="00E906FB" w:rsidRPr="00E906FB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906FB">
        <w:rPr>
          <w:rFonts w:ascii="Times New Roman" w:hAnsi="Times New Roman" w:cs="Times New Roman"/>
          <w:sz w:val="28"/>
          <w:szCs w:val="28"/>
        </w:rPr>
        <w:t xml:space="preserve"> </w:t>
      </w:r>
      <w:r w:rsidR="009F25A5">
        <w:rPr>
          <w:rFonts w:ascii="Times New Roman" w:hAnsi="Times New Roman" w:cs="Times New Roman"/>
          <w:sz w:val="28"/>
          <w:szCs w:val="28"/>
        </w:rPr>
        <w:t xml:space="preserve"> </w:t>
      </w:r>
      <w:r w:rsidR="00E906FB">
        <w:rPr>
          <w:rFonts w:ascii="Times New Roman" w:hAnsi="Times New Roman" w:cs="Times New Roman"/>
          <w:sz w:val="28"/>
          <w:szCs w:val="28"/>
        </w:rPr>
        <w:t>2019</w:t>
      </w:r>
      <w:r w:rsidRPr="007570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1A55" w:rsidRPr="0075705B" w:rsidRDefault="00051A55" w:rsidP="00E906FB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05B"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к изданию редакционно-издательским </w:t>
      </w:r>
      <w:r w:rsidRPr="0075705B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E906FB">
        <w:rPr>
          <w:rFonts w:ascii="Times New Roman" w:hAnsi="Times New Roman" w:cs="Times New Roman"/>
          <w:sz w:val="28"/>
          <w:szCs w:val="28"/>
        </w:rPr>
        <w:t>СК</w:t>
      </w:r>
      <w:r w:rsidRPr="0075705B">
        <w:rPr>
          <w:rFonts w:ascii="Times New Roman" w:hAnsi="Times New Roman" w:cs="Times New Roman"/>
          <w:sz w:val="28"/>
          <w:szCs w:val="28"/>
        </w:rPr>
        <w:t>ГА</w:t>
      </w:r>
    </w:p>
    <w:p w:rsidR="00051A55" w:rsidRPr="0075705B" w:rsidRDefault="00051A55" w:rsidP="00E906FB">
      <w:pPr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05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906FB" w:rsidRPr="00E906F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75705B">
        <w:rPr>
          <w:rFonts w:ascii="Times New Roman" w:hAnsi="Times New Roman" w:cs="Times New Roman"/>
          <w:sz w:val="28"/>
          <w:szCs w:val="28"/>
        </w:rPr>
        <w:t xml:space="preserve"> от </w:t>
      </w:r>
      <w:r w:rsidR="00E906FB">
        <w:rPr>
          <w:rFonts w:ascii="Times New Roman" w:hAnsi="Times New Roman" w:cs="Times New Roman"/>
          <w:sz w:val="28"/>
          <w:szCs w:val="28"/>
        </w:rPr>
        <w:t>«</w:t>
      </w:r>
      <w:r w:rsidR="00E906FB" w:rsidRPr="00E906F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906FB">
        <w:rPr>
          <w:rFonts w:ascii="Times New Roman" w:hAnsi="Times New Roman" w:cs="Times New Roman"/>
          <w:sz w:val="28"/>
          <w:szCs w:val="28"/>
        </w:rPr>
        <w:t xml:space="preserve">» </w:t>
      </w:r>
      <w:r w:rsidR="00E906FB" w:rsidRPr="00E906FB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906FB">
        <w:rPr>
          <w:rFonts w:ascii="Times New Roman" w:hAnsi="Times New Roman" w:cs="Times New Roman"/>
          <w:sz w:val="28"/>
          <w:szCs w:val="28"/>
        </w:rPr>
        <w:t xml:space="preserve">  2019</w:t>
      </w:r>
      <w:r w:rsidRPr="007570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55" w:rsidRPr="0075705B" w:rsidRDefault="00051A55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55" w:rsidRPr="00B10EB3" w:rsidRDefault="00E906FB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A55" w:rsidRPr="00B10EB3">
        <w:rPr>
          <w:rFonts w:ascii="Times New Roman" w:hAnsi="Times New Roman" w:cs="Times New Roman"/>
          <w:b/>
          <w:bCs/>
          <w:sz w:val="28"/>
          <w:szCs w:val="28"/>
        </w:rPr>
        <w:t xml:space="preserve">Рецензенты: </w:t>
      </w:r>
      <w:proofErr w:type="spellStart"/>
      <w:r w:rsidR="00051A55" w:rsidRPr="00E906FB">
        <w:rPr>
          <w:rFonts w:ascii="Times New Roman" w:hAnsi="Times New Roman" w:cs="Times New Roman"/>
          <w:b/>
          <w:sz w:val="28"/>
          <w:szCs w:val="28"/>
        </w:rPr>
        <w:t>Узденова</w:t>
      </w:r>
      <w:proofErr w:type="spellEnd"/>
      <w:r w:rsidR="00051A55" w:rsidRPr="00E906FB">
        <w:rPr>
          <w:rFonts w:ascii="Times New Roman" w:hAnsi="Times New Roman" w:cs="Times New Roman"/>
          <w:b/>
          <w:sz w:val="28"/>
          <w:szCs w:val="28"/>
        </w:rPr>
        <w:t xml:space="preserve"> К.М.</w:t>
      </w:r>
      <w:r w:rsidR="00051A55">
        <w:rPr>
          <w:rFonts w:ascii="Times New Roman" w:hAnsi="Times New Roman" w:cs="Times New Roman"/>
          <w:sz w:val="28"/>
          <w:szCs w:val="28"/>
        </w:rPr>
        <w:t xml:space="preserve"> –</w:t>
      </w:r>
      <w:r w:rsidR="00051A55" w:rsidRPr="00B10EB3">
        <w:rPr>
          <w:rFonts w:ascii="Times New Roman" w:hAnsi="Times New Roman" w:cs="Times New Roman"/>
          <w:sz w:val="28"/>
          <w:szCs w:val="28"/>
        </w:rPr>
        <w:t xml:space="preserve">  </w:t>
      </w:r>
      <w:r w:rsidR="00051A55">
        <w:rPr>
          <w:rFonts w:ascii="Times New Roman" w:hAnsi="Times New Roman" w:cs="Times New Roman"/>
          <w:sz w:val="28"/>
          <w:szCs w:val="28"/>
        </w:rPr>
        <w:t xml:space="preserve">преподаватель ЦК </w:t>
      </w:r>
      <w:r w:rsidR="00051A55" w:rsidRPr="00B10EB3">
        <w:rPr>
          <w:rFonts w:ascii="Times New Roman" w:hAnsi="Times New Roman" w:cs="Times New Roman"/>
          <w:sz w:val="28"/>
          <w:szCs w:val="28"/>
        </w:rPr>
        <w:t xml:space="preserve">  </w:t>
      </w:r>
      <w:r w:rsidR="00051A55">
        <w:rPr>
          <w:rFonts w:ascii="Times New Roman" w:hAnsi="Times New Roman" w:cs="Times New Roman"/>
          <w:sz w:val="28"/>
          <w:szCs w:val="28"/>
        </w:rPr>
        <w:t>«Информационные и естественнонаучные дисциплины»</w:t>
      </w: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051A55" w:rsidRPr="004F3254" w:rsidRDefault="00E906FB" w:rsidP="00E906FB">
      <w:pPr>
        <w:tabs>
          <w:tab w:val="left" w:pos="709"/>
          <w:tab w:val="left" w:pos="606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К73 </w:t>
      </w:r>
      <w:r>
        <w:rPr>
          <w:rFonts w:ascii="Times New Roman" w:hAnsi="Times New Roman" w:cs="Times New Roman"/>
          <w:sz w:val="28"/>
          <w:szCs w:val="28"/>
        </w:rPr>
        <w:tab/>
      </w:r>
      <w:r w:rsidR="00051A55">
        <w:rPr>
          <w:rFonts w:ascii="Times New Roman" w:hAnsi="Times New Roman" w:cs="Times New Roman"/>
          <w:b/>
          <w:bCs/>
          <w:sz w:val="28"/>
          <w:szCs w:val="28"/>
        </w:rPr>
        <w:t>Котлярова,</w:t>
      </w:r>
      <w:r w:rsidR="00051A55" w:rsidRPr="00BE3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A5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51A55" w:rsidRPr="00BE3D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1A55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051A55" w:rsidRPr="00BE3D97">
        <w:rPr>
          <w:rFonts w:ascii="Times New Roman" w:hAnsi="Times New Roman" w:cs="Times New Roman"/>
          <w:sz w:val="28"/>
          <w:szCs w:val="28"/>
        </w:rPr>
        <w:t xml:space="preserve"> </w:t>
      </w:r>
      <w:r w:rsidR="00051A55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</w:t>
      </w:r>
      <w:r>
        <w:rPr>
          <w:rFonts w:ascii="Times New Roman" w:hAnsi="Times New Roman" w:cs="Times New Roman"/>
          <w:sz w:val="28"/>
          <w:szCs w:val="28"/>
        </w:rPr>
        <w:t>тистика: практикум для обучающихся II курса</w:t>
      </w:r>
      <w:r w:rsidR="00051A55" w:rsidRPr="00BE3D97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051A55">
        <w:rPr>
          <w:rFonts w:ascii="Times New Roman" w:hAnsi="Times New Roman" w:cs="Times New Roman"/>
          <w:sz w:val="28"/>
          <w:szCs w:val="28"/>
        </w:rPr>
        <w:t xml:space="preserve">09.02.07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A55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051A55" w:rsidRPr="004F3254">
        <w:rPr>
          <w:rFonts w:ascii="Times New Roman" w:hAnsi="Times New Roman" w:cs="Times New Roman"/>
          <w:sz w:val="28"/>
          <w:szCs w:val="28"/>
        </w:rPr>
        <w:t>системы и программирование</w:t>
      </w:r>
      <w:r w:rsidRPr="004F3254">
        <w:rPr>
          <w:rFonts w:ascii="Times New Roman" w:hAnsi="Times New Roman" w:cs="Times New Roman"/>
          <w:sz w:val="28"/>
          <w:szCs w:val="28"/>
        </w:rPr>
        <w:t>»</w:t>
      </w:r>
      <w:r w:rsidR="00051A55" w:rsidRPr="004F3254">
        <w:rPr>
          <w:rFonts w:ascii="Times New Roman" w:hAnsi="Times New Roman" w:cs="Times New Roman"/>
          <w:sz w:val="28"/>
          <w:szCs w:val="28"/>
        </w:rPr>
        <w:t xml:space="preserve"> / О.</w:t>
      </w:r>
      <w:r w:rsidRPr="004F3254">
        <w:rPr>
          <w:rFonts w:ascii="Times New Roman" w:hAnsi="Times New Roman" w:cs="Times New Roman"/>
          <w:sz w:val="28"/>
          <w:szCs w:val="28"/>
        </w:rPr>
        <w:t xml:space="preserve"> Н. Котлярова.</w:t>
      </w:r>
      <w:proofErr w:type="gramEnd"/>
      <w:r w:rsidRPr="004F3254">
        <w:rPr>
          <w:rFonts w:ascii="Times New Roman" w:hAnsi="Times New Roman" w:cs="Times New Roman"/>
          <w:sz w:val="28"/>
          <w:szCs w:val="28"/>
        </w:rPr>
        <w:t xml:space="preserve"> – Черкесск: БИЦ СКГА</w:t>
      </w:r>
      <w:r w:rsidR="00051A55" w:rsidRPr="004F3254">
        <w:rPr>
          <w:rFonts w:ascii="Times New Roman" w:hAnsi="Times New Roman" w:cs="Times New Roman"/>
          <w:sz w:val="28"/>
          <w:szCs w:val="28"/>
        </w:rPr>
        <w:t xml:space="preserve">, 2020. – </w:t>
      </w:r>
      <w:r w:rsidR="004F3254" w:rsidRPr="004F3254">
        <w:rPr>
          <w:rFonts w:ascii="Times New Roman" w:hAnsi="Times New Roman" w:cs="Times New Roman"/>
          <w:sz w:val="28"/>
          <w:szCs w:val="28"/>
        </w:rPr>
        <w:t xml:space="preserve">20 </w:t>
      </w:r>
      <w:r w:rsidR="00051A55" w:rsidRPr="004F3254">
        <w:rPr>
          <w:rFonts w:ascii="Times New Roman" w:hAnsi="Times New Roman" w:cs="Times New Roman"/>
          <w:sz w:val="28"/>
          <w:szCs w:val="28"/>
        </w:rPr>
        <w:t>с.</w:t>
      </w:r>
    </w:p>
    <w:p w:rsidR="00E906FB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A55" w:rsidRPr="009453D5" w:rsidRDefault="00E906FB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Практикум по дисциплине</w:t>
      </w:r>
      <w:r w:rsidR="00051A55" w:rsidRPr="009453D5">
        <w:rPr>
          <w:rFonts w:ascii="Times New Roman" w:hAnsi="Times New Roman" w:cs="Times New Roman"/>
          <w:sz w:val="28"/>
          <w:szCs w:val="28"/>
        </w:rPr>
        <w:t xml:space="preserve"> «Теория вероятностей и математическая статистика» является необходимым учебно-методическим пособием для выполнения практических работ, которые запланированы в учебном плане по специальности 09.02.0</w:t>
      </w:r>
      <w:r w:rsidR="00051A55">
        <w:rPr>
          <w:rFonts w:ascii="Times New Roman" w:hAnsi="Times New Roman" w:cs="Times New Roman"/>
          <w:sz w:val="28"/>
          <w:szCs w:val="28"/>
        </w:rPr>
        <w:t>7</w:t>
      </w:r>
      <w:r w:rsidR="00051A55" w:rsidRPr="009453D5">
        <w:rPr>
          <w:rFonts w:ascii="Times New Roman" w:hAnsi="Times New Roman" w:cs="Times New Roman"/>
          <w:sz w:val="28"/>
          <w:szCs w:val="28"/>
        </w:rPr>
        <w:t xml:space="preserve"> Информационные системы </w:t>
      </w:r>
      <w:r w:rsidR="00051A55">
        <w:rPr>
          <w:rFonts w:ascii="Times New Roman" w:hAnsi="Times New Roman" w:cs="Times New Roman"/>
          <w:sz w:val="28"/>
          <w:szCs w:val="28"/>
        </w:rPr>
        <w:t>и программирование</w:t>
      </w:r>
      <w:r w:rsidR="00051A55" w:rsidRPr="009453D5">
        <w:rPr>
          <w:rFonts w:ascii="Times New Roman" w:hAnsi="Times New Roman" w:cs="Times New Roman"/>
          <w:sz w:val="28"/>
          <w:szCs w:val="28"/>
        </w:rPr>
        <w:t xml:space="preserve">. Содержание практикума соответствует требованиям к реализации федерального государственного образовательного стандарта и охватывает основные разделы дисциплины: основные понятия комбинаторики; </w:t>
      </w:r>
      <w:r w:rsidR="00051A55">
        <w:rPr>
          <w:rFonts w:ascii="Times New Roman" w:hAnsi="Times New Roman" w:cs="Times New Roman"/>
          <w:sz w:val="28"/>
          <w:szCs w:val="28"/>
        </w:rPr>
        <w:t>теория вероятностей; математическая статистика.</w:t>
      </w:r>
    </w:p>
    <w:p w:rsidR="00051A55" w:rsidRPr="000E5BE9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Pr="00E906FB" w:rsidRDefault="00E906FB" w:rsidP="00E906FB">
      <w:pPr>
        <w:tabs>
          <w:tab w:val="left" w:pos="4065"/>
        </w:tabs>
        <w:spacing w:after="0" w:line="240" w:lineRule="auto"/>
        <w:ind w:firstLine="7088"/>
        <w:rPr>
          <w:rFonts w:ascii="Times New Roman" w:eastAsia="Calibri" w:hAnsi="Times New Roman" w:cs="Times New Roman"/>
          <w:b/>
          <w:sz w:val="24"/>
          <w:szCs w:val="24"/>
        </w:rPr>
      </w:pPr>
      <w:r w:rsidRPr="00E906FB">
        <w:rPr>
          <w:rFonts w:ascii="Times New Roman" w:eastAsia="Calibri" w:hAnsi="Times New Roman" w:cs="Times New Roman"/>
          <w:b/>
          <w:sz w:val="24"/>
          <w:szCs w:val="24"/>
        </w:rPr>
        <w:t>УДК 519.2</w:t>
      </w:r>
    </w:p>
    <w:p w:rsidR="00E906FB" w:rsidRPr="00E906FB" w:rsidRDefault="00E906FB" w:rsidP="00E906FB">
      <w:pPr>
        <w:tabs>
          <w:tab w:val="left" w:pos="4065"/>
        </w:tabs>
        <w:spacing w:after="0" w:line="240" w:lineRule="auto"/>
        <w:ind w:firstLine="708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06FB">
        <w:rPr>
          <w:rFonts w:ascii="Times New Roman" w:eastAsia="Calibri" w:hAnsi="Times New Roman" w:cs="Times New Roman"/>
          <w:b/>
          <w:sz w:val="24"/>
          <w:szCs w:val="24"/>
        </w:rPr>
        <w:t>ББК 22.17</w:t>
      </w: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4F3254" w:rsidRDefault="004F3254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504F3D" w:rsidRDefault="00504F3D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4F3254" w:rsidRDefault="004F3254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Default="00E906FB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906FB" w:rsidRDefault="00051A55" w:rsidP="00E906FB">
      <w:pPr>
        <w:tabs>
          <w:tab w:val="left" w:pos="709"/>
          <w:tab w:val="left" w:pos="4820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76205" wp14:editId="22583DD9">
                <wp:simplePos x="0" y="0"/>
                <wp:positionH relativeFrom="column">
                  <wp:posOffset>2830195</wp:posOffset>
                </wp:positionH>
                <wp:positionV relativeFrom="paragraph">
                  <wp:posOffset>366395</wp:posOffset>
                </wp:positionV>
                <wp:extent cx="409575" cy="323850"/>
                <wp:effectExtent l="1270" t="444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BC8" w:rsidRDefault="00523BC8" w:rsidP="00051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222.85pt;margin-top:28.85pt;width:3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" stroked="f">
                <v:textbox>
                  <w:txbxContent>
                    <w:p w:rsidR="00E906FB" w:rsidRDefault="00E906FB" w:rsidP="00051A55"/>
                  </w:txbxContent>
                </v:textbox>
              </v:shape>
            </w:pict>
          </mc:Fallback>
        </mc:AlternateContent>
      </w:r>
      <w:r w:rsidRPr="00B10EB3">
        <w:rPr>
          <w:rFonts w:ascii="Times New Roman" w:hAnsi="Times New Roman" w:cs="Times New Roman"/>
          <w:sz w:val="28"/>
          <w:szCs w:val="28"/>
        </w:rPr>
        <w:t xml:space="preserve">©  </w:t>
      </w:r>
      <w:r>
        <w:rPr>
          <w:rFonts w:ascii="Times New Roman" w:hAnsi="Times New Roman" w:cs="Times New Roman"/>
          <w:sz w:val="28"/>
          <w:szCs w:val="28"/>
        </w:rPr>
        <w:t>Котлярова О.Н., 2020</w:t>
      </w:r>
    </w:p>
    <w:p w:rsidR="00051A55" w:rsidRPr="004F3254" w:rsidRDefault="00051A55" w:rsidP="004F3254">
      <w:pPr>
        <w:tabs>
          <w:tab w:val="left" w:pos="709"/>
          <w:tab w:val="left" w:pos="4820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B10EB3">
        <w:rPr>
          <w:rFonts w:ascii="Times New Roman" w:hAnsi="Times New Roman" w:cs="Times New Roman"/>
          <w:sz w:val="28"/>
          <w:szCs w:val="28"/>
        </w:rPr>
        <w:t>©  ФГБОУ</w:t>
      </w:r>
      <w:r w:rsidR="00E906FB">
        <w:rPr>
          <w:rFonts w:ascii="Times New Roman" w:hAnsi="Times New Roman" w:cs="Times New Roman"/>
          <w:sz w:val="28"/>
          <w:szCs w:val="28"/>
        </w:rPr>
        <w:t xml:space="preserve"> ВО СКГ</w:t>
      </w:r>
      <w:r w:rsidRPr="00B10EB3">
        <w:rPr>
          <w:rFonts w:ascii="Times New Roman" w:hAnsi="Times New Roman" w:cs="Times New Roman"/>
          <w:sz w:val="28"/>
          <w:szCs w:val="28"/>
        </w:rPr>
        <w:t>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06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A7470" wp14:editId="1101CBA0">
                <wp:simplePos x="0" y="0"/>
                <wp:positionH relativeFrom="column">
                  <wp:posOffset>2828290</wp:posOffset>
                </wp:positionH>
                <wp:positionV relativeFrom="paragraph">
                  <wp:posOffset>320676</wp:posOffset>
                </wp:positionV>
                <wp:extent cx="228600" cy="3238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2.7pt;margin-top:25.25pt;width:1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" strokecolor="white"/>
            </w:pict>
          </mc:Fallback>
        </mc:AlternateContent>
      </w:r>
    </w:p>
    <w:p w:rsidR="00051A55" w:rsidRPr="00007EE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E906FB" w:rsidTr="00007EE5">
        <w:tc>
          <w:tcPr>
            <w:tcW w:w="8472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…………………………………………………………………</w:t>
            </w:r>
          </w:p>
        </w:tc>
        <w:tc>
          <w:tcPr>
            <w:tcW w:w="1101" w:type="dxa"/>
          </w:tcPr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06FB" w:rsidTr="00007EE5">
        <w:tc>
          <w:tcPr>
            <w:tcW w:w="8472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№1.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 xml:space="preserve"> Подсчёт числа комбинаций</w:t>
            </w:r>
            <w:r w:rsidR="00007EE5"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1101" w:type="dxa"/>
          </w:tcPr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06FB" w:rsidTr="00007EE5">
        <w:tc>
          <w:tcPr>
            <w:tcW w:w="8472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№2.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 xml:space="preserve"> Вычисление вероятностей с использованием формул комбинаторики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06FB" w:rsidTr="00007EE5">
        <w:tc>
          <w:tcPr>
            <w:tcW w:w="8472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№3. </w:t>
            </w:r>
            <w:r w:rsidRPr="00051A55">
              <w:rPr>
                <w:rFonts w:ascii="Times New Roman" w:eastAsia="Times New Roman" w:hAnsi="Times New Roman"/>
                <w:sz w:val="28"/>
                <w:szCs w:val="28"/>
              </w:rPr>
              <w:t>Сложение и умножение вероятностей событий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06FB" w:rsidTr="00007EE5">
        <w:tc>
          <w:tcPr>
            <w:tcW w:w="8472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№4.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 xml:space="preserve"> Вычисление вероятностей сложных событий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…………………………………………………………………...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06FB" w:rsidTr="00007EE5">
        <w:tc>
          <w:tcPr>
            <w:tcW w:w="8472" w:type="dxa"/>
          </w:tcPr>
          <w:p w:rsidR="00E906FB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№5. 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>Построение закона распределения и функция распределения ДСВ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906FB" w:rsidTr="00007EE5">
        <w:tc>
          <w:tcPr>
            <w:tcW w:w="8472" w:type="dxa"/>
          </w:tcPr>
          <w:p w:rsidR="00E906FB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№6. 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>Вычисление основных числовых характеристик ДСВ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06FB" w:rsidTr="00007EE5">
        <w:tc>
          <w:tcPr>
            <w:tcW w:w="8472" w:type="dxa"/>
          </w:tcPr>
          <w:p w:rsidR="00E906FB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№7.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 xml:space="preserve"> Вычисление числовых характеристик НСВ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906FB" w:rsidTr="00007EE5">
        <w:tc>
          <w:tcPr>
            <w:tcW w:w="8472" w:type="dxa"/>
          </w:tcPr>
          <w:p w:rsidR="00E906FB" w:rsidRDefault="00007EE5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№8. </w:t>
            </w:r>
            <w:r w:rsidRPr="00BF0AA0">
              <w:rPr>
                <w:rFonts w:ascii="Times New Roman" w:eastAsia="Times New Roman" w:hAnsi="Times New Roman"/>
                <w:sz w:val="28"/>
                <w:szCs w:val="28"/>
              </w:rPr>
              <w:t>Статистическое распределение выборки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01" w:type="dxa"/>
          </w:tcPr>
          <w:p w:rsidR="00E906FB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906FB" w:rsidTr="00007EE5">
        <w:tc>
          <w:tcPr>
            <w:tcW w:w="8472" w:type="dxa"/>
          </w:tcPr>
          <w:p w:rsidR="00E906FB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№9. 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>Вычисление числовых характеристик выборки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…………………………………………………………………...</w:t>
            </w:r>
          </w:p>
        </w:tc>
        <w:tc>
          <w:tcPr>
            <w:tcW w:w="1101" w:type="dxa"/>
          </w:tcPr>
          <w:p w:rsidR="00E906FB" w:rsidRDefault="00E906FB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07EE5" w:rsidTr="00007EE5">
        <w:tc>
          <w:tcPr>
            <w:tcW w:w="8472" w:type="dxa"/>
          </w:tcPr>
          <w:p w:rsidR="00007EE5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№10. </w:t>
            </w:r>
            <w:r w:rsidRPr="00051A55">
              <w:rPr>
                <w:rFonts w:ascii="Times New Roman" w:hAnsi="Times New Roman"/>
                <w:sz w:val="28"/>
                <w:szCs w:val="28"/>
              </w:rPr>
              <w:t>Точечные и интервальные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1101" w:type="dxa"/>
          </w:tcPr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7EE5" w:rsidTr="00007EE5">
        <w:tc>
          <w:tcPr>
            <w:tcW w:w="8472" w:type="dxa"/>
          </w:tcPr>
          <w:p w:rsidR="00007EE5" w:rsidRDefault="00007EE5" w:rsidP="00007EE5">
            <w:pPr>
              <w:tabs>
                <w:tab w:val="left" w:pos="709"/>
                <w:tab w:val="left" w:pos="8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литературы……………………………………………………..</w:t>
            </w:r>
          </w:p>
        </w:tc>
        <w:tc>
          <w:tcPr>
            <w:tcW w:w="1101" w:type="dxa"/>
          </w:tcPr>
          <w:p w:rsidR="00007EE5" w:rsidRDefault="004F3254" w:rsidP="00E906FB">
            <w:pPr>
              <w:tabs>
                <w:tab w:val="left" w:pos="709"/>
                <w:tab w:val="left" w:pos="8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P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Введение </w:t>
      </w:r>
    </w:p>
    <w:p w:rsidR="00007EE5" w:rsidRPr="00007EE5" w:rsidRDefault="00007EE5" w:rsidP="00007E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EE5" w:rsidRDefault="00007EE5" w:rsidP="00007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EE5">
        <w:rPr>
          <w:rFonts w:ascii="Times New Roman" w:eastAsia="Calibri" w:hAnsi="Times New Roman" w:cs="Times New Roman"/>
          <w:sz w:val="28"/>
          <w:szCs w:val="28"/>
        </w:rPr>
        <w:t xml:space="preserve">Практикум по дисциплине «Теория вероятностей и математическая статистика» является необходимым  пособием для выполнения практических работ, которые запланированы в учебном плане по специальности 09.02.04 Информационные системы (по отраслям). </w:t>
      </w:r>
    </w:p>
    <w:p w:rsidR="00007EE5" w:rsidRPr="00007EE5" w:rsidRDefault="00007EE5" w:rsidP="00007E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EE5">
        <w:rPr>
          <w:rFonts w:ascii="Times New Roman" w:eastAsia="Calibri" w:hAnsi="Times New Roman" w:cs="Times New Roman"/>
          <w:sz w:val="28"/>
          <w:szCs w:val="28"/>
        </w:rPr>
        <w:t>Содержание практикума соответствует требованиям к реализации федерального государственного образовательного стандарта и охватывает основные разделы дисциплины: основные понятия комбинаторики; случайные события, вероятность события; случайные величины; элементы математической статистики; теория графов.</w:t>
      </w:r>
    </w:p>
    <w:p w:rsidR="00007EE5" w:rsidRDefault="00007EE5" w:rsidP="00007EE5">
      <w:pPr>
        <w:tabs>
          <w:tab w:val="left" w:pos="709"/>
          <w:tab w:val="left" w:pos="8096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состоит из 10 Практических работ, которые способствуют для более глубокого изучения дисциплины.</w:t>
      </w: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007EE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№1: «</w:t>
      </w:r>
      <w:r w:rsidRPr="00007EE5">
        <w:rPr>
          <w:rFonts w:ascii="Times New Roman" w:hAnsi="Times New Roman"/>
          <w:b/>
          <w:sz w:val="28"/>
          <w:szCs w:val="28"/>
        </w:rPr>
        <w:t>Подсчёт числа комбинаций</w:t>
      </w:r>
      <w:r w:rsidR="004F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по основным понятиям комбинаторики;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вычислять перестановки, размещения, сочетания;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решать задачи с использованием элементов комбинаторики.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07EE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Default="00051A55" w:rsidP="00E906FB">
      <w:pPr>
        <w:pStyle w:val="a3"/>
        <w:numPr>
          <w:ilvl w:val="0"/>
          <w:numId w:val="2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Перестановка: 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B30AC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30A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n!=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1*2*3*…*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051A55" w:rsidRDefault="00051A55" w:rsidP="00E906FB">
      <w:pPr>
        <w:pStyle w:val="a3"/>
        <w:numPr>
          <w:ilvl w:val="0"/>
          <w:numId w:val="2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n-m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n!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n-m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!</m:t>
            </m:r>
          </m:den>
        </m:f>
      </m:oMath>
    </w:p>
    <w:p w:rsidR="00051A55" w:rsidRDefault="00051A55" w:rsidP="00E906FB">
      <w:pPr>
        <w:pStyle w:val="a3"/>
        <w:numPr>
          <w:ilvl w:val="0"/>
          <w:numId w:val="2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n!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m!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n-m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!</m:t>
            </m:r>
          </m:den>
        </m:f>
      </m:oMath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1A55" w:rsidRPr="00DB77FD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Вычислить: 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* 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Р</w:t>
      </w:r>
      <w:r w:rsidRPr="00DB77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677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A55" w:rsidRPr="00A4042D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67761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776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77616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vertAlign w:val="subscript"/>
          <w:lang w:val="en-US" w:eastAsia="ru-RU"/>
        </w:rPr>
        <w:t>n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A55" w:rsidRPr="00677616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20!/5!6!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6776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761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776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761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A4042D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677616">
        <w:rPr>
          <w:rFonts w:ascii="Times New Roman" w:eastAsia="Times New Roman" w:hAnsi="Times New Roman" w:cs="Times New Roman"/>
          <w:sz w:val="28"/>
          <w:szCs w:val="28"/>
        </w:rPr>
        <w:t>):5!</w:t>
      </w:r>
    </w:p>
    <w:p w:rsidR="00051A55" w:rsidRPr="00A4042D" w:rsidRDefault="00051A55" w:rsidP="00E906FB">
      <w:pPr>
        <w:keepNext/>
        <w:keepLines/>
        <w:tabs>
          <w:tab w:val="left" w:pos="709"/>
          <w:tab w:val="left" w:pos="4517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A4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9) (А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3100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):А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404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10)Р</w:t>
      </w:r>
      <w:proofErr w:type="gramStart"/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proofErr w:type="gramEnd"/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+С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7</w:t>
      </w:r>
      <w:r w:rsidRPr="00677616">
        <w:rPr>
          <w:rFonts w:ascii="Times New Roman" w:eastAsia="Times New Roman" w:hAnsi="Times New Roman" w:cs="Times New Roman"/>
          <w:sz w:val="28"/>
          <w:szCs w:val="28"/>
          <w:lang w:eastAsia="ru-RU"/>
        </w:rPr>
        <w:t>):А</w:t>
      </w:r>
      <w:r w:rsidRPr="006776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bookmarkEnd w:id="1"/>
      <w:r w:rsidRPr="00A404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</w:p>
    <w:p w:rsidR="00051A55" w:rsidRPr="0069784C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55" w:rsidRPr="00BF0AA0" w:rsidRDefault="00BF0AA0" w:rsidP="00E906FB">
      <w:pPr>
        <w:tabs>
          <w:tab w:val="left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A55" w:rsidRPr="00BF0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задачи:</w:t>
      </w:r>
    </w:p>
    <w:p w:rsidR="00051A55" w:rsidRPr="001643A4" w:rsidRDefault="00051A55" w:rsidP="00007EE5">
      <w:pPr>
        <w:pStyle w:val="a3"/>
        <w:numPr>
          <w:ilvl w:val="0"/>
          <w:numId w:val="4"/>
        </w:numPr>
        <w:tabs>
          <w:tab w:val="left" w:pos="709"/>
          <w:tab w:val="left" w:pos="244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Сколькими способами из 15 рабочих можно создать бригады по 5 человек в каждой?</w:t>
      </w:r>
    </w:p>
    <w:p w:rsidR="00051A55" w:rsidRPr="001643A4" w:rsidRDefault="00051A55" w:rsidP="00007EE5">
      <w:pPr>
        <w:pStyle w:val="a3"/>
        <w:numPr>
          <w:ilvl w:val="0"/>
          <w:numId w:val="4"/>
        </w:numPr>
        <w:tabs>
          <w:tab w:val="left" w:pos="709"/>
          <w:tab w:val="left" w:pos="207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двузначных чисел можно образовать из цифр 1,2,3,4 при условии, что в каждом числе нет одинаковых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A55" w:rsidRPr="001643A4" w:rsidRDefault="00051A55" w:rsidP="00007EE5">
      <w:pPr>
        <w:pStyle w:val="a3"/>
        <w:numPr>
          <w:ilvl w:val="0"/>
          <w:numId w:val="4"/>
        </w:numPr>
        <w:tabs>
          <w:tab w:val="left" w:pos="709"/>
          <w:tab w:val="left" w:pos="87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различных двузначных чисел можно образовать из цифр 1,2,3,4?</w:t>
      </w:r>
    </w:p>
    <w:p w:rsidR="00051A55" w:rsidRPr="001643A4" w:rsidRDefault="00051A55" w:rsidP="00007EE5">
      <w:pPr>
        <w:pStyle w:val="a3"/>
        <w:numPr>
          <w:ilvl w:val="0"/>
          <w:numId w:val="4"/>
        </w:numPr>
        <w:tabs>
          <w:tab w:val="left" w:pos="709"/>
          <w:tab w:val="left" w:pos="203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различных перестановок можно образовать из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зебра»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A55" w:rsidRPr="001643A4" w:rsidRDefault="00051A55" w:rsidP="00007EE5">
      <w:pPr>
        <w:pStyle w:val="a3"/>
        <w:numPr>
          <w:ilvl w:val="0"/>
          <w:numId w:val="4"/>
        </w:numPr>
        <w:tabs>
          <w:tab w:val="left" w:pos="709"/>
          <w:tab w:val="left" w:pos="100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шахматном кружке занимаются 16 человек. Сколькими способами тренер может выбрать из них для предстоящего турнира: команду из 4-х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A5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№2: «</w:t>
      </w:r>
      <w:r w:rsidR="00FB1911" w:rsidRPr="00007EE5">
        <w:rPr>
          <w:rFonts w:ascii="Times New Roman" w:hAnsi="Times New Roman"/>
          <w:b/>
          <w:sz w:val="28"/>
          <w:szCs w:val="28"/>
        </w:rPr>
        <w:t>Вычисление вероятностей с использованием формул комбинаторики</w:t>
      </w: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07EE5" w:rsidRP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по классическому определению вероятности;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вычислять вероятности событий, используя классическое определение вероятности;</w:t>
      </w:r>
    </w:p>
    <w:p w:rsidR="00051A55" w:rsidRDefault="00051A55" w:rsidP="00007EE5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научиться вычислять </w:t>
      </w:r>
      <w:r w:rsidR="00FB1911" w:rsidRPr="00FB1911">
        <w:rPr>
          <w:rFonts w:ascii="Times New Roman" w:hAnsi="Times New Roman"/>
          <w:sz w:val="28"/>
          <w:szCs w:val="28"/>
        </w:rPr>
        <w:t>вероятност</w:t>
      </w:r>
      <w:r w:rsidR="00FB1911">
        <w:rPr>
          <w:rFonts w:ascii="Times New Roman" w:hAnsi="Times New Roman"/>
          <w:sz w:val="28"/>
          <w:szCs w:val="28"/>
        </w:rPr>
        <w:t>и</w:t>
      </w:r>
      <w:r w:rsidR="00FB1911" w:rsidRPr="00FB1911">
        <w:rPr>
          <w:rFonts w:ascii="Times New Roman" w:hAnsi="Times New Roman"/>
          <w:sz w:val="28"/>
          <w:szCs w:val="28"/>
        </w:rPr>
        <w:t xml:space="preserve"> с использованием формул комбинаторики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07EE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Default="00051A55" w:rsidP="00007EE5">
      <w:pPr>
        <w:pStyle w:val="a3"/>
        <w:numPr>
          <w:ilvl w:val="0"/>
          <w:numId w:val="5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Классическое определение вероятности события: </w:t>
      </w:r>
    </w:p>
    <w:p w:rsidR="00051A55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Р(А)=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D319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</w:t>
      </w:r>
    </w:p>
    <w:p w:rsidR="00051A55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благоприятствующих событию исходов,</w:t>
      </w:r>
    </w:p>
    <w:p w:rsidR="00051A55" w:rsidRPr="00C13716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равновозможных исходов.</w:t>
      </w:r>
    </w:p>
    <w:p w:rsidR="00051A55" w:rsidRDefault="00051A55" w:rsidP="00007EE5">
      <w:pPr>
        <w:pStyle w:val="a3"/>
        <w:numPr>
          <w:ilvl w:val="0"/>
          <w:numId w:val="5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частота события:</w:t>
      </w:r>
    </w:p>
    <w:p w:rsidR="00051A55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W(А)=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D319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</w:t>
      </w:r>
    </w:p>
    <w:p w:rsidR="00051A55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появлений событий,</w:t>
      </w:r>
    </w:p>
    <w:p w:rsidR="00051A55" w:rsidRDefault="00051A55" w:rsidP="00007EE5">
      <w:pPr>
        <w:pStyle w:val="a3"/>
        <w:tabs>
          <w:tab w:val="left" w:pos="709"/>
          <w:tab w:val="left" w:pos="809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испытаний.</w:t>
      </w:r>
    </w:p>
    <w:p w:rsidR="00051A55" w:rsidRPr="00C1371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DB77FD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Pr="00C13716" w:rsidRDefault="00051A55" w:rsidP="00007EE5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имеется 50 одинаковых деталей, из них 5 окра</w:t>
      </w: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шенных. Наудачу вынимают одну деталь. Найти вероятность того, что извлеченная деталь окажется окрашенной.</w:t>
      </w:r>
    </w:p>
    <w:p w:rsidR="00051A55" w:rsidRPr="00C13716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98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Брошена игральная кость. Найти вероятность того, что выпа</w:t>
      </w: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четное число очков.</w:t>
      </w:r>
    </w:p>
    <w:p w:rsidR="00051A55" w:rsidRPr="00C13716" w:rsidRDefault="00051A55" w:rsidP="00007EE5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жеребьевки тянут из ящика жетоны с номерами от 1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100. Найти вероятность того, что номер первого наудачу извлеченного жетона не содержит цифры 5.</w:t>
      </w:r>
    </w:p>
    <w:p w:rsidR="00051A55" w:rsidRPr="00C13716" w:rsidRDefault="00051A55" w:rsidP="00007EE5">
      <w:pPr>
        <w:numPr>
          <w:ilvl w:val="0"/>
          <w:numId w:val="6"/>
        </w:numPr>
        <w:tabs>
          <w:tab w:val="left" w:pos="709"/>
          <w:tab w:val="left" w:pos="97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мешочке имеется 5 одинаковых кубиков. На всех гранях каждого кубика написана одна из следующих букв: о, п, р, с, т. Найти 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ятность того, что на вынутых по одному и расположен</w:t>
      </w:r>
      <w:r w:rsidRPr="00C137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«в одну линию» кубиков можно будет прочесть слово «спорт».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из шести одинаковых карточек напечатана одна из следующих букв: а, т, м, р, с, о. Карточки тщательно переме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шаны. Найти вероятность того, что на четырех, вынутых по одной и расположенных «в одну линию» карточках можно будет прочесть слово «трос».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97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Куб, все грани которого окрашены, распилен на тысячу куби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одинакового размера, которые затем тщательно перемешаны. Найти вероятность того, что наудачу извлеченный кубик будет иметь окрашенных граней: а) одну; б) две; в) три.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9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тщательно перемешанного полного набора 28 костей домино наудачу извлечена кость. Найти вероятность того, что вторую наудачу извлеченную кость можно приставить к первой, если первая кость: а) оказалась дублем; б) не есть дубль.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97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замке на общей оси пя</w:t>
      </w:r>
      <w:r w:rsidR="008307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дисков. Каждый диск разделен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шесть секторов, на которых написаны различные буквы. Замок открывается только в том случае, если каждый диск занимает одно определенное положение относительно корпуса замка. Найти вероят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того, что при произвольной установке дисков замок можно будет открыть.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96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Восемь различных кни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расставляются наудачу на одной 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полке. Найти вероятность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две определенные книги ока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жутся поставленными рядом.</w:t>
      </w:r>
    </w:p>
    <w:p w:rsidR="00051A55" w:rsidRPr="00FB08A0" w:rsidRDefault="00051A55" w:rsidP="00007EE5">
      <w:pPr>
        <w:pStyle w:val="a3"/>
        <w:numPr>
          <w:ilvl w:val="0"/>
          <w:numId w:val="6"/>
        </w:numPr>
        <w:tabs>
          <w:tab w:val="left" w:pos="709"/>
          <w:tab w:val="left" w:pos="11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Библиотечка состоит из десяти различных книг, причем пять книг стоят по 4 рубля каждая, три книги — по одному рубли» и две книги — по 3 рубля. Найти вероятность того, что взяты»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B08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наудачу две книги стоят 5 рублей.</w:t>
      </w:r>
    </w:p>
    <w:p w:rsidR="00051A55" w:rsidRPr="00007EE5" w:rsidRDefault="00051A55" w:rsidP="00E906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№3: «</w:t>
      </w:r>
      <w:r w:rsidR="00FB1911" w:rsidRPr="00007EE5">
        <w:rPr>
          <w:rFonts w:ascii="Times New Roman" w:eastAsia="Times New Roman" w:hAnsi="Times New Roman"/>
          <w:b/>
          <w:sz w:val="28"/>
          <w:szCs w:val="28"/>
        </w:rPr>
        <w:t>Сложение и умножение вероятностей событий</w:t>
      </w:r>
      <w:r w:rsidRPr="00007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07EE5" w:rsidRPr="00007EE5" w:rsidRDefault="00007EE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теорему сложения вероятностей для решения задач;</w:t>
      </w:r>
    </w:p>
    <w:p w:rsidR="00051A5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противоположные события и находить их вероятность</w:t>
      </w:r>
      <w:r w:rsidR="00FB1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911" w:rsidRDefault="00FB1911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теорему умножения вероятностей для решения задач;</w:t>
      </w:r>
    </w:p>
    <w:p w:rsidR="00FB1911" w:rsidRPr="00D46565" w:rsidRDefault="00FB1911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находить условную вероятность.</w:t>
      </w:r>
    </w:p>
    <w:p w:rsidR="00051A55" w:rsidRPr="00FB1911" w:rsidRDefault="00051A55" w:rsidP="007A457E">
      <w:pPr>
        <w:tabs>
          <w:tab w:val="left" w:pos="709"/>
          <w:tab w:val="left" w:pos="1276"/>
          <w:tab w:val="left" w:pos="8096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Pr="007A457E" w:rsidRDefault="007A457E" w:rsidP="007A457E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сложения вероятностей</w:t>
      </w:r>
      <w:r w:rsidR="0005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несовместных событий: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1A55"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="00051A55"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А+В)=Р(А)+Р(В)</w:t>
      </w:r>
    </w:p>
    <w:p w:rsidR="00051A55" w:rsidRPr="007A457E" w:rsidRDefault="00051A55" w:rsidP="007A457E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 события:</w:t>
      </w:r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Р(А)+Р(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</m:e>
        </m:bar>
      </m:oMath>
      <w:r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)=1, где</w:t>
      </w:r>
      <w:proofErr w:type="gramStart"/>
      <w:r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w:proofErr w:type="gramEnd"/>
          </m:e>
        </m:bar>
      </m:oMath>
      <w:r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противоположное событию А.</w:t>
      </w:r>
    </w:p>
    <w:p w:rsidR="00FB1911" w:rsidRPr="00D46565" w:rsidRDefault="00FB1911" w:rsidP="007A457E">
      <w:pPr>
        <w:tabs>
          <w:tab w:val="left" w:pos="709"/>
          <w:tab w:val="left" w:pos="809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Условная вероятность: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В)=Р(АВ)/Р(А), где Р(А)&gt;0</w:t>
      </w:r>
    </w:p>
    <w:p w:rsidR="00FB1911" w:rsidRPr="00F52E2F" w:rsidRDefault="00FB1911" w:rsidP="007A457E">
      <w:pPr>
        <w:tabs>
          <w:tab w:val="left" w:pos="709"/>
          <w:tab w:val="left" w:pos="809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B1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ум</w:t>
      </w:r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ножения вероятностей  событий: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АВ)=Р(А)*Р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(В)</w:t>
      </w:r>
    </w:p>
    <w:p w:rsidR="00FB1911" w:rsidRPr="00FB1911" w:rsidRDefault="00FB1911" w:rsidP="007A457E">
      <w:pPr>
        <w:tabs>
          <w:tab w:val="left" w:pos="709"/>
          <w:tab w:val="left" w:pos="80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независимых событий: </w:t>
      </w:r>
      <w:proofErr w:type="gramStart"/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АВ)=Р(А)*Р(В)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(В)=Р(В) – безусловная вероятность.</w:t>
      </w:r>
    </w:p>
    <w:p w:rsidR="00051A55" w:rsidRPr="00C1371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DB77FD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Pr="00535A3D" w:rsidRDefault="00051A55" w:rsidP="007A457E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денежно-вещевой лотерее на каждые 10 000 билетов разыгрывается 150 вещевых и 50 денежных выигрышей. Чему равна вероятность выигрыша, безразлично денежного или вещевого, для владельца одного лотерейного билета?</w:t>
      </w:r>
    </w:p>
    <w:p w:rsidR="00051A55" w:rsidRDefault="00051A55" w:rsidP="007A457E">
      <w:pPr>
        <w:pStyle w:val="a3"/>
        <w:numPr>
          <w:ilvl w:val="0"/>
          <w:numId w:val="8"/>
        </w:numPr>
        <w:tabs>
          <w:tab w:val="left" w:pos="709"/>
          <w:tab w:val="left" w:pos="9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того, что стрелок при одном 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 выбьет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очков, равна 0,1; вероятность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9 очков равна 0,3; вероят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выбить 8 или меньше очков равна 0,6. Найти вероятность! того, что при одном выстреле стрелок выбьет не менее 9 очков.</w:t>
      </w:r>
    </w:p>
    <w:p w:rsidR="00051A55" w:rsidRPr="00535A3D" w:rsidRDefault="00051A55" w:rsidP="007A457E">
      <w:pPr>
        <w:pStyle w:val="a3"/>
        <w:numPr>
          <w:ilvl w:val="0"/>
          <w:numId w:val="8"/>
        </w:numPr>
        <w:tabs>
          <w:tab w:val="left" w:pos="709"/>
          <w:tab w:val="left" w:pos="94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партии из 10 деталей 8 стандартных. Найти вероятность того, что среди наудачу извлеченных 2 деталей есть хотя бы одна стандартная.</w:t>
      </w:r>
    </w:p>
    <w:p w:rsidR="00051A55" w:rsidRPr="00535A3D" w:rsidRDefault="00051A55" w:rsidP="007A457E">
      <w:pPr>
        <w:pStyle w:val="a3"/>
        <w:numPr>
          <w:ilvl w:val="0"/>
          <w:numId w:val="8"/>
        </w:numPr>
        <w:tabs>
          <w:tab w:val="left" w:pos="709"/>
          <w:tab w:val="left" w:pos="93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10 деталей, среди которых 2 нестандартных. Найти вероятность того, что в наудачу отобранных 6 деталях окажется не более одной нестандартной детали.</w:t>
      </w:r>
    </w:p>
    <w:p w:rsidR="00051A55" w:rsidRDefault="00051A55" w:rsidP="007A457E">
      <w:pPr>
        <w:pStyle w:val="a3"/>
        <w:numPr>
          <w:ilvl w:val="0"/>
          <w:numId w:val="8"/>
        </w:numPr>
        <w:tabs>
          <w:tab w:val="left" w:pos="709"/>
          <w:tab w:val="left" w:pos="93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События</w:t>
      </w:r>
      <w:r w:rsidRPr="00535A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А, В, С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35A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35A3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</w:t>
      </w:r>
      <w:r w:rsidRPr="00535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образуют полную группу.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Вероятность 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 </w:t>
      </w:r>
      <w:proofErr w:type="gramStart"/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</w:t>
      </w:r>
      <w:proofErr w:type="gramEnd"/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>) = 0,1; Р(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0,4; Р(С)=0,3. Чему равна вероятность события </w:t>
      </w:r>
      <w:r w:rsidRPr="00535A3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35A3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B1911" w:rsidRPr="00103033" w:rsidRDefault="00FB1911" w:rsidP="007A457E">
      <w:pPr>
        <w:pStyle w:val="a3"/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того, что стрелок при одном выстреле по</w:t>
      </w: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падает в мишень, равна р = 0,9. Стрелок произвел 3 выстрела. Найти вероятность того, что все 3 выстрела дали попадание.</w:t>
      </w:r>
    </w:p>
    <w:p w:rsidR="00FB1911" w:rsidRPr="00103033" w:rsidRDefault="00FB1911" w:rsidP="007A457E">
      <w:pPr>
        <w:pStyle w:val="a3"/>
        <w:numPr>
          <w:ilvl w:val="0"/>
          <w:numId w:val="8"/>
        </w:numPr>
        <w:tabs>
          <w:tab w:val="left" w:pos="142"/>
          <w:tab w:val="left" w:pos="709"/>
          <w:tab w:val="left" w:pos="993"/>
          <w:tab w:val="left" w:pos="103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Брошены монета и игральная кость. Найти вероятность сов</w:t>
      </w: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мещения событий: «появился «герб», «появилось 6 очков».</w:t>
      </w:r>
    </w:p>
    <w:p w:rsidR="00FB1911" w:rsidRDefault="00FB1911" w:rsidP="007A457E">
      <w:pPr>
        <w:pStyle w:val="a3"/>
        <w:numPr>
          <w:ilvl w:val="0"/>
          <w:numId w:val="8"/>
        </w:numPr>
        <w:tabs>
          <w:tab w:val="left" w:pos="142"/>
          <w:tab w:val="left" w:pos="709"/>
          <w:tab w:val="left" w:pos="993"/>
          <w:tab w:val="left" w:pos="102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ящиках находятся детали: в 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10 (из них 3 стандартных), во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15 (из них 6 стандартных). Из каждого ящика наудачу вынимают по одной детали. Найти вероятность того, что обе детали окажутся стандартными.</w:t>
      </w:r>
    </w:p>
    <w:p w:rsidR="00FB1911" w:rsidRDefault="00FB1911" w:rsidP="007A457E">
      <w:pPr>
        <w:pStyle w:val="a3"/>
        <w:numPr>
          <w:ilvl w:val="0"/>
          <w:numId w:val="8"/>
        </w:numPr>
        <w:tabs>
          <w:tab w:val="left" w:pos="142"/>
          <w:tab w:val="left" w:pos="709"/>
          <w:tab w:val="left" w:pos="993"/>
          <w:tab w:val="left" w:pos="102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студии телевидения 3 телевизионных камеры. Для каждой камеры вероятность того, что она включена в данный момент, равна =0,6. Найти вероятность того, что в данный момент включена хотя бы одна камера (событие А).</w:t>
      </w:r>
    </w:p>
    <w:p w:rsidR="00FB1911" w:rsidRDefault="00FB1911" w:rsidP="007A457E">
      <w:pPr>
        <w:pStyle w:val="a3"/>
        <w:numPr>
          <w:ilvl w:val="0"/>
          <w:numId w:val="8"/>
        </w:numPr>
        <w:tabs>
          <w:tab w:val="left" w:pos="142"/>
          <w:tab w:val="left" w:pos="709"/>
          <w:tab w:val="left" w:pos="993"/>
          <w:tab w:val="left" w:pos="102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вероятность того, что при бросании трех играль</w:t>
      </w:r>
      <w:r w:rsidRPr="001030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костей 6 очков появится хотя бы на одной из костей (событие А)?</w:t>
      </w:r>
    </w:p>
    <w:p w:rsidR="00051A55" w:rsidRDefault="00051A55" w:rsidP="00E906FB">
      <w:pPr>
        <w:tabs>
          <w:tab w:val="left" w:pos="709"/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FB1911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FB1911" w:rsidRPr="007A457E">
        <w:rPr>
          <w:rFonts w:ascii="Times New Roman" w:hAnsi="Times New Roman"/>
          <w:b/>
          <w:sz w:val="28"/>
          <w:szCs w:val="28"/>
        </w:rPr>
        <w:t>Вычисление вероятностей сложных событий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теорему сложения вероятностей  совместных событий для решения задач;</w:t>
      </w:r>
    </w:p>
    <w:p w:rsidR="00051A55" w:rsidRPr="00D4656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решать задачи, используя формулы полной вероятности, формулу Бейеса.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Default="00051A55" w:rsidP="007A457E">
      <w:pPr>
        <w:pStyle w:val="a3"/>
        <w:numPr>
          <w:ilvl w:val="0"/>
          <w:numId w:val="1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сложения вероятностей совместных событий</w:t>
      </w: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B25F39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А+В)=Р(А)+Р(В)-Р(АВ)</w:t>
      </w:r>
    </w:p>
    <w:p w:rsidR="00051A55" w:rsidRPr="00B25F39" w:rsidRDefault="00051A55" w:rsidP="007A457E">
      <w:pPr>
        <w:pStyle w:val="a3"/>
        <w:numPr>
          <w:ilvl w:val="0"/>
          <w:numId w:val="1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полной вероятности: </w:t>
      </w:r>
    </w:p>
    <w:p w:rsidR="00051A55" w:rsidRPr="00F52E2F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А)=Р(В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(А)+</w:t>
      </w: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(А)+…+</w:t>
      </w:r>
      <w:r w:rsidRPr="005A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Р(В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</w:p>
    <w:p w:rsidR="00051A55" w:rsidRPr="005A4BC2" w:rsidRDefault="00051A55" w:rsidP="007A457E">
      <w:pPr>
        <w:pStyle w:val="a3"/>
        <w:numPr>
          <w:ilvl w:val="0"/>
          <w:numId w:val="1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Бейеса</w:t>
      </w:r>
      <w:r w:rsidRPr="00D46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F52E2F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Bi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(A)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B1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B2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+…+P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</m:d>
          </m:den>
        </m:f>
      </m:oMath>
    </w:p>
    <w:p w:rsidR="00051A55" w:rsidRPr="00C13716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DB77FD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Default="00051A55" w:rsidP="007A457E">
      <w:pPr>
        <w:pStyle w:val="a3"/>
        <w:numPr>
          <w:ilvl w:val="0"/>
          <w:numId w:val="12"/>
        </w:numPr>
        <w:tabs>
          <w:tab w:val="left" w:pos="709"/>
          <w:tab w:val="left" w:pos="106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стрелка произвели по одному выстрелу. Вероятность попадания в мишень первым стрелком равна 0,7, а вторым – 0,6. Найти вероятность того, что хотя бы один из стрелков попал в мишень.</w:t>
      </w:r>
    </w:p>
    <w:p w:rsidR="00051A55" w:rsidRPr="00666E8C" w:rsidRDefault="00051A55" w:rsidP="007A457E">
      <w:pPr>
        <w:numPr>
          <w:ilvl w:val="0"/>
          <w:numId w:val="12"/>
        </w:numPr>
        <w:tabs>
          <w:tab w:val="left" w:pos="709"/>
          <w:tab w:val="left" w:pos="93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сборщика имеется 16 деталей, изготовленных заводом № 1, и 4 детали завода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Наудачу взяты 2 детали. Найти вероятность того, что хотя бы одна из них окажется изготовленной заводом № 1.</w:t>
      </w:r>
    </w:p>
    <w:p w:rsidR="00051A55" w:rsidRPr="00666E8C" w:rsidRDefault="00051A55" w:rsidP="007A457E">
      <w:pPr>
        <w:numPr>
          <w:ilvl w:val="0"/>
          <w:numId w:val="12"/>
        </w:numPr>
        <w:tabs>
          <w:tab w:val="left" w:pos="709"/>
          <w:tab w:val="left" w:pos="96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спортсменов 20 лыжников, 6 велосипедистов и 4 бе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гуна. Вероятность выполнить квалификационную норму такова: для лыжника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0,9,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велосипедиста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0,8 и для бегуна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0,75. Найти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66E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того, что спортсм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ен, выбранный наудачу, выполнит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норму.</w:t>
      </w:r>
    </w:p>
    <w:p w:rsidR="00051A55" w:rsidRPr="00666E8C" w:rsidRDefault="00051A55" w:rsidP="007A457E">
      <w:pPr>
        <w:numPr>
          <w:ilvl w:val="0"/>
          <w:numId w:val="12"/>
        </w:numPr>
        <w:tabs>
          <w:tab w:val="left" w:pos="709"/>
          <w:tab w:val="left" w:pos="925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получил 3 короб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деталей, изготовленных заво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№ 1, и 2 коробки деталей, изготовленных зародом № 2. Вероят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того, что деталь завода № 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тандартна, равна 0,8, а завода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0,9, Сборщик наудачу извл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деталь из наудачу взятой ко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робки. Найти вероятность того,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извлечена стандартная деталь.</w:t>
      </w:r>
    </w:p>
    <w:p w:rsidR="00051A55" w:rsidRPr="00666E8C" w:rsidRDefault="00051A55" w:rsidP="007A457E">
      <w:pPr>
        <w:numPr>
          <w:ilvl w:val="0"/>
          <w:numId w:val="12"/>
        </w:numPr>
        <w:tabs>
          <w:tab w:val="left" w:pos="709"/>
          <w:tab w:val="left" w:pos="93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ящике содержится 20 детал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из них 15 стандарт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ных; во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деталей,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24 стандартных; в третьем-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деталей, из них 6 стандартных. Найти вероятность того,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наудачу извлеченная деталь из наудачу взятого ящика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1A55" w:rsidRDefault="00051A55" w:rsidP="007A457E">
      <w:pPr>
        <w:numPr>
          <w:ilvl w:val="0"/>
          <w:numId w:val="12"/>
        </w:numPr>
        <w:tabs>
          <w:tab w:val="left" w:pos="709"/>
          <w:tab w:val="left" w:pos="9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телевизионном ателье имеется 4 кинескопа. Вероятност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кинескоп выдержит гара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нтийный срок службы, соответст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равны 0,8; 0,85; 0,9; 0,95. Найти вероятность того, что взятый наудачу кинескоп выдержит гарантийный срок службы.</w:t>
      </w:r>
    </w:p>
    <w:p w:rsidR="00051A55" w:rsidRDefault="00051A55" w:rsidP="007A457E">
      <w:pPr>
        <w:numPr>
          <w:ilvl w:val="0"/>
          <w:numId w:val="12"/>
        </w:numPr>
        <w:tabs>
          <w:tab w:val="left" w:pos="709"/>
          <w:tab w:val="left" w:pos="9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ящиках имеются радио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лампы. В первом ящике содер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жится 12 ламп,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нестандартная; во втором 10 ламп, из ниш 1 нестандартная. Из первого ящик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наудачу взята лампа и перело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во второй. Найти вероятность того, что наудачу извлеченная из второго ящика лампа будет нестандартной.</w:t>
      </w:r>
    </w:p>
    <w:p w:rsidR="00051A55" w:rsidRDefault="00051A55" w:rsidP="007A457E">
      <w:pPr>
        <w:numPr>
          <w:ilvl w:val="0"/>
          <w:numId w:val="12"/>
        </w:numPr>
        <w:tabs>
          <w:tab w:val="left" w:pos="709"/>
          <w:tab w:val="left" w:pos="9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полного набора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костей домино наудачу извлечена 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вероятность того, что вторую извлеченную наудачу кости можно приставить к первой.</w:t>
      </w:r>
    </w:p>
    <w:p w:rsidR="00051A55" w:rsidRDefault="00051A55" w:rsidP="007A457E">
      <w:pPr>
        <w:numPr>
          <w:ilvl w:val="0"/>
          <w:numId w:val="12"/>
        </w:numPr>
        <w:tabs>
          <w:tab w:val="left" w:pos="709"/>
          <w:tab w:val="left" w:pos="9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знает не все экзам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енационные билеты. В каком слу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вероятность вытащить неизвестный билет будет для 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наимень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шей: когда он берет билет первым или последним?</w:t>
      </w:r>
    </w:p>
    <w:p w:rsidR="00051A55" w:rsidRDefault="00051A55" w:rsidP="007A457E">
      <w:pPr>
        <w:numPr>
          <w:ilvl w:val="0"/>
          <w:numId w:val="12"/>
        </w:numPr>
        <w:tabs>
          <w:tab w:val="left" w:pos="709"/>
          <w:tab w:val="left" w:pos="97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ящик, содержащий 3 одинаковых детали, брошена ста</w:t>
      </w:r>
      <w:r w:rsidRPr="008D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дартная деталь, а затем наудачу извлечена одна деталь.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того, что извлечена стандартная деталь, если равнове</w:t>
      </w:r>
      <w:r w:rsidRPr="008D4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 все возможные предположения о числе стандартных детал</w:t>
      </w:r>
      <w:r w:rsidRPr="008D42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находящихся в ящике.</w:t>
      </w:r>
    </w:p>
    <w:p w:rsidR="00051A55" w:rsidRDefault="00051A55" w:rsidP="00E906FB">
      <w:pPr>
        <w:tabs>
          <w:tab w:val="left" w:pos="709"/>
          <w:tab w:val="left" w:pos="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FB1911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FB1911" w:rsidRPr="007A457E">
        <w:rPr>
          <w:rFonts w:ascii="Times New Roman" w:hAnsi="Times New Roman"/>
          <w:b/>
          <w:sz w:val="28"/>
          <w:szCs w:val="28"/>
        </w:rPr>
        <w:t>Построение закона распределения и функция распределения ДСВ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356B91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закон распределения вероятностей дискретной  случайной величины для решения задач;</w:t>
      </w:r>
    </w:p>
    <w:p w:rsidR="00051A55" w:rsidRPr="001C7957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решать задачи, используя формулы биномиального распределения, распределения Пуассона, геометрического распределения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5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Default="00051A55" w:rsidP="00E906FB">
      <w:pPr>
        <w:pStyle w:val="a3"/>
        <w:numPr>
          <w:ilvl w:val="0"/>
          <w:numId w:val="13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Биномиальное распределение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1C7957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9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1C79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1C79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1C79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1C79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</w:p>
    <w:p w:rsidR="00051A55" w:rsidRPr="00B25F39" w:rsidRDefault="00051A55" w:rsidP="00E906FB">
      <w:pPr>
        <w:pStyle w:val="a3"/>
        <w:numPr>
          <w:ilvl w:val="0"/>
          <w:numId w:val="13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Пуассона</w:t>
      </w: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A55" w:rsidRPr="00537C6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(k)=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/k!</w:t>
      </w:r>
    </w:p>
    <w:p w:rsidR="00051A55" w:rsidRPr="00537C66" w:rsidRDefault="00051A55" w:rsidP="00E906FB">
      <w:pPr>
        <w:pStyle w:val="a3"/>
        <w:numPr>
          <w:ilvl w:val="0"/>
          <w:numId w:val="13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Геометрическое распределение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k)=g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k-1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</w:p>
    <w:p w:rsidR="00051A55" w:rsidRPr="00537C6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1A55" w:rsidRPr="00DB77FD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Pr="00537C66" w:rsidRDefault="00051A55" w:rsidP="007A457E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значения случайной величины таковы:</w:t>
      </w:r>
      <w:r w:rsidRPr="00537C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=2,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37C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8. Известны вероятно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первых двух возможных зна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чений: </w:t>
      </w:r>
      <w:r w:rsidRPr="00537C6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37C66">
        <w:rPr>
          <w:rFonts w:ascii="Times New Roman" w:eastAsia="Times New Roman" w:hAnsi="Times New Roman" w:cs="Times New Roman"/>
          <w:sz w:val="28"/>
          <w:szCs w:val="28"/>
        </w:rPr>
        <w:t xml:space="preserve"> = 0,4, р</w:t>
      </w:r>
      <w:r w:rsidRPr="00537C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0,15. Найти вероятность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537C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Игральная кость брошена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Написать закон распреде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числа появлений шестерки.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закон распределения вероятностей числа появлений события</w:t>
      </w:r>
      <w:r w:rsidRPr="00011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независимых испытаниях, если вероятность появления события в каждом испытании равна 0,6.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Прядильщица обслуживает 1000 веретен. Вероятность обрыва нити на одном веретене в течение 1 мин равна 0,004. Найти вероятность того, что в течение 1 мин обрыв произойдет на пяти веретенах.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среднее число опечаток на странице рукописи, если вероятность того, что страница рукописи содержит хотя бы одну опечатку, равна 0,95. Предполагается, что число опечаток распределено по закону Пуассона.</w:t>
      </w:r>
    </w:p>
    <w:p w:rsidR="00051A55" w:rsidRPr="00011646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Коммутатор учреждения обслуживает 100 абонентов. Вероятность того, что в течение 1 мин абонент позвонит на коммутатор, равна 0,02. Какое из двух событий вероятнее: в течение 1 </w:t>
      </w:r>
      <w:r w:rsidRPr="00011646">
        <w:rPr>
          <w:rFonts w:ascii="Times New Roman" w:eastAsia="Times New Roman" w:hAnsi="Times New Roman" w:cs="Times New Roman"/>
          <w:sz w:val="28"/>
          <w:szCs w:val="28"/>
        </w:rPr>
        <w:t xml:space="preserve">мин 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позвонят 3 абонента; позвонят 4 або</w:t>
      </w:r>
      <w:r w:rsidRPr="0001164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нента?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объемом в 1000 страниц машинописного текста содер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жит 1000 опечаток. Найти вероятность того, что наудачу взятая граница содержит: а) хотя бы одну опечатку; б) ровно 2 опечатки;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двух опечаток. Предполагается, что число опечаток распределено по закону Пуассона.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число вызовов, поступающих на АТС в 1 мин, равно 5. Найти вероятность того, что за 2 мин поступит: а) два вызова;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менее двух вызовов; в) не менее двух вызовов.</w:t>
      </w:r>
    </w:p>
    <w:p w:rsidR="00051A55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бросание игральной кости до первого выпадения шести очков. Найти вероятность того, что первое выпадение «шес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терки» произойдет </w:t>
      </w:r>
      <w:r w:rsidRPr="0001164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бросании игральной кости.</w:t>
      </w:r>
    </w:p>
    <w:p w:rsidR="00BF0AA0" w:rsidRDefault="00051A55" w:rsidP="007A457E">
      <w:pPr>
        <w:pStyle w:val="a3"/>
        <w:numPr>
          <w:ilvl w:val="0"/>
          <w:numId w:val="14"/>
        </w:numPr>
        <w:tabs>
          <w:tab w:val="left" w:pos="851"/>
          <w:tab w:val="left" w:pos="93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партии из 12 деталей имеется 8 стандартных. Найти вероят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того, что среди 5 взятых наудачу деталей окажется 3 стан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дартных.</w:t>
      </w:r>
    </w:p>
    <w:p w:rsidR="00BF0AA0" w:rsidRPr="007A457E" w:rsidRDefault="00BF0AA0" w:rsidP="00E906FB">
      <w:pPr>
        <w:tabs>
          <w:tab w:val="left" w:pos="709"/>
          <w:tab w:val="left" w:pos="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666756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666756" w:rsidRPr="007A457E">
        <w:rPr>
          <w:rFonts w:ascii="Times New Roman" w:hAnsi="Times New Roman"/>
          <w:b/>
          <w:sz w:val="28"/>
          <w:szCs w:val="28"/>
        </w:rPr>
        <w:t>Вычисление основных числовых характеристик ДСВ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011646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7A457E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применять понятие математического ожидания дискретной случайной величины  для решения задач;</w:t>
      </w:r>
    </w:p>
    <w:p w:rsidR="00666756" w:rsidRDefault="00666756" w:rsidP="007A457E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применять понятие дисперсии дискретной случайной величины  для решения задач;</w:t>
      </w:r>
    </w:p>
    <w:p w:rsidR="00666756" w:rsidRPr="001C7957" w:rsidRDefault="00666756" w:rsidP="007A457E">
      <w:pPr>
        <w:pStyle w:val="a3"/>
        <w:numPr>
          <w:ilvl w:val="0"/>
          <w:numId w:val="1"/>
        </w:numPr>
        <w:tabs>
          <w:tab w:val="left" w:pos="709"/>
          <w:tab w:val="left" w:pos="1418"/>
          <w:tab w:val="left" w:pos="809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решать задачи для нахождения дисперсии  появления события в независимых испытаниях, среднего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отклонения, начальных и центральных теоретических моментов</w:t>
      </w:r>
      <w:r w:rsidRPr="001C7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Pr="00011646" w:rsidRDefault="00051A55" w:rsidP="00E906FB">
      <w:pPr>
        <w:pStyle w:val="a3"/>
        <w:numPr>
          <w:ilvl w:val="0"/>
          <w:numId w:val="15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ожидание случайной величины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011646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М(Х)=х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+…+х</w:t>
      </w:r>
      <w:proofErr w:type="spellStart"/>
      <w:r w:rsidRPr="000116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</w:p>
    <w:p w:rsidR="00051A55" w:rsidRPr="00B25F39" w:rsidRDefault="00051A55" w:rsidP="007A457E">
      <w:pPr>
        <w:pStyle w:val="a3"/>
        <w:numPr>
          <w:ilvl w:val="0"/>
          <w:numId w:val="15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математического ожидания</w:t>
      </w: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A55" w:rsidRDefault="00051A55" w:rsidP="007A457E">
      <w:pPr>
        <w:pStyle w:val="a3"/>
        <w:numPr>
          <w:ilvl w:val="0"/>
          <w:numId w:val="16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М(С)=С</w:t>
      </w:r>
    </w:p>
    <w:p w:rsidR="00051A55" w:rsidRDefault="00051A55" w:rsidP="007A457E">
      <w:pPr>
        <w:pStyle w:val="a3"/>
        <w:numPr>
          <w:ilvl w:val="0"/>
          <w:numId w:val="16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М(СХ)=СМ(Х)</w:t>
      </w:r>
    </w:p>
    <w:p w:rsidR="00051A55" w:rsidRDefault="00051A55" w:rsidP="007A457E">
      <w:pPr>
        <w:pStyle w:val="a3"/>
        <w:numPr>
          <w:ilvl w:val="0"/>
          <w:numId w:val="16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М(ХУ)=М(Х)М(У)</w:t>
      </w:r>
    </w:p>
    <w:p w:rsidR="00051A55" w:rsidRDefault="00051A55" w:rsidP="007A457E">
      <w:pPr>
        <w:pStyle w:val="a3"/>
        <w:numPr>
          <w:ilvl w:val="0"/>
          <w:numId w:val="16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Х+У)=М(Х)+М(У)</w:t>
      </w:r>
    </w:p>
    <w:p w:rsidR="00051A55" w:rsidRPr="00537C66" w:rsidRDefault="00051A55" w:rsidP="007A457E">
      <w:pPr>
        <w:pStyle w:val="a3"/>
        <w:numPr>
          <w:ilvl w:val="0"/>
          <w:numId w:val="15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ожидание числа появлений события в независимых испытаниях</w:t>
      </w:r>
      <w:r w:rsidRPr="00537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68060D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М(Х</w:t>
      </w:r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</w:t>
      </w:r>
    </w:p>
    <w:p w:rsidR="00666756" w:rsidRPr="00666756" w:rsidRDefault="00666756" w:rsidP="007A457E">
      <w:pPr>
        <w:tabs>
          <w:tab w:val="left" w:pos="709"/>
          <w:tab w:val="left" w:pos="80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Дисперсия случайной величины:</w:t>
      </w:r>
    </w:p>
    <w:p w:rsidR="00666756" w:rsidRPr="00666756" w:rsidRDefault="00666756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Х)=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66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)-[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)]</w:t>
      </w:r>
      <w:r w:rsidRPr="006667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666756" w:rsidRPr="00666756" w:rsidRDefault="00666756" w:rsidP="007A457E">
      <w:pPr>
        <w:tabs>
          <w:tab w:val="left" w:pos="709"/>
          <w:tab w:val="left" w:pos="80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математического ожидания: </w:t>
      </w:r>
    </w:p>
    <w:p w:rsidR="00666756" w:rsidRPr="00481C99" w:rsidRDefault="00666756" w:rsidP="007A457E">
      <w:pPr>
        <w:pStyle w:val="a3"/>
        <w:numPr>
          <w:ilvl w:val="0"/>
          <w:numId w:val="19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8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66756" w:rsidRPr="00481C99" w:rsidRDefault="00666756" w:rsidP="007A457E">
      <w:pPr>
        <w:pStyle w:val="a3"/>
        <w:numPr>
          <w:ilvl w:val="0"/>
          <w:numId w:val="19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8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8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1C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8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(Х)</w:t>
      </w:r>
    </w:p>
    <w:p w:rsidR="00666756" w:rsidRDefault="00666756" w:rsidP="007A457E">
      <w:pPr>
        <w:pStyle w:val="a3"/>
        <w:numPr>
          <w:ilvl w:val="0"/>
          <w:numId w:val="19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(Х+У)=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(Х)+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(У)</w:t>
      </w:r>
    </w:p>
    <w:p w:rsidR="00666756" w:rsidRDefault="00666756" w:rsidP="007A457E">
      <w:pPr>
        <w:pStyle w:val="a3"/>
        <w:numPr>
          <w:ilvl w:val="0"/>
          <w:numId w:val="19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(Х-У)=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(Х)+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(У)</w:t>
      </w:r>
    </w:p>
    <w:p w:rsidR="00666756" w:rsidRPr="00666756" w:rsidRDefault="00666756" w:rsidP="007A457E">
      <w:pPr>
        <w:tabs>
          <w:tab w:val="left" w:pos="709"/>
          <w:tab w:val="left" w:pos="809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Дисперсия числа появлений события в независимых испытаниях:</w:t>
      </w:r>
    </w:p>
    <w:p w:rsidR="00666756" w:rsidRDefault="00666756" w:rsidP="007A457E">
      <w:pPr>
        <w:pStyle w:val="a3"/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</w:t>
      </w:r>
      <w:proofErr w:type="gramStart"/>
      <w:r w:rsidRPr="000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npg</w:t>
      </w:r>
      <w:proofErr w:type="spellEnd"/>
    </w:p>
    <w:p w:rsidR="00666756" w:rsidRPr="00666756" w:rsidRDefault="00666756" w:rsidP="007A457E">
      <w:pPr>
        <w:tabs>
          <w:tab w:val="left" w:pos="709"/>
          <w:tab w:val="left" w:pos="80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</w:t>
      </w:r>
      <w:proofErr w:type="spellStart"/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квадратическое</w:t>
      </w:r>
      <w:proofErr w:type="spellEnd"/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отклонение:</w:t>
      </w:r>
    </w:p>
    <w:p w:rsidR="00666756" w:rsidRDefault="00666756" w:rsidP="007A457E">
      <w:pPr>
        <w:pStyle w:val="a3"/>
        <w:tabs>
          <w:tab w:val="left" w:pos="709"/>
          <w:tab w:val="left" w:pos="80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Ϭ(Х)=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rad>
      </m:oMath>
    </w:p>
    <w:p w:rsidR="00666756" w:rsidRPr="00666756" w:rsidRDefault="00666756" w:rsidP="007A457E">
      <w:pPr>
        <w:tabs>
          <w:tab w:val="left" w:pos="709"/>
          <w:tab w:val="left" w:pos="80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и центральный момент:</w:t>
      </w:r>
    </w:p>
    <w:p w:rsidR="00666756" w:rsidRPr="0068060D" w:rsidRDefault="00666756" w:rsidP="007A457E">
      <w:pPr>
        <w:pStyle w:val="a3"/>
        <w:tabs>
          <w:tab w:val="left" w:pos="709"/>
          <w:tab w:val="left" w:pos="80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proofErr w:type="spellEnd"/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proofErr w:type="spellEnd"/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k</w:t>
      </w:r>
      <w:r w:rsidRPr="0068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051A55" w:rsidRPr="0068060D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Pr="007D4D19" w:rsidRDefault="00051A55" w:rsidP="007A457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математическое ожидание дискретной случайно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величины, зная закон ее распределения:</w:t>
      </w:r>
    </w:p>
    <w:p w:rsidR="00051A55" w:rsidRDefault="00051A55" w:rsidP="007A457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051A55" w:rsidRPr="007D4D19" w:rsidRDefault="00051A55" w:rsidP="007A457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051A55" w:rsidRDefault="00051A55" w:rsidP="007A457E">
      <w:pPr>
        <w:pStyle w:val="a3"/>
        <w:numPr>
          <w:ilvl w:val="0"/>
          <w:numId w:val="17"/>
        </w:numPr>
        <w:tabs>
          <w:tab w:val="left" w:pos="993"/>
          <w:tab w:val="left" w:pos="121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4 выстрела с вероятностью попадания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0,6, </w:t>
      </w:r>
    </w:p>
    <w:p w:rsidR="00051A55" w:rsidRDefault="00051A55" w:rsidP="007A457E">
      <w:pPr>
        <w:pStyle w:val="a3"/>
        <w:tabs>
          <w:tab w:val="left" w:pos="993"/>
          <w:tab w:val="left" w:pos="121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D4D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>5 и р</w:t>
      </w:r>
      <w:r w:rsidRPr="007D4D1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0,7. Найти математическое ожида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7D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числа попаданий.</w:t>
      </w:r>
    </w:p>
    <w:p w:rsidR="00051A55" w:rsidRDefault="00051A55" w:rsidP="007A457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отказа детали за время испытания на </w:t>
      </w:r>
      <w:r w:rsidR="00666756" w:rsidRPr="00F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</w:t>
      </w:r>
      <w:r w:rsidR="0066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r w:rsidR="00666756" w:rsidRPr="00F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r w:rsidRPr="00F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0,2. Найти математическое ожидание числа отказавших </w:t>
      </w:r>
      <w:r w:rsidR="00666756" w:rsidRPr="00F46E39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>д</w:t>
      </w:r>
      <w:r w:rsidR="00666756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 xml:space="preserve">еталей, </w:t>
      </w:r>
      <w:r w:rsidR="00666756" w:rsidRPr="00F46E39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>если</w:t>
      </w:r>
      <w:r w:rsidRPr="00F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будут подвергнуты 10 деталей.</w:t>
      </w:r>
    </w:p>
    <w:p w:rsidR="00051A55" w:rsidRPr="00F46E39" w:rsidRDefault="00051A55" w:rsidP="007A457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E39">
        <w:rPr>
          <w:rFonts w:ascii="Times New Roman" w:hAnsi="Times New Roman" w:cs="Times New Roman"/>
          <w:sz w:val="28"/>
          <w:szCs w:val="28"/>
        </w:rPr>
        <w:lastRenderedPageBreak/>
        <w:t xml:space="preserve">Найти математическое ожидание числа лотерейных билетов, на которые выпадут выигрыши, если приобретено 20 билетов, причем 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F46E39">
        <w:rPr>
          <w:rFonts w:ascii="Times New Roman" w:hAnsi="Times New Roman" w:cs="Times New Roman"/>
          <w:sz w:val="28"/>
          <w:szCs w:val="28"/>
        </w:rPr>
        <w:t>роятность выигрыша по одному билету равна 0,3.</w:t>
      </w:r>
    </w:p>
    <w:p w:rsidR="00051A55" w:rsidRPr="00F46E39" w:rsidRDefault="00051A55" w:rsidP="007A457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Производиться 3 выстрела с вероятностями попадания в цель, равными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=0,4,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=0,3 и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=0,6. Найти математическое ожидание общего числа попаданий.</w:t>
      </w:r>
    </w:p>
    <w:p w:rsidR="00666756" w:rsidRPr="003F6A7C" w:rsidRDefault="00666756" w:rsidP="007A45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93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дисперсию случайной величины, зная закон ее распределения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756" w:rsidRDefault="00666756" w:rsidP="007A457E">
      <w:pPr>
        <w:tabs>
          <w:tab w:val="left" w:pos="0"/>
          <w:tab w:val="left" w:pos="142"/>
          <w:tab w:val="left" w:pos="993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3F6A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X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</w:t>
      </w:r>
      <w:r w:rsidRPr="003F6A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0,1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</w:t>
      </w:r>
      <w:r w:rsidRPr="003F6A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</w:t>
      </w:r>
      <w:r w:rsidRPr="003F6A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</w:t>
      </w:r>
      <w:r w:rsidRPr="003F6A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 </w:t>
      </w:r>
    </w:p>
    <w:p w:rsidR="00666756" w:rsidRPr="003F6A7C" w:rsidRDefault="00666756" w:rsidP="007A457E">
      <w:pPr>
        <w:tabs>
          <w:tab w:val="left" w:pos="0"/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>0,25</w:t>
      </w:r>
    </w:p>
    <w:p w:rsidR="00666756" w:rsidRDefault="00666756" w:rsidP="007A45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65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Испытывается устройство, состоящее из четырех независимо работающих приборов. Вероятности отказа приборов таковы: р</w:t>
      </w:r>
      <w:r w:rsidRPr="000B0D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B0D2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0B0D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0,3; 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0D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=0,4; р</w:t>
      </w:r>
      <w:r w:rsidRPr="000B0D28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eastAsia="ru-RU"/>
        </w:rPr>
        <w:t>3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0,5; р</w:t>
      </w:r>
      <w:r w:rsidRPr="000B0D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0,6. Найти математическое ожидание и дисперсию числа отказавших приборов.</w:t>
      </w:r>
    </w:p>
    <w:p w:rsidR="00666756" w:rsidRDefault="00666756" w:rsidP="007A45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65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дисперсию случайной величины</w:t>
      </w:r>
      <w:r w:rsidRPr="000B0D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X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числа появлений события в 100 независимых испытаниях, в каждом из которых </w:t>
      </w:r>
      <w:r w:rsidRPr="000B0D28">
        <w:rPr>
          <w:rFonts w:ascii="Times New Roman" w:eastAsia="Times New Roman" w:hAnsi="Times New Roman" w:cs="Times New Roman"/>
          <w:sz w:val="28"/>
          <w:szCs w:val="28"/>
        </w:rPr>
        <w:t>вероятность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равна 0,7</w:t>
      </w:r>
    </w:p>
    <w:p w:rsidR="00666756" w:rsidRDefault="00666756" w:rsidP="007A45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65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Дисперсия случайной величины </w:t>
      </w:r>
      <w:r w:rsidRPr="000B0D2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0B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(X) = 6,25. Найти среднее </w:t>
      </w:r>
      <w:proofErr w:type="spellStart"/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</w:t>
      </w:r>
      <w:proofErr w:type="spellEnd"/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Ϭ</w:t>
      </w: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(X).</w:t>
      </w:r>
    </w:p>
    <w:p w:rsidR="00666756" w:rsidRPr="000B0D28" w:rsidRDefault="00666756" w:rsidP="007A45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65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Случайная величина задана законом распределения</w:t>
      </w:r>
    </w:p>
    <w:p w:rsidR="00666756" w:rsidRPr="003F6A7C" w:rsidRDefault="00666756" w:rsidP="007A457E">
      <w:pPr>
        <w:tabs>
          <w:tab w:val="left" w:pos="0"/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66756" w:rsidRPr="003F6A7C" w:rsidRDefault="00666756" w:rsidP="007A457E">
      <w:pPr>
        <w:tabs>
          <w:tab w:val="left" w:pos="0"/>
          <w:tab w:val="left" w:pos="142"/>
          <w:tab w:val="left" w:pos="993"/>
          <w:tab w:val="right" w:pos="8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6756" w:rsidRDefault="00666756" w:rsidP="007A457E">
      <w:pPr>
        <w:tabs>
          <w:tab w:val="left" w:pos="0"/>
          <w:tab w:val="left" w:pos="142"/>
          <w:tab w:val="left" w:pos="993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среднее </w:t>
      </w:r>
      <w:proofErr w:type="spellStart"/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квадратическое</w:t>
      </w:r>
      <w:proofErr w:type="spellEnd"/>
      <w:r w:rsidRPr="003F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этой величины.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7A457E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666756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666756" w:rsidRPr="007A457E">
        <w:rPr>
          <w:rFonts w:ascii="Times New Roman" w:hAnsi="Times New Roman"/>
          <w:b/>
          <w:sz w:val="28"/>
          <w:szCs w:val="28"/>
        </w:rPr>
        <w:t>Вычисление числовых характеристик НСВ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7A457E" w:rsidRDefault="00051A55" w:rsidP="007A457E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7A457E" w:rsidRDefault="0069784C" w:rsidP="007A457E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строить график функции распределения; </w:t>
      </w:r>
    </w:p>
    <w:p w:rsidR="0069784C" w:rsidRPr="007A457E" w:rsidRDefault="0069784C" w:rsidP="007A457E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плотность вероятности, вероятность попадания в заданный интервал.</w:t>
      </w:r>
    </w:p>
    <w:p w:rsidR="0069784C" w:rsidRPr="0069784C" w:rsidRDefault="0069784C" w:rsidP="00E906FB">
      <w:pPr>
        <w:tabs>
          <w:tab w:val="left" w:pos="709"/>
          <w:tab w:val="left" w:pos="8096"/>
        </w:tabs>
        <w:spacing w:after="0" w:line="240" w:lineRule="auto"/>
        <w:ind w:left="8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69784C" w:rsidRDefault="0069784C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9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М(Х)=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-∞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dx</m:t>
            </m:r>
          </m:e>
        </m:nary>
      </m:oMath>
    </w:p>
    <w:p w:rsidR="0069784C" w:rsidRPr="00D15C83" w:rsidRDefault="001F4CE8" w:rsidP="00E906FB">
      <w:pPr>
        <w:tabs>
          <w:tab w:val="left" w:pos="709"/>
          <w:tab w:val="left" w:pos="993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9784C" w:rsidRPr="0069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7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9784C" w:rsidRPr="00D15C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7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69784C" w:rsidRPr="00D15C83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-∞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fxdx</m:t>
            </m:r>
          </m:e>
        </m:nary>
      </m:oMath>
    </w:p>
    <w:p w:rsidR="00055E0B" w:rsidRPr="0069784C" w:rsidRDefault="00055E0B" w:rsidP="00E906FB">
      <w:pPr>
        <w:tabs>
          <w:tab w:val="left" w:pos="709"/>
          <w:tab w:val="left" w:pos="993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1F4CE8" w:rsidRDefault="007A1F67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Случайная величина Х задана функц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распределения </w:t>
      </w:r>
      <w:r w:rsidR="00D12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D12A6D"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2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12A6D"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2A6D" w:rsidRDefault="00D12A6D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постройте график функции распределения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2A6D" w:rsidRDefault="00D12A6D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найдите плотность вероятности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заданной функции распределения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постройте ее график;</w:t>
      </w:r>
    </w:p>
    <w:p w:rsidR="00D12A6D" w:rsidRDefault="00D12A6D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найдите вероятность попадания в заданный интервал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если:</w:t>
      </w:r>
    </w:p>
    <w:p w:rsidR="00D12A6D" w:rsidRDefault="00D12A6D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6D" w:rsidRDefault="00D12A6D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 при х≤0;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при 0&lt;х≤3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 при х&gt;3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интервале (1;3);</w:t>
      </w:r>
    </w:p>
    <w:p w:rsidR="00D12A6D" w:rsidRDefault="00D12A6D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6D" w:rsidRDefault="00D12A6D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 при х≤0;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при 0&lt;х≤3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 при х&gt;3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интервале (1;</w:t>
      </w:r>
      <w:r w:rsidR="00343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3E3F" w:rsidRDefault="00343E3F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3F" w:rsidRDefault="00343E3F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 при х≤2;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х-2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при 2&lt;х≤3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 при х&gt;3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интервале 2,5&lt;х&lt;3.</w:t>
      </w:r>
    </w:p>
    <w:p w:rsidR="00343E3F" w:rsidRDefault="00343E3F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3F" w:rsidRDefault="00343E3F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Случайная величина Х задана функцией распределения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E3F" w:rsidRDefault="00343E3F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найдите вероятность того, что в результате </w:t>
      </w:r>
      <w:r w:rsidR="009750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 НСВ Х попадает в заданный интервал (0;0,5);</w:t>
      </w:r>
    </w:p>
    <w:p w:rsidR="00975023" w:rsidRDefault="00975023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постройте график функции распределения НСВ в его области определения;</w:t>
      </w:r>
    </w:p>
    <w:p w:rsidR="00975023" w:rsidRDefault="00975023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найдите плотность вероятности НСВ Х и постройте ее график;</w:t>
      </w:r>
    </w:p>
    <w:p w:rsidR="00975023" w:rsidRDefault="00975023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найдите числовые характеристики НСВ Х, если:</w:t>
      </w:r>
    </w:p>
    <w:p w:rsidR="00975023" w:rsidRDefault="00975023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23" w:rsidRPr="00055E0B" w:rsidRDefault="00975023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5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75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9750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0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≤0;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0&lt;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≤1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1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&gt;1</m:t>
                </m:r>
              </m:e>
            </m:eqArr>
          </m:e>
        </m:d>
      </m:oMath>
      <w:r w:rsidR="00055E0B" w:rsidRPr="00055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055E0B" w:rsidRDefault="00055E0B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5E0B" w:rsidRPr="00055E0B" w:rsidRDefault="00055E0B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5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55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055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</w:t>
      </w:r>
      <w:proofErr w:type="gramEnd"/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0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≤-1;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-1&lt;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≤2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1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при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&gt;2</m:t>
                </m:r>
              </m:e>
            </m:eqArr>
          </m:e>
        </m:d>
      </m:oMath>
      <w:r w:rsidRPr="00055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51A55" w:rsidRPr="004F3254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631A0C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907A33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Статистическое распределение выборки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011646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Default="00051A55" w:rsidP="00E906FB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статистическое распределение относительных частот;</w:t>
      </w:r>
    </w:p>
    <w:p w:rsidR="00051A55" w:rsidRPr="001C7957" w:rsidRDefault="00051A55" w:rsidP="00E906FB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строить полигон и гистограмму  частот и относительных частот.</w:t>
      </w:r>
    </w:p>
    <w:p w:rsidR="00051A55" w:rsidRPr="00540E46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распределение частот выборки: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 2   5   7                                          Х   4   7   8   12</w:t>
      </w:r>
    </w:p>
    <w:p w:rsidR="00051A55" w:rsidRPr="00540E4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1   3   6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5   2   3   10</w:t>
      </w:r>
    </w:p>
    <w:p w:rsidR="00051A55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статистическое распределение относительных частот.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2.Построить полигон относительных частот по данному распределению выборки: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  2      4      5     7     10                       Х     1      4      5     8     9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ω 0,15   0,2  0,1   0,1  0,45                     ω  0,15  0,25  0,3  0,2  0,1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3.Построить полигон частот по данному распределению выборки: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 2      3     5     6                                 Х   1    4     5     7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30    20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20  10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4.Построить гистограмму частот по данному распределению выборки: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9"/>
        <w:gridCol w:w="1843"/>
        <w:gridCol w:w="1842"/>
        <w:gridCol w:w="1985"/>
        <w:gridCol w:w="1984"/>
      </w:tblGrid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интервал</w:t>
            </w:r>
          </w:p>
        </w:tc>
        <w:tc>
          <w:tcPr>
            <w:tcW w:w="3685" w:type="dxa"/>
            <w:gridSpan w:val="2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Частичный интервал</w:t>
            </w:r>
          </w:p>
        </w:tc>
        <w:tc>
          <w:tcPr>
            <w:tcW w:w="3969" w:type="dxa"/>
            <w:gridSpan w:val="2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частот вариант интервалов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[2;7]</w:t>
            </w: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[3;5]</w:t>
            </w:r>
          </w:p>
        </w:tc>
        <w:tc>
          <w:tcPr>
            <w:tcW w:w="1985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       5</w:t>
            </w: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       4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(7;12]</w:t>
            </w: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(5;7]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(12;17]</w:t>
            </w: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(7;9]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(17;22]</w:t>
            </w: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(9;11]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(22;27]</w:t>
            </w: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(11;13]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(13;15]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1A55" w:rsidTr="00051A55">
        <w:tc>
          <w:tcPr>
            <w:tcW w:w="959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51A55" w:rsidRPr="00685E3D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(15;17]</w:t>
            </w:r>
          </w:p>
        </w:tc>
        <w:tc>
          <w:tcPr>
            <w:tcW w:w="1985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5.Построить полигон распределения: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 1      3     5     7     9                                 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30    33   17</w:t>
      </w:r>
      <w:r w:rsidRPr="0054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 36    37    38    39    40    41    42    43</w:t>
      </w: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1       1      5 </w:t>
      </w:r>
      <w:r w:rsid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8     17    21    18     8</w:t>
      </w:r>
    </w:p>
    <w:p w:rsidR="00051A55" w:rsidRPr="00907A33" w:rsidRDefault="00907A33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51A55" w:rsidRP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  гистограмму распределения: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3118"/>
      </w:tblGrid>
      <w:tr w:rsidR="00051A55" w:rsidTr="00051A55">
        <w:tc>
          <w:tcPr>
            <w:tcW w:w="2867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Частичный интервал</w:t>
            </w:r>
          </w:p>
        </w:tc>
        <w:tc>
          <w:tcPr>
            <w:tcW w:w="3118" w:type="dxa"/>
          </w:tcPr>
          <w:p w:rsidR="00051A55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частот попавших в интервал</w:t>
            </w:r>
          </w:p>
        </w:tc>
      </w:tr>
      <w:tr w:rsidR="00051A55" w:rsidTr="00051A55">
        <w:tc>
          <w:tcPr>
            <w:tcW w:w="2867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[2;5]</w:t>
            </w:r>
          </w:p>
        </w:tc>
        <w:tc>
          <w:tcPr>
            <w:tcW w:w="3118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1A55" w:rsidTr="00051A55">
        <w:tc>
          <w:tcPr>
            <w:tcW w:w="2867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(5;8]</w:t>
            </w:r>
          </w:p>
        </w:tc>
        <w:tc>
          <w:tcPr>
            <w:tcW w:w="3118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51A55" w:rsidTr="00051A55">
        <w:tc>
          <w:tcPr>
            <w:tcW w:w="2867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(8;11]</w:t>
            </w:r>
          </w:p>
        </w:tc>
        <w:tc>
          <w:tcPr>
            <w:tcW w:w="3118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51A55" w:rsidTr="00051A55">
        <w:tc>
          <w:tcPr>
            <w:tcW w:w="2867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(11;14]</w:t>
            </w:r>
          </w:p>
        </w:tc>
        <w:tc>
          <w:tcPr>
            <w:tcW w:w="3118" w:type="dxa"/>
          </w:tcPr>
          <w:p w:rsidR="00051A55" w:rsidRPr="00907A33" w:rsidRDefault="00051A55" w:rsidP="00E906FB">
            <w:pPr>
              <w:pStyle w:val="a3"/>
              <w:tabs>
                <w:tab w:val="left" w:pos="709"/>
                <w:tab w:val="left" w:pos="809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51A55" w:rsidRPr="00907A33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907A33" w:rsidRDefault="00907A33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51A55" w:rsidRP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измерения напряжения (в вольтах) в электросети получена выборка: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218    221     215     225     225     217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224    220     220     219     221     219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222    227     218     220     223     230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223    216     224     227     220     222</w:t>
      </w:r>
    </w:p>
    <w:p w:rsidR="00051A55" w:rsidRPr="00907A33" w:rsidRDefault="00051A55" w:rsidP="007A457E">
      <w:pPr>
        <w:pStyle w:val="a3"/>
        <w:tabs>
          <w:tab w:val="left" w:pos="709"/>
          <w:tab w:val="left" w:pos="809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гистограмму частот, если число частичных промежутков равно 5.</w:t>
      </w:r>
    </w:p>
    <w:p w:rsidR="00051A55" w:rsidRPr="00907A33" w:rsidRDefault="00907A33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051A55" w:rsidRP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выборки 7,7,2,7,7,5,5,7,5,7 определить объем выборки ее размаха. Записать выборку в виде вариационного ряда и в виде статистического ряда. Найти выборочное распределение.</w:t>
      </w:r>
    </w:p>
    <w:p w:rsidR="00051A55" w:rsidRPr="00907A33" w:rsidRDefault="00907A33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51A55" w:rsidRP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статистический ряд и выборочное распределение для каждой из следующих выборок:</w:t>
      </w:r>
    </w:p>
    <w:p w:rsidR="00051A55" w:rsidRDefault="00051A55" w:rsidP="00E906FB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5,2,8,-2,5,-2,0,0,8,5</w:t>
      </w:r>
    </w:p>
    <w:p w:rsidR="00051A55" w:rsidRDefault="00051A55" w:rsidP="00E906FB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-1,0,10,0,0,10,10,0,0</w:t>
      </w:r>
    </w:p>
    <w:p w:rsidR="00051A55" w:rsidRPr="00317BA3" w:rsidRDefault="00051A55" w:rsidP="00E906FB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4,4,4,4,5,5,5,5,6,6,6,6,7,7,7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="00631A0C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907A33" w:rsidRPr="007A457E">
        <w:rPr>
          <w:rFonts w:ascii="Times New Roman" w:hAnsi="Times New Roman"/>
          <w:b/>
          <w:sz w:val="28"/>
          <w:szCs w:val="28"/>
        </w:rPr>
        <w:t>Вычисление числовых характеристик выборки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011646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1A55" w:rsidRPr="001C7957" w:rsidRDefault="00051A55" w:rsidP="00E906FB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выборочное среднее, выборочную дисперсию, несмещенную выборочную дисперсию распределения.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1A55" w:rsidRPr="00CE4555" w:rsidRDefault="00051A55" w:rsidP="00E906FB">
      <w:pPr>
        <w:pStyle w:val="a3"/>
        <w:numPr>
          <w:ilvl w:val="0"/>
          <w:numId w:val="27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Выборочное среднее</w:t>
      </w:r>
      <w:r w:rsidRPr="00CE45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A55" w:rsidRPr="007B1B81" w:rsidRDefault="00523BC8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bar>
      </m:oMath>
      <w:r w:rsidR="00051A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="00051A55">
        <w:rPr>
          <w:rFonts w:ascii="Times New Roman" w:eastAsia="Times New Roman" w:hAnsi="Times New Roman" w:cs="Times New Roman"/>
          <w:sz w:val="28"/>
          <w:szCs w:val="28"/>
          <w:lang w:eastAsia="ru-RU"/>
        </w:rPr>
        <w:t>=(х</w:t>
      </w:r>
      <w:proofErr w:type="gramStart"/>
      <w:r w:rsidR="00051A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="00051A55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="00051A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51A55">
        <w:rPr>
          <w:rFonts w:ascii="Times New Roman" w:eastAsia="Times New Roman" w:hAnsi="Times New Roman" w:cs="Times New Roman"/>
          <w:sz w:val="28"/>
          <w:szCs w:val="28"/>
          <w:lang w:eastAsia="ru-RU"/>
        </w:rPr>
        <w:t>+…+х</w:t>
      </w:r>
      <w:r w:rsidR="00051A55" w:rsidRPr="007B1B8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="00051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)/n</w:t>
      </w:r>
    </w:p>
    <w:p w:rsidR="00051A55" w:rsidRDefault="00051A55" w:rsidP="00E906FB">
      <w:pPr>
        <w:pStyle w:val="a3"/>
        <w:numPr>
          <w:ilvl w:val="0"/>
          <w:numId w:val="27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дисперсия</w:t>
      </w:r>
      <w:r w:rsidRPr="00B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B1B81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bar>
      </m:oMath>
      <w:r w:rsidRPr="007B1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B1B81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]</m:t>
        </m:r>
      </m:oMath>
    </w:p>
    <w:p w:rsidR="00051A55" w:rsidRDefault="00051A55" w:rsidP="00E906FB">
      <w:pPr>
        <w:pStyle w:val="a3"/>
        <w:numPr>
          <w:ilvl w:val="0"/>
          <w:numId w:val="27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Несмещенная выборочная дисперсия:</w:t>
      </w:r>
    </w:p>
    <w:p w:rsidR="00051A55" w:rsidRPr="00980C84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n-1</m:t>
            </m:r>
          </m:den>
        </m:f>
      </m:oMath>
      <w:r w:rsidRPr="00980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</w:p>
    <w:p w:rsidR="00051A55" w:rsidRPr="00011646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Pr="00356B91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выборки 4,5,3,2,1,0,7,7,3 найти выборочное среднее, выборочную дисперсию, несмещенную выборочную дисперсию.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выборки 3, 8, -1, 3, 0, 5, 3, -1. 3, 5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выборочное среднее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bar>
      </m:oMath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F3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несмещенную выборочную дисперсию </w:t>
      </w:r>
      <w:r w:rsidRPr="00980C84">
        <w:rPr>
          <w:rFonts w:ascii="Times New Roman" w:eastAsia="Times New Roman" w:hAnsi="Times New Roman" w:cs="Times New Roman"/>
          <w:sz w:val="28"/>
          <w:szCs w:val="28"/>
          <w:lang w:val="en-US"/>
        </w:rPr>
        <w:t>D.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выборки заданной статистическим рядом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974"/>
        <w:gridCol w:w="960"/>
        <w:gridCol w:w="981"/>
      </w:tblGrid>
      <w:tr w:rsidR="00051A55" w:rsidRPr="00980C84" w:rsidTr="00051A55">
        <w:trPr>
          <w:trHeight w:val="658"/>
        </w:trPr>
        <w:tc>
          <w:tcPr>
            <w:tcW w:w="1001" w:type="dxa"/>
            <w:shd w:val="clear" w:color="auto" w:fill="FFFFFF"/>
          </w:tcPr>
          <w:p w:rsidR="00051A55" w:rsidRPr="000F3DD2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D2"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lang w:val="en-US"/>
              </w:rPr>
              <w:t>X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1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51A55" w:rsidRPr="00980C84" w:rsidTr="00051A55">
        <w:trPr>
          <w:trHeight w:val="658"/>
        </w:trPr>
        <w:tc>
          <w:tcPr>
            <w:tcW w:w="1001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51A55" w:rsidRPr="000F3DD2" w:rsidRDefault="00051A55" w:rsidP="00E906F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выборочную дисперсию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980C8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51A55" w:rsidRPr="00980C84" w:rsidRDefault="00051A55" w:rsidP="00E906F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выборки заданной выборочным распределителем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974"/>
        <w:gridCol w:w="974"/>
        <w:gridCol w:w="1015"/>
        <w:gridCol w:w="1035"/>
      </w:tblGrid>
      <w:tr w:rsidR="00051A55" w:rsidRPr="00980C84" w:rsidTr="00051A55">
        <w:trPr>
          <w:trHeight w:val="789"/>
        </w:trPr>
        <w:tc>
          <w:tcPr>
            <w:tcW w:w="1150" w:type="dxa"/>
            <w:shd w:val="clear" w:color="auto" w:fill="FFFFFF"/>
          </w:tcPr>
          <w:p w:rsidR="00051A55" w:rsidRPr="000F3DD2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D2"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lang w:val="en-US"/>
              </w:rPr>
              <w:t>X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5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1A55" w:rsidRPr="00980C84" w:rsidTr="00051A55">
        <w:trPr>
          <w:trHeight w:val="795"/>
        </w:trPr>
        <w:tc>
          <w:tcPr>
            <w:tcW w:w="1150" w:type="dxa"/>
            <w:shd w:val="clear" w:color="auto" w:fill="FFFFFF"/>
          </w:tcPr>
          <w:p w:rsidR="00051A55" w:rsidRPr="000F3DD2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DD2"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lang w:val="en-US"/>
              </w:rPr>
              <w:t>W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974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015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9/50</w:t>
            </w:r>
          </w:p>
        </w:tc>
        <w:tc>
          <w:tcPr>
            <w:tcW w:w="1035" w:type="dxa"/>
            <w:shd w:val="clear" w:color="auto" w:fill="FFFFFF"/>
          </w:tcPr>
          <w:p w:rsidR="00051A55" w:rsidRPr="00980C84" w:rsidRDefault="00051A55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3/25</w:t>
            </w:r>
          </w:p>
        </w:tc>
      </w:tr>
    </w:tbl>
    <w:p w:rsidR="00051A55" w:rsidRPr="000F3DD2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выборочную дисперсию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выборки объема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=100 вычислена выборочная дисперсия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>12,87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несмещенную выборочную дисперсию </w:t>
      </w:r>
      <w:r w:rsidRPr="00980C8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80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A55" w:rsidRPr="00980C84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Найти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смещенную выборочную дисперсию </w:t>
      </w:r>
      <w:r w:rsidRPr="0098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выборки заданной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статистическим рядом. </w:t>
      </w:r>
    </w:p>
    <w:p w:rsidR="00051A55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 1    5    7   9</w:t>
      </w:r>
    </w:p>
    <w:p w:rsidR="00051A55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="007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6   12   1   1   </w:t>
      </w:r>
    </w:p>
    <w:p w:rsidR="00051A55" w:rsidRPr="00356B91" w:rsidRDefault="00051A55" w:rsidP="007A457E">
      <w:pPr>
        <w:keepNext/>
        <w:keepLines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Четыре измерения длины стержня дали следующие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18, 19, 21, 22 м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Найти: 1) выборочную среднюю, 2) выборочную дисперсию, 3) несмещенную выборочную дисперсию.</w:t>
      </w:r>
    </w:p>
    <w:p w:rsidR="00051A55" w:rsidRPr="00356B91" w:rsidRDefault="00051A55" w:rsidP="007A457E">
      <w:pPr>
        <w:tabs>
          <w:tab w:val="left" w:pos="709"/>
          <w:tab w:val="left" w:leader="underscore" w:pos="1816"/>
          <w:tab w:val="left" w:leader="underscore" w:pos="1939"/>
          <w:tab w:val="left" w:leader="underscore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Найти выборочное среднее, выборочную дисперсию, среднее квадратичное отклонение, несмещенную выборочную дисперсию, для выборки с данным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татистическим распределением: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51"/>
        <w:gridCol w:w="746"/>
        <w:gridCol w:w="755"/>
        <w:gridCol w:w="760"/>
      </w:tblGrid>
      <w:tr w:rsidR="00051A55" w:rsidRPr="00356B91" w:rsidTr="00051A55">
        <w:trPr>
          <w:trHeight w:val="681"/>
        </w:trPr>
        <w:tc>
          <w:tcPr>
            <w:tcW w:w="76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51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6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1A55" w:rsidRPr="00356B91" w:rsidTr="00051A55">
        <w:trPr>
          <w:trHeight w:val="691"/>
        </w:trPr>
        <w:tc>
          <w:tcPr>
            <w:tcW w:w="76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51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1A55" w:rsidRPr="00356B91" w:rsidTr="00051A55">
        <w:trPr>
          <w:trHeight w:val="691"/>
        </w:trPr>
        <w:tc>
          <w:tcPr>
            <w:tcW w:w="76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751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746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51A55" w:rsidRPr="00356B91" w:rsidTr="00051A55">
        <w:trPr>
          <w:trHeight w:val="691"/>
        </w:trPr>
        <w:tc>
          <w:tcPr>
            <w:tcW w:w="76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51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6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5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" w:type="dxa"/>
            <w:shd w:val="clear" w:color="auto" w:fill="FFFFFF"/>
          </w:tcPr>
          <w:p w:rsidR="00051A55" w:rsidRPr="00356B91" w:rsidRDefault="00051A55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51A55" w:rsidRPr="00356B91" w:rsidRDefault="00051A55" w:rsidP="00E906FB">
      <w:pPr>
        <w:keepNext/>
        <w:keepLines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итоге пяти измерений длины стержня были получены следующие результаты: 92, 94, 103,105,106мм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Найти:</w:t>
      </w:r>
    </w:p>
    <w:p w:rsidR="00051A55" w:rsidRPr="00356B91" w:rsidRDefault="00051A55" w:rsidP="007A457E">
      <w:pPr>
        <w:tabs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выборочную среднюю длину стержня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55" w:rsidRPr="00356B91" w:rsidRDefault="00051A55" w:rsidP="007A457E">
      <w:pPr>
        <w:tabs>
          <w:tab w:val="left" w:pos="709"/>
          <w:tab w:val="left" w:pos="1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выборочную дисперсию ошибок прибора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55" w:rsidRDefault="00051A55" w:rsidP="007A457E">
      <w:pPr>
        <w:tabs>
          <w:tab w:val="left" w:pos="709"/>
          <w:tab w:val="left" w:pos="8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</w:t>
      </w:r>
      <w:proofErr w:type="spellStart"/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квадратическое</w:t>
      </w:r>
      <w:proofErr w:type="spellEnd"/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</w:t>
      </w:r>
      <w:r w:rsidR="00907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результаты измерения роста (в см) группы из 100</w:t>
      </w:r>
    </w:p>
    <w:p w:rsidR="00051A55" w:rsidRPr="00356B91" w:rsidRDefault="00051A55" w:rsidP="007A457E">
      <w:pPr>
        <w:keepNext/>
        <w:keepLines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учащихся.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Рост:</w:t>
      </w:r>
    </w:p>
    <w:p w:rsidR="00051A55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[154; 158], (158; 162), (162; 166), (166; 170], (170; 174], (174; 178], 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(178; 182],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число учащихся: 10; 14; 26; 28; 12; 8; 2.</w:t>
      </w:r>
    </w:p>
    <w:p w:rsidR="00051A55" w:rsidRPr="00356B91" w:rsidRDefault="00051A55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выборочную среднюю, выборочную дисперсию и среднее квадратичное отклонение.</w:t>
      </w:r>
    </w:p>
    <w:p w:rsidR="00051A55" w:rsidRPr="007A457E" w:rsidRDefault="00051A55" w:rsidP="007A457E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Pr="007A457E" w:rsidRDefault="00051A55" w:rsidP="007A457E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</w:t>
      </w:r>
      <w:r w:rsidR="00631A0C"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907A33" w:rsidRPr="007A457E">
        <w:rPr>
          <w:rFonts w:ascii="Times New Roman" w:hAnsi="Times New Roman"/>
          <w:b/>
          <w:sz w:val="28"/>
          <w:szCs w:val="28"/>
        </w:rPr>
        <w:t>Точечные и интервальные оценки</w:t>
      </w:r>
      <w:r w:rsidRPr="007A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1A55" w:rsidRPr="00011646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ind w:firstLine="4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работы:</w:t>
      </w:r>
    </w:p>
    <w:p w:rsidR="00055E0B" w:rsidRPr="00055E0B" w:rsidRDefault="00055E0B" w:rsidP="00E906FB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находить несмещенные оценки;</w:t>
      </w:r>
    </w:p>
    <w:p w:rsidR="00055E0B" w:rsidRPr="00055E0B" w:rsidRDefault="00055E0B" w:rsidP="00E906FB">
      <w:pPr>
        <w:pStyle w:val="a3"/>
        <w:numPr>
          <w:ilvl w:val="0"/>
          <w:numId w:val="1"/>
        </w:num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вычислять доверительные интервалы и среднеквадратическое отклонение.</w:t>
      </w:r>
    </w:p>
    <w:p w:rsidR="00051A55" w:rsidRDefault="00051A55" w:rsidP="00E906FB">
      <w:pPr>
        <w:pStyle w:val="a3"/>
        <w:tabs>
          <w:tab w:val="left" w:pos="709"/>
          <w:tab w:val="left" w:pos="8096"/>
        </w:tabs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7A457E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51A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Справочный материал:</w:t>
      </w:r>
    </w:p>
    <w:p w:rsidR="00055E0B" w:rsidRPr="00D15C83" w:rsidRDefault="00055E0B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sub>
            </m:sSub>
          </m:e>
        </m:acc>
      </m:oMath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</m:oMath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</m:t>
                </m:r>
              </m:sub>
            </m:sSub>
          </m:e>
        </m:acc>
      </m:oMath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055E0B" w:rsidRPr="00D15C83" w:rsidRDefault="00055E0B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51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51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</m:oMath>
      <w:r w:rsidR="00516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162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</w:p>
    <w:p w:rsidR="005162FB" w:rsidRPr="00D15C83" w:rsidRDefault="005162FB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1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51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15C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15C8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nary>
      </m:oMath>
      <w:r w:rsidRPr="005162F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5162F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</w:p>
    <w:p w:rsidR="00051A55" w:rsidRPr="00D15C83" w:rsidRDefault="00051A55" w:rsidP="00E906FB">
      <w:pPr>
        <w:tabs>
          <w:tab w:val="left" w:pos="709"/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051A55" w:rsidP="00E906FB">
      <w:pPr>
        <w:tabs>
          <w:tab w:val="left" w:pos="709"/>
          <w:tab w:val="left" w:pos="8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работы:</w:t>
      </w:r>
    </w:p>
    <w:p w:rsidR="00051A55" w:rsidRDefault="005162FB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несмещенные оценки: выборочное среднее, дисперсию, среднеквадратическое отклонение по следующим данным:</w:t>
      </w:r>
    </w:p>
    <w:p w:rsidR="005162FB" w:rsidRDefault="005162FB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определения времени, затрачиваемого на обработку детали, исследована выборочно производительность труда 100 рабочих авиационного завода. Результаты обследования приведены в таблицы: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8"/>
        <w:gridCol w:w="1578"/>
        <w:gridCol w:w="1578"/>
      </w:tblGrid>
      <w:tr w:rsidR="005162FB" w:rsidTr="005162FB"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обработки, мин</w:t>
            </w:r>
          </w:p>
        </w:tc>
        <w:tc>
          <w:tcPr>
            <w:tcW w:w="1577" w:type="dxa"/>
          </w:tcPr>
          <w:p w:rsid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2,6-3,2</w:t>
            </w:r>
          </w:p>
        </w:tc>
        <w:tc>
          <w:tcPr>
            <w:tcW w:w="1577" w:type="dxa"/>
          </w:tcPr>
          <w:p w:rsid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3,2-3,8</w:t>
            </w:r>
          </w:p>
        </w:tc>
        <w:tc>
          <w:tcPr>
            <w:tcW w:w="1578" w:type="dxa"/>
          </w:tcPr>
          <w:p w:rsid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3,8-4,4</w:t>
            </w:r>
          </w:p>
        </w:tc>
        <w:tc>
          <w:tcPr>
            <w:tcW w:w="1578" w:type="dxa"/>
          </w:tcPr>
          <w:p w:rsid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4,4-5,0</w:t>
            </w:r>
          </w:p>
        </w:tc>
        <w:tc>
          <w:tcPr>
            <w:tcW w:w="1578" w:type="dxa"/>
          </w:tcPr>
          <w:p w:rsid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5,0-5,6</w:t>
            </w:r>
          </w:p>
        </w:tc>
      </w:tr>
      <w:tr w:rsidR="005162FB" w:rsidTr="005162FB"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рабочих</w:t>
            </w:r>
          </w:p>
        </w:tc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78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78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8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5162FB" w:rsidRDefault="005162FB" w:rsidP="00E906F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FB" w:rsidRDefault="005162FB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проводилось выборочное обследование продуктивности коров на молочных фермах Северо-Западного экономического региона РФ, получены следующие 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8"/>
        <w:gridCol w:w="1578"/>
        <w:gridCol w:w="1578"/>
      </w:tblGrid>
      <w:tr w:rsidR="005162FB" w:rsidTr="00E906FB"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Надой за год, л</w:t>
            </w:r>
          </w:p>
        </w:tc>
        <w:tc>
          <w:tcPr>
            <w:tcW w:w="1577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3000-3400</w:t>
            </w:r>
          </w:p>
        </w:tc>
        <w:tc>
          <w:tcPr>
            <w:tcW w:w="1577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3400-3800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3800-4200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4200-4600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4600-5000</w:t>
            </w:r>
          </w:p>
        </w:tc>
      </w:tr>
      <w:tr w:rsidR="005162FB" w:rsidTr="00E906FB">
        <w:tc>
          <w:tcPr>
            <w:tcW w:w="1577" w:type="dxa"/>
          </w:tcPr>
          <w:p w:rsidR="005162FB" w:rsidRPr="005162FB" w:rsidRDefault="005162FB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коров</w:t>
            </w:r>
          </w:p>
        </w:tc>
        <w:tc>
          <w:tcPr>
            <w:tcW w:w="1577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77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78" w:type="dxa"/>
          </w:tcPr>
          <w:p w:rsidR="005162FB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5162FB" w:rsidRPr="005162FB" w:rsidRDefault="005162FB" w:rsidP="00E906F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665202" w:rsidP="007A45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изучалось распределение населения одного из городов РФ по среднедушевому совокупному доходу в 1992г., результаты исследований: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5"/>
        <w:gridCol w:w="1127"/>
        <w:gridCol w:w="1107"/>
        <w:gridCol w:w="1107"/>
        <w:gridCol w:w="1107"/>
        <w:gridCol w:w="1107"/>
        <w:gridCol w:w="825"/>
        <w:gridCol w:w="825"/>
        <w:gridCol w:w="825"/>
      </w:tblGrid>
      <w:tr w:rsidR="00665202" w:rsidTr="00665202">
        <w:tc>
          <w:tcPr>
            <w:tcW w:w="1435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Месячный доход, р</w:t>
            </w:r>
          </w:p>
        </w:tc>
        <w:tc>
          <w:tcPr>
            <w:tcW w:w="112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1000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1000-2000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2000-3000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3000-4000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4000-5000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5000-6000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6000-7000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7000</w:t>
            </w:r>
          </w:p>
        </w:tc>
      </w:tr>
      <w:tr w:rsidR="00665202" w:rsidTr="00665202">
        <w:tc>
          <w:tcPr>
            <w:tcW w:w="1435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</w:tc>
        <w:tc>
          <w:tcPr>
            <w:tcW w:w="112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07" w:type="dxa"/>
          </w:tcPr>
          <w:p w:rsidR="00665202" w:rsidRPr="005162FB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5" w:type="dxa"/>
          </w:tcPr>
          <w:p w:rsidR="00665202" w:rsidRDefault="00665202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665202" w:rsidRPr="000A4BDA" w:rsidRDefault="00665202" w:rsidP="00E906F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5" w:rsidRDefault="00665202" w:rsidP="007A4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 доверительный интервал для генеральной дисперсии и среднеквадратическое отклонение по данным следующим выборок:</w:t>
      </w:r>
    </w:p>
    <w:p w:rsidR="00665202" w:rsidRDefault="00665202" w:rsidP="007A4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выборочное обследование возраста </w:t>
      </w:r>
      <w:r w:rsidR="00D15C83">
        <w:rPr>
          <w:rFonts w:ascii="Times New Roman" w:hAnsi="Times New Roman" w:cs="Times New Roman"/>
          <w:sz w:val="28"/>
          <w:szCs w:val="28"/>
        </w:rPr>
        <w:t>женщин, вступающих в брак в нашем городе в течение года, дало следующие 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5"/>
        <w:gridCol w:w="1127"/>
        <w:gridCol w:w="1107"/>
        <w:gridCol w:w="1107"/>
        <w:gridCol w:w="1107"/>
        <w:gridCol w:w="1107"/>
        <w:gridCol w:w="825"/>
        <w:gridCol w:w="825"/>
        <w:gridCol w:w="825"/>
      </w:tblGrid>
      <w:tr w:rsidR="00D15C83" w:rsidTr="00E906FB">
        <w:tc>
          <w:tcPr>
            <w:tcW w:w="1435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Возраст, лет</w:t>
            </w:r>
          </w:p>
        </w:tc>
        <w:tc>
          <w:tcPr>
            <w:tcW w:w="112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15-21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21-27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27-33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33-39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39-45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45-51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51-57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57-63</w:t>
            </w:r>
          </w:p>
        </w:tc>
      </w:tr>
      <w:tr w:rsidR="00D15C83" w:rsidTr="00E906FB">
        <w:tc>
          <w:tcPr>
            <w:tcW w:w="1435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женщин</w:t>
            </w:r>
          </w:p>
        </w:tc>
        <w:tc>
          <w:tcPr>
            <w:tcW w:w="112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107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25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D15C83" w:rsidRDefault="00D15C83" w:rsidP="00E906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55" w:rsidRDefault="00D15C83" w:rsidP="007A4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целях улучшения режима работы овощной базы проводился хронометраж времени, затраченного автомобилями-самосвалами на погрузку, данные которого представлены таблицей: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2"/>
        <w:gridCol w:w="1330"/>
        <w:gridCol w:w="1330"/>
        <w:gridCol w:w="1339"/>
        <w:gridCol w:w="1330"/>
        <w:gridCol w:w="1330"/>
        <w:gridCol w:w="1264"/>
      </w:tblGrid>
      <w:tr w:rsidR="00D15C83" w:rsidTr="00D15C83">
        <w:tc>
          <w:tcPr>
            <w:tcW w:w="1542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Время пребывания, мин</w:t>
            </w:r>
          </w:p>
        </w:tc>
        <w:tc>
          <w:tcPr>
            <w:tcW w:w="1330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  <w:tc>
          <w:tcPr>
            <w:tcW w:w="1330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35-40</w:t>
            </w:r>
          </w:p>
        </w:tc>
        <w:tc>
          <w:tcPr>
            <w:tcW w:w="1339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40-45</w:t>
            </w:r>
          </w:p>
        </w:tc>
        <w:tc>
          <w:tcPr>
            <w:tcW w:w="1330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45-50</w:t>
            </w:r>
          </w:p>
        </w:tc>
        <w:tc>
          <w:tcPr>
            <w:tcW w:w="1330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50-55</w:t>
            </w:r>
          </w:p>
        </w:tc>
        <w:tc>
          <w:tcPr>
            <w:tcW w:w="1264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55-60</w:t>
            </w:r>
          </w:p>
        </w:tc>
      </w:tr>
      <w:tr w:rsidR="00D15C83" w:rsidTr="00D15C83">
        <w:tc>
          <w:tcPr>
            <w:tcW w:w="1542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автомобилей</w:t>
            </w:r>
          </w:p>
        </w:tc>
        <w:tc>
          <w:tcPr>
            <w:tcW w:w="1330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30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39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30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30" w:type="dxa"/>
          </w:tcPr>
          <w:p w:rsidR="00D15C83" w:rsidRPr="005162FB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64" w:type="dxa"/>
          </w:tcPr>
          <w:p w:rsidR="00D15C83" w:rsidRDefault="00D15C83" w:rsidP="00E906F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051A55" w:rsidRDefault="00051A55" w:rsidP="00E906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051A55" w:rsidRDefault="00051A55" w:rsidP="00E906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A55" w:rsidRPr="007C1F9D" w:rsidRDefault="00051A55" w:rsidP="007A4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1F9D">
        <w:rPr>
          <w:rFonts w:ascii="Times New Roman" w:hAnsi="Times New Roman" w:cs="Times New Roman"/>
          <w:sz w:val="28"/>
          <w:szCs w:val="28"/>
        </w:rPr>
        <w:t xml:space="preserve">. </w:t>
      </w:r>
      <w:r w:rsidR="007C1F9D" w:rsidRPr="007C1F9D">
        <w:rPr>
          <w:rFonts w:ascii="Times New Roman" w:hAnsi="Times New Roman"/>
          <w:color w:val="000000"/>
          <w:sz w:val="28"/>
          <w:szCs w:val="28"/>
        </w:rPr>
        <w:t>Спирина, М.С. Теория вероятностей и математическая статистика  [Текст]: учебник для студ. учреждений сред</w:t>
      </w:r>
      <w:proofErr w:type="gramStart"/>
      <w:r w:rsidR="007C1F9D" w:rsidRPr="007C1F9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C1F9D" w:rsidRPr="007C1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C1F9D" w:rsidRPr="007C1F9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7C1F9D" w:rsidRPr="007C1F9D">
        <w:rPr>
          <w:rFonts w:ascii="Times New Roman" w:hAnsi="Times New Roman"/>
          <w:color w:val="000000"/>
          <w:sz w:val="28"/>
          <w:szCs w:val="28"/>
        </w:rPr>
        <w:t>роф. образования / М.С.</w:t>
      </w:r>
      <w:r w:rsidR="007A4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F9D" w:rsidRPr="007C1F9D">
        <w:rPr>
          <w:rFonts w:ascii="Times New Roman" w:hAnsi="Times New Roman"/>
          <w:color w:val="000000"/>
          <w:sz w:val="28"/>
          <w:szCs w:val="28"/>
        </w:rPr>
        <w:t>Спирина, П.А.</w:t>
      </w:r>
      <w:r w:rsidR="007A4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1F9D" w:rsidRPr="007C1F9D">
        <w:rPr>
          <w:rFonts w:ascii="Times New Roman" w:hAnsi="Times New Roman"/>
          <w:color w:val="000000"/>
          <w:sz w:val="28"/>
          <w:szCs w:val="28"/>
        </w:rPr>
        <w:t>Спирин.- М.: Академия, 2018.- 352 с.</w:t>
      </w:r>
    </w:p>
    <w:p w:rsidR="007C1F9D" w:rsidRPr="007C1F9D" w:rsidRDefault="007C1F9D" w:rsidP="007A45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7C1F9D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7C1F9D">
        <w:rPr>
          <w:rFonts w:ascii="Times New Roman" w:hAnsi="Times New Roman"/>
          <w:color w:val="000000"/>
          <w:sz w:val="28"/>
          <w:szCs w:val="28"/>
        </w:rPr>
        <w:t>Балдин</w:t>
      </w:r>
      <w:proofErr w:type="spellEnd"/>
      <w:r w:rsidRPr="007C1F9D">
        <w:rPr>
          <w:rFonts w:ascii="Times New Roman" w:hAnsi="Times New Roman"/>
          <w:color w:val="000000"/>
          <w:sz w:val="28"/>
          <w:szCs w:val="28"/>
        </w:rPr>
        <w:t xml:space="preserve"> К.В. Теория вероятностей и математическая </w:t>
      </w:r>
      <w:r w:rsidR="007A457E">
        <w:rPr>
          <w:rFonts w:ascii="Times New Roman" w:hAnsi="Times New Roman"/>
          <w:color w:val="000000"/>
          <w:sz w:val="28"/>
          <w:szCs w:val="28"/>
        </w:rPr>
        <w:t>статистика [Электронный ресурс]</w:t>
      </w:r>
      <w:r w:rsidRPr="007C1F9D">
        <w:rPr>
          <w:rFonts w:ascii="Times New Roman" w:hAnsi="Times New Roman"/>
          <w:color w:val="000000"/>
          <w:sz w:val="28"/>
          <w:szCs w:val="28"/>
        </w:rPr>
        <w:t xml:space="preserve">: учебник / К.В. </w:t>
      </w:r>
      <w:proofErr w:type="spellStart"/>
      <w:r w:rsidRPr="007C1F9D">
        <w:rPr>
          <w:rFonts w:ascii="Times New Roman" w:hAnsi="Times New Roman"/>
          <w:color w:val="000000"/>
          <w:sz w:val="28"/>
          <w:szCs w:val="28"/>
        </w:rPr>
        <w:t>Балдин</w:t>
      </w:r>
      <w:proofErr w:type="spellEnd"/>
      <w:r w:rsidRPr="007C1F9D">
        <w:rPr>
          <w:rFonts w:ascii="Times New Roman" w:hAnsi="Times New Roman"/>
          <w:color w:val="000000"/>
          <w:sz w:val="28"/>
          <w:szCs w:val="28"/>
        </w:rPr>
        <w:t xml:space="preserve">, В.Н. Башлыков, А.В. </w:t>
      </w:r>
      <w:proofErr w:type="gramStart"/>
      <w:r w:rsidRPr="007C1F9D">
        <w:rPr>
          <w:rFonts w:ascii="Times New Roman" w:hAnsi="Times New Roman"/>
          <w:color w:val="000000"/>
          <w:sz w:val="28"/>
          <w:szCs w:val="28"/>
        </w:rPr>
        <w:t>Рукосуев</w:t>
      </w:r>
      <w:proofErr w:type="gramEnd"/>
      <w:r w:rsidRPr="007C1F9D">
        <w:rPr>
          <w:rFonts w:ascii="Times New Roman" w:hAnsi="Times New Roman"/>
          <w:color w:val="000000"/>
          <w:sz w:val="28"/>
          <w:szCs w:val="28"/>
        </w:rPr>
        <w:t>. — Электрон</w:t>
      </w:r>
      <w:proofErr w:type="gramStart"/>
      <w:r w:rsidRPr="007C1F9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C1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C1F9D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7C1F9D">
        <w:rPr>
          <w:rFonts w:ascii="Times New Roman" w:hAnsi="Times New Roman"/>
          <w:color w:val="000000"/>
          <w:sz w:val="28"/>
          <w:szCs w:val="28"/>
        </w:rPr>
        <w:t>екстовые данные. — М.</w:t>
      </w:r>
      <w:proofErr w:type="gramStart"/>
      <w:r w:rsidRPr="007C1F9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C1F9D">
        <w:rPr>
          <w:rFonts w:ascii="Times New Roman" w:hAnsi="Times New Roman"/>
          <w:color w:val="000000"/>
          <w:sz w:val="28"/>
          <w:szCs w:val="28"/>
        </w:rPr>
        <w:t xml:space="preserve"> Дашков и К, 2016. — 472 c. — 978-5-394-02108-4. — Режим доступа: </w:t>
      </w:r>
      <w:hyperlink r:id="rId8" w:history="1">
        <w:r w:rsidRPr="007C1F9D">
          <w:rPr>
            <w:rStyle w:val="ac"/>
            <w:rFonts w:ascii="Times New Roman" w:hAnsi="Times New Roman"/>
            <w:color w:val="000000"/>
            <w:sz w:val="28"/>
            <w:szCs w:val="28"/>
          </w:rPr>
          <w:t>http://www.iprbookshop.ru/62453.html</w:t>
        </w:r>
      </w:hyperlink>
    </w:p>
    <w:p w:rsidR="00051A55" w:rsidRDefault="00051A55" w:rsidP="007A457E">
      <w:pPr>
        <w:tabs>
          <w:tab w:val="left" w:pos="709"/>
        </w:tabs>
        <w:spacing w:after="0" w:line="240" w:lineRule="auto"/>
        <w:ind w:firstLine="851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51A55" w:rsidRPr="001C6558" w:rsidRDefault="00051A55" w:rsidP="00E906FB">
      <w:pPr>
        <w:tabs>
          <w:tab w:val="left" w:pos="709"/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A55" w:rsidRPr="001C6558" w:rsidRDefault="00051A55" w:rsidP="00E906FB">
      <w:pPr>
        <w:tabs>
          <w:tab w:val="left" w:pos="709"/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57E" w:rsidRDefault="007A457E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F9D" w:rsidRDefault="007C1F9D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55" w:rsidRPr="001C6558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КОТЛЯРОВА</w:t>
      </w:r>
      <w:r w:rsidRPr="001C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 Николаевна</w:t>
      </w:r>
    </w:p>
    <w:p w:rsidR="00051A55" w:rsidRPr="001C6558" w:rsidRDefault="00051A55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55" w:rsidRPr="001C6558" w:rsidRDefault="00051A55" w:rsidP="00E906FB">
      <w:pPr>
        <w:tabs>
          <w:tab w:val="left" w:pos="709"/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P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32"/>
          <w:szCs w:val="32"/>
        </w:rPr>
      </w:pPr>
    </w:p>
    <w:p w:rsidR="004F3254" w:rsidRPr="004F3254" w:rsidRDefault="004F3254" w:rsidP="004F3254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3254">
        <w:rPr>
          <w:rFonts w:ascii="Times New Roman" w:hAnsi="Times New Roman" w:cs="Times New Roman"/>
          <w:b/>
          <w:bCs/>
          <w:sz w:val="32"/>
          <w:szCs w:val="32"/>
        </w:rPr>
        <w:t>ТЕОРИЯ ВЕРОЯТНОСТЕЙ И МАТЕМАТИЧЕСКАЯ СТАТИСТИКА</w:t>
      </w:r>
    </w:p>
    <w:p w:rsidR="004F3254" w:rsidRPr="004F3254" w:rsidRDefault="004F3254" w:rsidP="004F3254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3254" w:rsidRDefault="004F3254" w:rsidP="004F3254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Практикум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011B9">
        <w:rPr>
          <w:rFonts w:ascii="Times New Roman" w:hAnsi="Times New Roman" w:cs="Times New Roman"/>
          <w:sz w:val="32"/>
          <w:szCs w:val="32"/>
        </w:rPr>
        <w:t xml:space="preserve"> </w:t>
      </w:r>
      <w:r w:rsidRPr="000011B9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D0AB5">
        <w:rPr>
          <w:rFonts w:ascii="Times New Roman" w:hAnsi="Times New Roman" w:cs="Times New Roman"/>
          <w:sz w:val="32"/>
          <w:szCs w:val="32"/>
        </w:rPr>
        <w:t xml:space="preserve"> </w:t>
      </w:r>
      <w:r w:rsidRPr="000011B9">
        <w:rPr>
          <w:rFonts w:ascii="Times New Roman" w:hAnsi="Times New Roman" w:cs="Times New Roman"/>
          <w:sz w:val="32"/>
          <w:szCs w:val="32"/>
        </w:rPr>
        <w:t>курса</w:t>
      </w:r>
    </w:p>
    <w:p w:rsidR="004F3254" w:rsidRDefault="004F3254" w:rsidP="004F3254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11B9">
        <w:rPr>
          <w:rFonts w:ascii="Times New Roman" w:hAnsi="Times New Roman" w:cs="Times New Roman"/>
          <w:sz w:val="32"/>
          <w:szCs w:val="32"/>
        </w:rPr>
        <w:t>по специальнос</w:t>
      </w:r>
      <w:r>
        <w:rPr>
          <w:rFonts w:ascii="Times New Roman" w:hAnsi="Times New Roman" w:cs="Times New Roman"/>
          <w:sz w:val="32"/>
          <w:szCs w:val="32"/>
        </w:rPr>
        <w:t>ти 09.02.07</w:t>
      </w:r>
      <w:r w:rsidRPr="000011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«Информационные </w:t>
      </w:r>
    </w:p>
    <w:p w:rsidR="004F3254" w:rsidRDefault="004F3254" w:rsidP="004F3254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системы и программирование»</w:t>
      </w: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F3254" w:rsidRDefault="004F3254" w:rsidP="00E906FB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051A55" w:rsidRPr="001C6558" w:rsidRDefault="00051A55" w:rsidP="00E906F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Корректор </w:t>
      </w:r>
      <w:proofErr w:type="spellStart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Темирлиева</w:t>
      </w:r>
      <w:proofErr w:type="spellEnd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</w:t>
      </w:r>
      <w:proofErr w:type="spellStart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Темирлиева</w:t>
      </w:r>
      <w:proofErr w:type="spellEnd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4F3254" w:rsidRPr="004F3254" w:rsidRDefault="004F3254" w:rsidP="004F3254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Сдано в набор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15.07.2020 г.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60х84/16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офсетная 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офсетная 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proofErr w:type="spellEnd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</w:p>
    <w:p w:rsidR="004F3254" w:rsidRPr="004F3254" w:rsidRDefault="004F3254" w:rsidP="004F3254">
      <w:pPr>
        <w:tabs>
          <w:tab w:val="center" w:pos="4677"/>
          <w:tab w:val="left" w:pos="6060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4234</w:t>
      </w:r>
    </w:p>
    <w:p w:rsidR="004F3254" w:rsidRPr="004F3254" w:rsidRDefault="004F3254" w:rsidP="004F3254">
      <w:pPr>
        <w:tabs>
          <w:tab w:val="center" w:pos="4677"/>
          <w:tab w:val="left" w:pos="6060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100 экз.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54" w:rsidRPr="004F3254" w:rsidRDefault="004F3254" w:rsidP="004F3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Оригинал-макет подготовлен</w:t>
      </w:r>
    </w:p>
    <w:p w:rsidR="004F3254" w:rsidRPr="004F3254" w:rsidRDefault="004F3254" w:rsidP="004F3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Библиотечно-издательском центре СКГА</w:t>
      </w:r>
    </w:p>
    <w:p w:rsidR="004F3254" w:rsidRPr="004F3254" w:rsidRDefault="004F3254" w:rsidP="004F3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369000, г. Черкесск, ул. </w:t>
      </w:r>
      <w:proofErr w:type="gramStart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4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 </w:t>
      </w:r>
    </w:p>
    <w:p w:rsidR="004F3254" w:rsidRPr="004F3254" w:rsidRDefault="004F3254" w:rsidP="004F325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32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C4E73" wp14:editId="401A671F">
                <wp:simplePos x="0" y="0"/>
                <wp:positionH relativeFrom="column">
                  <wp:posOffset>2662555</wp:posOffset>
                </wp:positionH>
                <wp:positionV relativeFrom="paragraph">
                  <wp:posOffset>8248650</wp:posOffset>
                </wp:positionV>
                <wp:extent cx="855980" cy="1108710"/>
                <wp:effectExtent l="0" t="0" r="2032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980" cy="1108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09.65pt;margin-top:649.5pt;width:67.4pt;height:8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" fillcolor="window" strokecolor="window" strokeweight="2pt">
                <v:path arrowok="t"/>
              </v:rect>
            </w:pict>
          </mc:Fallback>
        </mc:AlternateContent>
      </w:r>
    </w:p>
    <w:p w:rsidR="00051A55" w:rsidRDefault="00051A55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A55" w:rsidRPr="009453D5" w:rsidRDefault="004F3254" w:rsidP="00E906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94615</wp:posOffset>
                </wp:positionV>
                <wp:extent cx="981075" cy="609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5.7pt;margin-top:7.45pt;width:77.25pt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" fillcolor="white [3212]" strokecolor="white [3212]" strokeweight="1pt"/>
            </w:pict>
          </mc:Fallback>
        </mc:AlternateContent>
      </w:r>
    </w:p>
    <w:p w:rsidR="00A66D2B" w:rsidRDefault="004F3254" w:rsidP="00E906FB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8938260</wp:posOffset>
                </wp:positionV>
                <wp:extent cx="1219200" cy="8858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215.2pt;margin-top:703.8pt;width:96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" fillcolor="white [3212]" strokecolor="white [3212]" strokeweight="1pt">
                <v:stroke joinstyle="miter"/>
              </v:roundrect>
            </w:pict>
          </mc:Fallback>
        </mc:AlternateContent>
      </w:r>
    </w:p>
    <w:sectPr w:rsidR="00A66D2B" w:rsidSect="00E906FB">
      <w:footerReference w:type="default" r:id="rId9"/>
      <w:pgSz w:w="11909" w:h="16834"/>
      <w:pgMar w:top="1134" w:right="1276" w:bottom="1134" w:left="1276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A6" w:rsidRDefault="00DC6CA6">
      <w:pPr>
        <w:spacing w:after="0" w:line="240" w:lineRule="auto"/>
      </w:pPr>
      <w:r>
        <w:separator/>
      </w:r>
    </w:p>
  </w:endnote>
  <w:endnote w:type="continuationSeparator" w:id="0">
    <w:p w:rsidR="00DC6CA6" w:rsidRDefault="00DC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C8" w:rsidRPr="00E906FB" w:rsidRDefault="00523BC8" w:rsidP="00007EE5">
    <w:pPr>
      <w:pStyle w:val="aa"/>
      <w:tabs>
        <w:tab w:val="clear" w:pos="4677"/>
        <w:tab w:val="center" w:pos="4678"/>
        <w:tab w:val="left" w:pos="5190"/>
      </w:tabs>
      <w:spacing w:line="720" w:lineRule="auto"/>
      <w:rPr>
        <w:rFonts w:ascii="Times New Roman" w:hAnsi="Times New Roman" w:cs="Times New Roman"/>
        <w:sz w:val="24"/>
        <w:szCs w:val="24"/>
      </w:rPr>
    </w:pPr>
    <w:r>
      <w:tab/>
    </w:r>
    <w:sdt>
      <w:sdtPr>
        <w:id w:val="-1046061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E906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06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6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E906F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523BC8" w:rsidRDefault="00523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A6" w:rsidRDefault="00DC6CA6">
      <w:pPr>
        <w:spacing w:after="0" w:line="240" w:lineRule="auto"/>
      </w:pPr>
      <w:r>
        <w:separator/>
      </w:r>
    </w:p>
  </w:footnote>
  <w:footnote w:type="continuationSeparator" w:id="0">
    <w:p w:rsidR="00DC6CA6" w:rsidRDefault="00DC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FC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9B1CB0"/>
    <w:multiLevelType w:val="hybridMultilevel"/>
    <w:tmpl w:val="4AE80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23C0"/>
    <w:multiLevelType w:val="hybridMultilevel"/>
    <w:tmpl w:val="6BE81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B41BF"/>
    <w:multiLevelType w:val="hybridMultilevel"/>
    <w:tmpl w:val="B8BA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541B"/>
    <w:multiLevelType w:val="hybridMultilevel"/>
    <w:tmpl w:val="E586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7451A"/>
    <w:multiLevelType w:val="hybridMultilevel"/>
    <w:tmpl w:val="9EC69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FCE"/>
    <w:multiLevelType w:val="hybridMultilevel"/>
    <w:tmpl w:val="04ACB422"/>
    <w:lvl w:ilvl="0" w:tplc="49BE7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5429D"/>
    <w:multiLevelType w:val="hybridMultilevel"/>
    <w:tmpl w:val="FB8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ECE"/>
    <w:multiLevelType w:val="hybridMultilevel"/>
    <w:tmpl w:val="BE486DE4"/>
    <w:lvl w:ilvl="0" w:tplc="BE14B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F263C"/>
    <w:multiLevelType w:val="hybridMultilevel"/>
    <w:tmpl w:val="2264B45A"/>
    <w:lvl w:ilvl="0" w:tplc="6242E8D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E6770"/>
    <w:multiLevelType w:val="hybridMultilevel"/>
    <w:tmpl w:val="484A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C2671"/>
    <w:multiLevelType w:val="hybridMultilevel"/>
    <w:tmpl w:val="46FE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C1B40"/>
    <w:multiLevelType w:val="hybridMultilevel"/>
    <w:tmpl w:val="0244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01544"/>
    <w:multiLevelType w:val="hybridMultilevel"/>
    <w:tmpl w:val="484A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13F2D"/>
    <w:multiLevelType w:val="hybridMultilevel"/>
    <w:tmpl w:val="8B944678"/>
    <w:lvl w:ilvl="0" w:tplc="BF7A60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A3E2D47"/>
    <w:multiLevelType w:val="hybridMultilevel"/>
    <w:tmpl w:val="57E0B4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4982"/>
    <w:multiLevelType w:val="hybridMultilevel"/>
    <w:tmpl w:val="31D8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F660B"/>
    <w:multiLevelType w:val="hybridMultilevel"/>
    <w:tmpl w:val="BF56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06A7"/>
    <w:multiLevelType w:val="hybridMultilevel"/>
    <w:tmpl w:val="B31CB19A"/>
    <w:lvl w:ilvl="0" w:tplc="1312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2D2FA9"/>
    <w:multiLevelType w:val="hybridMultilevel"/>
    <w:tmpl w:val="3C00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45A17"/>
    <w:multiLevelType w:val="hybridMultilevel"/>
    <w:tmpl w:val="97A88F2A"/>
    <w:lvl w:ilvl="0" w:tplc="9314F4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CF4A6A"/>
    <w:multiLevelType w:val="hybridMultilevel"/>
    <w:tmpl w:val="0A9668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4FA07DC3"/>
    <w:multiLevelType w:val="hybridMultilevel"/>
    <w:tmpl w:val="F5B0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E5D78"/>
    <w:multiLevelType w:val="hybridMultilevel"/>
    <w:tmpl w:val="9D26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B56CB"/>
    <w:multiLevelType w:val="hybridMultilevel"/>
    <w:tmpl w:val="3898A9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B0BC4"/>
    <w:multiLevelType w:val="hybridMultilevel"/>
    <w:tmpl w:val="9D26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B1BB0"/>
    <w:multiLevelType w:val="hybridMultilevel"/>
    <w:tmpl w:val="57F83A3C"/>
    <w:lvl w:ilvl="0" w:tplc="3006A2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2436D59"/>
    <w:multiLevelType w:val="hybridMultilevel"/>
    <w:tmpl w:val="70FE2D60"/>
    <w:lvl w:ilvl="0" w:tplc="DB1E9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79B0"/>
    <w:multiLevelType w:val="hybridMultilevel"/>
    <w:tmpl w:val="31F4CBA2"/>
    <w:lvl w:ilvl="0" w:tplc="7410F6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52D334D"/>
    <w:multiLevelType w:val="hybridMultilevel"/>
    <w:tmpl w:val="802825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87D4790"/>
    <w:multiLevelType w:val="hybridMultilevel"/>
    <w:tmpl w:val="94C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216B"/>
    <w:multiLevelType w:val="hybridMultilevel"/>
    <w:tmpl w:val="85C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977C0"/>
    <w:multiLevelType w:val="hybridMultilevel"/>
    <w:tmpl w:val="F5B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305E6"/>
    <w:multiLevelType w:val="hybridMultilevel"/>
    <w:tmpl w:val="61DCD4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B0826"/>
    <w:multiLevelType w:val="hybridMultilevel"/>
    <w:tmpl w:val="3A02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592AC9"/>
    <w:multiLevelType w:val="hybridMultilevel"/>
    <w:tmpl w:val="3E06BDA6"/>
    <w:lvl w:ilvl="0" w:tplc="DBB09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31790E"/>
    <w:multiLevelType w:val="hybridMultilevel"/>
    <w:tmpl w:val="A4C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218BE"/>
    <w:multiLevelType w:val="hybridMultilevel"/>
    <w:tmpl w:val="E2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29"/>
  </w:num>
  <w:num w:numId="5">
    <w:abstractNumId w:val="36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34"/>
  </w:num>
  <w:num w:numId="11">
    <w:abstractNumId w:val="27"/>
  </w:num>
  <w:num w:numId="12">
    <w:abstractNumId w:val="35"/>
  </w:num>
  <w:num w:numId="13">
    <w:abstractNumId w:val="4"/>
  </w:num>
  <w:num w:numId="14">
    <w:abstractNumId w:val="2"/>
  </w:num>
  <w:num w:numId="15">
    <w:abstractNumId w:val="37"/>
  </w:num>
  <w:num w:numId="16">
    <w:abstractNumId w:val="7"/>
  </w:num>
  <w:num w:numId="17">
    <w:abstractNumId w:val="32"/>
  </w:num>
  <w:num w:numId="18">
    <w:abstractNumId w:val="16"/>
  </w:num>
  <w:num w:numId="19">
    <w:abstractNumId w:val="9"/>
  </w:num>
  <w:num w:numId="20">
    <w:abstractNumId w:val="25"/>
  </w:num>
  <w:num w:numId="21">
    <w:abstractNumId w:val="28"/>
  </w:num>
  <w:num w:numId="22">
    <w:abstractNumId w:val="3"/>
  </w:num>
  <w:num w:numId="23">
    <w:abstractNumId w:val="21"/>
  </w:num>
  <w:num w:numId="24">
    <w:abstractNumId w:val="33"/>
  </w:num>
  <w:num w:numId="25">
    <w:abstractNumId w:val="5"/>
  </w:num>
  <w:num w:numId="26">
    <w:abstractNumId w:val="6"/>
  </w:num>
  <w:num w:numId="27">
    <w:abstractNumId w:val="19"/>
  </w:num>
  <w:num w:numId="28">
    <w:abstractNumId w:val="26"/>
  </w:num>
  <w:num w:numId="29">
    <w:abstractNumId w:val="8"/>
  </w:num>
  <w:num w:numId="30">
    <w:abstractNumId w:val="24"/>
  </w:num>
  <w:num w:numId="31">
    <w:abstractNumId w:val="14"/>
  </w:num>
  <w:num w:numId="32">
    <w:abstractNumId w:val="11"/>
  </w:num>
  <w:num w:numId="33">
    <w:abstractNumId w:val="22"/>
  </w:num>
  <w:num w:numId="34">
    <w:abstractNumId w:val="12"/>
  </w:num>
  <w:num w:numId="35">
    <w:abstractNumId w:val="38"/>
  </w:num>
  <w:num w:numId="36">
    <w:abstractNumId w:val="18"/>
  </w:num>
  <w:num w:numId="37">
    <w:abstractNumId w:val="1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CB"/>
    <w:rsid w:val="00007EE5"/>
    <w:rsid w:val="00051A55"/>
    <w:rsid w:val="00055E0B"/>
    <w:rsid w:val="00181365"/>
    <w:rsid w:val="001F4CE8"/>
    <w:rsid w:val="0030420F"/>
    <w:rsid w:val="00312EF5"/>
    <w:rsid w:val="00343E3F"/>
    <w:rsid w:val="00360FFD"/>
    <w:rsid w:val="004F3254"/>
    <w:rsid w:val="00504F3D"/>
    <w:rsid w:val="005162FB"/>
    <w:rsid w:val="0051715F"/>
    <w:rsid w:val="00523BC8"/>
    <w:rsid w:val="00560BD1"/>
    <w:rsid w:val="00631A0C"/>
    <w:rsid w:val="00665202"/>
    <w:rsid w:val="00666756"/>
    <w:rsid w:val="0068060D"/>
    <w:rsid w:val="0069784C"/>
    <w:rsid w:val="007A1F67"/>
    <w:rsid w:val="007A457E"/>
    <w:rsid w:val="007C1F9D"/>
    <w:rsid w:val="008307B0"/>
    <w:rsid w:val="00907A33"/>
    <w:rsid w:val="00950F62"/>
    <w:rsid w:val="00975023"/>
    <w:rsid w:val="009F25A5"/>
    <w:rsid w:val="00A66D2B"/>
    <w:rsid w:val="00BF0AA0"/>
    <w:rsid w:val="00D12A6D"/>
    <w:rsid w:val="00D15C83"/>
    <w:rsid w:val="00D926CB"/>
    <w:rsid w:val="00DC6CA6"/>
    <w:rsid w:val="00E906FB"/>
    <w:rsid w:val="00F85C2A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55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51A5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51A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051A5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05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A55"/>
  </w:style>
  <w:style w:type="paragraph" w:styleId="aa">
    <w:name w:val="footer"/>
    <w:basedOn w:val="a"/>
    <w:link w:val="ab"/>
    <w:uiPriority w:val="99"/>
    <w:unhideWhenUsed/>
    <w:rsid w:val="0005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A55"/>
  </w:style>
  <w:style w:type="character" w:styleId="ac">
    <w:name w:val="Hyperlink"/>
    <w:unhideWhenUsed/>
    <w:rsid w:val="00051A55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978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55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51A5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51A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051A5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05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A55"/>
  </w:style>
  <w:style w:type="paragraph" w:styleId="aa">
    <w:name w:val="footer"/>
    <w:basedOn w:val="a"/>
    <w:link w:val="ab"/>
    <w:uiPriority w:val="99"/>
    <w:unhideWhenUsed/>
    <w:rsid w:val="0005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A55"/>
  </w:style>
  <w:style w:type="character" w:styleId="ac">
    <w:name w:val="Hyperlink"/>
    <w:unhideWhenUsed/>
    <w:rsid w:val="00051A55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97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45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Рим</cp:lastModifiedBy>
  <cp:revision>17</cp:revision>
  <cp:lastPrinted>2020-09-08T05:17:00Z</cp:lastPrinted>
  <dcterms:created xsi:type="dcterms:W3CDTF">2019-09-20T07:27:00Z</dcterms:created>
  <dcterms:modified xsi:type="dcterms:W3CDTF">2020-09-08T06:18:00Z</dcterms:modified>
</cp:coreProperties>
</file>