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37" w:rsidRPr="00872C87" w:rsidRDefault="00912A37" w:rsidP="00912A37">
      <w:pPr>
        <w:spacing w:line="276" w:lineRule="auto"/>
        <w:ind w:left="-284" w:right="283" w:hanging="283"/>
        <w:jc w:val="center"/>
        <w:rPr>
          <w:b/>
          <w:szCs w:val="26"/>
        </w:rPr>
      </w:pPr>
      <w:r w:rsidRPr="00872C87">
        <w:rPr>
          <w:b/>
          <w:szCs w:val="26"/>
        </w:rPr>
        <w:t>МИНИСТЕРСТВО НАУКИ И ВЫСШЕГО ОБРАЗОВАНИЯ РОССИЙСКОЙ ФЕДЕРАЦИИ</w:t>
      </w:r>
    </w:p>
    <w:p w:rsidR="00912A37" w:rsidRPr="00872C87" w:rsidRDefault="00912A37" w:rsidP="00912A37">
      <w:pPr>
        <w:spacing w:line="276" w:lineRule="auto"/>
        <w:ind w:left="-284" w:right="566" w:hanging="283"/>
        <w:jc w:val="center"/>
        <w:rPr>
          <w:b/>
          <w:szCs w:val="26"/>
        </w:rPr>
      </w:pPr>
    </w:p>
    <w:p w:rsidR="00912A37" w:rsidRPr="00872C87" w:rsidRDefault="00912A37" w:rsidP="00912A37">
      <w:pPr>
        <w:spacing w:line="276" w:lineRule="auto"/>
        <w:ind w:right="566"/>
        <w:jc w:val="center"/>
        <w:rPr>
          <w:b/>
          <w:szCs w:val="26"/>
        </w:rPr>
      </w:pPr>
      <w:r w:rsidRPr="00872C87">
        <w:rPr>
          <w:b/>
          <w:szCs w:val="26"/>
        </w:rPr>
        <w:t>ФЕДЕРАЛЬНОЕ ГОСУДАРСТВЕННОЕ БЮДЖЕТНОЕ</w:t>
      </w:r>
    </w:p>
    <w:p w:rsidR="00912A37" w:rsidRPr="00872C87" w:rsidRDefault="00912A37" w:rsidP="00912A37">
      <w:pPr>
        <w:spacing w:line="276" w:lineRule="auto"/>
        <w:ind w:right="566"/>
        <w:jc w:val="center"/>
        <w:rPr>
          <w:b/>
          <w:szCs w:val="26"/>
        </w:rPr>
      </w:pPr>
      <w:r w:rsidRPr="00872C87">
        <w:rPr>
          <w:b/>
          <w:szCs w:val="26"/>
        </w:rPr>
        <w:t>ОБРАЗОВАТЕЛЬНОЕ УЧРЕЖДЕНИЕ ВЫСШЕГО ОБРАЗОВАНИЯ</w:t>
      </w:r>
    </w:p>
    <w:p w:rsidR="00912A37" w:rsidRPr="00872C87" w:rsidRDefault="00912A37" w:rsidP="00912A37">
      <w:pPr>
        <w:spacing w:line="276" w:lineRule="auto"/>
        <w:ind w:right="566"/>
        <w:jc w:val="center"/>
        <w:rPr>
          <w:b/>
          <w:szCs w:val="26"/>
        </w:rPr>
      </w:pPr>
      <w:r w:rsidRPr="00872C87">
        <w:rPr>
          <w:b/>
          <w:szCs w:val="26"/>
        </w:rPr>
        <w:t>«</w:t>
      </w:r>
      <w:proofErr w:type="gramStart"/>
      <w:r w:rsidRPr="00872C87">
        <w:rPr>
          <w:b/>
          <w:szCs w:val="26"/>
        </w:rPr>
        <w:t>СЕВЕРО-КАВКАЗСКАЯ</w:t>
      </w:r>
      <w:proofErr w:type="gramEnd"/>
      <w:r w:rsidRPr="00872C87">
        <w:rPr>
          <w:b/>
          <w:szCs w:val="26"/>
        </w:rPr>
        <w:t xml:space="preserve"> ГОСУДАРСТВЕННАЯ АКАДЕМИЯ»</w:t>
      </w:r>
    </w:p>
    <w:p w:rsidR="00912A37" w:rsidRPr="00872C87" w:rsidRDefault="00912A37" w:rsidP="00912A37">
      <w:pPr>
        <w:spacing w:line="276" w:lineRule="auto"/>
        <w:ind w:left="142" w:right="566"/>
        <w:jc w:val="center"/>
        <w:rPr>
          <w:b/>
          <w:szCs w:val="26"/>
        </w:rPr>
      </w:pPr>
    </w:p>
    <w:p w:rsidR="00912A37" w:rsidRPr="0055520E" w:rsidRDefault="00912A37" w:rsidP="00912A37">
      <w:pPr>
        <w:spacing w:line="276" w:lineRule="auto"/>
        <w:ind w:left="142" w:right="566"/>
        <w:jc w:val="center"/>
        <w:rPr>
          <w:b/>
          <w:szCs w:val="26"/>
        </w:rPr>
      </w:pPr>
      <w:r w:rsidRPr="0055520E">
        <w:rPr>
          <w:b/>
          <w:szCs w:val="26"/>
        </w:rPr>
        <w:t xml:space="preserve">ИНСТИТУТ ОТКРЫТОГО ОБРАЗОВАНИЯ  </w:t>
      </w:r>
    </w:p>
    <w:p w:rsidR="00912A37" w:rsidRPr="00190297" w:rsidRDefault="00912A37" w:rsidP="00912A37">
      <w:pPr>
        <w:pBdr>
          <w:bottom w:val="single" w:sz="12" w:space="1" w:color="auto"/>
        </w:pBdr>
        <w:spacing w:line="276" w:lineRule="auto"/>
        <w:ind w:right="566" w:hanging="284"/>
        <w:jc w:val="center"/>
        <w:rPr>
          <w:b/>
          <w:sz w:val="20"/>
          <w:szCs w:val="26"/>
          <w:lang w:val="en-US"/>
        </w:rPr>
      </w:pPr>
      <w:r w:rsidRPr="0055520E">
        <w:rPr>
          <w:sz w:val="20"/>
          <w:szCs w:val="26"/>
        </w:rPr>
        <w:t>Тел</w:t>
      </w:r>
      <w:r w:rsidRPr="00190297">
        <w:rPr>
          <w:sz w:val="20"/>
          <w:szCs w:val="26"/>
          <w:lang w:val="en-US"/>
        </w:rPr>
        <w:t xml:space="preserve">.: 8 (8782) 29-35-84, </w:t>
      </w:r>
      <w:r w:rsidRPr="0055520E">
        <w:rPr>
          <w:sz w:val="20"/>
          <w:szCs w:val="26"/>
          <w:lang w:val="en-US"/>
        </w:rPr>
        <w:t>e</w:t>
      </w:r>
      <w:r w:rsidRPr="00190297">
        <w:rPr>
          <w:sz w:val="20"/>
          <w:szCs w:val="26"/>
          <w:lang w:val="en-US"/>
        </w:rPr>
        <w:t>-</w:t>
      </w:r>
      <w:r w:rsidRPr="0055520E">
        <w:rPr>
          <w:sz w:val="20"/>
          <w:szCs w:val="26"/>
          <w:lang w:val="en-US"/>
        </w:rPr>
        <w:t>mail</w:t>
      </w:r>
      <w:r w:rsidRPr="00190297">
        <w:rPr>
          <w:sz w:val="20"/>
          <w:szCs w:val="26"/>
          <w:lang w:val="en-US"/>
        </w:rPr>
        <w:t xml:space="preserve">: </w:t>
      </w:r>
      <w:hyperlink r:id="rId6" w:history="1">
        <w:r w:rsidRPr="000A09AD">
          <w:rPr>
            <w:rStyle w:val="a9"/>
            <w:sz w:val="20"/>
            <w:szCs w:val="26"/>
            <w:lang w:val="en-US"/>
          </w:rPr>
          <w:t>ipk_sevkavggta@mail..ru</w:t>
        </w:r>
      </w:hyperlink>
      <w:r>
        <w:rPr>
          <w:sz w:val="20"/>
          <w:szCs w:val="26"/>
          <w:lang w:val="en-US"/>
        </w:rPr>
        <w:t xml:space="preserve"> </w:t>
      </w:r>
    </w:p>
    <w:p w:rsidR="00912A37" w:rsidRPr="007F4288" w:rsidRDefault="00912A37" w:rsidP="00912A37">
      <w:pPr>
        <w:spacing w:line="276" w:lineRule="auto"/>
        <w:ind w:firstLine="709"/>
        <w:jc w:val="both"/>
        <w:rPr>
          <w:lang w:val="en-US"/>
        </w:rPr>
      </w:pPr>
    </w:p>
    <w:p w:rsidR="00912A37" w:rsidRPr="00912A37" w:rsidRDefault="00912A37" w:rsidP="00912A37">
      <w:pPr>
        <w:spacing w:line="276" w:lineRule="auto"/>
        <w:rPr>
          <w:b/>
          <w:lang w:val="en-US"/>
        </w:rPr>
      </w:pPr>
    </w:p>
    <w:tbl>
      <w:tblPr>
        <w:tblpPr w:leftFromText="180" w:rightFromText="180" w:vertAnchor="text" w:horzAnchor="margin" w:tblpY="-399"/>
        <w:tblW w:w="9509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99"/>
        <w:gridCol w:w="4710"/>
      </w:tblGrid>
      <w:tr w:rsidR="00912A37" w:rsidRPr="00912A37" w:rsidTr="00912A37">
        <w:trPr>
          <w:trHeight w:val="1"/>
        </w:trPr>
        <w:tc>
          <w:tcPr>
            <w:tcW w:w="4799" w:type="dxa"/>
            <w:tcMar>
              <w:left w:w="108" w:type="dxa"/>
              <w:right w:w="108" w:type="dxa"/>
            </w:tcMar>
          </w:tcPr>
          <w:p w:rsidR="00912A37" w:rsidRPr="00912A37" w:rsidRDefault="00912A37" w:rsidP="00912185">
            <w:pPr>
              <w:spacing w:line="319" w:lineRule="auto"/>
              <w:rPr>
                <w:sz w:val="28"/>
              </w:rPr>
            </w:pPr>
            <w:r w:rsidRPr="00912A37">
              <w:rPr>
                <w:sz w:val="28"/>
              </w:rPr>
              <w:t>ПРИНЯТО:</w:t>
            </w:r>
          </w:p>
          <w:p w:rsidR="00912A37" w:rsidRPr="00912A37" w:rsidRDefault="00912A37" w:rsidP="00912185">
            <w:pPr>
              <w:spacing w:line="319" w:lineRule="auto"/>
              <w:rPr>
                <w:sz w:val="28"/>
              </w:rPr>
            </w:pPr>
            <w:r w:rsidRPr="00912A37">
              <w:rPr>
                <w:sz w:val="28"/>
              </w:rPr>
              <w:t>Ученым советом Академии</w:t>
            </w:r>
          </w:p>
          <w:p w:rsidR="00912A37" w:rsidRPr="00912A37" w:rsidRDefault="00912A37" w:rsidP="00912185">
            <w:pPr>
              <w:spacing w:line="319" w:lineRule="auto"/>
              <w:rPr>
                <w:sz w:val="28"/>
              </w:rPr>
            </w:pPr>
            <w:r w:rsidRPr="00912A37">
              <w:rPr>
                <w:sz w:val="28"/>
              </w:rPr>
              <w:t>«____» ___________2021г.</w:t>
            </w:r>
          </w:p>
          <w:p w:rsidR="00912A37" w:rsidRPr="00912A37" w:rsidRDefault="00912A37" w:rsidP="00912185">
            <w:pPr>
              <w:spacing w:line="319" w:lineRule="auto"/>
            </w:pPr>
            <w:r w:rsidRPr="00912A37">
              <w:rPr>
                <w:sz w:val="28"/>
              </w:rPr>
              <w:t>Протокол № _____</w:t>
            </w:r>
          </w:p>
        </w:tc>
        <w:tc>
          <w:tcPr>
            <w:tcW w:w="4710" w:type="dxa"/>
            <w:tcMar>
              <w:left w:w="108" w:type="dxa"/>
              <w:right w:w="108" w:type="dxa"/>
            </w:tcMar>
          </w:tcPr>
          <w:p w:rsidR="00912A37" w:rsidRPr="00912A37" w:rsidRDefault="00912A37" w:rsidP="00912185">
            <w:pPr>
              <w:spacing w:line="319" w:lineRule="auto"/>
              <w:rPr>
                <w:sz w:val="28"/>
              </w:rPr>
            </w:pPr>
            <w:r w:rsidRPr="00912A37">
              <w:rPr>
                <w:sz w:val="28"/>
              </w:rPr>
              <w:t>УТВЕРЖДАЮ:</w:t>
            </w:r>
          </w:p>
          <w:p w:rsidR="00912A37" w:rsidRPr="00912A37" w:rsidRDefault="00912A37" w:rsidP="00912185">
            <w:pPr>
              <w:spacing w:line="319" w:lineRule="auto"/>
              <w:rPr>
                <w:sz w:val="28"/>
              </w:rPr>
            </w:pPr>
            <w:r w:rsidRPr="00912A37">
              <w:rPr>
                <w:sz w:val="28"/>
              </w:rPr>
              <w:t>Ректор</w:t>
            </w:r>
          </w:p>
          <w:p w:rsidR="00912A37" w:rsidRPr="00912A37" w:rsidRDefault="00912A37" w:rsidP="00912185">
            <w:pPr>
              <w:spacing w:line="319" w:lineRule="auto"/>
              <w:rPr>
                <w:sz w:val="28"/>
              </w:rPr>
            </w:pPr>
            <w:r w:rsidRPr="00912A37">
              <w:rPr>
                <w:sz w:val="28"/>
              </w:rPr>
              <w:t xml:space="preserve">__________________ Р.М. </w:t>
            </w:r>
            <w:proofErr w:type="spellStart"/>
            <w:r w:rsidRPr="00912A37">
              <w:rPr>
                <w:sz w:val="28"/>
              </w:rPr>
              <w:t>Кочкаров</w:t>
            </w:r>
            <w:proofErr w:type="spellEnd"/>
          </w:p>
          <w:p w:rsidR="00912A37" w:rsidRPr="00912A37" w:rsidRDefault="00912A37" w:rsidP="00912A37">
            <w:pPr>
              <w:spacing w:line="319" w:lineRule="auto"/>
            </w:pPr>
            <w:r w:rsidRPr="00912A37">
              <w:rPr>
                <w:sz w:val="28"/>
              </w:rPr>
              <w:t>«____» _____________ 2021г.</w:t>
            </w:r>
          </w:p>
        </w:tc>
      </w:tr>
    </w:tbl>
    <w:tbl>
      <w:tblPr>
        <w:tblStyle w:val="a8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2551"/>
        <w:gridCol w:w="2127"/>
        <w:gridCol w:w="1417"/>
      </w:tblGrid>
      <w:tr w:rsidR="003C4456" w:rsidRPr="003C4456" w:rsidTr="003C4456">
        <w:trPr>
          <w:trHeight w:val="355"/>
        </w:trPr>
        <w:tc>
          <w:tcPr>
            <w:tcW w:w="10065" w:type="dxa"/>
            <w:gridSpan w:val="5"/>
            <w:noWrap/>
            <w:hideMark/>
          </w:tcPr>
          <w:p w:rsidR="003C4456" w:rsidRPr="003C4456" w:rsidRDefault="003C4456" w:rsidP="00DA516D">
            <w:pPr>
              <w:pStyle w:val="aa"/>
              <w:rPr>
                <w:b/>
                <w:sz w:val="22"/>
                <w:szCs w:val="22"/>
              </w:rPr>
            </w:pPr>
            <w:r w:rsidRPr="003C4456">
              <w:rPr>
                <w:b/>
              </w:rPr>
              <w:t>III. ДПОП повышения квалификации и профессиональной переподготовки кадров</w:t>
            </w:r>
          </w:p>
        </w:tc>
      </w:tr>
      <w:tr w:rsidR="00A34FF9" w:rsidRPr="00DA516D" w:rsidTr="00B253A7">
        <w:tc>
          <w:tcPr>
            <w:tcW w:w="851" w:type="dxa"/>
            <w:vMerge w:val="restart"/>
          </w:tcPr>
          <w:p w:rsidR="00A34FF9" w:rsidRPr="00DA516D" w:rsidRDefault="00A34FF9" w:rsidP="00A34FF9">
            <w:pPr>
              <w:pStyle w:val="aa"/>
              <w:jc w:val="center"/>
            </w:pPr>
            <w:r w:rsidRPr="00DA516D">
              <w:rPr>
                <w:sz w:val="22"/>
                <w:szCs w:val="22"/>
              </w:rPr>
              <w:t>№</w:t>
            </w:r>
          </w:p>
        </w:tc>
        <w:tc>
          <w:tcPr>
            <w:tcW w:w="3119" w:type="dxa"/>
            <w:vMerge w:val="restart"/>
          </w:tcPr>
          <w:p w:rsidR="00A34FF9" w:rsidRPr="00DA516D" w:rsidRDefault="00A34FF9" w:rsidP="00A34FF9">
            <w:pPr>
              <w:pStyle w:val="aa"/>
              <w:jc w:val="center"/>
            </w:pPr>
            <w:r w:rsidRPr="00DA516D">
              <w:rPr>
                <w:sz w:val="22"/>
                <w:szCs w:val="22"/>
              </w:rPr>
              <w:t>Вид работы</w:t>
            </w:r>
          </w:p>
        </w:tc>
        <w:tc>
          <w:tcPr>
            <w:tcW w:w="4678" w:type="dxa"/>
            <w:gridSpan w:val="2"/>
          </w:tcPr>
          <w:p w:rsidR="00A34FF9" w:rsidRPr="00DA516D" w:rsidRDefault="00A34FF9" w:rsidP="00A34FF9">
            <w:pPr>
              <w:pStyle w:val="aa"/>
              <w:jc w:val="center"/>
            </w:pPr>
            <w:r w:rsidRPr="00DA516D">
              <w:rPr>
                <w:sz w:val="22"/>
                <w:szCs w:val="22"/>
              </w:rPr>
              <w:t>Норма времени в часах</w:t>
            </w:r>
          </w:p>
        </w:tc>
        <w:tc>
          <w:tcPr>
            <w:tcW w:w="1417" w:type="dxa"/>
          </w:tcPr>
          <w:p w:rsidR="00A34FF9" w:rsidRPr="00DA516D" w:rsidRDefault="00A34FF9" w:rsidP="00A34FF9">
            <w:pPr>
              <w:pStyle w:val="aa"/>
              <w:jc w:val="center"/>
            </w:pPr>
            <w:r w:rsidRPr="00DA516D">
              <w:rPr>
                <w:sz w:val="22"/>
                <w:szCs w:val="22"/>
              </w:rPr>
              <w:t>Примечание</w:t>
            </w:r>
          </w:p>
        </w:tc>
      </w:tr>
      <w:tr w:rsidR="00A34FF9" w:rsidRPr="00DA516D" w:rsidTr="00DA516D">
        <w:tc>
          <w:tcPr>
            <w:tcW w:w="851" w:type="dxa"/>
            <w:vMerge/>
          </w:tcPr>
          <w:p w:rsidR="00A34FF9" w:rsidRPr="00DA516D" w:rsidRDefault="00A34FF9" w:rsidP="00A34FF9">
            <w:pPr>
              <w:pStyle w:val="aa"/>
              <w:jc w:val="center"/>
            </w:pPr>
          </w:p>
        </w:tc>
        <w:tc>
          <w:tcPr>
            <w:tcW w:w="3119" w:type="dxa"/>
            <w:vMerge/>
          </w:tcPr>
          <w:p w:rsidR="00A34FF9" w:rsidRPr="00DA516D" w:rsidRDefault="00A34FF9" w:rsidP="00A34FF9">
            <w:pPr>
              <w:pStyle w:val="aa"/>
              <w:jc w:val="center"/>
            </w:pPr>
          </w:p>
        </w:tc>
        <w:tc>
          <w:tcPr>
            <w:tcW w:w="2551" w:type="dxa"/>
          </w:tcPr>
          <w:p w:rsidR="00A34FF9" w:rsidRPr="00DA516D" w:rsidRDefault="00A34FF9" w:rsidP="00A34FF9">
            <w:pPr>
              <w:pStyle w:val="aa"/>
              <w:jc w:val="center"/>
            </w:pPr>
            <w:r w:rsidRPr="00DA516D">
              <w:rPr>
                <w:sz w:val="22"/>
                <w:szCs w:val="22"/>
              </w:rPr>
              <w:t>Обучение согласно традиционным подходам</w:t>
            </w:r>
          </w:p>
        </w:tc>
        <w:tc>
          <w:tcPr>
            <w:tcW w:w="2127" w:type="dxa"/>
          </w:tcPr>
          <w:p w:rsidR="00A34FF9" w:rsidRPr="00DA516D" w:rsidRDefault="00A34FF9" w:rsidP="00A34FF9">
            <w:pPr>
              <w:pStyle w:val="aa"/>
              <w:jc w:val="center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>Обучение с использованием</w:t>
            </w:r>
          </w:p>
          <w:p w:rsidR="00A34FF9" w:rsidRPr="00DA516D" w:rsidRDefault="00A34FF9" w:rsidP="00A34FF9">
            <w:pPr>
              <w:pStyle w:val="aa"/>
              <w:jc w:val="center"/>
            </w:pPr>
            <w:r w:rsidRPr="00DA516D">
              <w:rPr>
                <w:sz w:val="22"/>
                <w:szCs w:val="22"/>
              </w:rPr>
              <w:t>ДОТ/ ЭО</w:t>
            </w:r>
          </w:p>
        </w:tc>
        <w:tc>
          <w:tcPr>
            <w:tcW w:w="1417" w:type="dxa"/>
          </w:tcPr>
          <w:p w:rsidR="00A34FF9" w:rsidRPr="00DA516D" w:rsidRDefault="00A34FF9" w:rsidP="00A34FF9">
            <w:pPr>
              <w:pStyle w:val="aa"/>
              <w:jc w:val="center"/>
            </w:pPr>
          </w:p>
        </w:tc>
      </w:tr>
      <w:tr w:rsidR="00A12919" w:rsidRPr="00DA516D" w:rsidTr="00DA516D">
        <w:tc>
          <w:tcPr>
            <w:tcW w:w="851" w:type="dxa"/>
          </w:tcPr>
          <w:p w:rsidR="00A12919" w:rsidRPr="00DA516D" w:rsidRDefault="00F8658A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>10.1</w:t>
            </w:r>
          </w:p>
        </w:tc>
        <w:tc>
          <w:tcPr>
            <w:tcW w:w="3119" w:type="dxa"/>
          </w:tcPr>
          <w:p w:rsidR="00A12919" w:rsidRPr="00DA516D" w:rsidRDefault="00A12919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>Чтение лекций</w:t>
            </w:r>
          </w:p>
        </w:tc>
        <w:tc>
          <w:tcPr>
            <w:tcW w:w="4678" w:type="dxa"/>
            <w:gridSpan w:val="2"/>
          </w:tcPr>
          <w:p w:rsidR="00A12919" w:rsidRPr="00DA516D" w:rsidRDefault="00A12919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>1 час за 1 академический час занятий</w:t>
            </w:r>
          </w:p>
        </w:tc>
        <w:tc>
          <w:tcPr>
            <w:tcW w:w="1417" w:type="dxa"/>
          </w:tcPr>
          <w:p w:rsidR="00A12919" w:rsidRPr="00DA516D" w:rsidRDefault="00A12919" w:rsidP="00DA516D">
            <w:pPr>
              <w:pStyle w:val="aa"/>
              <w:rPr>
                <w:sz w:val="22"/>
                <w:szCs w:val="22"/>
              </w:rPr>
            </w:pPr>
          </w:p>
        </w:tc>
      </w:tr>
      <w:tr w:rsidR="00A12919" w:rsidRPr="00DA516D" w:rsidTr="00DA516D">
        <w:tc>
          <w:tcPr>
            <w:tcW w:w="851" w:type="dxa"/>
          </w:tcPr>
          <w:p w:rsidR="00A12919" w:rsidRPr="00DA516D" w:rsidRDefault="00F8658A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>10.2</w:t>
            </w:r>
          </w:p>
        </w:tc>
        <w:tc>
          <w:tcPr>
            <w:tcW w:w="3119" w:type="dxa"/>
          </w:tcPr>
          <w:p w:rsidR="00A12919" w:rsidRPr="00DA516D" w:rsidRDefault="00A12919" w:rsidP="00DA516D">
            <w:pPr>
              <w:pStyle w:val="aa"/>
              <w:rPr>
                <w:sz w:val="22"/>
                <w:szCs w:val="22"/>
              </w:rPr>
            </w:pPr>
            <w:proofErr w:type="gramStart"/>
            <w:r w:rsidRPr="00DA516D">
              <w:rPr>
                <w:sz w:val="22"/>
                <w:szCs w:val="22"/>
              </w:rPr>
              <w:t>Практические групповые занятия различного рода (семинары,</w:t>
            </w:r>
            <w:r w:rsidR="00DA516D" w:rsidRPr="00DA516D">
              <w:rPr>
                <w:sz w:val="22"/>
                <w:szCs w:val="22"/>
              </w:rPr>
              <w:t xml:space="preserve"> т</w:t>
            </w:r>
            <w:r w:rsidRPr="00DA516D">
              <w:rPr>
                <w:sz w:val="22"/>
                <w:szCs w:val="22"/>
              </w:rPr>
              <w:t>ренинги,</w:t>
            </w:r>
            <w:proofErr w:type="gramEnd"/>
          </w:p>
          <w:p w:rsidR="00A12919" w:rsidRPr="00DA516D" w:rsidRDefault="00F8658A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>д</w:t>
            </w:r>
            <w:r w:rsidR="00A12919" w:rsidRPr="00DA516D">
              <w:rPr>
                <w:sz w:val="22"/>
                <w:szCs w:val="22"/>
              </w:rPr>
              <w:t>еловые</w:t>
            </w:r>
            <w:r w:rsidRPr="00DA516D">
              <w:rPr>
                <w:sz w:val="22"/>
                <w:szCs w:val="22"/>
              </w:rPr>
              <w:t xml:space="preserve"> </w:t>
            </w:r>
            <w:r w:rsidR="00A12919" w:rsidRPr="00DA516D">
              <w:rPr>
                <w:sz w:val="22"/>
                <w:szCs w:val="22"/>
              </w:rPr>
              <w:t>игры, решение ситуационных задач)</w:t>
            </w:r>
          </w:p>
        </w:tc>
        <w:tc>
          <w:tcPr>
            <w:tcW w:w="4678" w:type="dxa"/>
            <w:gridSpan w:val="2"/>
          </w:tcPr>
          <w:p w:rsidR="00A12919" w:rsidRPr="00DA516D" w:rsidRDefault="00A12919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>1 час за 1 академический час занятий каждому преподавателю, участвующему в проведении</w:t>
            </w:r>
          </w:p>
        </w:tc>
        <w:tc>
          <w:tcPr>
            <w:tcW w:w="1417" w:type="dxa"/>
          </w:tcPr>
          <w:p w:rsidR="00A12919" w:rsidRPr="00DA516D" w:rsidRDefault="00A12919" w:rsidP="00DA516D">
            <w:pPr>
              <w:pStyle w:val="aa"/>
              <w:rPr>
                <w:sz w:val="22"/>
                <w:szCs w:val="22"/>
              </w:rPr>
            </w:pPr>
          </w:p>
        </w:tc>
      </w:tr>
      <w:tr w:rsidR="00A12919" w:rsidRPr="00DA516D" w:rsidTr="00DA516D">
        <w:tc>
          <w:tcPr>
            <w:tcW w:w="851" w:type="dxa"/>
          </w:tcPr>
          <w:p w:rsidR="00A12919" w:rsidRPr="00DA516D" w:rsidRDefault="00F8658A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>10.3</w:t>
            </w:r>
          </w:p>
        </w:tc>
        <w:tc>
          <w:tcPr>
            <w:tcW w:w="3119" w:type="dxa"/>
          </w:tcPr>
          <w:p w:rsidR="00A12919" w:rsidRPr="00DA516D" w:rsidRDefault="00A12919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>Проведение лабораторных работ</w:t>
            </w:r>
          </w:p>
        </w:tc>
        <w:tc>
          <w:tcPr>
            <w:tcW w:w="4678" w:type="dxa"/>
            <w:gridSpan w:val="2"/>
          </w:tcPr>
          <w:p w:rsidR="00A12919" w:rsidRPr="00DA516D" w:rsidRDefault="00A12919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>1 час на группу (подгруппу) за 1 академический час</w:t>
            </w:r>
          </w:p>
        </w:tc>
        <w:tc>
          <w:tcPr>
            <w:tcW w:w="1417" w:type="dxa"/>
          </w:tcPr>
          <w:p w:rsidR="00A12919" w:rsidRPr="00DA516D" w:rsidRDefault="00A12919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 xml:space="preserve">Подгруппа не менее 12-15 человек </w:t>
            </w:r>
          </w:p>
        </w:tc>
      </w:tr>
      <w:tr w:rsidR="00DA516D" w:rsidRPr="00DA516D" w:rsidTr="00DA516D">
        <w:tc>
          <w:tcPr>
            <w:tcW w:w="851" w:type="dxa"/>
          </w:tcPr>
          <w:p w:rsidR="00A12919" w:rsidRPr="00DA516D" w:rsidRDefault="00F8658A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>10.4</w:t>
            </w:r>
          </w:p>
        </w:tc>
        <w:tc>
          <w:tcPr>
            <w:tcW w:w="3119" w:type="dxa"/>
          </w:tcPr>
          <w:p w:rsidR="00A12919" w:rsidRPr="00DA516D" w:rsidRDefault="00A12919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 xml:space="preserve">Проведение </w:t>
            </w:r>
            <w:proofErr w:type="spellStart"/>
            <w:r w:rsidRPr="00DA516D">
              <w:rPr>
                <w:sz w:val="22"/>
                <w:szCs w:val="22"/>
              </w:rPr>
              <w:t>вебинаров</w:t>
            </w:r>
            <w:proofErr w:type="spellEnd"/>
          </w:p>
        </w:tc>
        <w:tc>
          <w:tcPr>
            <w:tcW w:w="2551" w:type="dxa"/>
          </w:tcPr>
          <w:p w:rsidR="00A12919" w:rsidRPr="00DA516D" w:rsidRDefault="00A12919" w:rsidP="00DA516D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F8658A" w:rsidRPr="00DA516D" w:rsidRDefault="00A12919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>1 час за 1 акаде</w:t>
            </w:r>
            <w:r w:rsidR="00F8658A" w:rsidRPr="00DA516D">
              <w:rPr>
                <w:sz w:val="22"/>
                <w:szCs w:val="22"/>
              </w:rPr>
              <w:t>мический</w:t>
            </w:r>
          </w:p>
          <w:p w:rsidR="00A12919" w:rsidRPr="00DA516D" w:rsidRDefault="00F8658A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>ч</w:t>
            </w:r>
            <w:r w:rsidR="00A12919" w:rsidRPr="00DA516D">
              <w:rPr>
                <w:sz w:val="22"/>
                <w:szCs w:val="22"/>
              </w:rPr>
              <w:t>ас</w:t>
            </w:r>
            <w:r w:rsidRPr="00DA516D">
              <w:rPr>
                <w:sz w:val="22"/>
                <w:szCs w:val="22"/>
              </w:rPr>
              <w:t xml:space="preserve"> </w:t>
            </w:r>
            <w:r w:rsidR="00A12919" w:rsidRPr="00DA516D">
              <w:rPr>
                <w:sz w:val="22"/>
                <w:szCs w:val="22"/>
              </w:rPr>
              <w:t>занятий</w:t>
            </w:r>
          </w:p>
        </w:tc>
        <w:tc>
          <w:tcPr>
            <w:tcW w:w="1417" w:type="dxa"/>
          </w:tcPr>
          <w:p w:rsidR="00A12919" w:rsidRPr="00DA516D" w:rsidRDefault="00A12919" w:rsidP="00DA516D">
            <w:pPr>
              <w:pStyle w:val="aa"/>
              <w:rPr>
                <w:sz w:val="22"/>
                <w:szCs w:val="22"/>
              </w:rPr>
            </w:pPr>
          </w:p>
        </w:tc>
      </w:tr>
      <w:tr w:rsidR="00F8658A" w:rsidRPr="00DA516D" w:rsidTr="00DA516D">
        <w:tc>
          <w:tcPr>
            <w:tcW w:w="851" w:type="dxa"/>
          </w:tcPr>
          <w:p w:rsidR="00F8658A" w:rsidRPr="00DA516D" w:rsidRDefault="00F8658A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>10.5</w:t>
            </w:r>
          </w:p>
        </w:tc>
        <w:tc>
          <w:tcPr>
            <w:tcW w:w="3119" w:type="dxa"/>
          </w:tcPr>
          <w:p w:rsidR="00F8658A" w:rsidRPr="00DA516D" w:rsidRDefault="00F8658A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 xml:space="preserve">Групповое </w:t>
            </w:r>
            <w:proofErr w:type="spellStart"/>
            <w:r w:rsidRPr="00DA516D">
              <w:rPr>
                <w:sz w:val="22"/>
                <w:szCs w:val="22"/>
              </w:rPr>
              <w:t>консультиро</w:t>
            </w:r>
            <w:proofErr w:type="spellEnd"/>
            <w:r w:rsidRPr="00DA516D">
              <w:rPr>
                <w:sz w:val="22"/>
                <w:szCs w:val="22"/>
              </w:rPr>
              <w:t>-</w:t>
            </w:r>
          </w:p>
          <w:p w:rsidR="00F8658A" w:rsidRPr="00DA516D" w:rsidRDefault="00F8658A" w:rsidP="00DA516D">
            <w:pPr>
              <w:pStyle w:val="aa"/>
              <w:rPr>
                <w:sz w:val="22"/>
                <w:szCs w:val="22"/>
              </w:rPr>
            </w:pPr>
            <w:proofErr w:type="spellStart"/>
            <w:r w:rsidRPr="00DA516D">
              <w:rPr>
                <w:sz w:val="22"/>
                <w:szCs w:val="22"/>
              </w:rPr>
              <w:t>вание</w:t>
            </w:r>
            <w:proofErr w:type="spellEnd"/>
          </w:p>
        </w:tc>
        <w:tc>
          <w:tcPr>
            <w:tcW w:w="2551" w:type="dxa"/>
          </w:tcPr>
          <w:p w:rsidR="00F8658A" w:rsidRPr="00DA516D" w:rsidRDefault="00F8658A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>5% от общего числа лекционных часов на изучение дисциплины по учебному плану на 1 группу</w:t>
            </w:r>
          </w:p>
        </w:tc>
        <w:tc>
          <w:tcPr>
            <w:tcW w:w="2127" w:type="dxa"/>
          </w:tcPr>
          <w:p w:rsidR="00F8658A" w:rsidRPr="00DA516D" w:rsidRDefault="00F8658A" w:rsidP="00DA516D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8658A" w:rsidRPr="00DA516D" w:rsidRDefault="00F8658A" w:rsidP="00DA516D">
            <w:pPr>
              <w:pStyle w:val="aa"/>
              <w:rPr>
                <w:sz w:val="22"/>
                <w:szCs w:val="22"/>
              </w:rPr>
            </w:pPr>
          </w:p>
        </w:tc>
      </w:tr>
      <w:tr w:rsidR="00DA516D" w:rsidRPr="00DA516D" w:rsidTr="00DA516D">
        <w:tc>
          <w:tcPr>
            <w:tcW w:w="851" w:type="dxa"/>
          </w:tcPr>
          <w:p w:rsidR="00987ACF" w:rsidRPr="00DA516D" w:rsidRDefault="00DA516D" w:rsidP="00DA516D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3119" w:type="dxa"/>
          </w:tcPr>
          <w:p w:rsidR="00987ACF" w:rsidRPr="00DA516D" w:rsidRDefault="00987ACF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 xml:space="preserve">- дистанционное (присутствие в </w:t>
            </w:r>
            <w:r w:rsidR="00F8658A" w:rsidRPr="00DA516D">
              <w:rPr>
                <w:sz w:val="22"/>
                <w:szCs w:val="22"/>
              </w:rPr>
              <w:t>ДОС</w:t>
            </w:r>
            <w:r w:rsidRPr="00DA516D">
              <w:rPr>
                <w:sz w:val="22"/>
                <w:szCs w:val="22"/>
              </w:rPr>
              <w:t>) в установленные</w:t>
            </w:r>
            <w:r w:rsidR="00F8658A" w:rsidRPr="00DA516D">
              <w:rPr>
                <w:sz w:val="22"/>
                <w:szCs w:val="22"/>
              </w:rPr>
              <w:t xml:space="preserve"> </w:t>
            </w:r>
            <w:r w:rsidRPr="00DA516D">
              <w:rPr>
                <w:sz w:val="22"/>
                <w:szCs w:val="22"/>
              </w:rPr>
              <w:t>часы</w:t>
            </w:r>
          </w:p>
        </w:tc>
        <w:tc>
          <w:tcPr>
            <w:tcW w:w="2551" w:type="dxa"/>
          </w:tcPr>
          <w:p w:rsidR="00987ACF" w:rsidRPr="00DA516D" w:rsidRDefault="00987ACF" w:rsidP="00DA516D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987ACF" w:rsidRPr="00DA516D" w:rsidRDefault="00987ACF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 xml:space="preserve">0,5 часа за 1 </w:t>
            </w:r>
            <w:proofErr w:type="spellStart"/>
            <w:r w:rsidRPr="00DA516D">
              <w:rPr>
                <w:sz w:val="22"/>
                <w:szCs w:val="22"/>
              </w:rPr>
              <w:t>ак</w:t>
            </w:r>
            <w:proofErr w:type="gramStart"/>
            <w:r w:rsidRPr="00DA516D">
              <w:rPr>
                <w:sz w:val="22"/>
                <w:szCs w:val="22"/>
              </w:rPr>
              <w:t>а</w:t>
            </w:r>
            <w:proofErr w:type="spellEnd"/>
            <w:r w:rsidRPr="00DA516D">
              <w:rPr>
                <w:sz w:val="22"/>
                <w:szCs w:val="22"/>
              </w:rPr>
              <w:t>-</w:t>
            </w:r>
            <w:proofErr w:type="gramEnd"/>
            <w:r w:rsidRPr="00DA516D">
              <w:rPr>
                <w:sz w:val="22"/>
                <w:szCs w:val="22"/>
              </w:rPr>
              <w:t xml:space="preserve"> </w:t>
            </w:r>
            <w:proofErr w:type="spellStart"/>
            <w:r w:rsidRPr="00DA516D">
              <w:rPr>
                <w:sz w:val="22"/>
                <w:szCs w:val="22"/>
              </w:rPr>
              <w:t>демический</w:t>
            </w:r>
            <w:proofErr w:type="spellEnd"/>
            <w:r w:rsidRPr="00DA516D">
              <w:rPr>
                <w:sz w:val="22"/>
                <w:szCs w:val="22"/>
              </w:rPr>
              <w:t xml:space="preserve"> час пребывания на</w:t>
            </w:r>
            <w:r w:rsidR="00F8658A" w:rsidRPr="00DA516D">
              <w:rPr>
                <w:sz w:val="22"/>
                <w:szCs w:val="22"/>
              </w:rPr>
              <w:t xml:space="preserve"> </w:t>
            </w:r>
            <w:r w:rsidRPr="00DA516D">
              <w:rPr>
                <w:sz w:val="22"/>
                <w:szCs w:val="22"/>
              </w:rPr>
              <w:t>связи</w:t>
            </w:r>
          </w:p>
        </w:tc>
        <w:tc>
          <w:tcPr>
            <w:tcW w:w="1417" w:type="dxa"/>
          </w:tcPr>
          <w:p w:rsidR="00987ACF" w:rsidRPr="00DA516D" w:rsidRDefault="00987ACF" w:rsidP="00DA516D">
            <w:pPr>
              <w:pStyle w:val="aa"/>
              <w:rPr>
                <w:sz w:val="22"/>
                <w:szCs w:val="22"/>
              </w:rPr>
            </w:pPr>
          </w:p>
        </w:tc>
      </w:tr>
      <w:tr w:rsidR="00987ACF" w:rsidRPr="00DA516D" w:rsidTr="00DA516D">
        <w:tc>
          <w:tcPr>
            <w:tcW w:w="851" w:type="dxa"/>
          </w:tcPr>
          <w:p w:rsidR="00987ACF" w:rsidRPr="00DA516D" w:rsidRDefault="00DA516D" w:rsidP="00DA516D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3119" w:type="dxa"/>
          </w:tcPr>
          <w:p w:rsidR="00987ACF" w:rsidRPr="00DA516D" w:rsidRDefault="00987ACF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>Индивидуальное консультирование:</w:t>
            </w:r>
          </w:p>
          <w:p w:rsidR="00987ACF" w:rsidRPr="00DA516D" w:rsidRDefault="00987ACF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>- проверка знаний</w:t>
            </w:r>
          </w:p>
        </w:tc>
        <w:tc>
          <w:tcPr>
            <w:tcW w:w="4678" w:type="dxa"/>
            <w:gridSpan w:val="2"/>
          </w:tcPr>
          <w:p w:rsidR="00987ACF" w:rsidRPr="00DA516D" w:rsidRDefault="00987ACF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>На учебную программу повышения квалификации продолжительностью до 40 часов – 1 час проверки заданий и консультирования на каждого слушателя,</w:t>
            </w:r>
          </w:p>
          <w:p w:rsidR="00987ACF" w:rsidRPr="00DA516D" w:rsidRDefault="00987ACF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>свыше 40 и до 80 часов – 2 часа, свыше 80 часов – 3 часа проверки заданий и консультирования</w:t>
            </w:r>
          </w:p>
        </w:tc>
        <w:tc>
          <w:tcPr>
            <w:tcW w:w="1417" w:type="dxa"/>
          </w:tcPr>
          <w:p w:rsidR="00987ACF" w:rsidRPr="00DA516D" w:rsidRDefault="00987ACF" w:rsidP="00DA516D">
            <w:pPr>
              <w:pStyle w:val="aa"/>
              <w:rPr>
                <w:sz w:val="22"/>
                <w:szCs w:val="22"/>
              </w:rPr>
            </w:pPr>
          </w:p>
        </w:tc>
      </w:tr>
      <w:tr w:rsidR="00987ACF" w:rsidRPr="00DA516D" w:rsidTr="00DA516D">
        <w:tc>
          <w:tcPr>
            <w:tcW w:w="851" w:type="dxa"/>
          </w:tcPr>
          <w:p w:rsidR="00987ACF" w:rsidRPr="00DA516D" w:rsidRDefault="00DA516D" w:rsidP="00DA516D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3119" w:type="dxa"/>
          </w:tcPr>
          <w:p w:rsidR="00987ACF" w:rsidRPr="00DA516D" w:rsidRDefault="00987ACF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 xml:space="preserve">- устное </w:t>
            </w:r>
            <w:r w:rsidR="00F8658A" w:rsidRPr="00DA516D">
              <w:rPr>
                <w:sz w:val="22"/>
                <w:szCs w:val="22"/>
              </w:rPr>
              <w:t>консультирова</w:t>
            </w:r>
            <w:r w:rsidRPr="00DA516D">
              <w:rPr>
                <w:sz w:val="22"/>
                <w:szCs w:val="22"/>
              </w:rPr>
              <w:t>ние</w:t>
            </w:r>
          </w:p>
        </w:tc>
        <w:tc>
          <w:tcPr>
            <w:tcW w:w="4678" w:type="dxa"/>
            <w:gridSpan w:val="2"/>
          </w:tcPr>
          <w:p w:rsidR="00DA516D" w:rsidRPr="00DA516D" w:rsidRDefault="00DA516D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>На учебную программу повышения квалификации продолжительностью до 40 часов – 1 час проверки заданий и консультирования на каждого слушателя,</w:t>
            </w:r>
          </w:p>
          <w:p w:rsidR="00987ACF" w:rsidRPr="00DA516D" w:rsidRDefault="00DA516D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lastRenderedPageBreak/>
              <w:t>свыше 40 и до 80 часов – 2 часа, свыше 80 часов – 3 часа проверки заданий и консультирования</w:t>
            </w:r>
          </w:p>
        </w:tc>
        <w:tc>
          <w:tcPr>
            <w:tcW w:w="1417" w:type="dxa"/>
          </w:tcPr>
          <w:p w:rsidR="00987ACF" w:rsidRPr="00DA516D" w:rsidRDefault="00987ACF" w:rsidP="00DA516D">
            <w:pPr>
              <w:pStyle w:val="aa"/>
              <w:rPr>
                <w:sz w:val="22"/>
                <w:szCs w:val="22"/>
              </w:rPr>
            </w:pPr>
          </w:p>
        </w:tc>
      </w:tr>
      <w:tr w:rsidR="00987ACF" w:rsidRPr="00DA516D" w:rsidTr="00DA516D">
        <w:tc>
          <w:tcPr>
            <w:tcW w:w="851" w:type="dxa"/>
          </w:tcPr>
          <w:p w:rsidR="00987ACF" w:rsidRPr="00DA516D" w:rsidRDefault="00DA516D" w:rsidP="00DA516D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10.9</w:t>
            </w:r>
          </w:p>
        </w:tc>
        <w:tc>
          <w:tcPr>
            <w:tcW w:w="3119" w:type="dxa"/>
          </w:tcPr>
          <w:p w:rsidR="00987ACF" w:rsidRPr="00DA516D" w:rsidRDefault="00987ACF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 xml:space="preserve">- письменное консультирование через </w:t>
            </w:r>
            <w:r w:rsidR="00DA516D" w:rsidRPr="00DA516D">
              <w:rPr>
                <w:sz w:val="22"/>
                <w:szCs w:val="22"/>
              </w:rPr>
              <w:t>ДОС</w:t>
            </w:r>
          </w:p>
        </w:tc>
        <w:tc>
          <w:tcPr>
            <w:tcW w:w="4678" w:type="dxa"/>
            <w:gridSpan w:val="2"/>
          </w:tcPr>
          <w:p w:rsidR="00DA516D" w:rsidRPr="00DA516D" w:rsidRDefault="00DA516D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>На учебную программу повышения квалификации продолжительностью до 40 часов – 1 час проверки заданий и консультирования на каждого слушателя,</w:t>
            </w:r>
          </w:p>
          <w:p w:rsidR="00987ACF" w:rsidRPr="00DA516D" w:rsidRDefault="00DA516D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>свыше 40 и до 80 часов – 2 часа, свыше 80 часов – 3 часа проверки заданий и консультирования</w:t>
            </w:r>
          </w:p>
        </w:tc>
        <w:tc>
          <w:tcPr>
            <w:tcW w:w="1417" w:type="dxa"/>
          </w:tcPr>
          <w:p w:rsidR="00987ACF" w:rsidRPr="00DA516D" w:rsidRDefault="00987ACF" w:rsidP="00DA516D">
            <w:pPr>
              <w:pStyle w:val="aa"/>
              <w:rPr>
                <w:sz w:val="22"/>
                <w:szCs w:val="22"/>
              </w:rPr>
            </w:pPr>
          </w:p>
        </w:tc>
      </w:tr>
      <w:tr w:rsidR="00987ACF" w:rsidRPr="00DA516D" w:rsidTr="00DA516D">
        <w:tc>
          <w:tcPr>
            <w:tcW w:w="851" w:type="dxa"/>
          </w:tcPr>
          <w:p w:rsidR="00987ACF" w:rsidRPr="00DA516D" w:rsidRDefault="00DA516D" w:rsidP="00DA516D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</w:p>
        </w:tc>
        <w:tc>
          <w:tcPr>
            <w:tcW w:w="3119" w:type="dxa"/>
          </w:tcPr>
          <w:p w:rsidR="00987ACF" w:rsidRPr="00DA516D" w:rsidRDefault="00987ACF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 xml:space="preserve">Руководство </w:t>
            </w:r>
            <w:r w:rsidR="00F8658A" w:rsidRPr="00DA516D">
              <w:rPr>
                <w:sz w:val="22"/>
                <w:szCs w:val="22"/>
              </w:rPr>
              <w:t>выпускны</w:t>
            </w:r>
            <w:r w:rsidRPr="00DA516D">
              <w:rPr>
                <w:sz w:val="22"/>
                <w:szCs w:val="22"/>
              </w:rPr>
              <w:t>ми работами слушателей в группах повышения квалификации</w:t>
            </w:r>
          </w:p>
        </w:tc>
        <w:tc>
          <w:tcPr>
            <w:tcW w:w="4678" w:type="dxa"/>
            <w:gridSpan w:val="2"/>
          </w:tcPr>
          <w:p w:rsidR="00987ACF" w:rsidRPr="00DA516D" w:rsidRDefault="00987ACF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>3 часа</w:t>
            </w:r>
            <w:r w:rsidR="009C6059" w:rsidRPr="00DA516D">
              <w:rPr>
                <w:sz w:val="22"/>
                <w:szCs w:val="22"/>
              </w:rPr>
              <w:t xml:space="preserve"> на слушателя (на одну работу)</w:t>
            </w:r>
          </w:p>
        </w:tc>
        <w:tc>
          <w:tcPr>
            <w:tcW w:w="1417" w:type="dxa"/>
          </w:tcPr>
          <w:p w:rsidR="00987ACF" w:rsidRPr="00DA516D" w:rsidRDefault="009C6059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>Не более 5 работ на одного</w:t>
            </w:r>
            <w:r w:rsidR="00DA516D">
              <w:rPr>
                <w:sz w:val="22"/>
                <w:szCs w:val="22"/>
              </w:rPr>
              <w:t xml:space="preserve"> преподавателя в учебной группе</w:t>
            </w:r>
          </w:p>
        </w:tc>
      </w:tr>
      <w:tr w:rsidR="00987ACF" w:rsidRPr="00DA516D" w:rsidTr="00DA516D">
        <w:tc>
          <w:tcPr>
            <w:tcW w:w="851" w:type="dxa"/>
          </w:tcPr>
          <w:p w:rsidR="00987ACF" w:rsidRPr="00DA516D" w:rsidRDefault="00DA516D" w:rsidP="00DA516D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</w:t>
            </w:r>
          </w:p>
        </w:tc>
        <w:tc>
          <w:tcPr>
            <w:tcW w:w="3119" w:type="dxa"/>
          </w:tcPr>
          <w:p w:rsidR="00987ACF" w:rsidRPr="00DA516D" w:rsidRDefault="00987ACF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 xml:space="preserve">Руководство </w:t>
            </w:r>
            <w:r w:rsidR="009C6059" w:rsidRPr="00DA516D">
              <w:rPr>
                <w:sz w:val="22"/>
                <w:szCs w:val="22"/>
              </w:rPr>
              <w:t>выпускны</w:t>
            </w:r>
            <w:r w:rsidRPr="00DA516D">
              <w:rPr>
                <w:sz w:val="22"/>
                <w:szCs w:val="22"/>
              </w:rPr>
              <w:t>ми работами слушателей в группах профессиональной переподготовки</w:t>
            </w:r>
          </w:p>
        </w:tc>
        <w:tc>
          <w:tcPr>
            <w:tcW w:w="4678" w:type="dxa"/>
            <w:gridSpan w:val="2"/>
          </w:tcPr>
          <w:p w:rsidR="00987ACF" w:rsidRPr="00DA516D" w:rsidRDefault="00987ACF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 xml:space="preserve">10 часов на одну работу, в </w:t>
            </w:r>
            <w:proofErr w:type="spellStart"/>
            <w:r w:rsidRPr="00DA516D">
              <w:rPr>
                <w:sz w:val="22"/>
                <w:szCs w:val="22"/>
              </w:rPr>
              <w:t>т.ч</w:t>
            </w:r>
            <w:proofErr w:type="spellEnd"/>
            <w:r w:rsidRPr="00DA516D">
              <w:rPr>
                <w:sz w:val="22"/>
                <w:szCs w:val="22"/>
              </w:rPr>
              <w:t xml:space="preserve">. 8 часов – руководство, 2 часа – рецензирование. </w:t>
            </w:r>
          </w:p>
        </w:tc>
        <w:tc>
          <w:tcPr>
            <w:tcW w:w="1417" w:type="dxa"/>
          </w:tcPr>
          <w:p w:rsidR="00987ACF" w:rsidRPr="00DA516D" w:rsidRDefault="009C6059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>Не более 5 работ на преподавателя в учебной группе</w:t>
            </w:r>
          </w:p>
        </w:tc>
      </w:tr>
      <w:tr w:rsidR="00987ACF" w:rsidRPr="00DA516D" w:rsidTr="00DA516D">
        <w:tc>
          <w:tcPr>
            <w:tcW w:w="851" w:type="dxa"/>
          </w:tcPr>
          <w:p w:rsidR="00987ACF" w:rsidRPr="00DA516D" w:rsidRDefault="00DA516D" w:rsidP="00DA516D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</w:t>
            </w:r>
          </w:p>
        </w:tc>
        <w:tc>
          <w:tcPr>
            <w:tcW w:w="3119" w:type="dxa"/>
          </w:tcPr>
          <w:p w:rsidR="008C6077" w:rsidRPr="00DA516D" w:rsidRDefault="00987ACF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 xml:space="preserve">Прием </w:t>
            </w:r>
            <w:proofErr w:type="gramStart"/>
            <w:r w:rsidRPr="00DA516D">
              <w:rPr>
                <w:sz w:val="22"/>
                <w:szCs w:val="22"/>
              </w:rPr>
              <w:t>итоговых</w:t>
            </w:r>
            <w:proofErr w:type="gramEnd"/>
            <w:r w:rsidRPr="00DA516D">
              <w:rPr>
                <w:sz w:val="22"/>
                <w:szCs w:val="22"/>
              </w:rPr>
              <w:t xml:space="preserve"> </w:t>
            </w:r>
          </w:p>
          <w:p w:rsidR="00987ACF" w:rsidRPr="00DA516D" w:rsidRDefault="00987ACF" w:rsidP="00DA516D">
            <w:pPr>
              <w:pStyle w:val="aa"/>
              <w:rPr>
                <w:sz w:val="22"/>
                <w:szCs w:val="22"/>
              </w:rPr>
            </w:pPr>
            <w:proofErr w:type="spellStart"/>
            <w:proofErr w:type="gramStart"/>
            <w:r w:rsidRPr="00DA516D">
              <w:rPr>
                <w:sz w:val="22"/>
                <w:szCs w:val="22"/>
              </w:rPr>
              <w:t>испыта</w:t>
            </w:r>
            <w:proofErr w:type="spellEnd"/>
            <w:r w:rsidRPr="00DA516D">
              <w:rPr>
                <w:sz w:val="22"/>
                <w:szCs w:val="22"/>
              </w:rPr>
              <w:t xml:space="preserve"> </w:t>
            </w:r>
            <w:proofErr w:type="spellStart"/>
            <w:r w:rsidR="009C6059" w:rsidRPr="00DA516D">
              <w:rPr>
                <w:sz w:val="22"/>
                <w:szCs w:val="22"/>
              </w:rPr>
              <w:t>н</w:t>
            </w:r>
            <w:r w:rsidRPr="00DA516D">
              <w:rPr>
                <w:sz w:val="22"/>
                <w:szCs w:val="22"/>
              </w:rPr>
              <w:t>ий</w:t>
            </w:r>
            <w:proofErr w:type="spellEnd"/>
            <w:proofErr w:type="gramEnd"/>
            <w:r w:rsidRPr="00DA516D">
              <w:rPr>
                <w:sz w:val="22"/>
                <w:szCs w:val="22"/>
              </w:rPr>
              <w:t>:</w:t>
            </w:r>
          </w:p>
          <w:p w:rsidR="00987ACF" w:rsidRPr="00DA516D" w:rsidRDefault="00987ACF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>- зачеты</w:t>
            </w:r>
          </w:p>
        </w:tc>
        <w:tc>
          <w:tcPr>
            <w:tcW w:w="4678" w:type="dxa"/>
            <w:gridSpan w:val="2"/>
          </w:tcPr>
          <w:p w:rsidR="00987ACF" w:rsidRPr="00DA516D" w:rsidRDefault="00987ACF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>0,3 часа на 1 человека</w:t>
            </w:r>
          </w:p>
        </w:tc>
        <w:tc>
          <w:tcPr>
            <w:tcW w:w="1417" w:type="dxa"/>
          </w:tcPr>
          <w:p w:rsidR="00987ACF" w:rsidRPr="00DA516D" w:rsidRDefault="00987ACF" w:rsidP="00DA516D">
            <w:pPr>
              <w:pStyle w:val="aa"/>
              <w:rPr>
                <w:sz w:val="22"/>
                <w:szCs w:val="22"/>
              </w:rPr>
            </w:pPr>
          </w:p>
        </w:tc>
      </w:tr>
      <w:tr w:rsidR="00987ACF" w:rsidRPr="00DA516D" w:rsidTr="00DA516D">
        <w:tc>
          <w:tcPr>
            <w:tcW w:w="851" w:type="dxa"/>
          </w:tcPr>
          <w:p w:rsidR="00987ACF" w:rsidRPr="00DA516D" w:rsidRDefault="00DA516D" w:rsidP="00DA516D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</w:t>
            </w:r>
          </w:p>
        </w:tc>
        <w:tc>
          <w:tcPr>
            <w:tcW w:w="3119" w:type="dxa"/>
          </w:tcPr>
          <w:p w:rsidR="00987ACF" w:rsidRPr="00DA516D" w:rsidRDefault="00987ACF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>- тестирование</w:t>
            </w:r>
          </w:p>
        </w:tc>
        <w:tc>
          <w:tcPr>
            <w:tcW w:w="4678" w:type="dxa"/>
            <w:gridSpan w:val="2"/>
          </w:tcPr>
          <w:p w:rsidR="00987ACF" w:rsidRPr="00DA516D" w:rsidRDefault="00987ACF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>1 час за 1 академический час группового тестирования</w:t>
            </w:r>
          </w:p>
        </w:tc>
        <w:tc>
          <w:tcPr>
            <w:tcW w:w="1417" w:type="dxa"/>
          </w:tcPr>
          <w:p w:rsidR="00987ACF" w:rsidRPr="00DA516D" w:rsidRDefault="00987ACF" w:rsidP="00DA516D">
            <w:pPr>
              <w:pStyle w:val="aa"/>
              <w:rPr>
                <w:sz w:val="22"/>
                <w:szCs w:val="22"/>
              </w:rPr>
            </w:pPr>
          </w:p>
        </w:tc>
      </w:tr>
      <w:tr w:rsidR="00987ACF" w:rsidRPr="00DA516D" w:rsidTr="00DA516D">
        <w:tc>
          <w:tcPr>
            <w:tcW w:w="851" w:type="dxa"/>
          </w:tcPr>
          <w:p w:rsidR="00987ACF" w:rsidRPr="00DA516D" w:rsidRDefault="00DA516D" w:rsidP="00DA516D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10.14</w:t>
            </w:r>
          </w:p>
        </w:tc>
        <w:tc>
          <w:tcPr>
            <w:tcW w:w="3119" w:type="dxa"/>
          </w:tcPr>
          <w:p w:rsidR="00987ACF" w:rsidRPr="00DA516D" w:rsidRDefault="00987ACF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>- экзамены</w:t>
            </w:r>
          </w:p>
        </w:tc>
        <w:tc>
          <w:tcPr>
            <w:tcW w:w="4678" w:type="dxa"/>
            <w:gridSpan w:val="2"/>
          </w:tcPr>
          <w:p w:rsidR="00987ACF" w:rsidRPr="00DA516D" w:rsidRDefault="00987ACF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>0,5 часа на 1 человека</w:t>
            </w:r>
          </w:p>
        </w:tc>
        <w:tc>
          <w:tcPr>
            <w:tcW w:w="1417" w:type="dxa"/>
          </w:tcPr>
          <w:p w:rsidR="00987ACF" w:rsidRPr="00DA516D" w:rsidRDefault="00987ACF" w:rsidP="00DA516D">
            <w:pPr>
              <w:pStyle w:val="aa"/>
              <w:rPr>
                <w:sz w:val="22"/>
                <w:szCs w:val="22"/>
              </w:rPr>
            </w:pPr>
          </w:p>
        </w:tc>
      </w:tr>
      <w:tr w:rsidR="00987ACF" w:rsidRPr="00DA516D" w:rsidTr="00DA516D">
        <w:tc>
          <w:tcPr>
            <w:tcW w:w="851" w:type="dxa"/>
          </w:tcPr>
          <w:p w:rsidR="00987ACF" w:rsidRPr="00DA516D" w:rsidRDefault="00DA516D" w:rsidP="00DA516D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10.15</w:t>
            </w:r>
          </w:p>
        </w:tc>
        <w:tc>
          <w:tcPr>
            <w:tcW w:w="3119" w:type="dxa"/>
          </w:tcPr>
          <w:p w:rsidR="00987ACF" w:rsidRPr="00DA516D" w:rsidRDefault="00987ACF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>- выпускные работы по повышению кв</w:t>
            </w:r>
            <w:r w:rsidR="00492AA3">
              <w:rPr>
                <w:sz w:val="22"/>
                <w:szCs w:val="22"/>
              </w:rPr>
              <w:t>а</w:t>
            </w:r>
            <w:r w:rsidRPr="00DA516D">
              <w:rPr>
                <w:sz w:val="22"/>
                <w:szCs w:val="22"/>
              </w:rPr>
              <w:t>лификации</w:t>
            </w:r>
          </w:p>
        </w:tc>
        <w:tc>
          <w:tcPr>
            <w:tcW w:w="4678" w:type="dxa"/>
            <w:gridSpan w:val="2"/>
          </w:tcPr>
          <w:p w:rsidR="00987ACF" w:rsidRPr="00DA516D" w:rsidRDefault="00987ACF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>0,35 часа на 1 человека</w:t>
            </w:r>
          </w:p>
        </w:tc>
        <w:tc>
          <w:tcPr>
            <w:tcW w:w="1417" w:type="dxa"/>
          </w:tcPr>
          <w:p w:rsidR="00987ACF" w:rsidRPr="00DA516D" w:rsidRDefault="00987ACF" w:rsidP="00DA516D">
            <w:pPr>
              <w:pStyle w:val="aa"/>
              <w:rPr>
                <w:sz w:val="22"/>
                <w:szCs w:val="22"/>
              </w:rPr>
            </w:pPr>
          </w:p>
        </w:tc>
      </w:tr>
      <w:tr w:rsidR="00987ACF" w:rsidRPr="00DA516D" w:rsidTr="00DA516D">
        <w:tc>
          <w:tcPr>
            <w:tcW w:w="851" w:type="dxa"/>
          </w:tcPr>
          <w:p w:rsidR="00987ACF" w:rsidRPr="00DA516D" w:rsidRDefault="00DA516D" w:rsidP="00DA516D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10.16</w:t>
            </w:r>
          </w:p>
        </w:tc>
        <w:tc>
          <w:tcPr>
            <w:tcW w:w="3119" w:type="dxa"/>
          </w:tcPr>
          <w:p w:rsidR="00987ACF" w:rsidRPr="00DA516D" w:rsidRDefault="00D927B3" w:rsidP="00D927B3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участие в работе итого</w:t>
            </w:r>
            <w:r w:rsidR="00987ACF" w:rsidRPr="00DA516D">
              <w:rPr>
                <w:sz w:val="22"/>
                <w:szCs w:val="22"/>
              </w:rPr>
              <w:t>вой аттестационной комиссии</w:t>
            </w:r>
          </w:p>
        </w:tc>
        <w:tc>
          <w:tcPr>
            <w:tcW w:w="4678" w:type="dxa"/>
            <w:gridSpan w:val="2"/>
          </w:tcPr>
          <w:p w:rsidR="00987ACF" w:rsidRPr="00DA516D" w:rsidRDefault="00987ACF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>0,5 часа на 1 слушателя и на 1 члена комиссии</w:t>
            </w:r>
            <w:r w:rsidR="00B507F2" w:rsidRPr="00DA516D">
              <w:rPr>
                <w:sz w:val="22"/>
                <w:szCs w:val="22"/>
              </w:rPr>
              <w:t>, 1 час на 1 слушателя на председателя комиссии</w:t>
            </w:r>
          </w:p>
        </w:tc>
        <w:tc>
          <w:tcPr>
            <w:tcW w:w="1417" w:type="dxa"/>
          </w:tcPr>
          <w:p w:rsidR="00987ACF" w:rsidRPr="00DA516D" w:rsidRDefault="00B507F2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>Не более 6 часов в день. Состав комиссии не более 5 человек</w:t>
            </w:r>
          </w:p>
        </w:tc>
      </w:tr>
      <w:tr w:rsidR="00987ACF" w:rsidRPr="00DA516D" w:rsidTr="00DA516D">
        <w:tc>
          <w:tcPr>
            <w:tcW w:w="851" w:type="dxa"/>
          </w:tcPr>
          <w:p w:rsidR="00987ACF" w:rsidRPr="00DA516D" w:rsidRDefault="00DA516D" w:rsidP="00DA516D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10.17</w:t>
            </w:r>
          </w:p>
        </w:tc>
        <w:tc>
          <w:tcPr>
            <w:tcW w:w="3119" w:type="dxa"/>
          </w:tcPr>
          <w:p w:rsidR="00987ACF" w:rsidRPr="00DA516D" w:rsidRDefault="00987ACF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>Проведение собеседования</w:t>
            </w:r>
          </w:p>
          <w:p w:rsidR="00987ACF" w:rsidRPr="00DA516D" w:rsidRDefault="00987ACF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 xml:space="preserve">с </w:t>
            </w:r>
            <w:proofErr w:type="gramStart"/>
            <w:r w:rsidRPr="00DA516D">
              <w:rPr>
                <w:sz w:val="22"/>
                <w:szCs w:val="22"/>
              </w:rPr>
              <w:t>поступающими</w:t>
            </w:r>
            <w:proofErr w:type="gramEnd"/>
            <w:r w:rsidRPr="00DA516D">
              <w:rPr>
                <w:sz w:val="22"/>
                <w:szCs w:val="22"/>
              </w:rPr>
              <w:t xml:space="preserve"> на программы дополнительного образования</w:t>
            </w:r>
          </w:p>
        </w:tc>
        <w:tc>
          <w:tcPr>
            <w:tcW w:w="4678" w:type="dxa"/>
            <w:gridSpan w:val="2"/>
          </w:tcPr>
          <w:p w:rsidR="00987ACF" w:rsidRPr="00DA516D" w:rsidRDefault="00987ACF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>0,25 часа на каждого поступающего</w:t>
            </w:r>
          </w:p>
        </w:tc>
        <w:tc>
          <w:tcPr>
            <w:tcW w:w="1417" w:type="dxa"/>
          </w:tcPr>
          <w:p w:rsidR="00987ACF" w:rsidRPr="00DA516D" w:rsidRDefault="00B507F2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>Состав комиссии не более 3 человек</w:t>
            </w:r>
          </w:p>
        </w:tc>
      </w:tr>
      <w:tr w:rsidR="00F8658A" w:rsidRPr="00DA516D" w:rsidTr="00DA516D">
        <w:tc>
          <w:tcPr>
            <w:tcW w:w="851" w:type="dxa"/>
          </w:tcPr>
          <w:p w:rsidR="00F8658A" w:rsidRPr="00DA516D" w:rsidRDefault="00DA516D" w:rsidP="00DA516D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10.18</w:t>
            </w:r>
          </w:p>
        </w:tc>
        <w:tc>
          <w:tcPr>
            <w:tcW w:w="3119" w:type="dxa"/>
          </w:tcPr>
          <w:p w:rsidR="00F8658A" w:rsidRPr="00DA516D" w:rsidRDefault="00F8658A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>Руководство стажировкой по программам дополнительного профессионального образования на предприятиях и в организациях с проверкой</w:t>
            </w:r>
          </w:p>
          <w:p w:rsidR="00F8658A" w:rsidRPr="00DA516D" w:rsidRDefault="006225DE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>о</w:t>
            </w:r>
            <w:r w:rsidR="00F8658A" w:rsidRPr="00DA516D">
              <w:rPr>
                <w:sz w:val="22"/>
                <w:szCs w:val="22"/>
              </w:rPr>
              <w:t>тчетов</w:t>
            </w:r>
            <w:r w:rsidRPr="00DA516D">
              <w:rPr>
                <w:sz w:val="22"/>
                <w:szCs w:val="22"/>
              </w:rPr>
              <w:t xml:space="preserve"> (и/или дневников)</w:t>
            </w:r>
          </w:p>
        </w:tc>
        <w:tc>
          <w:tcPr>
            <w:tcW w:w="4678" w:type="dxa"/>
            <w:gridSpan w:val="2"/>
          </w:tcPr>
          <w:p w:rsidR="00F8658A" w:rsidRPr="00DA516D" w:rsidRDefault="00F8658A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 xml:space="preserve">5 часов на каждого слушателя в неделю. </w:t>
            </w:r>
          </w:p>
        </w:tc>
        <w:tc>
          <w:tcPr>
            <w:tcW w:w="1417" w:type="dxa"/>
          </w:tcPr>
          <w:p w:rsidR="00F8658A" w:rsidRPr="00DA516D" w:rsidRDefault="006225DE" w:rsidP="00DA516D">
            <w:pPr>
              <w:pStyle w:val="aa"/>
              <w:rPr>
                <w:sz w:val="22"/>
                <w:szCs w:val="22"/>
              </w:rPr>
            </w:pPr>
            <w:r w:rsidRPr="00DA516D">
              <w:rPr>
                <w:sz w:val="22"/>
                <w:szCs w:val="22"/>
              </w:rPr>
              <w:t>Не более 6 слушателей на одного преподавателя</w:t>
            </w:r>
          </w:p>
        </w:tc>
      </w:tr>
    </w:tbl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19"/>
        <w:gridCol w:w="1942"/>
        <w:gridCol w:w="2736"/>
        <w:gridCol w:w="1417"/>
      </w:tblGrid>
      <w:tr w:rsidR="00B051D8" w:rsidRPr="00DA516D" w:rsidTr="009135D1">
        <w:trPr>
          <w:trHeight w:val="283"/>
        </w:trPr>
        <w:tc>
          <w:tcPr>
            <w:tcW w:w="10065" w:type="dxa"/>
            <w:gridSpan w:val="5"/>
          </w:tcPr>
          <w:p w:rsidR="00B051D8" w:rsidRPr="00DA516D" w:rsidRDefault="00B051D8" w:rsidP="007B1049">
            <w:pPr>
              <w:pStyle w:val="TableParagraph"/>
              <w:spacing w:line="263" w:lineRule="exact"/>
              <w:ind w:left="2621" w:right="2600"/>
              <w:jc w:val="center"/>
              <w:rPr>
                <w:b/>
              </w:rPr>
            </w:pPr>
            <w:proofErr w:type="spellStart"/>
            <w:r w:rsidRPr="00DA516D">
              <w:rPr>
                <w:b/>
              </w:rPr>
              <w:t>Учебно-методическая</w:t>
            </w:r>
            <w:proofErr w:type="spellEnd"/>
            <w:r w:rsidRPr="00DA516D">
              <w:rPr>
                <w:b/>
                <w:spacing w:val="-4"/>
              </w:rPr>
              <w:t xml:space="preserve"> </w:t>
            </w:r>
            <w:proofErr w:type="spellStart"/>
            <w:r w:rsidRPr="00DA516D">
              <w:rPr>
                <w:b/>
              </w:rPr>
              <w:t>работа</w:t>
            </w:r>
            <w:proofErr w:type="spellEnd"/>
          </w:p>
        </w:tc>
      </w:tr>
      <w:tr w:rsidR="00B051D8" w:rsidRPr="00DA516D" w:rsidTr="009135D1">
        <w:trPr>
          <w:trHeight w:val="1094"/>
        </w:trPr>
        <w:tc>
          <w:tcPr>
            <w:tcW w:w="851" w:type="dxa"/>
          </w:tcPr>
          <w:p w:rsidR="00B051D8" w:rsidRPr="00DA516D" w:rsidRDefault="00B051D8" w:rsidP="007B1049">
            <w:pPr>
              <w:pStyle w:val="TableParagraph"/>
              <w:spacing w:line="268" w:lineRule="exact"/>
              <w:ind w:left="167" w:right="157"/>
              <w:jc w:val="center"/>
            </w:pPr>
            <w:r w:rsidRPr="00DA516D">
              <w:t>14.</w:t>
            </w:r>
          </w:p>
        </w:tc>
        <w:tc>
          <w:tcPr>
            <w:tcW w:w="3119" w:type="dxa"/>
          </w:tcPr>
          <w:p w:rsidR="00B051D8" w:rsidRPr="00DA516D" w:rsidRDefault="00B051D8" w:rsidP="00DA516D">
            <w:pPr>
              <w:pStyle w:val="TableParagraph"/>
              <w:tabs>
                <w:tab w:val="left" w:pos="1946"/>
              </w:tabs>
              <w:ind w:right="96"/>
              <w:jc w:val="both"/>
              <w:rPr>
                <w:lang w:val="ru-RU"/>
              </w:rPr>
            </w:pPr>
            <w:r w:rsidRPr="00DA516D">
              <w:rPr>
                <w:lang w:val="ru-RU"/>
              </w:rPr>
              <w:t>Разработка</w:t>
            </w:r>
            <w:r w:rsidRPr="00DA516D">
              <w:rPr>
                <w:spacing w:val="1"/>
                <w:lang w:val="ru-RU"/>
              </w:rPr>
              <w:t xml:space="preserve"> </w:t>
            </w:r>
            <w:r w:rsidRPr="00DA516D">
              <w:rPr>
                <w:lang w:val="ru-RU"/>
              </w:rPr>
              <w:t>новых</w:t>
            </w:r>
            <w:r w:rsidRPr="00DA516D">
              <w:rPr>
                <w:spacing w:val="1"/>
                <w:lang w:val="ru-RU"/>
              </w:rPr>
              <w:t xml:space="preserve"> </w:t>
            </w:r>
            <w:r w:rsidR="00DA516D">
              <w:rPr>
                <w:lang w:val="ru-RU"/>
              </w:rPr>
              <w:t xml:space="preserve">учебных, </w:t>
            </w:r>
            <w:r w:rsidRPr="00DA516D">
              <w:rPr>
                <w:spacing w:val="-2"/>
                <w:lang w:val="ru-RU"/>
              </w:rPr>
              <w:t>учебно-</w:t>
            </w:r>
            <w:r w:rsidRPr="00DA516D">
              <w:rPr>
                <w:lang w:val="ru-RU"/>
              </w:rPr>
              <w:t>тематических</w:t>
            </w:r>
            <w:r w:rsidRPr="00DA516D">
              <w:rPr>
                <w:spacing w:val="1"/>
                <w:lang w:val="ru-RU"/>
              </w:rPr>
              <w:t xml:space="preserve"> </w:t>
            </w:r>
            <w:r w:rsidRPr="00DA516D">
              <w:rPr>
                <w:lang w:val="ru-RU"/>
              </w:rPr>
              <w:t>планов,</w:t>
            </w:r>
            <w:r w:rsidRPr="00DA516D">
              <w:rPr>
                <w:spacing w:val="-57"/>
                <w:lang w:val="ru-RU"/>
              </w:rPr>
              <w:t xml:space="preserve"> </w:t>
            </w:r>
            <w:r w:rsidRPr="00DA516D">
              <w:rPr>
                <w:lang w:val="ru-RU"/>
              </w:rPr>
              <w:t>программ и контрольных</w:t>
            </w:r>
            <w:r w:rsidRPr="00DA516D">
              <w:rPr>
                <w:spacing w:val="-57"/>
                <w:lang w:val="ru-RU"/>
              </w:rPr>
              <w:t xml:space="preserve"> </w:t>
            </w:r>
            <w:r w:rsidR="00DA516D">
              <w:rPr>
                <w:spacing w:val="-57"/>
                <w:lang w:val="ru-RU"/>
              </w:rPr>
              <w:t xml:space="preserve">   </w:t>
            </w:r>
            <w:r w:rsidRPr="00DA516D">
              <w:rPr>
                <w:lang w:val="ru-RU"/>
              </w:rPr>
              <w:t>вопросов</w:t>
            </w:r>
          </w:p>
        </w:tc>
        <w:tc>
          <w:tcPr>
            <w:tcW w:w="4678" w:type="dxa"/>
            <w:gridSpan w:val="2"/>
          </w:tcPr>
          <w:p w:rsidR="00B051D8" w:rsidRPr="00DA516D" w:rsidRDefault="00B051D8" w:rsidP="007B1049">
            <w:pPr>
              <w:pStyle w:val="TableParagraph"/>
              <w:spacing w:line="268" w:lineRule="exact"/>
              <w:ind w:left="106"/>
              <w:rPr>
                <w:lang w:val="ru-RU"/>
              </w:rPr>
            </w:pPr>
            <w:r w:rsidRPr="00DA516D">
              <w:rPr>
                <w:lang w:val="ru-RU"/>
              </w:rPr>
              <w:t>10</w:t>
            </w:r>
            <w:r w:rsidRPr="00DA516D">
              <w:rPr>
                <w:spacing w:val="-1"/>
                <w:lang w:val="ru-RU"/>
              </w:rPr>
              <w:t xml:space="preserve"> </w:t>
            </w:r>
            <w:r w:rsidRPr="00DA516D">
              <w:rPr>
                <w:lang w:val="ru-RU"/>
              </w:rPr>
              <w:t>часов</w:t>
            </w:r>
            <w:r w:rsidRPr="00DA516D">
              <w:rPr>
                <w:spacing w:val="-2"/>
                <w:lang w:val="ru-RU"/>
              </w:rPr>
              <w:t xml:space="preserve"> </w:t>
            </w:r>
            <w:r w:rsidRPr="00DA516D">
              <w:rPr>
                <w:lang w:val="ru-RU"/>
              </w:rPr>
              <w:t>на</w:t>
            </w:r>
            <w:r w:rsidRPr="00DA516D">
              <w:rPr>
                <w:spacing w:val="-2"/>
                <w:lang w:val="ru-RU"/>
              </w:rPr>
              <w:t xml:space="preserve"> </w:t>
            </w:r>
            <w:r w:rsidRPr="00DA516D">
              <w:rPr>
                <w:lang w:val="ru-RU"/>
              </w:rPr>
              <w:t>один</w:t>
            </w:r>
            <w:r w:rsidRPr="00DA516D">
              <w:rPr>
                <w:spacing w:val="-1"/>
                <w:lang w:val="ru-RU"/>
              </w:rPr>
              <w:t xml:space="preserve"> </w:t>
            </w:r>
            <w:r w:rsidRPr="00DA516D">
              <w:rPr>
                <w:lang w:val="ru-RU"/>
              </w:rPr>
              <w:t>план</w:t>
            </w:r>
          </w:p>
        </w:tc>
        <w:tc>
          <w:tcPr>
            <w:tcW w:w="1417" w:type="dxa"/>
          </w:tcPr>
          <w:p w:rsidR="00B051D8" w:rsidRPr="00DA516D" w:rsidRDefault="00B051D8" w:rsidP="007B1049">
            <w:pPr>
              <w:pStyle w:val="TableParagraph"/>
              <w:ind w:left="109" w:right="96"/>
              <w:rPr>
                <w:lang w:val="ru-RU"/>
              </w:rPr>
            </w:pPr>
          </w:p>
        </w:tc>
      </w:tr>
      <w:tr w:rsidR="00B051D8" w:rsidRPr="00DA516D" w:rsidTr="009135D1">
        <w:trPr>
          <w:trHeight w:val="827"/>
        </w:trPr>
        <w:tc>
          <w:tcPr>
            <w:tcW w:w="851" w:type="dxa"/>
          </w:tcPr>
          <w:p w:rsidR="00B051D8" w:rsidRPr="00DA516D" w:rsidRDefault="00B051D8" w:rsidP="007B1049">
            <w:pPr>
              <w:pStyle w:val="TableParagraph"/>
              <w:spacing w:line="267" w:lineRule="exact"/>
              <w:ind w:left="167" w:right="157"/>
              <w:jc w:val="center"/>
            </w:pPr>
            <w:r w:rsidRPr="00DA516D">
              <w:t>15.</w:t>
            </w:r>
          </w:p>
        </w:tc>
        <w:tc>
          <w:tcPr>
            <w:tcW w:w="3119" w:type="dxa"/>
          </w:tcPr>
          <w:p w:rsidR="00B051D8" w:rsidRPr="00DA516D" w:rsidRDefault="00B051D8" w:rsidP="007B1049">
            <w:pPr>
              <w:pStyle w:val="TableParagraph"/>
              <w:tabs>
                <w:tab w:val="left" w:pos="1943"/>
              </w:tabs>
              <w:spacing w:line="267" w:lineRule="exact"/>
              <w:rPr>
                <w:lang w:val="ru-RU"/>
              </w:rPr>
            </w:pPr>
            <w:r w:rsidRPr="00DA516D">
              <w:rPr>
                <w:lang w:val="ru-RU"/>
              </w:rPr>
              <w:t>Переработка</w:t>
            </w:r>
            <w:r w:rsidRPr="00DA516D">
              <w:rPr>
                <w:lang w:val="ru-RU"/>
              </w:rPr>
              <w:tab/>
              <w:t>учебно-</w:t>
            </w:r>
          </w:p>
          <w:p w:rsidR="00B051D8" w:rsidRPr="00DA516D" w:rsidRDefault="00B051D8" w:rsidP="007B1049">
            <w:pPr>
              <w:pStyle w:val="TableParagraph"/>
              <w:spacing w:line="270" w:lineRule="atLeast"/>
              <w:rPr>
                <w:lang w:val="ru-RU"/>
              </w:rPr>
            </w:pPr>
            <w:r w:rsidRPr="00DA516D">
              <w:rPr>
                <w:lang w:val="ru-RU"/>
              </w:rPr>
              <w:t>тематических</w:t>
            </w:r>
            <w:r w:rsidRPr="00DA516D">
              <w:rPr>
                <w:spacing w:val="11"/>
                <w:lang w:val="ru-RU"/>
              </w:rPr>
              <w:t xml:space="preserve"> </w:t>
            </w:r>
            <w:r w:rsidRPr="00DA516D">
              <w:rPr>
                <w:lang w:val="ru-RU"/>
              </w:rPr>
              <w:t>планов</w:t>
            </w:r>
            <w:r w:rsidRPr="00DA516D">
              <w:rPr>
                <w:spacing w:val="6"/>
                <w:lang w:val="ru-RU"/>
              </w:rPr>
              <w:t xml:space="preserve"> </w:t>
            </w:r>
            <w:r w:rsidRPr="00DA516D">
              <w:rPr>
                <w:lang w:val="ru-RU"/>
              </w:rPr>
              <w:t>и</w:t>
            </w:r>
            <w:r w:rsidRPr="00DA516D">
              <w:rPr>
                <w:spacing w:val="-57"/>
                <w:lang w:val="ru-RU"/>
              </w:rPr>
              <w:t xml:space="preserve"> </w:t>
            </w:r>
            <w:r w:rsidRPr="00DA516D">
              <w:rPr>
                <w:lang w:val="ru-RU"/>
              </w:rPr>
              <w:t>программ</w:t>
            </w:r>
          </w:p>
        </w:tc>
        <w:tc>
          <w:tcPr>
            <w:tcW w:w="4678" w:type="dxa"/>
            <w:gridSpan w:val="2"/>
          </w:tcPr>
          <w:p w:rsidR="00B051D8" w:rsidRPr="00DA516D" w:rsidRDefault="00B051D8" w:rsidP="007B1049">
            <w:pPr>
              <w:pStyle w:val="TableParagraph"/>
              <w:spacing w:line="267" w:lineRule="exact"/>
              <w:ind w:left="106"/>
              <w:rPr>
                <w:lang w:val="ru-RU"/>
              </w:rPr>
            </w:pPr>
            <w:r w:rsidRPr="00DA516D">
              <w:rPr>
                <w:lang w:val="ru-RU"/>
              </w:rPr>
              <w:t>5</w:t>
            </w:r>
            <w:r w:rsidRPr="00DA516D">
              <w:rPr>
                <w:spacing w:val="-1"/>
                <w:lang w:val="ru-RU"/>
              </w:rPr>
              <w:t xml:space="preserve"> </w:t>
            </w:r>
            <w:r w:rsidRPr="00DA516D">
              <w:rPr>
                <w:lang w:val="ru-RU"/>
              </w:rPr>
              <w:t>часов</w:t>
            </w:r>
            <w:r w:rsidRPr="00DA516D">
              <w:rPr>
                <w:spacing w:val="-3"/>
                <w:lang w:val="ru-RU"/>
              </w:rPr>
              <w:t xml:space="preserve"> </w:t>
            </w:r>
            <w:r w:rsidRPr="00DA516D">
              <w:rPr>
                <w:lang w:val="ru-RU"/>
              </w:rPr>
              <w:t>на</w:t>
            </w:r>
            <w:r w:rsidRPr="00DA516D">
              <w:rPr>
                <w:spacing w:val="-2"/>
                <w:lang w:val="ru-RU"/>
              </w:rPr>
              <w:t xml:space="preserve"> </w:t>
            </w:r>
            <w:r w:rsidRPr="00DA516D">
              <w:rPr>
                <w:lang w:val="ru-RU"/>
              </w:rPr>
              <w:t>один</w:t>
            </w:r>
            <w:r w:rsidRPr="00DA516D">
              <w:rPr>
                <w:spacing w:val="-2"/>
                <w:lang w:val="ru-RU"/>
              </w:rPr>
              <w:t xml:space="preserve"> </w:t>
            </w:r>
            <w:r w:rsidRPr="00DA516D">
              <w:rPr>
                <w:lang w:val="ru-RU"/>
              </w:rPr>
              <w:t>план</w:t>
            </w:r>
          </w:p>
        </w:tc>
        <w:tc>
          <w:tcPr>
            <w:tcW w:w="1417" w:type="dxa"/>
          </w:tcPr>
          <w:p w:rsidR="00B051D8" w:rsidRPr="00DA516D" w:rsidRDefault="00B051D8" w:rsidP="007B1049">
            <w:pPr>
              <w:pStyle w:val="TableParagraph"/>
              <w:ind w:left="109" w:right="96"/>
              <w:rPr>
                <w:lang w:val="ru-RU"/>
              </w:rPr>
            </w:pPr>
          </w:p>
        </w:tc>
      </w:tr>
      <w:tr w:rsidR="007E3968" w:rsidRPr="00DA516D" w:rsidTr="007E3968">
        <w:trPr>
          <w:trHeight w:val="1140"/>
        </w:trPr>
        <w:tc>
          <w:tcPr>
            <w:tcW w:w="851" w:type="dxa"/>
            <w:vMerge w:val="restart"/>
          </w:tcPr>
          <w:p w:rsidR="007E3968" w:rsidRPr="00DA516D" w:rsidRDefault="007E3968" w:rsidP="007B1049">
            <w:pPr>
              <w:pStyle w:val="TableParagraph"/>
              <w:spacing w:line="268" w:lineRule="exact"/>
              <w:ind w:left="187"/>
            </w:pPr>
            <w:r w:rsidRPr="00DA516D">
              <w:lastRenderedPageBreak/>
              <w:t>16.</w:t>
            </w:r>
          </w:p>
        </w:tc>
        <w:tc>
          <w:tcPr>
            <w:tcW w:w="3119" w:type="dxa"/>
          </w:tcPr>
          <w:p w:rsidR="007E3968" w:rsidRPr="00D927B3" w:rsidRDefault="007E3968" w:rsidP="007B1049">
            <w:pPr>
              <w:pStyle w:val="TableParagraph"/>
              <w:ind w:right="100"/>
              <w:jc w:val="both"/>
              <w:rPr>
                <w:lang w:val="ru-RU"/>
              </w:rPr>
            </w:pPr>
            <w:r w:rsidRPr="00D927B3">
              <w:rPr>
                <w:lang w:val="ru-RU"/>
              </w:rPr>
              <w:t>Разработка</w:t>
            </w:r>
            <w:r w:rsidRPr="00D927B3">
              <w:rPr>
                <w:spacing w:val="1"/>
                <w:lang w:val="ru-RU"/>
              </w:rPr>
              <w:t xml:space="preserve"> </w:t>
            </w:r>
            <w:r w:rsidRPr="00D927B3">
              <w:rPr>
                <w:lang w:val="ru-RU"/>
              </w:rPr>
              <w:t>обучающих</w:t>
            </w:r>
            <w:r w:rsidRPr="00D927B3">
              <w:rPr>
                <w:spacing w:val="1"/>
                <w:lang w:val="ru-RU"/>
              </w:rPr>
              <w:t xml:space="preserve"> </w:t>
            </w:r>
            <w:r w:rsidRPr="00D927B3">
              <w:rPr>
                <w:lang w:val="ru-RU"/>
              </w:rPr>
              <w:t>материалов,</w:t>
            </w:r>
            <w:r w:rsidRPr="00D927B3">
              <w:rPr>
                <w:spacing w:val="1"/>
                <w:lang w:val="ru-RU"/>
              </w:rPr>
              <w:t xml:space="preserve"> </w:t>
            </w:r>
            <w:r w:rsidRPr="00D927B3">
              <w:rPr>
                <w:lang w:val="ru-RU"/>
              </w:rPr>
              <w:t>размещаемых в</w:t>
            </w:r>
            <w:r w:rsidRPr="00D927B3">
              <w:rPr>
                <w:spacing w:val="-1"/>
                <w:lang w:val="ru-RU"/>
              </w:rPr>
              <w:t xml:space="preserve"> ДСО</w:t>
            </w:r>
            <w:r w:rsidRPr="00D927B3">
              <w:rPr>
                <w:lang w:val="ru-RU"/>
              </w:rPr>
              <w:t>:</w:t>
            </w:r>
          </w:p>
          <w:p w:rsidR="007E3968" w:rsidRPr="00D927B3" w:rsidRDefault="007E3968" w:rsidP="009135D1">
            <w:pPr>
              <w:pStyle w:val="TableParagraph"/>
            </w:pPr>
            <w:r w:rsidRPr="00D927B3">
              <w:t>-</w:t>
            </w:r>
            <w:r w:rsidRPr="00D927B3">
              <w:rPr>
                <w:spacing w:val="36"/>
              </w:rPr>
              <w:t xml:space="preserve"> </w:t>
            </w:r>
            <w:proofErr w:type="spellStart"/>
            <w:r w:rsidRPr="00D927B3">
              <w:t>видеолекции</w:t>
            </w:r>
            <w:proofErr w:type="spellEnd"/>
            <w:r w:rsidRPr="00D927B3">
              <w:rPr>
                <w:spacing w:val="37"/>
              </w:rPr>
              <w:t xml:space="preserve"> </w:t>
            </w:r>
            <w:proofErr w:type="spellStart"/>
            <w:r w:rsidRPr="00D927B3">
              <w:t>препода</w:t>
            </w:r>
            <w:proofErr w:type="spellEnd"/>
            <w:r w:rsidRPr="00D927B3">
              <w:rPr>
                <w:spacing w:val="-57"/>
              </w:rPr>
              <w:t xml:space="preserve"> </w:t>
            </w:r>
            <w:proofErr w:type="spellStart"/>
            <w:r w:rsidRPr="00D927B3">
              <w:t>вателя</w:t>
            </w:r>
            <w:proofErr w:type="spellEnd"/>
          </w:p>
        </w:tc>
        <w:tc>
          <w:tcPr>
            <w:tcW w:w="1942" w:type="dxa"/>
          </w:tcPr>
          <w:p w:rsidR="007E3968" w:rsidRPr="00D927B3" w:rsidRDefault="007E3968" w:rsidP="007B1049">
            <w:pPr>
              <w:pStyle w:val="TableParagraph"/>
              <w:ind w:left="0"/>
            </w:pPr>
          </w:p>
          <w:p w:rsidR="007E3968" w:rsidRPr="00D927B3" w:rsidRDefault="007E3968" w:rsidP="007B1049">
            <w:pPr>
              <w:pStyle w:val="TableParagraph"/>
              <w:ind w:left="0"/>
            </w:pPr>
          </w:p>
          <w:p w:rsidR="007E3968" w:rsidRPr="00D927B3" w:rsidRDefault="007E3968" w:rsidP="007B1049">
            <w:pPr>
              <w:pStyle w:val="TableParagraph"/>
              <w:spacing w:before="222"/>
              <w:ind w:left="7"/>
              <w:jc w:val="center"/>
            </w:pPr>
            <w:r w:rsidRPr="00D927B3">
              <w:t>х</w:t>
            </w:r>
          </w:p>
        </w:tc>
        <w:tc>
          <w:tcPr>
            <w:tcW w:w="2736" w:type="dxa"/>
          </w:tcPr>
          <w:p w:rsidR="007E3968" w:rsidRPr="00D927B3" w:rsidRDefault="00492AA3" w:rsidP="007E79E5">
            <w:pPr>
              <w:pStyle w:val="TableParagraph"/>
              <w:spacing w:before="222"/>
              <w:ind w:left="0"/>
              <w:jc w:val="right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 xml:space="preserve">20% </w:t>
            </w:r>
            <w:r w:rsidR="007E79E5">
              <w:rPr>
                <w:color w:val="FF0000"/>
                <w:lang w:val="ru-RU"/>
              </w:rPr>
              <w:t xml:space="preserve">от </w:t>
            </w:r>
            <w:r w:rsidR="007E3968" w:rsidRPr="00D927B3">
              <w:rPr>
                <w:color w:val="FF0000"/>
                <w:lang w:val="ru-RU"/>
              </w:rPr>
              <w:t xml:space="preserve">часов </w:t>
            </w:r>
            <w:proofErr w:type="spellStart"/>
            <w:r w:rsidR="007E3968" w:rsidRPr="00D927B3">
              <w:rPr>
                <w:color w:val="FF0000"/>
                <w:lang w:val="ru-RU"/>
              </w:rPr>
              <w:t>видеолекции</w:t>
            </w:r>
            <w:proofErr w:type="spellEnd"/>
            <w:r w:rsidR="007E3968" w:rsidRPr="00D927B3">
              <w:rPr>
                <w:color w:val="FF0000"/>
                <w:lang w:val="ru-RU"/>
              </w:rPr>
              <w:t xml:space="preserve"> </w:t>
            </w:r>
            <w:r w:rsidR="007E79E5">
              <w:rPr>
                <w:color w:val="FF0000"/>
                <w:lang w:val="ru-RU"/>
              </w:rPr>
              <w:t xml:space="preserve">на одну группу </w:t>
            </w:r>
            <w:r w:rsidR="007E3968" w:rsidRPr="00D927B3">
              <w:rPr>
                <w:color w:val="FF0000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7E3968" w:rsidRPr="00D927B3" w:rsidRDefault="007E3968" w:rsidP="007B1049">
            <w:pPr>
              <w:pStyle w:val="TableParagraph"/>
              <w:spacing w:before="210" w:line="270" w:lineRule="atLeast"/>
              <w:ind w:left="109" w:right="94"/>
              <w:jc w:val="both"/>
              <w:rPr>
                <w:color w:val="FF0000"/>
                <w:lang w:val="ru-RU"/>
              </w:rPr>
            </w:pPr>
          </w:p>
        </w:tc>
      </w:tr>
      <w:tr w:rsidR="003C4456" w:rsidRPr="00DA516D" w:rsidTr="003C4456">
        <w:trPr>
          <w:trHeight w:val="557"/>
        </w:trPr>
        <w:tc>
          <w:tcPr>
            <w:tcW w:w="851" w:type="dxa"/>
            <w:vMerge/>
            <w:tcBorders>
              <w:top w:val="nil"/>
            </w:tcBorders>
          </w:tcPr>
          <w:p w:rsidR="003C4456" w:rsidRPr="003C4456" w:rsidRDefault="003C4456" w:rsidP="007B1049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3C4456" w:rsidRPr="00D927B3" w:rsidRDefault="003C4456" w:rsidP="007B1049">
            <w:pPr>
              <w:pStyle w:val="TableParagraph"/>
              <w:tabs>
                <w:tab w:val="left" w:pos="398"/>
                <w:tab w:val="left" w:pos="1667"/>
                <w:tab w:val="left" w:pos="2607"/>
              </w:tabs>
              <w:spacing w:line="270" w:lineRule="exact"/>
            </w:pPr>
            <w:r w:rsidRPr="00D927B3">
              <w:t>-</w:t>
            </w:r>
            <w:r w:rsidRPr="00D927B3">
              <w:tab/>
            </w:r>
            <w:proofErr w:type="spellStart"/>
            <w:r w:rsidRPr="00D927B3">
              <w:t>текстовых</w:t>
            </w:r>
            <w:proofErr w:type="spellEnd"/>
            <w:r w:rsidRPr="00D927B3">
              <w:tab/>
            </w:r>
            <w:proofErr w:type="spellStart"/>
            <w:r w:rsidRPr="00D927B3">
              <w:t>лекций</w:t>
            </w:r>
            <w:proofErr w:type="spellEnd"/>
            <w:r w:rsidRPr="00D927B3">
              <w:tab/>
              <w:t>и</w:t>
            </w:r>
          </w:p>
          <w:p w:rsidR="003C4456" w:rsidRPr="00D927B3" w:rsidRDefault="003C4456" w:rsidP="007B1049">
            <w:pPr>
              <w:pStyle w:val="TableParagraph"/>
              <w:spacing w:line="264" w:lineRule="exact"/>
            </w:pPr>
            <w:proofErr w:type="spellStart"/>
            <w:r w:rsidRPr="00D927B3">
              <w:t>презентаций</w:t>
            </w:r>
            <w:proofErr w:type="spellEnd"/>
          </w:p>
        </w:tc>
        <w:tc>
          <w:tcPr>
            <w:tcW w:w="1942" w:type="dxa"/>
          </w:tcPr>
          <w:p w:rsidR="003C4456" w:rsidRPr="00D927B3" w:rsidRDefault="003C4456" w:rsidP="007B1049">
            <w:pPr>
              <w:pStyle w:val="TableParagraph"/>
              <w:spacing w:line="270" w:lineRule="exact"/>
              <w:ind w:left="7"/>
              <w:jc w:val="center"/>
            </w:pPr>
            <w:r w:rsidRPr="00D927B3">
              <w:t>х</w:t>
            </w:r>
          </w:p>
        </w:tc>
        <w:tc>
          <w:tcPr>
            <w:tcW w:w="4153" w:type="dxa"/>
            <w:gridSpan w:val="2"/>
          </w:tcPr>
          <w:p w:rsidR="003C4456" w:rsidRPr="00D927B3" w:rsidRDefault="007E79E5" w:rsidP="007E79E5">
            <w:pPr>
              <w:pStyle w:val="TableParagraph"/>
              <w:spacing w:line="270" w:lineRule="exact"/>
              <w:ind w:left="109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 xml:space="preserve">10 % от часов </w:t>
            </w:r>
            <w:r w:rsidR="003C4456" w:rsidRPr="00D927B3">
              <w:rPr>
                <w:color w:val="FF0000"/>
                <w:lang w:val="ru-RU"/>
              </w:rPr>
              <w:t>лекции на</w:t>
            </w:r>
            <w:r w:rsidR="003C4456" w:rsidRPr="00D927B3">
              <w:rPr>
                <w:color w:val="FF0000"/>
                <w:spacing w:val="-1"/>
                <w:lang w:val="ru-RU"/>
              </w:rPr>
              <w:t xml:space="preserve"> </w:t>
            </w:r>
            <w:r w:rsidR="003C4456" w:rsidRPr="00D927B3">
              <w:rPr>
                <w:color w:val="FF0000"/>
                <w:lang w:val="ru-RU"/>
              </w:rPr>
              <w:t>одну</w:t>
            </w:r>
            <w:r w:rsidR="003C4456" w:rsidRPr="00D927B3">
              <w:rPr>
                <w:color w:val="FF0000"/>
                <w:spacing w:val="-8"/>
                <w:lang w:val="ru-RU"/>
              </w:rPr>
              <w:t xml:space="preserve"> </w:t>
            </w:r>
            <w:r w:rsidR="003C4456" w:rsidRPr="00D927B3">
              <w:rPr>
                <w:color w:val="FF0000"/>
                <w:lang w:val="ru-RU"/>
              </w:rPr>
              <w:t>группу</w:t>
            </w:r>
          </w:p>
        </w:tc>
      </w:tr>
      <w:tr w:rsidR="00B051D8" w:rsidRPr="00DA516D" w:rsidTr="009135D1">
        <w:trPr>
          <w:trHeight w:val="1103"/>
        </w:trPr>
        <w:tc>
          <w:tcPr>
            <w:tcW w:w="851" w:type="dxa"/>
          </w:tcPr>
          <w:p w:rsidR="00B051D8" w:rsidRPr="00DA516D" w:rsidRDefault="00B051D8" w:rsidP="00492AA3">
            <w:pPr>
              <w:pStyle w:val="TableParagraph"/>
              <w:spacing w:line="268" w:lineRule="exact"/>
              <w:ind w:left="167" w:right="157"/>
              <w:jc w:val="center"/>
            </w:pPr>
            <w:r w:rsidRPr="00DA516D">
              <w:t>1</w:t>
            </w:r>
            <w:r w:rsidR="00492AA3">
              <w:rPr>
                <w:lang w:val="ru-RU"/>
              </w:rPr>
              <w:t>7</w:t>
            </w:r>
            <w:r w:rsidRPr="00DA516D">
              <w:t>.</w:t>
            </w:r>
          </w:p>
        </w:tc>
        <w:tc>
          <w:tcPr>
            <w:tcW w:w="3119" w:type="dxa"/>
          </w:tcPr>
          <w:p w:rsidR="00B051D8" w:rsidRPr="00D927B3" w:rsidRDefault="00B051D8" w:rsidP="007B1049">
            <w:pPr>
              <w:pStyle w:val="TableParagraph"/>
              <w:ind w:right="98"/>
              <w:jc w:val="both"/>
              <w:rPr>
                <w:lang w:val="ru-RU"/>
              </w:rPr>
            </w:pPr>
            <w:r w:rsidRPr="00D927B3">
              <w:rPr>
                <w:lang w:val="ru-RU"/>
              </w:rPr>
              <w:t>Разработка</w:t>
            </w:r>
            <w:r w:rsidRPr="00D927B3">
              <w:rPr>
                <w:spacing w:val="1"/>
                <w:lang w:val="ru-RU"/>
              </w:rPr>
              <w:t xml:space="preserve"> </w:t>
            </w:r>
            <w:r w:rsidRPr="00D927B3">
              <w:rPr>
                <w:lang w:val="ru-RU"/>
              </w:rPr>
              <w:t>тестовых</w:t>
            </w:r>
            <w:r w:rsidRPr="00D927B3">
              <w:rPr>
                <w:spacing w:val="1"/>
                <w:lang w:val="ru-RU"/>
              </w:rPr>
              <w:t xml:space="preserve"> </w:t>
            </w:r>
            <w:r w:rsidRPr="00D927B3">
              <w:rPr>
                <w:lang w:val="ru-RU"/>
              </w:rPr>
              <w:t>и</w:t>
            </w:r>
            <w:r w:rsidRPr="00D927B3">
              <w:rPr>
                <w:spacing w:val="1"/>
                <w:lang w:val="ru-RU"/>
              </w:rPr>
              <w:t xml:space="preserve"> </w:t>
            </w:r>
            <w:r w:rsidRPr="00D927B3">
              <w:rPr>
                <w:lang w:val="ru-RU"/>
              </w:rPr>
              <w:t>контрольных</w:t>
            </w:r>
            <w:r w:rsidRPr="00D927B3">
              <w:rPr>
                <w:spacing w:val="1"/>
                <w:lang w:val="ru-RU"/>
              </w:rPr>
              <w:t xml:space="preserve"> </w:t>
            </w:r>
            <w:r w:rsidRPr="00D927B3">
              <w:rPr>
                <w:lang w:val="ru-RU"/>
              </w:rPr>
              <w:t>заданий,</w:t>
            </w:r>
            <w:r w:rsidRPr="00D927B3">
              <w:rPr>
                <w:spacing w:val="-57"/>
                <w:lang w:val="ru-RU"/>
              </w:rPr>
              <w:t xml:space="preserve"> </w:t>
            </w:r>
            <w:r w:rsidRPr="00D927B3">
              <w:rPr>
                <w:lang w:val="ru-RU"/>
              </w:rPr>
              <w:t>кейсов,</w:t>
            </w:r>
            <w:r w:rsidRPr="00D927B3">
              <w:rPr>
                <w:spacing w:val="-1"/>
                <w:lang w:val="ru-RU"/>
              </w:rPr>
              <w:t xml:space="preserve"> </w:t>
            </w:r>
            <w:r w:rsidRPr="00D927B3">
              <w:rPr>
                <w:lang w:val="ru-RU"/>
              </w:rPr>
              <w:t>задач</w:t>
            </w:r>
            <w:r w:rsidRPr="00D927B3">
              <w:rPr>
                <w:spacing w:val="-1"/>
                <w:lang w:val="ru-RU"/>
              </w:rPr>
              <w:t xml:space="preserve"> </w:t>
            </w:r>
            <w:r w:rsidRPr="00D927B3">
              <w:rPr>
                <w:lang w:val="ru-RU"/>
              </w:rPr>
              <w:t>и т.д.</w:t>
            </w:r>
          </w:p>
        </w:tc>
        <w:tc>
          <w:tcPr>
            <w:tcW w:w="1942" w:type="dxa"/>
          </w:tcPr>
          <w:p w:rsidR="00B051D8" w:rsidRPr="00D927B3" w:rsidRDefault="00B051D8" w:rsidP="007B1049">
            <w:pPr>
              <w:pStyle w:val="TableParagraph"/>
              <w:spacing w:line="268" w:lineRule="exact"/>
              <w:ind w:left="7"/>
              <w:jc w:val="center"/>
            </w:pPr>
            <w:r w:rsidRPr="00D927B3">
              <w:t>х</w:t>
            </w:r>
          </w:p>
        </w:tc>
        <w:tc>
          <w:tcPr>
            <w:tcW w:w="4153" w:type="dxa"/>
            <w:gridSpan w:val="2"/>
          </w:tcPr>
          <w:p w:rsidR="00B051D8" w:rsidRPr="00D927B3" w:rsidRDefault="00B051D8" w:rsidP="007B1049">
            <w:pPr>
              <w:pStyle w:val="TableParagraph"/>
              <w:ind w:left="109" w:right="94"/>
              <w:jc w:val="both"/>
              <w:rPr>
                <w:lang w:val="ru-RU"/>
              </w:rPr>
            </w:pPr>
            <w:r w:rsidRPr="00D927B3">
              <w:rPr>
                <w:lang w:val="ru-RU"/>
              </w:rPr>
              <w:t>На</w:t>
            </w:r>
            <w:r w:rsidRPr="00D927B3">
              <w:rPr>
                <w:spacing w:val="1"/>
                <w:lang w:val="ru-RU"/>
              </w:rPr>
              <w:t xml:space="preserve"> </w:t>
            </w:r>
            <w:r w:rsidRPr="00D927B3">
              <w:rPr>
                <w:lang w:val="ru-RU"/>
              </w:rPr>
              <w:t>учебную</w:t>
            </w:r>
            <w:r w:rsidRPr="00D927B3">
              <w:rPr>
                <w:spacing w:val="1"/>
                <w:lang w:val="ru-RU"/>
              </w:rPr>
              <w:t xml:space="preserve"> </w:t>
            </w:r>
            <w:r w:rsidRPr="00D927B3">
              <w:rPr>
                <w:lang w:val="ru-RU"/>
              </w:rPr>
              <w:t>программу продолж</w:t>
            </w:r>
            <w:proofErr w:type="gramStart"/>
            <w:r w:rsidRPr="00D927B3">
              <w:rPr>
                <w:lang w:val="ru-RU"/>
              </w:rPr>
              <w:t>и-</w:t>
            </w:r>
            <w:proofErr w:type="gramEnd"/>
            <w:r w:rsidRPr="00D927B3">
              <w:rPr>
                <w:spacing w:val="1"/>
                <w:lang w:val="ru-RU"/>
              </w:rPr>
              <w:t xml:space="preserve"> </w:t>
            </w:r>
            <w:proofErr w:type="spellStart"/>
            <w:r w:rsidRPr="00D927B3">
              <w:rPr>
                <w:lang w:val="ru-RU"/>
              </w:rPr>
              <w:t>тельностью</w:t>
            </w:r>
            <w:proofErr w:type="spellEnd"/>
            <w:r w:rsidRPr="00D927B3">
              <w:rPr>
                <w:spacing w:val="1"/>
                <w:lang w:val="ru-RU"/>
              </w:rPr>
              <w:t xml:space="preserve"> </w:t>
            </w:r>
            <w:r w:rsidRPr="00D927B3">
              <w:rPr>
                <w:lang w:val="ru-RU"/>
              </w:rPr>
              <w:t>до</w:t>
            </w:r>
            <w:r w:rsidRPr="00D927B3">
              <w:rPr>
                <w:spacing w:val="1"/>
                <w:lang w:val="ru-RU"/>
              </w:rPr>
              <w:t xml:space="preserve"> </w:t>
            </w:r>
            <w:r w:rsidRPr="00D927B3">
              <w:rPr>
                <w:lang w:val="ru-RU"/>
              </w:rPr>
              <w:t>40</w:t>
            </w:r>
            <w:r w:rsidRPr="00D927B3">
              <w:rPr>
                <w:spacing w:val="1"/>
                <w:lang w:val="ru-RU"/>
              </w:rPr>
              <w:t xml:space="preserve"> </w:t>
            </w:r>
            <w:r w:rsidRPr="00D927B3">
              <w:rPr>
                <w:lang w:val="ru-RU"/>
              </w:rPr>
              <w:t>часов</w:t>
            </w:r>
            <w:r w:rsidRPr="00D927B3">
              <w:rPr>
                <w:spacing w:val="1"/>
                <w:lang w:val="ru-RU"/>
              </w:rPr>
              <w:t xml:space="preserve"> </w:t>
            </w:r>
            <w:r w:rsidRPr="00D927B3">
              <w:rPr>
                <w:lang w:val="ru-RU"/>
              </w:rPr>
              <w:t>–</w:t>
            </w:r>
            <w:r w:rsidRPr="00D927B3">
              <w:rPr>
                <w:spacing w:val="1"/>
                <w:lang w:val="ru-RU"/>
              </w:rPr>
              <w:t xml:space="preserve"> </w:t>
            </w:r>
            <w:r w:rsidRPr="00D927B3">
              <w:rPr>
                <w:lang w:val="ru-RU"/>
              </w:rPr>
              <w:t>3</w:t>
            </w:r>
            <w:r w:rsidRPr="00D927B3">
              <w:rPr>
                <w:spacing w:val="1"/>
                <w:lang w:val="ru-RU"/>
              </w:rPr>
              <w:t xml:space="preserve"> </w:t>
            </w:r>
            <w:r w:rsidRPr="00D927B3">
              <w:rPr>
                <w:lang w:val="ru-RU"/>
              </w:rPr>
              <w:t>часа,</w:t>
            </w:r>
            <w:r w:rsidRPr="00D927B3">
              <w:rPr>
                <w:spacing w:val="1"/>
                <w:lang w:val="ru-RU"/>
              </w:rPr>
              <w:t xml:space="preserve"> </w:t>
            </w:r>
            <w:r w:rsidRPr="00D927B3">
              <w:rPr>
                <w:lang w:val="ru-RU"/>
              </w:rPr>
              <w:t>свыше</w:t>
            </w:r>
            <w:r w:rsidRPr="00D927B3">
              <w:rPr>
                <w:spacing w:val="37"/>
                <w:lang w:val="ru-RU"/>
              </w:rPr>
              <w:t xml:space="preserve"> </w:t>
            </w:r>
            <w:r w:rsidRPr="00D927B3">
              <w:rPr>
                <w:lang w:val="ru-RU"/>
              </w:rPr>
              <w:t>40</w:t>
            </w:r>
            <w:r w:rsidRPr="00D927B3">
              <w:rPr>
                <w:spacing w:val="39"/>
                <w:lang w:val="ru-RU"/>
              </w:rPr>
              <w:t xml:space="preserve"> </w:t>
            </w:r>
            <w:r w:rsidRPr="00D927B3">
              <w:rPr>
                <w:lang w:val="ru-RU"/>
              </w:rPr>
              <w:t>и</w:t>
            </w:r>
            <w:r w:rsidRPr="00D927B3">
              <w:rPr>
                <w:spacing w:val="40"/>
                <w:lang w:val="ru-RU"/>
              </w:rPr>
              <w:t xml:space="preserve"> </w:t>
            </w:r>
            <w:r w:rsidRPr="00D927B3">
              <w:rPr>
                <w:lang w:val="ru-RU"/>
              </w:rPr>
              <w:t>до</w:t>
            </w:r>
            <w:r w:rsidRPr="00D927B3">
              <w:rPr>
                <w:spacing w:val="39"/>
                <w:lang w:val="ru-RU"/>
              </w:rPr>
              <w:t xml:space="preserve"> </w:t>
            </w:r>
            <w:r w:rsidRPr="00D927B3">
              <w:rPr>
                <w:lang w:val="ru-RU"/>
              </w:rPr>
              <w:t>80</w:t>
            </w:r>
            <w:r w:rsidRPr="00D927B3">
              <w:rPr>
                <w:spacing w:val="39"/>
                <w:lang w:val="ru-RU"/>
              </w:rPr>
              <w:t xml:space="preserve"> </w:t>
            </w:r>
            <w:r w:rsidRPr="00D927B3">
              <w:rPr>
                <w:lang w:val="ru-RU"/>
              </w:rPr>
              <w:t>часов</w:t>
            </w:r>
            <w:r w:rsidRPr="00D927B3">
              <w:rPr>
                <w:spacing w:val="41"/>
                <w:lang w:val="ru-RU"/>
              </w:rPr>
              <w:t xml:space="preserve"> </w:t>
            </w:r>
            <w:r w:rsidRPr="00D927B3">
              <w:rPr>
                <w:lang w:val="ru-RU"/>
              </w:rPr>
              <w:t>–</w:t>
            </w:r>
            <w:r w:rsidRPr="00D927B3">
              <w:rPr>
                <w:spacing w:val="39"/>
                <w:lang w:val="ru-RU"/>
              </w:rPr>
              <w:t xml:space="preserve"> </w:t>
            </w:r>
            <w:r w:rsidRPr="00D927B3">
              <w:rPr>
                <w:lang w:val="ru-RU"/>
              </w:rPr>
              <w:t>6</w:t>
            </w:r>
            <w:r w:rsidRPr="00D927B3">
              <w:rPr>
                <w:spacing w:val="39"/>
                <w:lang w:val="ru-RU"/>
              </w:rPr>
              <w:t xml:space="preserve"> </w:t>
            </w:r>
            <w:r w:rsidRPr="00D927B3">
              <w:rPr>
                <w:lang w:val="ru-RU"/>
              </w:rPr>
              <w:t>часов,</w:t>
            </w:r>
          </w:p>
          <w:p w:rsidR="00B051D8" w:rsidRPr="00D927B3" w:rsidRDefault="00B051D8" w:rsidP="007B1049">
            <w:pPr>
              <w:pStyle w:val="TableParagraph"/>
              <w:spacing w:line="264" w:lineRule="exact"/>
              <w:ind w:left="109"/>
              <w:jc w:val="both"/>
            </w:pPr>
            <w:proofErr w:type="spellStart"/>
            <w:r w:rsidRPr="00D927B3">
              <w:t>свыше</w:t>
            </w:r>
            <w:proofErr w:type="spellEnd"/>
            <w:r w:rsidRPr="00D927B3">
              <w:rPr>
                <w:spacing w:val="-2"/>
              </w:rPr>
              <w:t xml:space="preserve"> </w:t>
            </w:r>
            <w:r w:rsidRPr="00D927B3">
              <w:t>80</w:t>
            </w:r>
            <w:r w:rsidRPr="00D927B3">
              <w:rPr>
                <w:spacing w:val="2"/>
              </w:rPr>
              <w:t xml:space="preserve"> </w:t>
            </w:r>
            <w:proofErr w:type="spellStart"/>
            <w:r w:rsidRPr="00D927B3">
              <w:t>часов</w:t>
            </w:r>
            <w:proofErr w:type="spellEnd"/>
            <w:r w:rsidRPr="00D927B3">
              <w:rPr>
                <w:spacing w:val="-1"/>
              </w:rPr>
              <w:t xml:space="preserve"> </w:t>
            </w:r>
            <w:r w:rsidRPr="00D927B3">
              <w:t>– 9</w:t>
            </w:r>
            <w:r w:rsidRPr="00D927B3">
              <w:rPr>
                <w:spacing w:val="-1"/>
              </w:rPr>
              <w:t xml:space="preserve"> </w:t>
            </w:r>
            <w:proofErr w:type="spellStart"/>
            <w:r w:rsidRPr="00D927B3">
              <w:t>часов</w:t>
            </w:r>
            <w:proofErr w:type="spellEnd"/>
          </w:p>
        </w:tc>
      </w:tr>
      <w:tr w:rsidR="00B051D8" w:rsidRPr="00DA516D" w:rsidTr="009135D1">
        <w:trPr>
          <w:trHeight w:val="1103"/>
        </w:trPr>
        <w:tc>
          <w:tcPr>
            <w:tcW w:w="851" w:type="dxa"/>
          </w:tcPr>
          <w:p w:rsidR="00B051D8" w:rsidRPr="00DA516D" w:rsidRDefault="00B051D8" w:rsidP="00492AA3">
            <w:pPr>
              <w:pStyle w:val="TableParagraph"/>
              <w:spacing w:line="268" w:lineRule="exact"/>
              <w:ind w:left="167" w:right="157"/>
              <w:jc w:val="center"/>
            </w:pPr>
            <w:r w:rsidRPr="00DA516D">
              <w:t>1</w:t>
            </w:r>
            <w:r w:rsidR="00492AA3">
              <w:rPr>
                <w:lang w:val="ru-RU"/>
              </w:rPr>
              <w:t>8</w:t>
            </w:r>
            <w:r w:rsidRPr="00DA516D">
              <w:t>.</w:t>
            </w:r>
          </w:p>
        </w:tc>
        <w:tc>
          <w:tcPr>
            <w:tcW w:w="3119" w:type="dxa"/>
          </w:tcPr>
          <w:p w:rsidR="00B051D8" w:rsidRPr="00492AA3" w:rsidRDefault="00B051D8" w:rsidP="007B1049">
            <w:pPr>
              <w:pStyle w:val="TableParagraph"/>
              <w:ind w:right="98"/>
              <w:jc w:val="both"/>
              <w:rPr>
                <w:lang w:val="ru-RU"/>
              </w:rPr>
            </w:pPr>
            <w:r w:rsidRPr="00492AA3">
              <w:rPr>
                <w:lang w:val="ru-RU"/>
              </w:rPr>
              <w:t>Переработка</w:t>
            </w:r>
            <w:r w:rsidRPr="00492AA3">
              <w:rPr>
                <w:spacing w:val="1"/>
                <w:lang w:val="ru-RU"/>
              </w:rPr>
              <w:t xml:space="preserve"> </w:t>
            </w:r>
            <w:r w:rsidRPr="00492AA3">
              <w:rPr>
                <w:lang w:val="ru-RU"/>
              </w:rPr>
              <w:t>тестовых</w:t>
            </w:r>
            <w:r w:rsidRPr="00492AA3">
              <w:rPr>
                <w:spacing w:val="1"/>
                <w:lang w:val="ru-RU"/>
              </w:rPr>
              <w:t xml:space="preserve"> </w:t>
            </w:r>
            <w:r w:rsidRPr="00492AA3">
              <w:rPr>
                <w:lang w:val="ru-RU"/>
              </w:rPr>
              <w:t>и</w:t>
            </w:r>
            <w:r w:rsidRPr="00492AA3">
              <w:rPr>
                <w:spacing w:val="-57"/>
                <w:lang w:val="ru-RU"/>
              </w:rPr>
              <w:t xml:space="preserve"> </w:t>
            </w:r>
            <w:r w:rsidRPr="00492AA3">
              <w:rPr>
                <w:lang w:val="ru-RU"/>
              </w:rPr>
              <w:t>контрольных</w:t>
            </w:r>
            <w:r w:rsidRPr="00492AA3">
              <w:rPr>
                <w:spacing w:val="1"/>
                <w:lang w:val="ru-RU"/>
              </w:rPr>
              <w:t xml:space="preserve"> </w:t>
            </w:r>
            <w:r w:rsidRPr="00492AA3">
              <w:rPr>
                <w:lang w:val="ru-RU"/>
              </w:rPr>
              <w:t>заданий,</w:t>
            </w:r>
            <w:r w:rsidRPr="00492AA3">
              <w:rPr>
                <w:spacing w:val="-57"/>
                <w:lang w:val="ru-RU"/>
              </w:rPr>
              <w:t xml:space="preserve"> </w:t>
            </w:r>
            <w:r w:rsidRPr="00492AA3">
              <w:rPr>
                <w:lang w:val="ru-RU"/>
              </w:rPr>
              <w:t>кейсов,</w:t>
            </w:r>
            <w:r w:rsidRPr="00492AA3">
              <w:rPr>
                <w:spacing w:val="-1"/>
                <w:lang w:val="ru-RU"/>
              </w:rPr>
              <w:t xml:space="preserve"> </w:t>
            </w:r>
            <w:r w:rsidRPr="00492AA3">
              <w:rPr>
                <w:lang w:val="ru-RU"/>
              </w:rPr>
              <w:t>задач</w:t>
            </w:r>
            <w:r w:rsidRPr="00492AA3">
              <w:rPr>
                <w:spacing w:val="-1"/>
                <w:lang w:val="ru-RU"/>
              </w:rPr>
              <w:t xml:space="preserve"> </w:t>
            </w:r>
            <w:r w:rsidRPr="00492AA3">
              <w:rPr>
                <w:lang w:val="ru-RU"/>
              </w:rPr>
              <w:t>и т.д.</w:t>
            </w:r>
          </w:p>
        </w:tc>
        <w:tc>
          <w:tcPr>
            <w:tcW w:w="1942" w:type="dxa"/>
          </w:tcPr>
          <w:p w:rsidR="00B051D8" w:rsidRPr="00492AA3" w:rsidRDefault="00B051D8" w:rsidP="007B1049">
            <w:pPr>
              <w:pStyle w:val="TableParagraph"/>
              <w:spacing w:line="268" w:lineRule="exact"/>
              <w:ind w:left="7"/>
              <w:jc w:val="center"/>
            </w:pPr>
            <w:r w:rsidRPr="00492AA3">
              <w:t>х</w:t>
            </w:r>
          </w:p>
        </w:tc>
        <w:tc>
          <w:tcPr>
            <w:tcW w:w="4153" w:type="dxa"/>
            <w:gridSpan w:val="2"/>
          </w:tcPr>
          <w:p w:rsidR="00B051D8" w:rsidRPr="00492AA3" w:rsidRDefault="00B051D8" w:rsidP="007B1049">
            <w:pPr>
              <w:pStyle w:val="TableParagraph"/>
              <w:ind w:left="109" w:right="94"/>
              <w:jc w:val="both"/>
              <w:rPr>
                <w:lang w:val="ru-RU"/>
              </w:rPr>
            </w:pPr>
            <w:r w:rsidRPr="00492AA3">
              <w:rPr>
                <w:lang w:val="ru-RU"/>
              </w:rPr>
              <w:t>На</w:t>
            </w:r>
            <w:r w:rsidRPr="00492AA3">
              <w:rPr>
                <w:spacing w:val="1"/>
                <w:lang w:val="ru-RU"/>
              </w:rPr>
              <w:t xml:space="preserve"> </w:t>
            </w:r>
            <w:r w:rsidRPr="00492AA3">
              <w:rPr>
                <w:lang w:val="ru-RU"/>
              </w:rPr>
              <w:t>учебную</w:t>
            </w:r>
            <w:r w:rsidRPr="00492AA3">
              <w:rPr>
                <w:spacing w:val="1"/>
                <w:lang w:val="ru-RU"/>
              </w:rPr>
              <w:t xml:space="preserve"> </w:t>
            </w:r>
            <w:r w:rsidRPr="00492AA3">
              <w:rPr>
                <w:lang w:val="ru-RU"/>
              </w:rPr>
              <w:t>программу продолж</w:t>
            </w:r>
            <w:proofErr w:type="gramStart"/>
            <w:r w:rsidRPr="00492AA3">
              <w:rPr>
                <w:lang w:val="ru-RU"/>
              </w:rPr>
              <w:t>и-</w:t>
            </w:r>
            <w:proofErr w:type="gramEnd"/>
            <w:r w:rsidRPr="00492AA3">
              <w:rPr>
                <w:spacing w:val="1"/>
                <w:lang w:val="ru-RU"/>
              </w:rPr>
              <w:t xml:space="preserve"> </w:t>
            </w:r>
            <w:proofErr w:type="spellStart"/>
            <w:r w:rsidRPr="00492AA3">
              <w:rPr>
                <w:lang w:val="ru-RU"/>
              </w:rPr>
              <w:t>тельностью</w:t>
            </w:r>
            <w:proofErr w:type="spellEnd"/>
            <w:r w:rsidRPr="00492AA3">
              <w:rPr>
                <w:spacing w:val="1"/>
                <w:lang w:val="ru-RU"/>
              </w:rPr>
              <w:t xml:space="preserve"> </w:t>
            </w:r>
            <w:r w:rsidRPr="00492AA3">
              <w:rPr>
                <w:lang w:val="ru-RU"/>
              </w:rPr>
              <w:t>до</w:t>
            </w:r>
            <w:r w:rsidRPr="00492AA3">
              <w:rPr>
                <w:spacing w:val="1"/>
                <w:lang w:val="ru-RU"/>
              </w:rPr>
              <w:t xml:space="preserve"> </w:t>
            </w:r>
            <w:r w:rsidRPr="00492AA3">
              <w:rPr>
                <w:lang w:val="ru-RU"/>
              </w:rPr>
              <w:t>40</w:t>
            </w:r>
            <w:r w:rsidRPr="00492AA3">
              <w:rPr>
                <w:spacing w:val="1"/>
                <w:lang w:val="ru-RU"/>
              </w:rPr>
              <w:t xml:space="preserve"> </w:t>
            </w:r>
            <w:r w:rsidRPr="00492AA3">
              <w:rPr>
                <w:lang w:val="ru-RU"/>
              </w:rPr>
              <w:t>часов</w:t>
            </w:r>
            <w:r w:rsidRPr="00492AA3">
              <w:rPr>
                <w:spacing w:val="1"/>
                <w:lang w:val="ru-RU"/>
              </w:rPr>
              <w:t xml:space="preserve"> </w:t>
            </w:r>
            <w:r w:rsidRPr="00492AA3">
              <w:rPr>
                <w:lang w:val="ru-RU"/>
              </w:rPr>
              <w:t>–</w:t>
            </w:r>
            <w:r w:rsidRPr="00492AA3">
              <w:rPr>
                <w:spacing w:val="1"/>
                <w:lang w:val="ru-RU"/>
              </w:rPr>
              <w:t xml:space="preserve"> </w:t>
            </w:r>
            <w:r w:rsidRPr="00492AA3">
              <w:rPr>
                <w:lang w:val="ru-RU"/>
              </w:rPr>
              <w:t>1</w:t>
            </w:r>
            <w:r w:rsidRPr="00492AA3">
              <w:rPr>
                <w:spacing w:val="1"/>
                <w:lang w:val="ru-RU"/>
              </w:rPr>
              <w:t xml:space="preserve"> </w:t>
            </w:r>
            <w:r w:rsidRPr="00492AA3">
              <w:rPr>
                <w:lang w:val="ru-RU"/>
              </w:rPr>
              <w:t>час,</w:t>
            </w:r>
            <w:r w:rsidRPr="00492AA3">
              <w:rPr>
                <w:spacing w:val="1"/>
                <w:lang w:val="ru-RU"/>
              </w:rPr>
              <w:t xml:space="preserve"> </w:t>
            </w:r>
            <w:r w:rsidRPr="00492AA3">
              <w:rPr>
                <w:lang w:val="ru-RU"/>
              </w:rPr>
              <w:t>свыше</w:t>
            </w:r>
            <w:r w:rsidRPr="00492AA3">
              <w:rPr>
                <w:spacing w:val="53"/>
                <w:lang w:val="ru-RU"/>
              </w:rPr>
              <w:t xml:space="preserve"> </w:t>
            </w:r>
            <w:r w:rsidRPr="00492AA3">
              <w:rPr>
                <w:lang w:val="ru-RU"/>
              </w:rPr>
              <w:t>40</w:t>
            </w:r>
            <w:r w:rsidRPr="00492AA3">
              <w:rPr>
                <w:spacing w:val="57"/>
                <w:lang w:val="ru-RU"/>
              </w:rPr>
              <w:t xml:space="preserve"> </w:t>
            </w:r>
            <w:r w:rsidRPr="00492AA3">
              <w:rPr>
                <w:lang w:val="ru-RU"/>
              </w:rPr>
              <w:t>и</w:t>
            </w:r>
            <w:r w:rsidRPr="00492AA3">
              <w:rPr>
                <w:spacing w:val="55"/>
                <w:lang w:val="ru-RU"/>
              </w:rPr>
              <w:t xml:space="preserve"> </w:t>
            </w:r>
            <w:r w:rsidRPr="00492AA3">
              <w:rPr>
                <w:lang w:val="ru-RU"/>
              </w:rPr>
              <w:t>до</w:t>
            </w:r>
            <w:r w:rsidRPr="00492AA3">
              <w:rPr>
                <w:spacing w:val="55"/>
                <w:lang w:val="ru-RU"/>
              </w:rPr>
              <w:t xml:space="preserve"> </w:t>
            </w:r>
            <w:r w:rsidRPr="00492AA3">
              <w:rPr>
                <w:lang w:val="ru-RU"/>
              </w:rPr>
              <w:t>80</w:t>
            </w:r>
            <w:r w:rsidRPr="00492AA3">
              <w:rPr>
                <w:spacing w:val="53"/>
                <w:lang w:val="ru-RU"/>
              </w:rPr>
              <w:t xml:space="preserve"> </w:t>
            </w:r>
            <w:r w:rsidRPr="00492AA3">
              <w:rPr>
                <w:lang w:val="ru-RU"/>
              </w:rPr>
              <w:t>часов</w:t>
            </w:r>
            <w:r w:rsidRPr="00492AA3">
              <w:rPr>
                <w:spacing w:val="57"/>
                <w:lang w:val="ru-RU"/>
              </w:rPr>
              <w:t xml:space="preserve"> </w:t>
            </w:r>
            <w:r w:rsidRPr="00492AA3">
              <w:rPr>
                <w:lang w:val="ru-RU"/>
              </w:rPr>
              <w:t>–</w:t>
            </w:r>
            <w:r w:rsidRPr="00492AA3">
              <w:rPr>
                <w:spacing w:val="55"/>
                <w:lang w:val="ru-RU"/>
              </w:rPr>
              <w:t xml:space="preserve"> </w:t>
            </w:r>
            <w:r w:rsidRPr="00492AA3">
              <w:rPr>
                <w:lang w:val="ru-RU"/>
              </w:rPr>
              <w:t>2</w:t>
            </w:r>
            <w:r w:rsidRPr="00492AA3">
              <w:rPr>
                <w:spacing w:val="54"/>
                <w:lang w:val="ru-RU"/>
              </w:rPr>
              <w:t xml:space="preserve"> </w:t>
            </w:r>
            <w:r w:rsidRPr="00492AA3">
              <w:rPr>
                <w:lang w:val="ru-RU"/>
              </w:rPr>
              <w:t>часа,</w:t>
            </w:r>
          </w:p>
          <w:p w:rsidR="00B051D8" w:rsidRPr="00492AA3" w:rsidRDefault="00B051D8" w:rsidP="007B1049">
            <w:pPr>
              <w:pStyle w:val="TableParagraph"/>
              <w:spacing w:line="264" w:lineRule="exact"/>
              <w:ind w:left="109"/>
              <w:jc w:val="both"/>
            </w:pPr>
            <w:proofErr w:type="spellStart"/>
            <w:r w:rsidRPr="00492AA3">
              <w:t>свыше</w:t>
            </w:r>
            <w:proofErr w:type="spellEnd"/>
            <w:r w:rsidRPr="00492AA3">
              <w:rPr>
                <w:spacing w:val="-2"/>
              </w:rPr>
              <w:t xml:space="preserve"> </w:t>
            </w:r>
            <w:r w:rsidRPr="00492AA3">
              <w:t>80</w:t>
            </w:r>
            <w:r w:rsidRPr="00492AA3">
              <w:rPr>
                <w:spacing w:val="2"/>
              </w:rPr>
              <w:t xml:space="preserve"> </w:t>
            </w:r>
            <w:proofErr w:type="spellStart"/>
            <w:r w:rsidRPr="00492AA3">
              <w:t>часов</w:t>
            </w:r>
            <w:proofErr w:type="spellEnd"/>
            <w:r w:rsidRPr="00492AA3">
              <w:rPr>
                <w:spacing w:val="-1"/>
              </w:rPr>
              <w:t xml:space="preserve"> </w:t>
            </w:r>
            <w:r w:rsidRPr="00492AA3">
              <w:t>– 3</w:t>
            </w:r>
            <w:r w:rsidRPr="00492AA3">
              <w:rPr>
                <w:spacing w:val="-1"/>
              </w:rPr>
              <w:t xml:space="preserve"> </w:t>
            </w:r>
            <w:proofErr w:type="spellStart"/>
            <w:r w:rsidRPr="00492AA3">
              <w:t>часа</w:t>
            </w:r>
            <w:proofErr w:type="spellEnd"/>
          </w:p>
        </w:tc>
      </w:tr>
    </w:tbl>
    <w:p w:rsidR="00B051D8" w:rsidRDefault="00B051D8"/>
    <w:p w:rsidR="00912A37" w:rsidRDefault="00912A37"/>
    <w:p w:rsidR="00912A37" w:rsidRDefault="00912A37"/>
    <w:p w:rsidR="00912A37" w:rsidRDefault="00912A37" w:rsidP="00912A37">
      <w:pPr>
        <w:ind w:right="-143"/>
        <w:jc w:val="both"/>
        <w:rPr>
          <w:b/>
        </w:rPr>
      </w:pPr>
      <w:r w:rsidRPr="007F4288">
        <w:rPr>
          <w:b/>
          <w:sz w:val="24"/>
          <w:szCs w:val="24"/>
        </w:rPr>
        <w:t>Разработ</w:t>
      </w:r>
      <w:r>
        <w:rPr>
          <w:b/>
        </w:rPr>
        <w:t>чик</w:t>
      </w:r>
      <w:r w:rsidRPr="007F4288">
        <w:rPr>
          <w:b/>
          <w:sz w:val="24"/>
          <w:szCs w:val="24"/>
        </w:rPr>
        <w:t>:</w:t>
      </w:r>
    </w:p>
    <w:p w:rsidR="00912A37" w:rsidRPr="007F4288" w:rsidRDefault="00912A37" w:rsidP="00912A37">
      <w:pPr>
        <w:ind w:right="-143"/>
        <w:jc w:val="both"/>
        <w:rPr>
          <w:b/>
          <w:sz w:val="24"/>
          <w:szCs w:val="24"/>
        </w:rPr>
      </w:pPr>
    </w:p>
    <w:p w:rsidR="00912A37" w:rsidRPr="007F4288" w:rsidRDefault="00912A37" w:rsidP="00912A37">
      <w:pPr>
        <w:ind w:right="-143"/>
        <w:rPr>
          <w:sz w:val="24"/>
          <w:szCs w:val="24"/>
        </w:rPr>
      </w:pPr>
      <w:r w:rsidRPr="007F4288">
        <w:rPr>
          <w:sz w:val="24"/>
          <w:szCs w:val="24"/>
        </w:rPr>
        <w:t xml:space="preserve">Директор ИОО               </w:t>
      </w:r>
      <w:r w:rsidRPr="007F4288">
        <w:rPr>
          <w:sz w:val="24"/>
          <w:szCs w:val="24"/>
        </w:rPr>
        <w:tab/>
      </w:r>
      <w:r w:rsidRPr="007F4288">
        <w:rPr>
          <w:sz w:val="24"/>
          <w:szCs w:val="24"/>
        </w:rPr>
        <w:tab/>
      </w:r>
      <w:r w:rsidRPr="007F4288">
        <w:rPr>
          <w:sz w:val="24"/>
          <w:szCs w:val="24"/>
        </w:rPr>
        <w:tab/>
      </w:r>
      <w:r w:rsidRPr="007F4288">
        <w:rPr>
          <w:sz w:val="24"/>
          <w:szCs w:val="24"/>
        </w:rPr>
        <w:tab/>
      </w:r>
      <w:r>
        <w:t xml:space="preserve">                     </w:t>
      </w:r>
      <w:r w:rsidRPr="007F4288">
        <w:rPr>
          <w:sz w:val="24"/>
          <w:szCs w:val="24"/>
        </w:rPr>
        <w:tab/>
      </w:r>
      <w:r w:rsidRPr="007F4288">
        <w:rPr>
          <w:sz w:val="24"/>
          <w:szCs w:val="24"/>
        </w:rPr>
        <w:tab/>
        <w:t xml:space="preserve">М.Х. </w:t>
      </w:r>
      <w:proofErr w:type="spellStart"/>
      <w:r w:rsidRPr="007F4288">
        <w:rPr>
          <w:sz w:val="24"/>
          <w:szCs w:val="24"/>
        </w:rPr>
        <w:t>Узденова</w:t>
      </w:r>
      <w:proofErr w:type="spellEnd"/>
    </w:p>
    <w:p w:rsidR="00912A37" w:rsidRPr="007F4288" w:rsidRDefault="00912A37" w:rsidP="00912A37">
      <w:pPr>
        <w:ind w:right="-143"/>
        <w:rPr>
          <w:b/>
          <w:sz w:val="24"/>
          <w:szCs w:val="24"/>
        </w:rPr>
      </w:pPr>
    </w:p>
    <w:p w:rsidR="00912A37" w:rsidRPr="007F4288" w:rsidRDefault="00912A37" w:rsidP="00912A37">
      <w:pPr>
        <w:ind w:right="-143"/>
        <w:rPr>
          <w:b/>
          <w:sz w:val="24"/>
          <w:szCs w:val="24"/>
        </w:rPr>
      </w:pPr>
      <w:r w:rsidRPr="007F4288">
        <w:rPr>
          <w:b/>
          <w:sz w:val="24"/>
          <w:szCs w:val="24"/>
        </w:rPr>
        <w:t>Согласовано:</w:t>
      </w:r>
    </w:p>
    <w:p w:rsidR="00912A37" w:rsidRPr="007F4288" w:rsidRDefault="00912A37" w:rsidP="00912A37">
      <w:pPr>
        <w:ind w:right="-143"/>
        <w:rPr>
          <w:sz w:val="24"/>
          <w:szCs w:val="24"/>
        </w:rPr>
      </w:pPr>
      <w:r w:rsidRPr="007F4288">
        <w:rPr>
          <w:sz w:val="24"/>
          <w:szCs w:val="24"/>
        </w:rPr>
        <w:t xml:space="preserve">Проректор  по  учебной работе                        </w:t>
      </w:r>
      <w:r w:rsidRPr="007F4288">
        <w:rPr>
          <w:sz w:val="24"/>
          <w:szCs w:val="24"/>
        </w:rPr>
        <w:tab/>
      </w:r>
      <w:r w:rsidRPr="007F4288">
        <w:rPr>
          <w:sz w:val="24"/>
          <w:szCs w:val="24"/>
        </w:rPr>
        <w:tab/>
      </w:r>
      <w:r>
        <w:t xml:space="preserve">          </w:t>
      </w:r>
      <w:r w:rsidRPr="007F4288">
        <w:rPr>
          <w:sz w:val="24"/>
          <w:szCs w:val="24"/>
        </w:rPr>
        <w:t xml:space="preserve">             Г.Ю. Нагорная</w:t>
      </w:r>
    </w:p>
    <w:p w:rsidR="00912A37" w:rsidRPr="007F4288" w:rsidRDefault="00912A37" w:rsidP="00912A37">
      <w:pPr>
        <w:ind w:right="-143"/>
        <w:rPr>
          <w:sz w:val="24"/>
          <w:szCs w:val="24"/>
        </w:rPr>
      </w:pPr>
    </w:p>
    <w:p w:rsidR="00912A37" w:rsidRPr="007F4288" w:rsidRDefault="00912A37" w:rsidP="00912A37">
      <w:pPr>
        <w:ind w:right="-143"/>
        <w:rPr>
          <w:sz w:val="24"/>
          <w:szCs w:val="24"/>
        </w:rPr>
      </w:pPr>
      <w:r w:rsidRPr="007F4288">
        <w:rPr>
          <w:sz w:val="24"/>
          <w:szCs w:val="24"/>
        </w:rPr>
        <w:t xml:space="preserve">Проректор </w:t>
      </w:r>
      <w:proofErr w:type="gramStart"/>
      <w:r w:rsidRPr="007F4288">
        <w:rPr>
          <w:sz w:val="24"/>
          <w:szCs w:val="24"/>
        </w:rPr>
        <w:t>по</w:t>
      </w:r>
      <w:proofErr w:type="gramEnd"/>
      <w:r w:rsidRPr="007F4288">
        <w:rPr>
          <w:sz w:val="24"/>
          <w:szCs w:val="24"/>
        </w:rPr>
        <w:t xml:space="preserve"> о научной работе, </w:t>
      </w:r>
    </w:p>
    <w:p w:rsidR="00912A37" w:rsidRPr="007F4288" w:rsidRDefault="00912A37" w:rsidP="00912A37">
      <w:pPr>
        <w:ind w:right="-143"/>
        <w:rPr>
          <w:sz w:val="24"/>
          <w:szCs w:val="24"/>
        </w:rPr>
      </w:pPr>
      <w:r w:rsidRPr="007F4288">
        <w:rPr>
          <w:sz w:val="24"/>
          <w:szCs w:val="24"/>
        </w:rPr>
        <w:t xml:space="preserve">информатизации и международному сотрудничеству                                                    </w:t>
      </w:r>
      <w:r>
        <w:t xml:space="preserve">              </w:t>
      </w:r>
      <w:r w:rsidRPr="007F4288">
        <w:rPr>
          <w:sz w:val="24"/>
          <w:szCs w:val="24"/>
        </w:rPr>
        <w:t xml:space="preserve">                   </w:t>
      </w:r>
      <w:r>
        <w:t xml:space="preserve"> </w:t>
      </w:r>
      <w:r w:rsidRPr="007F4288">
        <w:rPr>
          <w:sz w:val="24"/>
          <w:szCs w:val="24"/>
        </w:rPr>
        <w:t xml:space="preserve">          Д.М. </w:t>
      </w:r>
      <w:proofErr w:type="spellStart"/>
      <w:r w:rsidRPr="007F4288">
        <w:rPr>
          <w:sz w:val="24"/>
          <w:szCs w:val="24"/>
        </w:rPr>
        <w:t>Эдиев</w:t>
      </w:r>
      <w:proofErr w:type="spellEnd"/>
      <w:r w:rsidRPr="007F4288">
        <w:rPr>
          <w:sz w:val="24"/>
          <w:szCs w:val="24"/>
        </w:rPr>
        <w:t xml:space="preserve"> </w:t>
      </w:r>
    </w:p>
    <w:p w:rsidR="00912A37" w:rsidRPr="007F4288" w:rsidRDefault="00912A37" w:rsidP="00912A37">
      <w:pPr>
        <w:ind w:right="-143"/>
        <w:rPr>
          <w:sz w:val="24"/>
          <w:szCs w:val="24"/>
        </w:rPr>
      </w:pPr>
    </w:p>
    <w:p w:rsidR="00912A37" w:rsidRPr="007F4288" w:rsidRDefault="00912A37" w:rsidP="00912A37">
      <w:pPr>
        <w:ind w:right="-143"/>
        <w:rPr>
          <w:sz w:val="24"/>
          <w:szCs w:val="24"/>
        </w:rPr>
      </w:pPr>
      <w:r w:rsidRPr="007F4288">
        <w:rPr>
          <w:sz w:val="24"/>
          <w:szCs w:val="24"/>
        </w:rPr>
        <w:t xml:space="preserve">Начальник Правового управления                </w:t>
      </w:r>
      <w:r>
        <w:t xml:space="preserve">               </w:t>
      </w:r>
      <w:r w:rsidRPr="007F4288">
        <w:rPr>
          <w:sz w:val="24"/>
          <w:szCs w:val="24"/>
        </w:rPr>
        <w:t xml:space="preserve">       </w:t>
      </w:r>
      <w:r>
        <w:t xml:space="preserve"> </w:t>
      </w:r>
      <w:r w:rsidRPr="007F4288">
        <w:rPr>
          <w:sz w:val="24"/>
          <w:szCs w:val="24"/>
        </w:rPr>
        <w:t xml:space="preserve">                    О.М. </w:t>
      </w:r>
      <w:proofErr w:type="spellStart"/>
      <w:r w:rsidRPr="007F4288">
        <w:rPr>
          <w:sz w:val="24"/>
          <w:szCs w:val="24"/>
        </w:rPr>
        <w:t>Мамбетова</w:t>
      </w:r>
      <w:proofErr w:type="spellEnd"/>
    </w:p>
    <w:p w:rsidR="00912A37" w:rsidRPr="007F4288" w:rsidRDefault="00912A37" w:rsidP="00912A37">
      <w:pPr>
        <w:ind w:right="-143"/>
        <w:rPr>
          <w:sz w:val="24"/>
          <w:szCs w:val="24"/>
        </w:rPr>
      </w:pPr>
    </w:p>
    <w:p w:rsidR="00912A37" w:rsidRPr="007F4288" w:rsidRDefault="00912A37" w:rsidP="00912A37">
      <w:pPr>
        <w:ind w:right="-143"/>
        <w:rPr>
          <w:sz w:val="24"/>
          <w:szCs w:val="24"/>
        </w:rPr>
      </w:pPr>
      <w:r w:rsidRPr="007F4288">
        <w:rPr>
          <w:sz w:val="24"/>
          <w:szCs w:val="24"/>
        </w:rPr>
        <w:t xml:space="preserve">Начальник </w:t>
      </w:r>
      <w:r>
        <w:t xml:space="preserve"> </w:t>
      </w:r>
    </w:p>
    <w:p w:rsidR="00912A37" w:rsidRPr="007F4288" w:rsidRDefault="00912A37" w:rsidP="00912A37">
      <w:pPr>
        <w:ind w:right="-143"/>
        <w:rPr>
          <w:sz w:val="24"/>
          <w:szCs w:val="24"/>
        </w:rPr>
      </w:pPr>
      <w:r w:rsidRPr="007F4288">
        <w:rPr>
          <w:sz w:val="24"/>
          <w:szCs w:val="24"/>
        </w:rPr>
        <w:t xml:space="preserve">Учебно-методического управления                        </w:t>
      </w:r>
      <w:r>
        <w:t xml:space="preserve">                 </w:t>
      </w:r>
      <w:r w:rsidRPr="007F4288">
        <w:rPr>
          <w:sz w:val="24"/>
          <w:szCs w:val="24"/>
        </w:rPr>
        <w:t xml:space="preserve">                    Л.У. Семенова</w:t>
      </w:r>
    </w:p>
    <w:p w:rsidR="00912A37" w:rsidRPr="007F4288" w:rsidRDefault="00912A37" w:rsidP="00912A37">
      <w:pPr>
        <w:ind w:right="-143"/>
        <w:rPr>
          <w:sz w:val="24"/>
          <w:szCs w:val="24"/>
        </w:rPr>
      </w:pPr>
    </w:p>
    <w:p w:rsidR="00912A37" w:rsidRPr="007F4288" w:rsidRDefault="00912A37" w:rsidP="00912A37">
      <w:pPr>
        <w:ind w:right="-143"/>
        <w:rPr>
          <w:sz w:val="24"/>
          <w:szCs w:val="24"/>
        </w:rPr>
      </w:pPr>
      <w:r w:rsidRPr="007F4288">
        <w:rPr>
          <w:sz w:val="24"/>
          <w:szCs w:val="24"/>
        </w:rPr>
        <w:t xml:space="preserve">Начальник ФЭУ                                                             </w:t>
      </w:r>
      <w:r>
        <w:t xml:space="preserve">                </w:t>
      </w:r>
      <w:r w:rsidRPr="007F4288">
        <w:rPr>
          <w:sz w:val="24"/>
          <w:szCs w:val="24"/>
        </w:rPr>
        <w:t xml:space="preserve">             Т. </w:t>
      </w:r>
      <w:proofErr w:type="gramStart"/>
      <w:r w:rsidRPr="007F4288">
        <w:rPr>
          <w:sz w:val="24"/>
          <w:szCs w:val="24"/>
        </w:rPr>
        <w:t>С-У</w:t>
      </w:r>
      <w:proofErr w:type="gramEnd"/>
      <w:r w:rsidRPr="007F4288">
        <w:rPr>
          <w:sz w:val="24"/>
          <w:szCs w:val="24"/>
        </w:rPr>
        <w:t xml:space="preserve">. </w:t>
      </w:r>
      <w:proofErr w:type="spellStart"/>
      <w:r w:rsidRPr="007F4288">
        <w:rPr>
          <w:sz w:val="24"/>
          <w:szCs w:val="24"/>
        </w:rPr>
        <w:t>Аджиева</w:t>
      </w:r>
      <w:proofErr w:type="spellEnd"/>
    </w:p>
    <w:p w:rsidR="00912A37" w:rsidRDefault="00912A37">
      <w:bookmarkStart w:id="0" w:name="_GoBack"/>
      <w:bookmarkEnd w:id="0"/>
    </w:p>
    <w:sectPr w:rsidR="00912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E0531"/>
    <w:multiLevelType w:val="hybridMultilevel"/>
    <w:tmpl w:val="CAD6FC12"/>
    <w:lvl w:ilvl="0" w:tplc="C4102456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8A4FE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D140558">
      <w:numFmt w:val="bullet"/>
      <w:lvlText w:val="•"/>
      <w:lvlJc w:val="left"/>
      <w:pPr>
        <w:ind w:left="1233" w:hanging="164"/>
      </w:pPr>
      <w:rPr>
        <w:rFonts w:hint="default"/>
        <w:lang w:val="ru-RU" w:eastAsia="en-US" w:bidi="ar-SA"/>
      </w:rPr>
    </w:lvl>
    <w:lvl w:ilvl="3" w:tplc="4A4CC968">
      <w:numFmt w:val="bullet"/>
      <w:lvlText w:val="•"/>
      <w:lvlJc w:val="left"/>
      <w:pPr>
        <w:ind w:left="2206" w:hanging="164"/>
      </w:pPr>
      <w:rPr>
        <w:rFonts w:hint="default"/>
        <w:lang w:val="ru-RU" w:eastAsia="en-US" w:bidi="ar-SA"/>
      </w:rPr>
    </w:lvl>
    <w:lvl w:ilvl="4" w:tplc="35CE887E">
      <w:numFmt w:val="bullet"/>
      <w:lvlText w:val="•"/>
      <w:lvlJc w:val="left"/>
      <w:pPr>
        <w:ind w:left="3179" w:hanging="164"/>
      </w:pPr>
      <w:rPr>
        <w:rFonts w:hint="default"/>
        <w:lang w:val="ru-RU" w:eastAsia="en-US" w:bidi="ar-SA"/>
      </w:rPr>
    </w:lvl>
    <w:lvl w:ilvl="5" w:tplc="AB74F7D0">
      <w:numFmt w:val="bullet"/>
      <w:lvlText w:val="•"/>
      <w:lvlJc w:val="left"/>
      <w:pPr>
        <w:ind w:left="4152" w:hanging="164"/>
      </w:pPr>
      <w:rPr>
        <w:rFonts w:hint="default"/>
        <w:lang w:val="ru-RU" w:eastAsia="en-US" w:bidi="ar-SA"/>
      </w:rPr>
    </w:lvl>
    <w:lvl w:ilvl="6" w:tplc="A7642B5C">
      <w:numFmt w:val="bullet"/>
      <w:lvlText w:val="•"/>
      <w:lvlJc w:val="left"/>
      <w:pPr>
        <w:ind w:left="5125" w:hanging="164"/>
      </w:pPr>
      <w:rPr>
        <w:rFonts w:hint="default"/>
        <w:lang w:val="ru-RU" w:eastAsia="en-US" w:bidi="ar-SA"/>
      </w:rPr>
    </w:lvl>
    <w:lvl w:ilvl="7" w:tplc="BA3AFA88">
      <w:numFmt w:val="bullet"/>
      <w:lvlText w:val="•"/>
      <w:lvlJc w:val="left"/>
      <w:pPr>
        <w:ind w:left="6098" w:hanging="164"/>
      </w:pPr>
      <w:rPr>
        <w:rFonts w:hint="default"/>
        <w:lang w:val="ru-RU" w:eastAsia="en-US" w:bidi="ar-SA"/>
      </w:rPr>
    </w:lvl>
    <w:lvl w:ilvl="8" w:tplc="D89EC1C0">
      <w:numFmt w:val="bullet"/>
      <w:lvlText w:val="•"/>
      <w:lvlJc w:val="left"/>
      <w:pPr>
        <w:ind w:left="7072" w:hanging="164"/>
      </w:pPr>
      <w:rPr>
        <w:rFonts w:hint="default"/>
        <w:lang w:val="ru-RU" w:eastAsia="en-US" w:bidi="ar-SA"/>
      </w:rPr>
    </w:lvl>
  </w:abstractNum>
  <w:abstractNum w:abstractNumId="1">
    <w:nsid w:val="35F0767A"/>
    <w:multiLevelType w:val="hybridMultilevel"/>
    <w:tmpl w:val="EC3C48F6"/>
    <w:lvl w:ilvl="0" w:tplc="749CF2DA">
      <w:numFmt w:val="bullet"/>
      <w:lvlText w:val="-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88F5DC">
      <w:numFmt w:val="bullet"/>
      <w:lvlText w:val="•"/>
      <w:lvlJc w:val="left"/>
      <w:pPr>
        <w:ind w:left="1062" w:hanging="180"/>
      </w:pPr>
      <w:rPr>
        <w:rFonts w:hint="default"/>
        <w:lang w:val="ru-RU" w:eastAsia="en-US" w:bidi="ar-SA"/>
      </w:rPr>
    </w:lvl>
    <w:lvl w:ilvl="2" w:tplc="9C028E1A">
      <w:numFmt w:val="bullet"/>
      <w:lvlText w:val="•"/>
      <w:lvlJc w:val="left"/>
      <w:pPr>
        <w:ind w:left="2025" w:hanging="180"/>
      </w:pPr>
      <w:rPr>
        <w:rFonts w:hint="default"/>
        <w:lang w:val="ru-RU" w:eastAsia="en-US" w:bidi="ar-SA"/>
      </w:rPr>
    </w:lvl>
    <w:lvl w:ilvl="3" w:tplc="FB3A84D4">
      <w:numFmt w:val="bullet"/>
      <w:lvlText w:val="•"/>
      <w:lvlJc w:val="left"/>
      <w:pPr>
        <w:ind w:left="2987" w:hanging="180"/>
      </w:pPr>
      <w:rPr>
        <w:rFonts w:hint="default"/>
        <w:lang w:val="ru-RU" w:eastAsia="en-US" w:bidi="ar-SA"/>
      </w:rPr>
    </w:lvl>
    <w:lvl w:ilvl="4" w:tplc="33246240">
      <w:numFmt w:val="bullet"/>
      <w:lvlText w:val="•"/>
      <w:lvlJc w:val="left"/>
      <w:pPr>
        <w:ind w:left="3950" w:hanging="180"/>
      </w:pPr>
      <w:rPr>
        <w:rFonts w:hint="default"/>
        <w:lang w:val="ru-RU" w:eastAsia="en-US" w:bidi="ar-SA"/>
      </w:rPr>
    </w:lvl>
    <w:lvl w:ilvl="5" w:tplc="C1E4F5DE">
      <w:numFmt w:val="bullet"/>
      <w:lvlText w:val="•"/>
      <w:lvlJc w:val="left"/>
      <w:pPr>
        <w:ind w:left="4913" w:hanging="180"/>
      </w:pPr>
      <w:rPr>
        <w:rFonts w:hint="default"/>
        <w:lang w:val="ru-RU" w:eastAsia="en-US" w:bidi="ar-SA"/>
      </w:rPr>
    </w:lvl>
    <w:lvl w:ilvl="6" w:tplc="E3B2C6A6">
      <w:numFmt w:val="bullet"/>
      <w:lvlText w:val="•"/>
      <w:lvlJc w:val="left"/>
      <w:pPr>
        <w:ind w:left="5875" w:hanging="180"/>
      </w:pPr>
      <w:rPr>
        <w:rFonts w:hint="default"/>
        <w:lang w:val="ru-RU" w:eastAsia="en-US" w:bidi="ar-SA"/>
      </w:rPr>
    </w:lvl>
    <w:lvl w:ilvl="7" w:tplc="7B027E6A">
      <w:numFmt w:val="bullet"/>
      <w:lvlText w:val="•"/>
      <w:lvlJc w:val="left"/>
      <w:pPr>
        <w:ind w:left="6838" w:hanging="180"/>
      </w:pPr>
      <w:rPr>
        <w:rFonts w:hint="default"/>
        <w:lang w:val="ru-RU" w:eastAsia="en-US" w:bidi="ar-SA"/>
      </w:rPr>
    </w:lvl>
    <w:lvl w:ilvl="8" w:tplc="42BA4D50">
      <w:numFmt w:val="bullet"/>
      <w:lvlText w:val="•"/>
      <w:lvlJc w:val="left"/>
      <w:pPr>
        <w:ind w:left="7801" w:hanging="180"/>
      </w:pPr>
      <w:rPr>
        <w:rFonts w:hint="default"/>
        <w:lang w:val="ru-RU" w:eastAsia="en-US" w:bidi="ar-SA"/>
      </w:rPr>
    </w:lvl>
  </w:abstractNum>
  <w:abstractNum w:abstractNumId="2">
    <w:nsid w:val="4021698A"/>
    <w:multiLevelType w:val="multilevel"/>
    <w:tmpl w:val="372601EE"/>
    <w:lvl w:ilvl="0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color w:val="0000FF"/>
        <w:w w:val="100"/>
        <w:sz w:val="28"/>
        <w:szCs w:val="28"/>
        <w:u w:val="single" w:color="0000FF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9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2" w:hanging="5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78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56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34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3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1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9" w:hanging="54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188"/>
    <w:rsid w:val="00104AC4"/>
    <w:rsid w:val="00377596"/>
    <w:rsid w:val="003C4456"/>
    <w:rsid w:val="003E0090"/>
    <w:rsid w:val="00492AA3"/>
    <w:rsid w:val="004F0C35"/>
    <w:rsid w:val="00521D99"/>
    <w:rsid w:val="00534188"/>
    <w:rsid w:val="006225DE"/>
    <w:rsid w:val="007E3968"/>
    <w:rsid w:val="007E79E5"/>
    <w:rsid w:val="008C6077"/>
    <w:rsid w:val="00912A37"/>
    <w:rsid w:val="009135D1"/>
    <w:rsid w:val="00987ACF"/>
    <w:rsid w:val="009C6059"/>
    <w:rsid w:val="009D6DDB"/>
    <w:rsid w:val="00A12919"/>
    <w:rsid w:val="00A34FF9"/>
    <w:rsid w:val="00B051D8"/>
    <w:rsid w:val="00B507F2"/>
    <w:rsid w:val="00B908F3"/>
    <w:rsid w:val="00D927B3"/>
    <w:rsid w:val="00DA516D"/>
    <w:rsid w:val="00F8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51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051D8"/>
    <w:pPr>
      <w:ind w:left="1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51D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051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051D8"/>
    <w:pPr>
      <w:spacing w:before="239"/>
      <w:ind w:left="382" w:hanging="281"/>
    </w:pPr>
    <w:rPr>
      <w:sz w:val="28"/>
      <w:szCs w:val="28"/>
      <w:u w:val="single" w:color="000000"/>
    </w:rPr>
  </w:style>
  <w:style w:type="paragraph" w:styleId="a3">
    <w:name w:val="Body Text"/>
    <w:basedOn w:val="a"/>
    <w:link w:val="a4"/>
    <w:uiPriority w:val="1"/>
    <w:qFormat/>
    <w:rsid w:val="00B051D8"/>
    <w:pPr>
      <w:ind w:left="102" w:firstLine="70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051D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051D8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051D8"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B051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1D8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rsid w:val="00B0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051D8"/>
    <w:rPr>
      <w:color w:val="0000FF" w:themeColor="hyperlink"/>
      <w:u w:val="single"/>
    </w:rPr>
  </w:style>
  <w:style w:type="paragraph" w:styleId="aa">
    <w:name w:val="No Spacing"/>
    <w:uiPriority w:val="1"/>
    <w:qFormat/>
    <w:rsid w:val="00DA51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1"/>
    <w:uiPriority w:val="99"/>
    <w:locked/>
    <w:rsid w:val="003C44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3C4456"/>
    <w:pPr>
      <w:shd w:val="clear" w:color="auto" w:fill="FFFFFF"/>
      <w:autoSpaceDE/>
      <w:autoSpaceDN/>
      <w:spacing w:before="240" w:after="540" w:line="326" w:lineRule="exact"/>
      <w:jc w:val="center"/>
    </w:pPr>
    <w:rPr>
      <w:rFonts w:eastAsiaTheme="minorHAns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51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051D8"/>
    <w:pPr>
      <w:ind w:left="1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51D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051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051D8"/>
    <w:pPr>
      <w:spacing w:before="239"/>
      <w:ind w:left="382" w:hanging="281"/>
    </w:pPr>
    <w:rPr>
      <w:sz w:val="28"/>
      <w:szCs w:val="28"/>
      <w:u w:val="single" w:color="000000"/>
    </w:rPr>
  </w:style>
  <w:style w:type="paragraph" w:styleId="a3">
    <w:name w:val="Body Text"/>
    <w:basedOn w:val="a"/>
    <w:link w:val="a4"/>
    <w:uiPriority w:val="1"/>
    <w:qFormat/>
    <w:rsid w:val="00B051D8"/>
    <w:pPr>
      <w:ind w:left="102" w:firstLine="70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051D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051D8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051D8"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B051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1D8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rsid w:val="00B0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051D8"/>
    <w:rPr>
      <w:color w:val="0000FF" w:themeColor="hyperlink"/>
      <w:u w:val="single"/>
    </w:rPr>
  </w:style>
  <w:style w:type="paragraph" w:styleId="aa">
    <w:name w:val="No Spacing"/>
    <w:uiPriority w:val="1"/>
    <w:qFormat/>
    <w:rsid w:val="00DA51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1"/>
    <w:uiPriority w:val="99"/>
    <w:locked/>
    <w:rsid w:val="003C44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3C4456"/>
    <w:pPr>
      <w:shd w:val="clear" w:color="auto" w:fill="FFFFFF"/>
      <w:autoSpaceDE/>
      <w:autoSpaceDN/>
      <w:spacing w:before="240" w:after="540" w:line="326" w:lineRule="exact"/>
      <w:jc w:val="center"/>
    </w:pPr>
    <w:rPr>
      <w:rFonts w:eastAsiaTheme="minorHAns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pk_sevkavggta@mail.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Узденова Марьям Хусеевна</dc:creator>
  <cp:lastModifiedBy>Узденова Марьям Хусеевна</cp:lastModifiedBy>
  <cp:revision>4</cp:revision>
  <cp:lastPrinted>2021-05-25T08:16:00Z</cp:lastPrinted>
  <dcterms:created xsi:type="dcterms:W3CDTF">2021-05-25T07:50:00Z</dcterms:created>
  <dcterms:modified xsi:type="dcterms:W3CDTF">2021-05-25T08:21:00Z</dcterms:modified>
</cp:coreProperties>
</file>