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40" w:rsidRPr="00653040" w:rsidRDefault="00653040" w:rsidP="00653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53040">
        <w:rPr>
          <w:rFonts w:ascii="Times New Roman" w:hAnsi="Times New Roman" w:cs="Times New Roman"/>
          <w:b/>
          <w:sz w:val="24"/>
          <w:szCs w:val="24"/>
        </w:rPr>
        <w:t>Вопросы к зачету</w:t>
      </w:r>
      <w:r w:rsidRPr="00653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040">
        <w:rPr>
          <w:rFonts w:ascii="Times New Roman" w:hAnsi="Times New Roman" w:cs="Times New Roman"/>
          <w:b/>
          <w:sz w:val="24"/>
          <w:szCs w:val="24"/>
        </w:rPr>
        <w:t xml:space="preserve">по дисциплине «Основы информационной безопасности </w:t>
      </w:r>
      <w:bookmarkEnd w:id="0"/>
      <w:r w:rsidRPr="00653040">
        <w:rPr>
          <w:rFonts w:ascii="Times New Roman" w:hAnsi="Times New Roman" w:cs="Times New Roman"/>
          <w:b/>
          <w:sz w:val="24"/>
          <w:szCs w:val="24"/>
        </w:rPr>
        <w:t>в правоохранительных</w:t>
      </w:r>
      <w:r w:rsidRPr="00653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040">
        <w:rPr>
          <w:rFonts w:ascii="Times New Roman" w:hAnsi="Times New Roman" w:cs="Times New Roman"/>
          <w:b/>
          <w:sz w:val="24"/>
          <w:szCs w:val="24"/>
        </w:rPr>
        <w:t>органах»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>1. Понятие информации, информационной сферы, безопасности информации и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>информационной безопасности субъекта.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>2. Основные составляющие национальных интересов в информационной сфере.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>3. Виды и источники угроз информационной безопасности страны (на примере</w:t>
      </w:r>
      <w:r w:rsidRPr="00653040">
        <w:rPr>
          <w:rFonts w:ascii="Times New Roman" w:hAnsi="Times New Roman" w:cs="Times New Roman"/>
          <w:sz w:val="24"/>
          <w:szCs w:val="24"/>
        </w:rPr>
        <w:t xml:space="preserve"> </w:t>
      </w:r>
      <w:r w:rsidRPr="00653040">
        <w:rPr>
          <w:rFonts w:ascii="Times New Roman" w:hAnsi="Times New Roman" w:cs="Times New Roman"/>
          <w:sz w:val="24"/>
          <w:szCs w:val="24"/>
        </w:rPr>
        <w:t>Российской Федерации).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>4. Принципы государственной политики обеспечения информационной безопасности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>страны (на примере Российской Федерации).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>5. Информационная сфера и информационная безопасность правоохранительных</w:t>
      </w:r>
      <w:r w:rsidRPr="00653040">
        <w:rPr>
          <w:rFonts w:ascii="Times New Roman" w:hAnsi="Times New Roman" w:cs="Times New Roman"/>
          <w:sz w:val="24"/>
          <w:szCs w:val="24"/>
        </w:rPr>
        <w:t xml:space="preserve"> </w:t>
      </w:r>
      <w:r w:rsidRPr="00653040">
        <w:rPr>
          <w:rFonts w:ascii="Times New Roman" w:hAnsi="Times New Roman" w:cs="Times New Roman"/>
          <w:sz w:val="24"/>
          <w:szCs w:val="24"/>
        </w:rPr>
        <w:t>органов.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>6. Обеспечение информационной безопасности в процессе деятельности оперативных</w:t>
      </w:r>
      <w:r w:rsidRPr="00653040">
        <w:rPr>
          <w:rFonts w:ascii="Times New Roman" w:hAnsi="Times New Roman" w:cs="Times New Roman"/>
          <w:sz w:val="24"/>
          <w:szCs w:val="24"/>
        </w:rPr>
        <w:t xml:space="preserve"> </w:t>
      </w:r>
      <w:r w:rsidRPr="00653040">
        <w:rPr>
          <w:rFonts w:ascii="Times New Roman" w:hAnsi="Times New Roman" w:cs="Times New Roman"/>
          <w:sz w:val="24"/>
          <w:szCs w:val="24"/>
        </w:rPr>
        <w:t>подразделений органов внутренних дел.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>7. Важнейшие составляющие интересов в информационной сфере и основные угрозы</w:t>
      </w:r>
      <w:r w:rsidRPr="00653040">
        <w:rPr>
          <w:rFonts w:ascii="Times New Roman" w:hAnsi="Times New Roman" w:cs="Times New Roman"/>
          <w:sz w:val="24"/>
          <w:szCs w:val="24"/>
        </w:rPr>
        <w:t xml:space="preserve"> </w:t>
      </w:r>
      <w:r w:rsidRPr="00653040">
        <w:rPr>
          <w:rFonts w:ascii="Times New Roman" w:hAnsi="Times New Roman" w:cs="Times New Roman"/>
          <w:sz w:val="24"/>
          <w:szCs w:val="24"/>
        </w:rPr>
        <w:t>информационной безопасности правоохранительных органов.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>8. Защита информации. Комплексный подход к защите информации.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>9. Классификация методов защиты информации.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>10. Понятие и виды каналов утечки информации ограниченного доступа. «Типовые»</w:t>
      </w:r>
      <w:r w:rsidRPr="00653040">
        <w:rPr>
          <w:rFonts w:ascii="Times New Roman" w:hAnsi="Times New Roman" w:cs="Times New Roman"/>
          <w:sz w:val="24"/>
          <w:szCs w:val="24"/>
        </w:rPr>
        <w:t xml:space="preserve"> </w:t>
      </w:r>
      <w:r w:rsidRPr="00653040">
        <w:rPr>
          <w:rFonts w:ascii="Times New Roman" w:hAnsi="Times New Roman" w:cs="Times New Roman"/>
          <w:sz w:val="24"/>
          <w:szCs w:val="24"/>
        </w:rPr>
        <w:t xml:space="preserve">каналы утечки информации объектов информатизации </w:t>
      </w:r>
      <w:proofErr w:type="gramStart"/>
      <w:r w:rsidRPr="0065304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53040">
        <w:rPr>
          <w:rFonts w:ascii="Times New Roman" w:hAnsi="Times New Roman" w:cs="Times New Roman"/>
          <w:sz w:val="24"/>
          <w:szCs w:val="24"/>
        </w:rPr>
        <w:t>.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 xml:space="preserve">11. «Типовые» каналы утечки информации объектов информатизации </w:t>
      </w:r>
      <w:proofErr w:type="gramStart"/>
      <w:r w:rsidRPr="0065304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53040">
        <w:rPr>
          <w:rFonts w:ascii="Times New Roman" w:hAnsi="Times New Roman" w:cs="Times New Roman"/>
          <w:sz w:val="24"/>
          <w:szCs w:val="24"/>
        </w:rPr>
        <w:t>. Условия и</w:t>
      </w:r>
      <w:r w:rsidRPr="00653040">
        <w:rPr>
          <w:rFonts w:ascii="Times New Roman" w:hAnsi="Times New Roman" w:cs="Times New Roman"/>
          <w:sz w:val="24"/>
          <w:szCs w:val="24"/>
        </w:rPr>
        <w:t xml:space="preserve"> </w:t>
      </w:r>
      <w:r w:rsidRPr="00653040">
        <w:rPr>
          <w:rFonts w:ascii="Times New Roman" w:hAnsi="Times New Roman" w:cs="Times New Roman"/>
          <w:sz w:val="24"/>
          <w:szCs w:val="24"/>
        </w:rPr>
        <w:t>факторы, способствующие утечке информации ограниченного доступа.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>12. Основные угрозы безопасности информации. Общая характеристика технических</w:t>
      </w:r>
      <w:r w:rsidRPr="00653040">
        <w:rPr>
          <w:rFonts w:ascii="Times New Roman" w:hAnsi="Times New Roman" w:cs="Times New Roman"/>
          <w:sz w:val="24"/>
          <w:szCs w:val="24"/>
        </w:rPr>
        <w:t xml:space="preserve"> </w:t>
      </w:r>
      <w:r w:rsidRPr="00653040">
        <w:rPr>
          <w:rFonts w:ascii="Times New Roman" w:hAnsi="Times New Roman" w:cs="Times New Roman"/>
          <w:sz w:val="24"/>
          <w:szCs w:val="24"/>
        </w:rPr>
        <w:t>средств несанкционированного получения информации и технологий их применения.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>13. Основные направления инженерно-технической защиты информации: физическая</w:t>
      </w:r>
      <w:r w:rsidRPr="00653040">
        <w:rPr>
          <w:rFonts w:ascii="Times New Roman" w:hAnsi="Times New Roman" w:cs="Times New Roman"/>
          <w:sz w:val="24"/>
          <w:szCs w:val="24"/>
        </w:rPr>
        <w:t xml:space="preserve"> </w:t>
      </w:r>
      <w:r w:rsidRPr="00653040">
        <w:rPr>
          <w:rFonts w:ascii="Times New Roman" w:hAnsi="Times New Roman" w:cs="Times New Roman"/>
          <w:sz w:val="24"/>
          <w:szCs w:val="24"/>
        </w:rPr>
        <w:t>защита, скрытие информации, поиск и нейтрализация источников утечки.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>14. Распространённые способы блокирования каналов утечки информации и виды</w:t>
      </w:r>
      <w:r w:rsidRPr="00653040">
        <w:rPr>
          <w:rFonts w:ascii="Times New Roman" w:hAnsi="Times New Roman" w:cs="Times New Roman"/>
          <w:sz w:val="24"/>
          <w:szCs w:val="24"/>
        </w:rPr>
        <w:t xml:space="preserve"> </w:t>
      </w:r>
      <w:r w:rsidRPr="00653040">
        <w:rPr>
          <w:rFonts w:ascii="Times New Roman" w:hAnsi="Times New Roman" w:cs="Times New Roman"/>
          <w:sz w:val="24"/>
          <w:szCs w:val="24"/>
        </w:rPr>
        <w:t>специальных технических средств защиты.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>15. Понятие и цели проведения специальных проверок объектов информатизации;</w:t>
      </w:r>
      <w:r w:rsidRPr="00653040">
        <w:rPr>
          <w:rFonts w:ascii="Times New Roman" w:hAnsi="Times New Roman" w:cs="Times New Roman"/>
          <w:sz w:val="24"/>
          <w:szCs w:val="24"/>
        </w:rPr>
        <w:t xml:space="preserve"> </w:t>
      </w:r>
      <w:r w:rsidRPr="00653040">
        <w:rPr>
          <w:rFonts w:ascii="Times New Roman" w:hAnsi="Times New Roman" w:cs="Times New Roman"/>
          <w:sz w:val="24"/>
          <w:szCs w:val="24"/>
        </w:rPr>
        <w:t>основные этапы проведения проверки.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>16. Методы и специальные технические средства, используемые в ходе поисковой</w:t>
      </w:r>
      <w:r w:rsidRPr="00653040">
        <w:rPr>
          <w:rFonts w:ascii="Times New Roman" w:hAnsi="Times New Roman" w:cs="Times New Roman"/>
          <w:sz w:val="24"/>
          <w:szCs w:val="24"/>
        </w:rPr>
        <w:t xml:space="preserve"> </w:t>
      </w:r>
      <w:r w:rsidRPr="00653040">
        <w:rPr>
          <w:rFonts w:ascii="Times New Roman" w:hAnsi="Times New Roman" w:cs="Times New Roman"/>
          <w:sz w:val="24"/>
          <w:szCs w:val="24"/>
        </w:rPr>
        <w:t>операции в целях обеспечения защиты информации.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>17. Уязвимость компьютерных систем. Понятие несанкционированного доступа.</w:t>
      </w:r>
      <w:r w:rsidRPr="00653040">
        <w:rPr>
          <w:rFonts w:ascii="Times New Roman" w:hAnsi="Times New Roman" w:cs="Times New Roman"/>
          <w:sz w:val="24"/>
          <w:szCs w:val="24"/>
        </w:rPr>
        <w:t xml:space="preserve"> </w:t>
      </w:r>
      <w:r w:rsidRPr="00653040">
        <w:rPr>
          <w:rFonts w:ascii="Times New Roman" w:hAnsi="Times New Roman" w:cs="Times New Roman"/>
          <w:sz w:val="24"/>
          <w:szCs w:val="24"/>
        </w:rPr>
        <w:t>Классы и виды несанкционированного доступа.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>18. Уязвимость компьютерных систем. Модель злоумышленника.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>19. Понятие «идентификации пользователя». Задача идентификации пользователя.</w:t>
      </w:r>
      <w:r w:rsidRPr="00653040">
        <w:rPr>
          <w:rFonts w:ascii="Times New Roman" w:hAnsi="Times New Roman" w:cs="Times New Roman"/>
          <w:sz w:val="24"/>
          <w:szCs w:val="24"/>
        </w:rPr>
        <w:t xml:space="preserve"> </w:t>
      </w:r>
      <w:r w:rsidRPr="00653040">
        <w:rPr>
          <w:rFonts w:ascii="Times New Roman" w:hAnsi="Times New Roman" w:cs="Times New Roman"/>
          <w:sz w:val="24"/>
          <w:szCs w:val="24"/>
        </w:rPr>
        <w:t>Использование идентификации в защите информационных процессов.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>20. Методы и средства защиты данных от несанкционированного доступа.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>21. Основные методы НСД при физическом контакте с компьютером.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>22. Классический алгоритм поведения злоумышленника при удаленном</w:t>
      </w:r>
      <w:r w:rsidRPr="00653040">
        <w:rPr>
          <w:rFonts w:ascii="Times New Roman" w:hAnsi="Times New Roman" w:cs="Times New Roman"/>
          <w:sz w:val="24"/>
          <w:szCs w:val="24"/>
        </w:rPr>
        <w:t xml:space="preserve"> </w:t>
      </w:r>
      <w:r w:rsidRPr="00653040">
        <w:rPr>
          <w:rFonts w:ascii="Times New Roman" w:hAnsi="Times New Roman" w:cs="Times New Roman"/>
          <w:sz w:val="24"/>
          <w:szCs w:val="24"/>
        </w:rPr>
        <w:t>несанкционированном доступе в компьютерную систему.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>23. Основные причины утечки информации с охраняемых объектов.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>24. Разграничение доступа к информации. Идентификация и аутентификация.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>25. Криптографические методы защиты данных. Электронно-цифровая подпись.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>26. Основные угрозы безопасности информации в компьютерных системах.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>27. Вредоносные программы и методы борьбы с ними.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>28. Угрозы безопасности современных информационно-вычислительных и</w:t>
      </w:r>
      <w:r w:rsidRPr="00653040">
        <w:rPr>
          <w:rFonts w:ascii="Times New Roman" w:hAnsi="Times New Roman" w:cs="Times New Roman"/>
          <w:sz w:val="24"/>
          <w:szCs w:val="24"/>
        </w:rPr>
        <w:t xml:space="preserve"> </w:t>
      </w:r>
      <w:r w:rsidRPr="00653040">
        <w:rPr>
          <w:rFonts w:ascii="Times New Roman" w:hAnsi="Times New Roman" w:cs="Times New Roman"/>
          <w:sz w:val="24"/>
          <w:szCs w:val="24"/>
        </w:rPr>
        <w:t>телекоммуникационных сетей. Классификация угроз безопасности.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lastRenderedPageBreak/>
        <w:t>29. Методы и средства воздействия на безопасность сетей.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>30. Особенности построения защиты информации в телекоммуникационных сетях.</w:t>
      </w:r>
      <w:r w:rsidRPr="00653040">
        <w:rPr>
          <w:rFonts w:ascii="Times New Roman" w:hAnsi="Times New Roman" w:cs="Times New Roman"/>
          <w:sz w:val="24"/>
          <w:szCs w:val="24"/>
        </w:rPr>
        <w:t xml:space="preserve"> </w:t>
      </w:r>
      <w:r w:rsidRPr="00653040">
        <w:rPr>
          <w:rFonts w:ascii="Times New Roman" w:hAnsi="Times New Roman" w:cs="Times New Roman"/>
          <w:sz w:val="24"/>
          <w:szCs w:val="24"/>
        </w:rPr>
        <w:t>Современные технические и программные средства сетевой защиты компьютерной</w:t>
      </w:r>
      <w:r w:rsidRPr="00653040">
        <w:rPr>
          <w:rFonts w:ascii="Times New Roman" w:hAnsi="Times New Roman" w:cs="Times New Roman"/>
          <w:sz w:val="24"/>
          <w:szCs w:val="24"/>
        </w:rPr>
        <w:t xml:space="preserve"> </w:t>
      </w:r>
      <w:r w:rsidRPr="00653040">
        <w:rPr>
          <w:rFonts w:ascii="Times New Roman" w:hAnsi="Times New Roman" w:cs="Times New Roman"/>
          <w:sz w:val="24"/>
          <w:szCs w:val="24"/>
        </w:rPr>
        <w:t>информации.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>31. Применение электронно-цифровой подписи для защиты документов.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>32. Идентификация электронных и бумажных документов. Реквизиты и свойства</w:t>
      </w:r>
      <w:r w:rsidRPr="00653040">
        <w:rPr>
          <w:rFonts w:ascii="Times New Roman" w:hAnsi="Times New Roman" w:cs="Times New Roman"/>
          <w:sz w:val="24"/>
          <w:szCs w:val="24"/>
        </w:rPr>
        <w:t xml:space="preserve"> </w:t>
      </w:r>
      <w:r w:rsidRPr="00653040">
        <w:rPr>
          <w:rFonts w:ascii="Times New Roman" w:hAnsi="Times New Roman" w:cs="Times New Roman"/>
          <w:sz w:val="24"/>
          <w:szCs w:val="24"/>
        </w:rPr>
        <w:t>документов.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>33. Свойства файла и свойства электронного документа.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>34. Свойства электронного документа – фиксация в электронном документе и в</w:t>
      </w:r>
      <w:r w:rsidRPr="00653040">
        <w:rPr>
          <w:rFonts w:ascii="Times New Roman" w:hAnsi="Times New Roman" w:cs="Times New Roman"/>
          <w:sz w:val="24"/>
          <w:szCs w:val="24"/>
        </w:rPr>
        <w:t xml:space="preserve"> </w:t>
      </w:r>
      <w:r w:rsidRPr="00653040">
        <w:rPr>
          <w:rFonts w:ascii="Times New Roman" w:hAnsi="Times New Roman" w:cs="Times New Roman"/>
          <w:sz w:val="24"/>
          <w:szCs w:val="24"/>
        </w:rPr>
        <w:t>бумажной форме.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>35. Свойства электронного документа – поиск документов по заданному фрагменту</w:t>
      </w:r>
      <w:r w:rsidRPr="00653040">
        <w:rPr>
          <w:rFonts w:ascii="Times New Roman" w:hAnsi="Times New Roman" w:cs="Times New Roman"/>
          <w:sz w:val="24"/>
          <w:szCs w:val="24"/>
        </w:rPr>
        <w:t xml:space="preserve"> </w:t>
      </w:r>
      <w:r w:rsidRPr="00653040">
        <w:rPr>
          <w:rFonts w:ascii="Times New Roman" w:hAnsi="Times New Roman" w:cs="Times New Roman"/>
          <w:sz w:val="24"/>
          <w:szCs w:val="24"/>
        </w:rPr>
        <w:t>текста.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>36. Свойства электронного документа – поиск документов по заданным свойствам.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>37. Понятие и назначение шаблона процессуальных документов.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 xml:space="preserve">38. Создание нового шаблона на основе одного из стандартных шаблонов MS </w:t>
      </w:r>
      <w:proofErr w:type="spellStart"/>
      <w:r w:rsidRPr="0065304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653040">
        <w:rPr>
          <w:rFonts w:ascii="Times New Roman" w:hAnsi="Times New Roman" w:cs="Times New Roman"/>
          <w:sz w:val="24"/>
          <w:szCs w:val="24"/>
        </w:rPr>
        <w:t>.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>39. Создание нового шаблона на основе готового электронного документа.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>40. Извлечение и использование готовых шаблонов процессуальных документов</w:t>
      </w:r>
      <w:r w:rsidRPr="00653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040">
        <w:rPr>
          <w:rFonts w:ascii="Times New Roman" w:hAnsi="Times New Roman" w:cs="Times New Roman"/>
          <w:sz w:val="24"/>
          <w:szCs w:val="24"/>
        </w:rPr>
        <w:t>изстандартных</w:t>
      </w:r>
      <w:proofErr w:type="spellEnd"/>
      <w:r w:rsidRPr="00653040">
        <w:rPr>
          <w:rFonts w:ascii="Times New Roman" w:hAnsi="Times New Roman" w:cs="Times New Roman"/>
          <w:sz w:val="24"/>
          <w:szCs w:val="24"/>
        </w:rPr>
        <w:t xml:space="preserve"> шаблонов MS </w:t>
      </w:r>
      <w:proofErr w:type="spellStart"/>
      <w:r w:rsidRPr="0065304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653040">
        <w:rPr>
          <w:rFonts w:ascii="Times New Roman" w:hAnsi="Times New Roman" w:cs="Times New Roman"/>
          <w:sz w:val="24"/>
          <w:szCs w:val="24"/>
        </w:rPr>
        <w:t>.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>41. Сохранение шаблонов и создание на их основе новых документов.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>42. Автоматизация заполнения электронных документов. Создание защищенного</w:t>
      </w:r>
      <w:r w:rsidRPr="00653040">
        <w:rPr>
          <w:rFonts w:ascii="Times New Roman" w:hAnsi="Times New Roman" w:cs="Times New Roman"/>
          <w:sz w:val="24"/>
          <w:szCs w:val="24"/>
        </w:rPr>
        <w:t xml:space="preserve"> </w:t>
      </w:r>
      <w:r w:rsidRPr="00653040">
        <w:rPr>
          <w:rFonts w:ascii="Times New Roman" w:hAnsi="Times New Roman" w:cs="Times New Roman"/>
          <w:sz w:val="24"/>
          <w:szCs w:val="24"/>
        </w:rPr>
        <w:t>шаблона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>43. Виды и параметры полей форм. Текстовое поле, флажок, список.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>44. Понятие и места установки паролей.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>45. Современные требования к надежным паролям.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>46. Виды атак на пароли и классификация паролей.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>47. Правила составления и запоминания надежных (сложных) паролей.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 xml:space="preserve">48. Парольная защита документов MS </w:t>
      </w:r>
      <w:proofErr w:type="spellStart"/>
      <w:r w:rsidRPr="0065304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653040">
        <w:rPr>
          <w:rFonts w:ascii="Times New Roman" w:hAnsi="Times New Roman" w:cs="Times New Roman"/>
          <w:sz w:val="24"/>
          <w:szCs w:val="24"/>
        </w:rPr>
        <w:t>. Установка и различные виды парольной</w:t>
      </w:r>
      <w:r w:rsidRPr="00653040">
        <w:rPr>
          <w:rFonts w:ascii="Times New Roman" w:hAnsi="Times New Roman" w:cs="Times New Roman"/>
          <w:sz w:val="24"/>
          <w:szCs w:val="24"/>
        </w:rPr>
        <w:t xml:space="preserve"> </w:t>
      </w:r>
      <w:r w:rsidRPr="00653040">
        <w:rPr>
          <w:rFonts w:ascii="Times New Roman" w:hAnsi="Times New Roman" w:cs="Times New Roman"/>
          <w:sz w:val="24"/>
          <w:szCs w:val="24"/>
        </w:rPr>
        <w:t>защиты.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 xml:space="preserve">49. Возможности преодоления и обхода парольной защиты документов MS </w:t>
      </w:r>
      <w:proofErr w:type="spellStart"/>
      <w:r w:rsidRPr="0065304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653040">
        <w:rPr>
          <w:rFonts w:ascii="Times New Roman" w:hAnsi="Times New Roman" w:cs="Times New Roman"/>
          <w:sz w:val="24"/>
          <w:szCs w:val="24"/>
        </w:rPr>
        <w:t>.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>50. Приемы скрытия текста и графических объектов в документе.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>51. Приемы обнаружения скрытых текстовых и графических объектов в документе.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 xml:space="preserve">52. Защита различных объектов в MS </w:t>
      </w:r>
      <w:proofErr w:type="spellStart"/>
      <w:r w:rsidRPr="00653040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653040">
        <w:rPr>
          <w:rFonts w:ascii="Times New Roman" w:hAnsi="Times New Roman" w:cs="Times New Roman"/>
          <w:sz w:val="24"/>
          <w:szCs w:val="24"/>
        </w:rPr>
        <w:t>: книги, листа, ячейки, выделенного</w:t>
      </w:r>
      <w:r w:rsidRPr="00653040">
        <w:rPr>
          <w:rFonts w:ascii="Times New Roman" w:hAnsi="Times New Roman" w:cs="Times New Roman"/>
          <w:sz w:val="24"/>
          <w:szCs w:val="24"/>
        </w:rPr>
        <w:t xml:space="preserve"> </w:t>
      </w:r>
      <w:r w:rsidRPr="00653040">
        <w:rPr>
          <w:rFonts w:ascii="Times New Roman" w:hAnsi="Times New Roman" w:cs="Times New Roman"/>
          <w:sz w:val="24"/>
          <w:szCs w:val="24"/>
        </w:rPr>
        <w:t>диапазона.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>53. Создание защищенной таблицы с редактируемыми областями.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 xml:space="preserve">54. Скрытие объектов в </w:t>
      </w:r>
      <w:proofErr w:type="spellStart"/>
      <w:r w:rsidRPr="00653040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653040">
        <w:rPr>
          <w:rFonts w:ascii="Times New Roman" w:hAnsi="Times New Roman" w:cs="Times New Roman"/>
          <w:sz w:val="24"/>
          <w:szCs w:val="24"/>
        </w:rPr>
        <w:t xml:space="preserve">: окна </w:t>
      </w:r>
      <w:proofErr w:type="spellStart"/>
      <w:r w:rsidRPr="00653040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653040">
        <w:rPr>
          <w:rFonts w:ascii="Times New Roman" w:hAnsi="Times New Roman" w:cs="Times New Roman"/>
          <w:sz w:val="24"/>
          <w:szCs w:val="24"/>
        </w:rPr>
        <w:t>, окна книги, листов, ячеек, выделенных</w:t>
      </w:r>
      <w:r w:rsidRPr="00653040">
        <w:rPr>
          <w:rFonts w:ascii="Times New Roman" w:hAnsi="Times New Roman" w:cs="Times New Roman"/>
          <w:sz w:val="24"/>
          <w:szCs w:val="24"/>
        </w:rPr>
        <w:t xml:space="preserve"> </w:t>
      </w:r>
      <w:r w:rsidRPr="00653040">
        <w:rPr>
          <w:rFonts w:ascii="Times New Roman" w:hAnsi="Times New Roman" w:cs="Times New Roman"/>
          <w:sz w:val="24"/>
          <w:szCs w:val="24"/>
        </w:rPr>
        <w:t>диапазонов, формул.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 xml:space="preserve">55. Приемы скрытия текста и графических объектов в документе MS </w:t>
      </w:r>
      <w:proofErr w:type="spellStart"/>
      <w:r w:rsidRPr="00653040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653040">
        <w:rPr>
          <w:rFonts w:ascii="Times New Roman" w:hAnsi="Times New Roman" w:cs="Times New Roman"/>
          <w:sz w:val="24"/>
          <w:szCs w:val="24"/>
        </w:rPr>
        <w:t>.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>56. Приемы обнаружения скрытых текстовых и графических объектов в документе MS</w:t>
      </w:r>
      <w:r w:rsidRPr="00653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040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653040">
        <w:rPr>
          <w:rFonts w:ascii="Times New Roman" w:hAnsi="Times New Roman" w:cs="Times New Roman"/>
          <w:sz w:val="24"/>
          <w:szCs w:val="24"/>
        </w:rPr>
        <w:t>.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>57. Шифрование любых файлов с документами.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>58. Добавление текстовой информации в конец графического файла.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>59. Запаковка текста внутри графического файла с искажением последнего.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>60. Сокрытие текста внутри графического файла без искажения последнего.</w:t>
      </w:r>
    </w:p>
    <w:p w:rsidR="0003481F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40">
        <w:rPr>
          <w:rFonts w:ascii="Times New Roman" w:hAnsi="Times New Roman" w:cs="Times New Roman"/>
          <w:sz w:val="24"/>
          <w:szCs w:val="24"/>
        </w:rPr>
        <w:t>61. Понятие и квалификация преступлений в сфере компьютерной информаций</w:t>
      </w: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3040" w:rsidRPr="00653040" w:rsidRDefault="00653040" w:rsidP="0065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53040" w:rsidRPr="00653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40"/>
    <w:rsid w:val="0003481F"/>
    <w:rsid w:val="0065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Windows_10</dc:creator>
  <cp:lastModifiedBy>Windows_10</cp:lastModifiedBy>
  <cp:revision>1</cp:revision>
  <dcterms:created xsi:type="dcterms:W3CDTF">2024-04-25T03:13:00Z</dcterms:created>
  <dcterms:modified xsi:type="dcterms:W3CDTF">2024-04-25T03:17:00Z</dcterms:modified>
</cp:coreProperties>
</file>