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69D0F0" w14:textId="77777777" w:rsidR="00044A26" w:rsidRPr="00044A26" w:rsidRDefault="00044A26" w:rsidP="00044A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4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НАУКИ И ВЫСШЕГО ОБРАЗОВАНИЯ РФ</w:t>
      </w:r>
    </w:p>
    <w:p w14:paraId="45813784" w14:textId="77777777" w:rsidR="00044A26" w:rsidRPr="00044A26" w:rsidRDefault="00044A26" w:rsidP="00044A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4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ФЕДЕРАЛЬНОЕ ГОСУДАРСТВЕННОЕ БЮДЖЕТНОЕ </w:t>
      </w:r>
    </w:p>
    <w:p w14:paraId="093BA2DD" w14:textId="77777777" w:rsidR="00044A26" w:rsidRPr="00044A26" w:rsidRDefault="00044A26" w:rsidP="00044A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4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ОБРАЗОВАТЕЛЬНОЕ УЧРЕЖДЕНИЕ ВЫСШЕГО ОБРАЗОВАНИЯ </w:t>
      </w:r>
    </w:p>
    <w:p w14:paraId="4FE3BEF1" w14:textId="77777777" w:rsidR="00044A26" w:rsidRPr="00044A26" w:rsidRDefault="00044A26" w:rsidP="00044A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4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«СЕВЕРО-КАВКАЗСКАЯ ГОСУДРСТВЕНАЯ АКАДЕМИЯ» </w:t>
      </w:r>
    </w:p>
    <w:p w14:paraId="6F210867" w14:textId="77777777" w:rsidR="00044A26" w:rsidRPr="00044A26" w:rsidRDefault="00044A26" w:rsidP="00044A26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614C43FD" w14:textId="77777777" w:rsidR="00044A26" w:rsidRPr="00044A26" w:rsidRDefault="00044A26" w:rsidP="00044A26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45D92264" w14:textId="703E235C" w:rsidR="00044A26" w:rsidRPr="00044A26" w:rsidRDefault="00044A26" w:rsidP="00044A26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044A2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Кафедра </w:t>
      </w:r>
      <w:r w:rsidR="00CC38E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межкультурной коммуникации</w:t>
      </w:r>
    </w:p>
    <w:p w14:paraId="36093C3B" w14:textId="77777777" w:rsidR="00044A26" w:rsidRPr="00044A26" w:rsidRDefault="00044A26" w:rsidP="00044A26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044A2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   </w:t>
      </w:r>
    </w:p>
    <w:p w14:paraId="1B587E79" w14:textId="77777777" w:rsidR="00044A26" w:rsidRPr="00044A26" w:rsidRDefault="00044A26" w:rsidP="00044A26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044A2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</w:t>
      </w:r>
    </w:p>
    <w:p w14:paraId="2CF8B609" w14:textId="77777777" w:rsidR="00044A26" w:rsidRPr="00044A26" w:rsidRDefault="00044A26" w:rsidP="00044A26">
      <w:pPr>
        <w:widowControl w:val="0"/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044A2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</w:p>
    <w:p w14:paraId="5C6C3515" w14:textId="77777777" w:rsidR="00044A26" w:rsidRPr="00044A26" w:rsidRDefault="00044A26" w:rsidP="00044A26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044A2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По дисциплине</w:t>
      </w:r>
    </w:p>
    <w:p w14:paraId="3E3D6136" w14:textId="3DBB386D" w:rsidR="00044A26" w:rsidRPr="00044A26" w:rsidRDefault="00044A26" w:rsidP="00044A26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044A2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«РУССКИЙ ЯЗЫК И КУЛЬТУРА РЕЧИ»</w:t>
      </w:r>
    </w:p>
    <w:p w14:paraId="53C734C0" w14:textId="77777777" w:rsidR="00044A26" w:rsidRPr="00044A26" w:rsidRDefault="00044A26" w:rsidP="00044A26">
      <w:pPr>
        <w:widowControl w:val="0"/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1C3F8551" w14:textId="77777777" w:rsidR="00044A26" w:rsidRPr="00044A26" w:rsidRDefault="00044A26" w:rsidP="00044A26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4BEA268D" w14:textId="77777777" w:rsidR="00044A26" w:rsidRPr="00044A26" w:rsidRDefault="00044A26" w:rsidP="00044A2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4A26">
        <w:rPr>
          <w:rFonts w:ascii="Times New Roman" w:eastAsia="Calibri" w:hAnsi="Times New Roman" w:cs="Times New Roman"/>
          <w:b/>
          <w:sz w:val="28"/>
          <w:szCs w:val="28"/>
        </w:rPr>
        <w:t>ЗАОЧНАЯ ФОРМА ОБУЧЕНИЯ</w:t>
      </w:r>
    </w:p>
    <w:p w14:paraId="70D5DCEA" w14:textId="144D0E4E" w:rsidR="00044A26" w:rsidRPr="00044A26" w:rsidRDefault="00E35925" w:rsidP="00044A2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35925">
        <w:rPr>
          <w:rFonts w:ascii="Times New Roman" w:eastAsia="Calibri" w:hAnsi="Times New Roman" w:cs="Times New Roman"/>
          <w:sz w:val="28"/>
          <w:szCs w:val="28"/>
        </w:rPr>
        <w:t xml:space="preserve">40.03.01 </w:t>
      </w:r>
      <w:bookmarkStart w:id="0" w:name="_GoBack"/>
      <w:r w:rsidRPr="00E35925">
        <w:rPr>
          <w:rFonts w:ascii="Times New Roman" w:eastAsia="Calibri" w:hAnsi="Times New Roman" w:cs="Times New Roman"/>
          <w:sz w:val="28"/>
          <w:szCs w:val="28"/>
        </w:rPr>
        <w:t xml:space="preserve">Юриспруденция направленность </w:t>
      </w:r>
      <w:bookmarkEnd w:id="0"/>
      <w:r w:rsidRPr="00E35925">
        <w:rPr>
          <w:rFonts w:ascii="Times New Roman" w:eastAsia="Calibri" w:hAnsi="Times New Roman" w:cs="Times New Roman"/>
          <w:sz w:val="28"/>
          <w:szCs w:val="28"/>
        </w:rPr>
        <w:t>(профиль) «Юриспруденция»</w:t>
      </w:r>
    </w:p>
    <w:p w14:paraId="5788FA36" w14:textId="77777777" w:rsidR="00044A26" w:rsidRPr="00044A26" w:rsidRDefault="00044A26" w:rsidP="00044A2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CF3D78A" w14:textId="77777777" w:rsidR="00044A26" w:rsidRPr="00044A26" w:rsidRDefault="00044A26" w:rsidP="00044A2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1A08E84" w14:textId="77777777" w:rsidR="00044A26" w:rsidRPr="00044A26" w:rsidRDefault="00044A26" w:rsidP="00044A2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7883F70" w14:textId="77777777" w:rsidR="00044A26" w:rsidRPr="00044A26" w:rsidRDefault="00044A26" w:rsidP="00044A2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4A2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к зачету, литература</w:t>
      </w:r>
    </w:p>
    <w:p w14:paraId="00F66B4E" w14:textId="77777777" w:rsidR="00044A26" w:rsidRPr="00044A26" w:rsidRDefault="00044A26" w:rsidP="00044A2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4A2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087F4AFC" w14:textId="77777777" w:rsidR="00044A26" w:rsidRPr="00044A26" w:rsidRDefault="00044A26" w:rsidP="00044A26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166C4924" w14:textId="77777777" w:rsidR="00044A26" w:rsidRPr="00044A26" w:rsidRDefault="00044A26" w:rsidP="00044A26">
      <w:pPr>
        <w:widowControl w:val="0"/>
        <w:shd w:val="clear" w:color="auto" w:fill="FFFFFF"/>
        <w:tabs>
          <w:tab w:val="left" w:pos="524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533EB3C5" w14:textId="77777777" w:rsidR="00044A26" w:rsidRPr="00044A26" w:rsidRDefault="00044A26" w:rsidP="00044A26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27836BEA" w14:textId="77777777" w:rsidR="00044A26" w:rsidRPr="00044A26" w:rsidRDefault="00044A26" w:rsidP="00044A26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77CFBBFB" w14:textId="77777777" w:rsidR="00044A26" w:rsidRPr="00044A26" w:rsidRDefault="00044A26" w:rsidP="00044A26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776B936D" w14:textId="77777777" w:rsidR="00044A26" w:rsidRPr="00044A26" w:rsidRDefault="00044A26" w:rsidP="00044A26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7503B78D" w14:textId="77777777" w:rsidR="00044A26" w:rsidRPr="00044A26" w:rsidRDefault="00044A26" w:rsidP="00044A26">
      <w:pPr>
        <w:widowControl w:val="0"/>
        <w:shd w:val="clear" w:color="auto" w:fill="FFFFFF"/>
        <w:spacing w:after="0" w:line="360" w:lineRule="auto"/>
        <w:ind w:firstLine="425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2AA59F46" w14:textId="0134C49F" w:rsidR="00044A26" w:rsidRPr="00044A26" w:rsidRDefault="00044A26" w:rsidP="00044A26">
      <w:pPr>
        <w:widowControl w:val="0"/>
        <w:shd w:val="clear" w:color="auto" w:fill="FFFFFF"/>
        <w:spacing w:after="0" w:line="360" w:lineRule="auto"/>
        <w:ind w:firstLine="425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Преподаватель: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к.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фил.н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., доцент</w:t>
      </w:r>
    </w:p>
    <w:p w14:paraId="2EDC0E6E" w14:textId="17D32B78" w:rsidR="00044A26" w:rsidRPr="00044A26" w:rsidRDefault="00044A26" w:rsidP="00044A26">
      <w:pPr>
        <w:widowControl w:val="0"/>
        <w:shd w:val="clear" w:color="auto" w:fill="FFFFFF"/>
        <w:spacing w:after="0" w:line="360" w:lineRule="auto"/>
        <w:ind w:firstLine="425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Тугова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Л.Н.</w:t>
      </w:r>
    </w:p>
    <w:p w14:paraId="4B226F2C" w14:textId="77777777" w:rsidR="00044A26" w:rsidRPr="00044A26" w:rsidRDefault="00044A26" w:rsidP="00044A26">
      <w:pPr>
        <w:widowControl w:val="0"/>
        <w:shd w:val="clear" w:color="auto" w:fill="FFFFFF"/>
        <w:spacing w:after="0" w:line="360" w:lineRule="auto"/>
        <w:ind w:firstLine="425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3C7297BB" w14:textId="0B3C6D1D" w:rsidR="00044A26" w:rsidRPr="00044A26" w:rsidRDefault="00044A26" w:rsidP="00044A26">
      <w:pPr>
        <w:widowControl w:val="0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Черкесск – 202</w:t>
      </w:r>
      <w:r w:rsidR="00CC38E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6</w:t>
      </w:r>
      <w:r w:rsidR="006C0A8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г.</w:t>
      </w:r>
    </w:p>
    <w:p w14:paraId="1333BEAC" w14:textId="77777777" w:rsidR="00044A26" w:rsidRPr="00C40877" w:rsidRDefault="00044A26" w:rsidP="00C40877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br w:type="page"/>
      </w:r>
      <w:r w:rsidRPr="00C408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Вопросы к зачету</w:t>
      </w:r>
    </w:p>
    <w:p w14:paraId="432688E0" w14:textId="77777777" w:rsidR="00044A26" w:rsidRPr="00C40877" w:rsidRDefault="00044A26" w:rsidP="00C4087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5DE2A6" w14:textId="3669431D" w:rsidR="00044A26" w:rsidRPr="00C40877" w:rsidRDefault="00044A26" w:rsidP="00C4087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дисциплине «Русский язык и культура речи»</w:t>
      </w:r>
    </w:p>
    <w:p w14:paraId="04CCDC04" w14:textId="77777777" w:rsidR="00044A26" w:rsidRPr="00C40877" w:rsidRDefault="00044A26" w:rsidP="00C4087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FD677D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«Русский язык и культура речи» как учебная дисциплина. Предмет и задачи курса.</w:t>
      </w:r>
    </w:p>
    <w:p w14:paraId="31781096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Понятие о языке как знаковой системе. Литературный и национальный язык. История формирования русского литературного языка. Устная и письменная разновидности литературного языка.</w:t>
      </w:r>
    </w:p>
    <w:p w14:paraId="66210CBA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Нормативный, коммуникативный и этический аспекты культуры речи.</w:t>
      </w:r>
    </w:p>
    <w:p w14:paraId="1CF22B4A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Словари и речевая культура. Роль современной лексикографии в формировании лингвистически компетентной языковой личности.</w:t>
      </w:r>
    </w:p>
    <w:p w14:paraId="1173890E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Синонимы и антонимы в современной речи.</w:t>
      </w:r>
    </w:p>
    <w:p w14:paraId="185DA964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Слова-паронимы и точность речи.</w:t>
      </w:r>
    </w:p>
    <w:p w14:paraId="5C3829DB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 Русская фразеология и выразительность речи. Крылатые слова в речи. </w:t>
      </w:r>
    </w:p>
    <w:p w14:paraId="71AAB02A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Лексика современного русского языка с точки зрения ее происхождения.</w:t>
      </w:r>
    </w:p>
    <w:p w14:paraId="3C3533E5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Лексика современного русского языка с точки зрения ее активного и пассивного запаса.</w:t>
      </w:r>
    </w:p>
    <w:p w14:paraId="60149CC0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 Лексика современного русского языка с точки зрения ее употребления.</w:t>
      </w:r>
    </w:p>
    <w:p w14:paraId="11CE534F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11. Лексика современного русского языка с точки зрения экспрессивно-стилистической.  </w:t>
      </w:r>
    </w:p>
    <w:p w14:paraId="335EC435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12. Языковая норма и ее роль в становлении и функционировании литературного языка. </w:t>
      </w:r>
    </w:p>
    <w:p w14:paraId="5599FC2B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13. Вариативность языковой нормы, причины изменения. Типология норм. </w:t>
      </w:r>
    </w:p>
    <w:p w14:paraId="0F6BF270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 Типология нарушения норм (структурно-языковых, коммуникативно-прагматических и этико-речевых). Языковая норма и кодификация.</w:t>
      </w:r>
    </w:p>
    <w:p w14:paraId="3B406CFB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 Лексические нормы современного русского литературного языка. Смысловая точность речи. Речевая недостаточность и избыточность. Плеоназм и тавтология.</w:t>
      </w:r>
    </w:p>
    <w:p w14:paraId="31A1BF2A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16. Словообразовательные нормы русского языка. </w:t>
      </w:r>
    </w:p>
    <w:p w14:paraId="252F69E7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17. Основы русской орфоэпии. Правила произношения гласных и согласных звуков. Диалектные и просторечные черты в произношении.</w:t>
      </w:r>
    </w:p>
    <w:p w14:paraId="26FE8CE0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18. Нормы русского ударения. Ударение в именах существительных. Ударение в именах прилагательных. Ударение в глаголах.</w:t>
      </w:r>
    </w:p>
    <w:p w14:paraId="0E6F2B92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19. Трудные случаи употребления имен существительных.</w:t>
      </w:r>
    </w:p>
    <w:p w14:paraId="59E72A5F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 Имя прилагательное и нормы его употребления.</w:t>
      </w:r>
    </w:p>
    <w:p w14:paraId="14517068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21. Имя числительное и нормы его употребления. Склонение простых числительных.</w:t>
      </w:r>
    </w:p>
    <w:p w14:paraId="1351FCDB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22. Имя числительное и нормы его употребления. Склонение составных числительных. Особенности употребления числительных в сочетании с существительными.</w:t>
      </w:r>
    </w:p>
    <w:p w14:paraId="4B5E2471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23. Трудные случаи употребления местоимений.</w:t>
      </w:r>
    </w:p>
    <w:p w14:paraId="75A8D671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24. Русская орфография: нормы и варианты, правила и исключения, принципы и тенденции.</w:t>
      </w:r>
    </w:p>
    <w:p w14:paraId="6937B39F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25. Образование и употребление причастий и деепричастий.</w:t>
      </w:r>
    </w:p>
    <w:p w14:paraId="18F2BD4C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26. Синтаксические нормы и культура речи. Понятие синтаксической нормы. Два типа нарушений синтаксических норм.</w:t>
      </w:r>
    </w:p>
    <w:p w14:paraId="3354BA9E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27. Пунктуация как показатель речевой культуры. Принципы пунктуации. Состав знаков препинания и их порядок в пунктуационном алфавите. Функции знаков препинания.</w:t>
      </w:r>
    </w:p>
    <w:p w14:paraId="5488071B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28. Функциональные стили современного русского литературного языка. Понятие функционального стиля. Стилевые черты и стилистическая норма. </w:t>
      </w:r>
    </w:p>
    <w:p w14:paraId="01856A22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29. Научный стиль, сфера его функционирования, стилеобразующие черты, языковые особенности. Научная терминология.</w:t>
      </w:r>
    </w:p>
    <w:p w14:paraId="76454D3A" w14:textId="5E5D2A5C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30.Официально-деловой стиль, сфера его функционирования, стилеобразующие черты, языковые особенности. </w:t>
      </w:r>
    </w:p>
    <w:p w14:paraId="5BB090B9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31. Интернациональные свойства официально-деловой письменной речи. Унификация языка служебных документов. Требования к языку и стилю документов.</w:t>
      </w:r>
    </w:p>
    <w:p w14:paraId="1FACE8BE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32. Язык инструктивно-методической документации и коммерческой корреспонденции. Телефонный разговор. Речевой этикет делового письма и разговора.</w:t>
      </w:r>
    </w:p>
    <w:p w14:paraId="47698B34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33. Типы документов и правила их оформления. </w:t>
      </w:r>
    </w:p>
    <w:p w14:paraId="370E1CFD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34. Публицистический стиль, сфера его функционирования, стилеобразующие черты, языковые особенности. </w:t>
      </w:r>
    </w:p>
    <w:p w14:paraId="337ADA3F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35. Разговорно-бытовой стиль. </w:t>
      </w:r>
    </w:p>
    <w:p w14:paraId="0B136F8B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36. Особенности литературно-художественного стиля. </w:t>
      </w:r>
    </w:p>
    <w:p w14:paraId="03AAD402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37. История ораторского искусства. Виды красноречия. </w:t>
      </w:r>
    </w:p>
    <w:p w14:paraId="4B940028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38. Публичная речь. Виды и формы публичных выступлений.</w:t>
      </w:r>
    </w:p>
    <w:p w14:paraId="07D6D78D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39. Типы ораторов. Внешность оратора, паралингвистические средства воздействия.</w:t>
      </w:r>
    </w:p>
    <w:p w14:paraId="5817E79B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40. Подготовка к выступлению: основные этапы. Источники подбора материалов для выступления. Выразительность публичной речи. Взаимодействие оратора с аудиторией.</w:t>
      </w:r>
    </w:p>
    <w:p w14:paraId="281D05AB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41. Публичное выступление. Монолог. Композиция речи. Диалог и типы дискуссий.</w:t>
      </w:r>
    </w:p>
    <w:p w14:paraId="7C6F3B39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42. Точность, богатство и выразительность речи. Тропы как средство образной выразительности.</w:t>
      </w:r>
    </w:p>
    <w:p w14:paraId="523FEC32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43. Речевой этикет и вежливость, уровни вежливости: вы- и ты- формы общения. Функции этикета. </w:t>
      </w:r>
    </w:p>
    <w:p w14:paraId="795528FB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44. Невербальные средства общения. Мимика. Жесты и их классификация. Функции жестов.</w:t>
      </w:r>
    </w:p>
    <w:p w14:paraId="50C7E023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45. Искусство публичного спора.</w:t>
      </w:r>
    </w:p>
    <w:p w14:paraId="3BF5C3E2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20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529C5E2" w14:textId="1EEE6DC4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оценки:</w:t>
      </w:r>
    </w:p>
    <w:p w14:paraId="1E992EF1" w14:textId="77777777" w:rsidR="00044A26" w:rsidRPr="00C40877" w:rsidRDefault="00044A26" w:rsidP="00044A26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оценка «зачтено» выставляется, если</w:t>
      </w:r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5AAA419" w14:textId="77777777" w:rsidR="00044A26" w:rsidRPr="00C40877" w:rsidRDefault="00044A26" w:rsidP="00044A26">
      <w:pPr>
        <w:widowControl w:val="0"/>
        <w:tabs>
          <w:tab w:val="left" w:pos="172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40877">
        <w:rPr>
          <w:rFonts w:ascii="Times New Roman" w:eastAsia="Calibri" w:hAnsi="Times New Roman" w:cs="Times New Roman"/>
          <w:sz w:val="28"/>
          <w:szCs w:val="28"/>
          <w:lang w:eastAsia="ru-RU"/>
        </w:rPr>
        <w:t>показывает глубокие знания программного материала;</w:t>
      </w:r>
    </w:p>
    <w:p w14:paraId="2E66370A" w14:textId="77777777" w:rsidR="00044A26" w:rsidRPr="00C40877" w:rsidRDefault="00044A26" w:rsidP="00044A26">
      <w:pPr>
        <w:widowControl w:val="0"/>
        <w:tabs>
          <w:tab w:val="left" w:pos="172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08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-логично и аргументировано отвечает на поставленный вопрос; </w:t>
      </w:r>
    </w:p>
    <w:p w14:paraId="225A3A19" w14:textId="77777777" w:rsidR="00044A26" w:rsidRPr="00C40877" w:rsidRDefault="00044A26" w:rsidP="00044A26">
      <w:pPr>
        <w:widowControl w:val="0"/>
        <w:tabs>
          <w:tab w:val="left" w:pos="17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87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-демонстрирует понимание проблемы</w:t>
      </w:r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408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однако при ответе допускает несущественные погрешности. </w:t>
      </w:r>
    </w:p>
    <w:p w14:paraId="7A73A526" w14:textId="77777777" w:rsidR="00044A26" w:rsidRPr="00C40877" w:rsidRDefault="00044A26" w:rsidP="00044A26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оценка «не зачтено» выставляется, если:</w:t>
      </w:r>
    </w:p>
    <w:p w14:paraId="41939B5D" w14:textId="77777777" w:rsidR="00044A26" w:rsidRPr="00C40877" w:rsidRDefault="00044A26" w:rsidP="00044A26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0877">
        <w:rPr>
          <w:rFonts w:ascii="Times New Roman" w:eastAsia="Calibri" w:hAnsi="Times New Roman" w:cs="Times New Roman"/>
          <w:sz w:val="28"/>
          <w:szCs w:val="28"/>
          <w:lang w:eastAsia="ru-RU"/>
        </w:rPr>
        <w:t>- показывает недостаточные знания (ключевые для курса понятия трактуются ошибочно).</w:t>
      </w:r>
    </w:p>
    <w:p w14:paraId="56BC22AA" w14:textId="671729F2" w:rsidR="00044A26" w:rsidRDefault="00044A26" w:rsidP="00044A2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EB109A5" w14:textId="77777777" w:rsidR="00C40877" w:rsidRPr="00044A26" w:rsidRDefault="00C40877" w:rsidP="00044A2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3BDA5DA" w14:textId="0E72830B" w:rsidR="00044A26" w:rsidRPr="00C40877" w:rsidRDefault="00044A26" w:rsidP="00044A26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40877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основной и дополнительной учебной литературы, необходимой для освоения дисциплины</w:t>
      </w:r>
      <w:bookmarkStart w:id="1" w:name="bookmark49"/>
      <w:bookmarkStart w:id="2" w:name="bookmark48"/>
      <w:r w:rsidRPr="00C408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3D905212" w14:textId="77777777" w:rsidR="00044A26" w:rsidRPr="00C40877" w:rsidRDefault="00044A26" w:rsidP="00044A26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_Toc69746401"/>
      <w:bookmarkStart w:id="4" w:name="_Toc82934990"/>
      <w:bookmarkEnd w:id="1"/>
      <w:bookmarkEnd w:id="2"/>
    </w:p>
    <w:p w14:paraId="64A94704" w14:textId="5D89A2FA" w:rsidR="00044A26" w:rsidRPr="00C40877" w:rsidRDefault="00044A26" w:rsidP="00044A26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" w:name="_Toc176105275"/>
      <w:r w:rsidRPr="00C408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литература</w:t>
      </w:r>
      <w:bookmarkEnd w:id="3"/>
      <w:bookmarkEnd w:id="4"/>
      <w:bookmarkEnd w:id="5"/>
    </w:p>
    <w:p w14:paraId="4D16536C" w14:textId="77777777" w:rsidR="00044A26" w:rsidRPr="00C40877" w:rsidRDefault="00044A26" w:rsidP="00044A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370B775" w14:textId="09CBEA20" w:rsidR="00CC38E6" w:rsidRPr="00CC38E6" w:rsidRDefault="00CC38E6" w:rsidP="00CC38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38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</w:p>
    <w:p w14:paraId="65743450" w14:textId="18406EC5" w:rsidR="00CC38E6" w:rsidRDefault="00CC38E6" w:rsidP="00CC38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1F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 и культура речи</w:t>
      </w:r>
      <w:proofErr w:type="gramStart"/>
      <w:r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студентов вузов / М. В. Невежина, Е. В. </w:t>
      </w:r>
      <w:proofErr w:type="spellStart"/>
      <w:r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Шарохина</w:t>
      </w:r>
      <w:proofErr w:type="spellEnd"/>
      <w:r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 Б. Михайлова [и др.]. </w:t>
      </w:r>
      <w:r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–</w:t>
      </w:r>
      <w:r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</w:t>
      </w:r>
      <w:proofErr w:type="gramStart"/>
      <w:r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ЮНИТИ-ДАНА, 2023. </w:t>
      </w:r>
      <w:r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–</w:t>
      </w:r>
      <w:r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351 c. </w:t>
      </w:r>
      <w:r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–</w:t>
      </w:r>
      <w:r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ISBN 5-238-00860-0. </w:t>
      </w:r>
      <w:r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–</w:t>
      </w:r>
      <w:r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</w:t>
      </w:r>
      <w:proofErr w:type="gramStart"/>
      <w:r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Цифровой образовательный ресурс IPR SMART : [сайт]. </w:t>
      </w:r>
      <w:r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–</w:t>
      </w:r>
      <w:r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63ACC1C" w14:textId="70369428" w:rsidR="00CC38E6" w:rsidRPr="00CC38E6" w:rsidRDefault="00CC38E6" w:rsidP="00CC38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6" w:history="1">
        <w:r w:rsidRPr="00CC38E6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Pr="00CC38E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Pr="00CC38E6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CC38E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CC38E6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iprbookshop</w:t>
        </w:r>
        <w:proofErr w:type="spellEnd"/>
        <w:r w:rsidRPr="00CC38E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CC38E6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Pr="00CC38E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/141504.</w:t>
        </w:r>
        <w:r w:rsidRPr="00CC38E6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html</w:t>
        </w:r>
      </w:hyperlink>
      <w:r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(дата обращения: 03.10.2025). </w:t>
      </w:r>
      <w:r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–</w:t>
      </w:r>
      <w:r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 доступа: для </w:t>
      </w:r>
      <w:proofErr w:type="spellStart"/>
      <w:r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авторизир</w:t>
      </w:r>
      <w:proofErr w:type="spellEnd"/>
      <w:r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пользователей </w:t>
      </w:r>
    </w:p>
    <w:p w14:paraId="08B52864" w14:textId="70369428" w:rsidR="00CC38E6" w:rsidRPr="00CC38E6" w:rsidRDefault="00CC38E6" w:rsidP="00CC38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Сапон</w:t>
      </w:r>
      <w:proofErr w:type="spellEnd"/>
      <w:r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>, И. В. Русский язык и культура речи</w:t>
      </w:r>
      <w:proofErr w:type="gramStart"/>
      <w:r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/ И. 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</w:t>
      </w:r>
      <w:r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Сибирский государственный университет телекоммуникаций и информатики, 2022. </w:t>
      </w:r>
      <w:r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–</w:t>
      </w:r>
      <w:r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110 c. </w:t>
      </w:r>
      <w:r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–</w:t>
      </w:r>
      <w:r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</w:t>
      </w:r>
      <w:proofErr w:type="gramStart"/>
      <w:r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Цифровой образовательный ресурс IPR SMART : [сайт]. </w:t>
      </w:r>
      <w:r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–</w:t>
      </w:r>
      <w:r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URL: </w:t>
      </w:r>
      <w:hyperlink r:id="rId7" w:history="1">
        <w:r w:rsidRPr="00D161D1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https://www.iprbookshop.ru/138788.html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(дата обращения: 12.09.2025). </w:t>
      </w:r>
      <w:r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–</w:t>
      </w:r>
      <w:r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 доступа: для </w:t>
      </w:r>
      <w:proofErr w:type="spellStart"/>
      <w:r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авторизир</w:t>
      </w:r>
      <w:proofErr w:type="spellEnd"/>
      <w:r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пользователей</w:t>
      </w:r>
    </w:p>
    <w:p w14:paraId="28DB2C1E" w14:textId="44EACA11" w:rsidR="00CC38E6" w:rsidRPr="00CC38E6" w:rsidRDefault="00CC38E6" w:rsidP="00AE61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Усова, О. О. Русский язык и культура речи. В 3 частях. Ч.3</w:t>
      </w:r>
      <w:proofErr w:type="gramStart"/>
      <w:r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студентов 2 курса образовательной программы </w:t>
      </w:r>
      <w:proofErr w:type="spellStart"/>
      <w:r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направлений подготовки очной / заочной форм обучения / О. О. Усова, М. В. </w:t>
      </w:r>
      <w:proofErr w:type="spellStart"/>
      <w:r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Балко</w:t>
      </w:r>
      <w:proofErr w:type="spellEnd"/>
      <w:r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Ю. Светличная. </w:t>
      </w:r>
      <w:r w:rsidR="00AE61FF"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–</w:t>
      </w:r>
      <w:r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Донецк</w:t>
      </w:r>
      <w:proofErr w:type="gramStart"/>
      <w:r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Донецкая академия управления и государственной службы, 2021. </w:t>
      </w:r>
      <w:r w:rsidR="00AE61FF"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–</w:t>
      </w:r>
      <w:r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214 c. </w:t>
      </w:r>
      <w:r w:rsidR="00AE61FF"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–</w:t>
      </w:r>
      <w:r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</w:t>
      </w:r>
      <w:proofErr w:type="gramStart"/>
      <w:r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Цифровой об</w:t>
      </w:r>
      <w:r w:rsidR="00AE6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разовательный ресурс IPR SMART: </w:t>
      </w:r>
      <w:r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[сайт]. </w:t>
      </w:r>
      <w:r w:rsidR="00AE61FF"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–</w:t>
      </w:r>
      <w:r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URL: </w:t>
      </w:r>
      <w:hyperlink r:id="rId8" w:history="1">
        <w:r w:rsidR="00AE61FF" w:rsidRPr="00D161D1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https://www.iprbookshop.ru/123502.html</w:t>
        </w:r>
      </w:hyperlink>
      <w:r w:rsidR="00AE6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</w:t>
      </w:r>
      <w:r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обращения: 12.09.2025). </w:t>
      </w:r>
      <w:r w:rsidR="00AE61FF"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–</w:t>
      </w:r>
      <w:r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 доступа: для </w:t>
      </w:r>
      <w:proofErr w:type="spellStart"/>
      <w:r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авторизир</w:t>
      </w:r>
      <w:proofErr w:type="spellEnd"/>
      <w:r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пользователей</w:t>
      </w:r>
    </w:p>
    <w:p w14:paraId="7B383FAE" w14:textId="36522C47" w:rsidR="00CC38E6" w:rsidRDefault="00AE61FF" w:rsidP="00AE61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Черненкова, И. И. Курс лекций по культуре речи и деловому общению</w:t>
      </w:r>
      <w:proofErr w:type="gramStart"/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направление подготовки 09.03.03 «Прикладная информатика» / И. И. </w:t>
      </w:r>
      <w:proofErr w:type="spellStart"/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Черненкова</w:t>
      </w:r>
      <w:proofErr w:type="spellEnd"/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–</w:t>
      </w:r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</w:t>
      </w:r>
      <w:proofErr w:type="gramStart"/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Брянский государственный аграрный университет, 2022. </w:t>
      </w:r>
      <w:r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–</w:t>
      </w:r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106 c. </w:t>
      </w:r>
      <w:r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–</w:t>
      </w:r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</w:t>
      </w:r>
      <w:proofErr w:type="gramStart"/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Цифровой образовательный ресурс IPR SMART : [сайт]. </w:t>
      </w:r>
      <w:r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–</w:t>
      </w:r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URL: </w:t>
      </w:r>
      <w:hyperlink r:id="rId9" w:history="1">
        <w:r w:rsidRPr="00D161D1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https://www.iprbookshop.ru/138483.html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(дата обращения: 12.09.2025). </w:t>
      </w:r>
      <w:r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–</w:t>
      </w:r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 доступа: для </w:t>
      </w:r>
      <w:proofErr w:type="spellStart"/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авторизир</w:t>
      </w:r>
      <w:proofErr w:type="spellEnd"/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ользователей</w:t>
      </w:r>
    </w:p>
    <w:p w14:paraId="5CBB014E" w14:textId="77777777" w:rsidR="00AE61FF" w:rsidRPr="00CC38E6" w:rsidRDefault="00AE61FF" w:rsidP="00AE61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EFECAC" w14:textId="76B36F1F" w:rsidR="00CC38E6" w:rsidRPr="00AE61FF" w:rsidRDefault="00CC38E6" w:rsidP="00AE6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61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дополнительной литературы</w:t>
      </w:r>
    </w:p>
    <w:p w14:paraId="3835B4B2" w14:textId="0F1B8B0D" w:rsidR="00AE61FF" w:rsidRDefault="00CC38E6" w:rsidP="00AE61FF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E61FF">
        <w:rPr>
          <w:rFonts w:ascii="Times New Roman" w:eastAsia="Times New Roman" w:hAnsi="Times New Roman" w:cs="Times New Roman"/>
          <w:sz w:val="28"/>
          <w:szCs w:val="28"/>
          <w:lang w:eastAsia="ru-RU"/>
        </w:rPr>
        <w:t>Абрамец</w:t>
      </w:r>
      <w:proofErr w:type="spellEnd"/>
      <w:r w:rsidRPr="00AE61FF">
        <w:rPr>
          <w:rFonts w:ascii="Times New Roman" w:eastAsia="Times New Roman" w:hAnsi="Times New Roman" w:cs="Times New Roman"/>
          <w:sz w:val="28"/>
          <w:szCs w:val="28"/>
          <w:lang w:eastAsia="ru-RU"/>
        </w:rPr>
        <w:t>, И. В. Русский язык и культура речи</w:t>
      </w:r>
      <w:proofErr w:type="gramStart"/>
      <w:r w:rsidRPr="00AE6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E6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практикум / И. В. </w:t>
      </w:r>
      <w:proofErr w:type="spellStart"/>
      <w:r w:rsidRPr="00AE61FF">
        <w:rPr>
          <w:rFonts w:ascii="Times New Roman" w:eastAsia="Times New Roman" w:hAnsi="Times New Roman" w:cs="Times New Roman"/>
          <w:sz w:val="28"/>
          <w:szCs w:val="28"/>
          <w:lang w:eastAsia="ru-RU"/>
        </w:rPr>
        <w:t>Абрамец</w:t>
      </w:r>
      <w:proofErr w:type="spellEnd"/>
      <w:r w:rsidRPr="00AE6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E61FF"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–</w:t>
      </w:r>
      <w:r w:rsidR="00AE6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Санкт-Петербург</w:t>
      </w:r>
      <w:r w:rsidRPr="00AE6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Наукоемкие технологии, 2023. </w:t>
      </w:r>
      <w:r w:rsidR="00AE61FF"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–</w:t>
      </w:r>
      <w:r w:rsidRPr="00AE6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93 c. </w:t>
      </w:r>
      <w:r w:rsidR="00AE61FF"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–</w:t>
      </w:r>
      <w:r w:rsidRPr="00AE6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ISBN </w:t>
      </w:r>
      <w:r w:rsidRPr="00AE61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978-5-907618-59-6. </w:t>
      </w:r>
      <w:r w:rsidR="00AE61FF"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–</w:t>
      </w:r>
      <w:r w:rsidR="00AE6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</w:t>
      </w:r>
      <w:r w:rsidRPr="00AE61FF">
        <w:rPr>
          <w:rFonts w:ascii="Times New Roman" w:eastAsia="Times New Roman" w:hAnsi="Times New Roman" w:cs="Times New Roman"/>
          <w:sz w:val="28"/>
          <w:szCs w:val="28"/>
          <w:lang w:eastAsia="ru-RU"/>
        </w:rPr>
        <w:t>: электронный // Цифровой образовательный ресурс IPR SMART</w:t>
      </w:r>
      <w:proofErr w:type="gramStart"/>
      <w:r w:rsidRPr="00AE6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E6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</w:t>
      </w:r>
      <w:r w:rsidR="00AE61FF"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–</w:t>
      </w:r>
      <w:r w:rsidR="00AE61F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AE6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URL: </w:t>
      </w:r>
      <w:hyperlink r:id="rId10" w:history="1">
        <w:r w:rsidR="00AE61FF" w:rsidRPr="00D161D1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https://www.iprbookshop.ru/130095.html</w:t>
        </w:r>
      </w:hyperlink>
    </w:p>
    <w:p w14:paraId="5580622F" w14:textId="794800AE" w:rsidR="00CC38E6" w:rsidRPr="00CC38E6" w:rsidRDefault="00CC38E6" w:rsidP="00CC38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обращения: 03.10.2025). </w:t>
      </w:r>
      <w:r w:rsidR="00AE61FF"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–</w:t>
      </w:r>
      <w:r w:rsidR="00AE6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 доступа: для </w:t>
      </w:r>
      <w:proofErr w:type="spellStart"/>
      <w:r w:rsidR="00AE61FF">
        <w:rPr>
          <w:rFonts w:ascii="Times New Roman" w:eastAsia="Times New Roman" w:hAnsi="Times New Roman" w:cs="Times New Roman"/>
          <w:sz w:val="28"/>
          <w:szCs w:val="28"/>
          <w:lang w:eastAsia="ru-RU"/>
        </w:rPr>
        <w:t>ав</w:t>
      </w:r>
      <w:r w:rsidRPr="00AE61F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торизир</w:t>
      </w:r>
      <w:proofErr w:type="spellEnd"/>
      <w:r w:rsidRPr="00AE61F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пользователей</w:t>
      </w:r>
    </w:p>
    <w:p w14:paraId="4E3156A3" w14:textId="77777777" w:rsidR="00AE61FF" w:rsidRDefault="00AE61FF" w:rsidP="00AE61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Рогачева, Е. Н. Русский язык</w:t>
      </w:r>
      <w:proofErr w:type="gramStart"/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учебно-методическое пособие / Е. Н. Рогачева, О. А. Фролова. </w:t>
      </w:r>
      <w:r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–</w:t>
      </w:r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</w:t>
      </w:r>
      <w:proofErr w:type="gramStart"/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>Ай</w:t>
      </w:r>
      <w:proofErr w:type="gramEnd"/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 Ар Медиа, 2024. </w:t>
      </w:r>
      <w:r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–</w:t>
      </w:r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159 c. </w:t>
      </w:r>
      <w:r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–</w:t>
      </w:r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ISBN 978-5-4497-3680-2. </w:t>
      </w:r>
      <w:r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</w:t>
      </w:r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>: электронный // Цифровой образовательный ресурс IPR SMART</w:t>
      </w:r>
      <w:proofErr w:type="gramStart"/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</w:t>
      </w:r>
      <w:r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URL: https://www.iprbookshop.ru/143444.html</w:t>
      </w:r>
    </w:p>
    <w:p w14:paraId="39438B34" w14:textId="34B3569E" w:rsidR="00CC38E6" w:rsidRPr="00CC38E6" w:rsidRDefault="00CC38E6" w:rsidP="00AE61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обращения: 12.09.2025). </w:t>
      </w:r>
      <w:r w:rsidR="00AE61FF"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–</w:t>
      </w:r>
      <w:r w:rsidR="00AE6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 доступа: для </w:t>
      </w:r>
      <w:proofErr w:type="spellStart"/>
      <w:r w:rsidR="00AE61FF">
        <w:rPr>
          <w:rFonts w:ascii="Times New Roman" w:eastAsia="Times New Roman" w:hAnsi="Times New Roman" w:cs="Times New Roman"/>
          <w:sz w:val="28"/>
          <w:szCs w:val="28"/>
          <w:lang w:eastAsia="ru-RU"/>
        </w:rPr>
        <w:t>ав</w:t>
      </w:r>
      <w:r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торизир</w:t>
      </w:r>
      <w:proofErr w:type="spellEnd"/>
      <w:r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пользователей</w:t>
      </w:r>
    </w:p>
    <w:p w14:paraId="6F401378" w14:textId="145565E2" w:rsidR="00CC38E6" w:rsidRPr="00CC38E6" w:rsidRDefault="00AE61FF" w:rsidP="00AE61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Рудометова, С. М. Русский язык и культура речи</w:t>
      </w:r>
      <w:proofErr w:type="gramStart"/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 для студентов нефилологи</w:t>
      </w:r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ческих специальностей / С. М. Рудометова. </w:t>
      </w:r>
      <w:r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–</w:t>
      </w:r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Волгоград</w:t>
      </w:r>
      <w:proofErr w:type="gramStart"/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Волгоградский государственный со-</w:t>
      </w:r>
      <w:proofErr w:type="spellStart"/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циально</w:t>
      </w:r>
      <w:proofErr w:type="spellEnd"/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-педагогический университет, «Перемена», 2025. </w:t>
      </w:r>
      <w:r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–</w:t>
      </w:r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102 c. </w:t>
      </w:r>
      <w:r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–</w:t>
      </w:r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ISBN 978-5-9935-0470-4. </w:t>
      </w:r>
      <w:r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–</w:t>
      </w:r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</w:t>
      </w:r>
      <w:proofErr w:type="gramStart"/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Цифровой образовательный ресурс IPR SMART : [сайт]. </w:t>
      </w:r>
      <w:r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–</w:t>
      </w:r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URL: https://www.iprbookshop.ru/152090.html (дата обращения: 12.09.2025). </w:t>
      </w:r>
      <w:r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 доступа: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</w:t>
      </w:r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торизир</w:t>
      </w:r>
      <w:proofErr w:type="spellEnd"/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пользователей</w:t>
      </w:r>
    </w:p>
    <w:p w14:paraId="0837CAAC" w14:textId="60D9BD9E" w:rsidR="00CC38E6" w:rsidRPr="00CC38E6" w:rsidRDefault="00AE61FF" w:rsidP="00AE61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зык и культура делового общения</w:t>
      </w:r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практикум / К. И. Сухова, Е. Н. Карташова, С. А. </w:t>
      </w:r>
      <w:proofErr w:type="spellStart"/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Скуридина</w:t>
      </w:r>
      <w:proofErr w:type="spellEnd"/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 О. Кузьминых. </w:t>
      </w:r>
      <w:r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–</w:t>
      </w:r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Воронеж</w:t>
      </w:r>
      <w:proofErr w:type="gramStart"/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Воронежский государственный технический университет, ЭБС АСВ, 2024. — 71 c. </w:t>
      </w:r>
      <w:r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–</w:t>
      </w:r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ISBN 978-5-7731-1185-6. </w:t>
      </w:r>
      <w:r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</w:t>
      </w:r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>: электронный // Цифровой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бразовательный ресурс IPR SMART</w:t>
      </w:r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[сайт]. </w:t>
      </w:r>
      <w:r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–</w:t>
      </w:r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URL: </w:t>
      </w:r>
      <w:hyperlink r:id="rId11" w:history="1">
        <w:r w:rsidRPr="00D161D1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https://www.iprbookshop.ru/141247.html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(дата обращения: 12.09.2025). </w:t>
      </w:r>
      <w:r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–</w:t>
      </w:r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 доступа: для </w:t>
      </w:r>
      <w:proofErr w:type="spellStart"/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авторизир</w:t>
      </w:r>
      <w:proofErr w:type="spellEnd"/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пользователей</w:t>
      </w:r>
    </w:p>
    <w:p w14:paraId="04A09304" w14:textId="64001764" w:rsidR="00044A26" w:rsidRPr="00CC38E6" w:rsidRDefault="00AE61FF" w:rsidP="00AE61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Федорова, Н. Н. Русский язык и культура речи</w:t>
      </w:r>
      <w:proofErr w:type="gramStart"/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практикум / Н. Н. Федорова. </w:t>
      </w:r>
      <w:r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Сочин</w:t>
      </w:r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государственный университет, 2021. </w:t>
      </w:r>
      <w:r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–</w:t>
      </w:r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 c. </w:t>
      </w:r>
      <w:r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–</w:t>
      </w:r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</w:t>
      </w:r>
      <w:proofErr w:type="gramStart"/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Цифровой образовательный ресурс IPR SMART : [сайт]. </w:t>
      </w:r>
      <w:r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–</w:t>
      </w:r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URL: </w:t>
      </w:r>
      <w:hyperlink r:id="rId12" w:history="1">
        <w:r w:rsidRPr="00D161D1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https://www.iprbookshop.ru/150394.html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(дата обращения: 03.10.2025). </w:t>
      </w:r>
      <w:r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–</w:t>
      </w:r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 доступа: для </w:t>
      </w:r>
      <w:proofErr w:type="spellStart"/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авторизир</w:t>
      </w:r>
      <w:proofErr w:type="spellEnd"/>
      <w:r w:rsidR="00CC38E6" w:rsidRPr="00CC38E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пользователей</w:t>
      </w:r>
    </w:p>
    <w:p w14:paraId="3B137E90" w14:textId="77777777" w:rsidR="00044A26" w:rsidRPr="00CC38E6" w:rsidRDefault="00044A26" w:rsidP="00CC38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EB3BCB" w14:textId="77777777" w:rsidR="00044A26" w:rsidRPr="00CC38E6" w:rsidRDefault="00044A26" w:rsidP="00CC38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61C0A6" w14:textId="77777777" w:rsidR="00044A26" w:rsidRPr="00CC38E6" w:rsidRDefault="00044A26" w:rsidP="00CC38E6">
      <w:pPr>
        <w:spacing w:after="200" w:line="27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14:paraId="2196F6F6" w14:textId="71AF2479" w:rsidR="008C520E" w:rsidRPr="00C40877" w:rsidRDefault="008C520E" w:rsidP="00C40877">
      <w:pPr>
        <w:spacing w:after="20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sectPr w:rsidR="008C520E" w:rsidRPr="00C40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C6ACB"/>
    <w:multiLevelType w:val="hybridMultilevel"/>
    <w:tmpl w:val="6090F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D0605"/>
    <w:multiLevelType w:val="hybridMultilevel"/>
    <w:tmpl w:val="778A69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8DD"/>
    <w:rsid w:val="00044A26"/>
    <w:rsid w:val="00045F7E"/>
    <w:rsid w:val="00070528"/>
    <w:rsid w:val="0007606E"/>
    <w:rsid w:val="0008363C"/>
    <w:rsid w:val="00091FA0"/>
    <w:rsid w:val="000B6FC5"/>
    <w:rsid w:val="000D49AB"/>
    <w:rsid w:val="000F5A67"/>
    <w:rsid w:val="001025C7"/>
    <w:rsid w:val="00111B05"/>
    <w:rsid w:val="00127548"/>
    <w:rsid w:val="00131699"/>
    <w:rsid w:val="00141185"/>
    <w:rsid w:val="00147FC8"/>
    <w:rsid w:val="0017099C"/>
    <w:rsid w:val="00183A5C"/>
    <w:rsid w:val="00196F0A"/>
    <w:rsid w:val="001B517F"/>
    <w:rsid w:val="001B59D6"/>
    <w:rsid w:val="001C6A97"/>
    <w:rsid w:val="001C718B"/>
    <w:rsid w:val="001F6073"/>
    <w:rsid w:val="002100C5"/>
    <w:rsid w:val="002443A1"/>
    <w:rsid w:val="00244DDC"/>
    <w:rsid w:val="002607F3"/>
    <w:rsid w:val="0026313E"/>
    <w:rsid w:val="0026333B"/>
    <w:rsid w:val="00273D13"/>
    <w:rsid w:val="00291857"/>
    <w:rsid w:val="002937AB"/>
    <w:rsid w:val="002B78A7"/>
    <w:rsid w:val="002C48D3"/>
    <w:rsid w:val="002D6027"/>
    <w:rsid w:val="002E1D91"/>
    <w:rsid w:val="002E2EAA"/>
    <w:rsid w:val="002E3649"/>
    <w:rsid w:val="002E591B"/>
    <w:rsid w:val="002E6968"/>
    <w:rsid w:val="002F03B7"/>
    <w:rsid w:val="002F4593"/>
    <w:rsid w:val="00325B86"/>
    <w:rsid w:val="00351FD6"/>
    <w:rsid w:val="0036444E"/>
    <w:rsid w:val="003863AC"/>
    <w:rsid w:val="00390089"/>
    <w:rsid w:val="003921F6"/>
    <w:rsid w:val="003C2165"/>
    <w:rsid w:val="003C256C"/>
    <w:rsid w:val="003C2F69"/>
    <w:rsid w:val="003C4B72"/>
    <w:rsid w:val="003D0359"/>
    <w:rsid w:val="003D589F"/>
    <w:rsid w:val="003E50BB"/>
    <w:rsid w:val="0043347A"/>
    <w:rsid w:val="00434EE7"/>
    <w:rsid w:val="00441126"/>
    <w:rsid w:val="0044404E"/>
    <w:rsid w:val="00446646"/>
    <w:rsid w:val="00450E4B"/>
    <w:rsid w:val="00463876"/>
    <w:rsid w:val="004736BE"/>
    <w:rsid w:val="00482A9A"/>
    <w:rsid w:val="00482B98"/>
    <w:rsid w:val="00485DFE"/>
    <w:rsid w:val="0049155C"/>
    <w:rsid w:val="00497651"/>
    <w:rsid w:val="004A1081"/>
    <w:rsid w:val="004A149D"/>
    <w:rsid w:val="004B4576"/>
    <w:rsid w:val="004B5772"/>
    <w:rsid w:val="004D563B"/>
    <w:rsid w:val="004E6BA4"/>
    <w:rsid w:val="004F5437"/>
    <w:rsid w:val="00514273"/>
    <w:rsid w:val="00517398"/>
    <w:rsid w:val="00543E0C"/>
    <w:rsid w:val="005509E4"/>
    <w:rsid w:val="005522E8"/>
    <w:rsid w:val="00552D06"/>
    <w:rsid w:val="005563A7"/>
    <w:rsid w:val="00594199"/>
    <w:rsid w:val="005976E5"/>
    <w:rsid w:val="005B0BE4"/>
    <w:rsid w:val="005B3A08"/>
    <w:rsid w:val="005B4F11"/>
    <w:rsid w:val="005C0842"/>
    <w:rsid w:val="005C3037"/>
    <w:rsid w:val="005D220F"/>
    <w:rsid w:val="005D56A2"/>
    <w:rsid w:val="005E1D5C"/>
    <w:rsid w:val="005F01AF"/>
    <w:rsid w:val="005F752A"/>
    <w:rsid w:val="005F7B82"/>
    <w:rsid w:val="00606B36"/>
    <w:rsid w:val="00622102"/>
    <w:rsid w:val="006251E2"/>
    <w:rsid w:val="006633E4"/>
    <w:rsid w:val="00670374"/>
    <w:rsid w:val="00676E2A"/>
    <w:rsid w:val="0068152E"/>
    <w:rsid w:val="006B0E46"/>
    <w:rsid w:val="006B16D9"/>
    <w:rsid w:val="006B1C58"/>
    <w:rsid w:val="006B6D07"/>
    <w:rsid w:val="006B7F2C"/>
    <w:rsid w:val="006C0A83"/>
    <w:rsid w:val="006C4905"/>
    <w:rsid w:val="006D1097"/>
    <w:rsid w:val="006D3445"/>
    <w:rsid w:val="006E490B"/>
    <w:rsid w:val="00731E61"/>
    <w:rsid w:val="00742622"/>
    <w:rsid w:val="00747D2C"/>
    <w:rsid w:val="00755189"/>
    <w:rsid w:val="00755F47"/>
    <w:rsid w:val="00764473"/>
    <w:rsid w:val="00777DD4"/>
    <w:rsid w:val="007806A2"/>
    <w:rsid w:val="00792384"/>
    <w:rsid w:val="007B3BA7"/>
    <w:rsid w:val="007B48C9"/>
    <w:rsid w:val="007C42CF"/>
    <w:rsid w:val="007C57C3"/>
    <w:rsid w:val="007D2F50"/>
    <w:rsid w:val="007F7723"/>
    <w:rsid w:val="008010DB"/>
    <w:rsid w:val="00816987"/>
    <w:rsid w:val="00816FDF"/>
    <w:rsid w:val="008248A7"/>
    <w:rsid w:val="008347A2"/>
    <w:rsid w:val="0084484B"/>
    <w:rsid w:val="00854217"/>
    <w:rsid w:val="0085472B"/>
    <w:rsid w:val="008717C2"/>
    <w:rsid w:val="008843A5"/>
    <w:rsid w:val="008A4801"/>
    <w:rsid w:val="008B34C9"/>
    <w:rsid w:val="008C38DD"/>
    <w:rsid w:val="008C520E"/>
    <w:rsid w:val="008D538E"/>
    <w:rsid w:val="008D733B"/>
    <w:rsid w:val="00900861"/>
    <w:rsid w:val="0091405D"/>
    <w:rsid w:val="00937F73"/>
    <w:rsid w:val="009441CB"/>
    <w:rsid w:val="009603C1"/>
    <w:rsid w:val="00973A91"/>
    <w:rsid w:val="00974A7A"/>
    <w:rsid w:val="0099036C"/>
    <w:rsid w:val="00992439"/>
    <w:rsid w:val="009953AF"/>
    <w:rsid w:val="00995427"/>
    <w:rsid w:val="009A0302"/>
    <w:rsid w:val="009A7498"/>
    <w:rsid w:val="009B3534"/>
    <w:rsid w:val="009D6D64"/>
    <w:rsid w:val="009E3AAC"/>
    <w:rsid w:val="009F0847"/>
    <w:rsid w:val="00A10CB9"/>
    <w:rsid w:val="00A222C7"/>
    <w:rsid w:val="00A568CD"/>
    <w:rsid w:val="00A62847"/>
    <w:rsid w:val="00A63C91"/>
    <w:rsid w:val="00A64045"/>
    <w:rsid w:val="00A6435C"/>
    <w:rsid w:val="00A774B7"/>
    <w:rsid w:val="00A827EF"/>
    <w:rsid w:val="00A851DE"/>
    <w:rsid w:val="00A87FC1"/>
    <w:rsid w:val="00AA6185"/>
    <w:rsid w:val="00AA6A02"/>
    <w:rsid w:val="00AD086C"/>
    <w:rsid w:val="00AE61FF"/>
    <w:rsid w:val="00B14494"/>
    <w:rsid w:val="00B27F44"/>
    <w:rsid w:val="00B40BB1"/>
    <w:rsid w:val="00B47338"/>
    <w:rsid w:val="00B53EA8"/>
    <w:rsid w:val="00B5757D"/>
    <w:rsid w:val="00B7359F"/>
    <w:rsid w:val="00B764DA"/>
    <w:rsid w:val="00B87605"/>
    <w:rsid w:val="00BC13D0"/>
    <w:rsid w:val="00BC25F8"/>
    <w:rsid w:val="00BD1C74"/>
    <w:rsid w:val="00BD22AE"/>
    <w:rsid w:val="00BE55A4"/>
    <w:rsid w:val="00BF0F72"/>
    <w:rsid w:val="00C04CBD"/>
    <w:rsid w:val="00C0650A"/>
    <w:rsid w:val="00C2027D"/>
    <w:rsid w:val="00C222F0"/>
    <w:rsid w:val="00C300B4"/>
    <w:rsid w:val="00C3535A"/>
    <w:rsid w:val="00C3642A"/>
    <w:rsid w:val="00C40877"/>
    <w:rsid w:val="00C422CF"/>
    <w:rsid w:val="00C627E2"/>
    <w:rsid w:val="00C708B5"/>
    <w:rsid w:val="00C72A38"/>
    <w:rsid w:val="00C86FAA"/>
    <w:rsid w:val="00C93894"/>
    <w:rsid w:val="00CA1040"/>
    <w:rsid w:val="00CB7499"/>
    <w:rsid w:val="00CC38E6"/>
    <w:rsid w:val="00CD47F8"/>
    <w:rsid w:val="00D15000"/>
    <w:rsid w:val="00D1785B"/>
    <w:rsid w:val="00D503D2"/>
    <w:rsid w:val="00D60AA0"/>
    <w:rsid w:val="00D70519"/>
    <w:rsid w:val="00D72183"/>
    <w:rsid w:val="00D81B4E"/>
    <w:rsid w:val="00DA2F74"/>
    <w:rsid w:val="00DB565F"/>
    <w:rsid w:val="00DE0006"/>
    <w:rsid w:val="00DF53E1"/>
    <w:rsid w:val="00DF6A0D"/>
    <w:rsid w:val="00E16AE6"/>
    <w:rsid w:val="00E27DFD"/>
    <w:rsid w:val="00E35925"/>
    <w:rsid w:val="00E3623F"/>
    <w:rsid w:val="00E36CED"/>
    <w:rsid w:val="00E41D60"/>
    <w:rsid w:val="00E53115"/>
    <w:rsid w:val="00E54DCA"/>
    <w:rsid w:val="00E67F67"/>
    <w:rsid w:val="00E75F91"/>
    <w:rsid w:val="00E83F28"/>
    <w:rsid w:val="00E84225"/>
    <w:rsid w:val="00E94904"/>
    <w:rsid w:val="00EA4E54"/>
    <w:rsid w:val="00EA7EA2"/>
    <w:rsid w:val="00EC711B"/>
    <w:rsid w:val="00EC7614"/>
    <w:rsid w:val="00ED0D66"/>
    <w:rsid w:val="00EE75DF"/>
    <w:rsid w:val="00EF7B45"/>
    <w:rsid w:val="00F00DED"/>
    <w:rsid w:val="00F15FBB"/>
    <w:rsid w:val="00F17EA3"/>
    <w:rsid w:val="00F30D47"/>
    <w:rsid w:val="00F41F95"/>
    <w:rsid w:val="00F47450"/>
    <w:rsid w:val="00F55AA9"/>
    <w:rsid w:val="00F723CB"/>
    <w:rsid w:val="00F76E16"/>
    <w:rsid w:val="00F81497"/>
    <w:rsid w:val="00FA1C09"/>
    <w:rsid w:val="00FA5032"/>
    <w:rsid w:val="00FC5560"/>
    <w:rsid w:val="00FF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63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8E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C38E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8E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C38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23502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iprbookshop.ru/138788.html" TargetMode="External"/><Relationship Id="rId12" Type="http://schemas.openxmlformats.org/officeDocument/2006/relationships/hyperlink" Target="https://www.iprbookshop.ru/15039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41504.html" TargetMode="External"/><Relationship Id="rId11" Type="http://schemas.openxmlformats.org/officeDocument/2006/relationships/hyperlink" Target="https://www.iprbookshop.ru/141247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prbookshop.ru/13009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138483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LYOLA</cp:lastModifiedBy>
  <cp:revision>2</cp:revision>
  <dcterms:created xsi:type="dcterms:W3CDTF">2026-01-11T20:48:00Z</dcterms:created>
  <dcterms:modified xsi:type="dcterms:W3CDTF">2026-01-11T20:48:00Z</dcterms:modified>
</cp:coreProperties>
</file>