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35" w:rsidRDefault="00F66F35" w:rsidP="00F66F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F66F35" w:rsidRDefault="00F66F35" w:rsidP="00F66F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F66F35" w:rsidRPr="002D015E" w:rsidRDefault="00F66F35" w:rsidP="00F66F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66F35" w:rsidRPr="002D015E" w:rsidRDefault="00F66F35" w:rsidP="00F66F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F66F35" w:rsidRDefault="00F66F35" w:rsidP="00F66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F35" w:rsidRDefault="00F66F35" w:rsidP="00F66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43B7" w:rsidRDefault="006843B7" w:rsidP="00684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институт</w:t>
      </w:r>
    </w:p>
    <w:p w:rsidR="006843B7" w:rsidRDefault="006843B7" w:rsidP="00684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«Государственные и административно-правовые дисциплины»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F66F35" w:rsidRDefault="00F66F35" w:rsidP="00F66F35">
      <w:pPr>
        <w:pStyle w:val="a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24"/>
        </w:rPr>
        <w:t xml:space="preserve">  </w:t>
      </w: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дисциплине 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«Профессиональная этика</w:t>
      </w:r>
      <w:r w:rsidRPr="004A07E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и </w:t>
      </w:r>
      <w:r w:rsidRPr="004A07ED">
        <w:rPr>
          <w:rFonts w:ascii="Times New Roman" w:hAnsi="Times New Roman"/>
          <w:b/>
          <w:sz w:val="32"/>
          <w:szCs w:val="32"/>
        </w:rPr>
        <w:t xml:space="preserve">служебный </w:t>
      </w:r>
      <w:r>
        <w:rPr>
          <w:rFonts w:ascii="Times New Roman" w:hAnsi="Times New Roman"/>
          <w:b/>
          <w:sz w:val="32"/>
          <w:szCs w:val="32"/>
        </w:rPr>
        <w:t>этикет»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Вопросы к зачету, литература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для обучающихся заочной формы обучения </w:t>
      </w:r>
      <w:r w:rsidRPr="00840754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 курса  </w:t>
      </w:r>
    </w:p>
    <w:p w:rsidR="00870143" w:rsidRPr="005B4C24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5B4C24">
        <w:rPr>
          <w:rFonts w:ascii="Times New Roman" w:hAnsi="Times New Roman"/>
          <w:b/>
          <w:szCs w:val="24"/>
        </w:rPr>
        <w:t xml:space="preserve">специальности  </w:t>
      </w:r>
      <w:r w:rsidRPr="005B4C24">
        <w:rPr>
          <w:rFonts w:ascii="Times New Roman CYR" w:hAnsi="Times New Roman CYR" w:cs="Times New Roman CYR"/>
          <w:b/>
          <w:bCs/>
          <w:kern w:val="2"/>
          <w:szCs w:val="24"/>
        </w:rPr>
        <w:t>40.05.02 Правоохранительная  деятельность</w:t>
      </w:r>
    </w:p>
    <w:p w:rsidR="00F66F35" w:rsidRDefault="00F66F35" w:rsidP="00F66F35">
      <w:pPr>
        <w:pStyle w:val="a6"/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sz w:val="28"/>
          <w:szCs w:val="28"/>
        </w:rPr>
      </w:pPr>
    </w:p>
    <w:p w:rsidR="00F66F35" w:rsidRDefault="00F66F35" w:rsidP="00F66F35">
      <w:pPr>
        <w:pStyle w:val="a6"/>
        <w:rPr>
          <w:rFonts w:ascii="Times New Roman" w:hAnsi="Times New Roman"/>
          <w:sz w:val="28"/>
          <w:szCs w:val="28"/>
        </w:rPr>
      </w:pP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F66F35" w:rsidRPr="006843B7" w:rsidRDefault="00C655BA" w:rsidP="00F66F3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2026</w:t>
      </w:r>
    </w:p>
    <w:p w:rsidR="006843B7" w:rsidRPr="00BF0954" w:rsidRDefault="006843B7" w:rsidP="00F66F35">
      <w:pPr>
        <w:pStyle w:val="a6"/>
        <w:jc w:val="center"/>
        <w:rPr>
          <w:rFonts w:ascii="Times New Roman" w:hAnsi="Times New Roman"/>
          <w:color w:val="FF0000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7367FD" w:rsidRPr="007367FD" w:rsidRDefault="00F66F35" w:rsidP="00736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FD">
        <w:rPr>
          <w:rFonts w:ascii="Times New Roman" w:hAnsi="Times New Roman" w:cs="Times New Roman"/>
          <w:b/>
          <w:sz w:val="24"/>
          <w:szCs w:val="24"/>
        </w:rPr>
        <w:lastRenderedPageBreak/>
        <w:t>ВОПРОСЫ К ЗАЧЕТУ ПО ДИСЦИПЛИНЕ</w:t>
      </w:r>
    </w:p>
    <w:p w:rsidR="007367FD" w:rsidRPr="007367FD" w:rsidRDefault="007367FD" w:rsidP="00736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FD">
        <w:rPr>
          <w:rFonts w:ascii="Times New Roman" w:hAnsi="Times New Roman" w:cs="Times New Roman"/>
          <w:b/>
          <w:sz w:val="24"/>
          <w:szCs w:val="24"/>
        </w:rPr>
        <w:t>«Профессиона</w:t>
      </w:r>
      <w:r>
        <w:rPr>
          <w:rFonts w:ascii="Times New Roman" w:hAnsi="Times New Roman" w:cs="Times New Roman"/>
          <w:b/>
          <w:sz w:val="24"/>
          <w:szCs w:val="24"/>
        </w:rPr>
        <w:t>льная этика и служебный этикет»</w:t>
      </w:r>
    </w:p>
    <w:p w:rsidR="00F66F35" w:rsidRPr="007965A4" w:rsidRDefault="00F66F35" w:rsidP="00F66F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1. Предмет и задачи дисциплины «Профессиональная этика и служебный этикет».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2. Понятие и виды профессиональной этики.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3. Этика как нормативная наука и практическая философия.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4. Этическая мысль прошлого и настоящего.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5. Проблемы происхождения морали.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6. Мораль: как основная категория этики.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7. Структура морали: нравственная деятельность; нравственные отношения;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моральное сознание.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8. Нормы и принципы морали.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9. Функции морали.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10. Основные категории этики и высшие моральные ценности.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11. Нравственные аспекты создания правового государства.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12. Понятие профессиональной морали как особой формы исторического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общественного сознания и вида социальной практики в истории юриспруденции и ее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современности.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13. Международные правовые акты как основа профессиональной морали юристов.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14. Соотношение понятий «профессиональное сознание», «долг», «честность»,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«достоинство» и «порядочность» в служебной деятельности.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15. Понятие профессионального долга. Виды долга.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16. Профессиональная честь. Понятия: честь и достоинство.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17. Категория «моральная ответственность».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18. Этика как методологическая основа нравственного воспитания в процессе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19. Нравственная деятельность юристов и ее характеристика.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20. Этические начала работы юриста.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21. Корпоративность и корпоративная мораль.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22. Профессиональный этический кодекс: понятие и назначение.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23. Виды кодексов. Структура кодекса.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24. Понятие нравственно-профессиональной деформации.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25. Основные формы проявления нравственно-профессиональной деформации.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26. Структура профессиональной деформации.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27. Понятие коррупции. История коррупции в России.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28. Профессионально – этический стандарт противодействия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коррупции и антикоррупционного поведения сотрудников.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29. Международно-правовая основа формирования стандарта антикоррупционного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поведения.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30. Общение как психологическая и нравственная категория.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31. Этика профессиональных межличностных и межгрупповых отношений в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коллективе сотрудников.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32. Формы профессионального общения.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33. Литературный язык как средство формирования культуры речи.</w:t>
      </w:r>
    </w:p>
    <w:p w:rsidR="007367FD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>34. Нормы и правила культуры речи юриста.</w:t>
      </w:r>
    </w:p>
    <w:p w:rsidR="00F66F35" w:rsidRPr="00C655BA" w:rsidRDefault="007367FD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5BA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C655BA">
        <w:rPr>
          <w:rFonts w:ascii="Times New Roman" w:hAnsi="Times New Roman" w:cs="Times New Roman"/>
          <w:sz w:val="24"/>
          <w:szCs w:val="24"/>
        </w:rPr>
        <w:t>Инвективная</w:t>
      </w:r>
      <w:proofErr w:type="spellEnd"/>
      <w:r w:rsidRPr="00C655BA">
        <w:rPr>
          <w:rFonts w:ascii="Times New Roman" w:hAnsi="Times New Roman" w:cs="Times New Roman"/>
          <w:sz w:val="24"/>
          <w:szCs w:val="24"/>
        </w:rPr>
        <w:t xml:space="preserve"> (бранная) лексика как культурно-воспитательная проблема.</w:t>
      </w:r>
    </w:p>
    <w:p w:rsidR="00870143" w:rsidRPr="00C655BA" w:rsidRDefault="00870143" w:rsidP="00C6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43" w:rsidRDefault="00870143" w:rsidP="00870143">
      <w:pPr>
        <w:widowControl w:val="0"/>
        <w:autoSpaceDE w:val="0"/>
        <w:autoSpaceDN w:val="0"/>
        <w:adjustRightInd w:val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</w:p>
    <w:p w:rsidR="007367FD" w:rsidRDefault="007367FD" w:rsidP="00A3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7FD" w:rsidRDefault="007367FD" w:rsidP="00A3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55BA" w:rsidRDefault="00C655BA" w:rsidP="00A3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1C8F" w:rsidRDefault="00CD1C8F" w:rsidP="00870143">
      <w:pPr>
        <w:widowControl w:val="0"/>
        <w:autoSpaceDE w:val="0"/>
        <w:autoSpaceDN w:val="0"/>
        <w:adjustRightInd w:val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</w:p>
    <w:p w:rsidR="00870143" w:rsidRPr="00801BBA" w:rsidRDefault="00870143" w:rsidP="00870143">
      <w:pPr>
        <w:widowControl w:val="0"/>
        <w:autoSpaceDE w:val="0"/>
        <w:autoSpaceDN w:val="0"/>
        <w:adjustRightInd w:val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 w:rsidRPr="00801BBA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E218A5" w:rsidRPr="003815A4" w:rsidRDefault="00E218A5" w:rsidP="003815A4">
      <w:pPr>
        <w:pStyle w:val="a3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Профессиональная этика и служебный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этикет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студентов вузов,</w:t>
      </w:r>
    </w:p>
    <w:p w:rsidR="00E218A5" w:rsidRPr="003815A4" w:rsidRDefault="00E218A5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обучающихся по направлению «Юриспруденция», по специальности</w:t>
      </w:r>
    </w:p>
    <w:p w:rsidR="00E218A5" w:rsidRPr="003815A4" w:rsidRDefault="00E218A5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«Правоохранительная деятельность» / И. И. Аминов, В. Ю. Бельский, А. Л.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Золкин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[и</w:t>
      </w:r>
    </w:p>
    <w:p w:rsidR="00E218A5" w:rsidRPr="003815A4" w:rsidRDefault="00E218A5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др.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] ;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под редакцией В. Я.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Кикотя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 2021. —</w:t>
      </w:r>
    </w:p>
    <w:p w:rsidR="00E218A5" w:rsidRPr="003815A4" w:rsidRDefault="00E218A5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527 c. — ISBN 978-5-238-03243-6.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</w:t>
      </w:r>
    </w:p>
    <w:p w:rsidR="00E218A5" w:rsidRDefault="00E218A5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ресурс IPR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SMART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3815A4">
          <w:rPr>
            <w:rStyle w:val="a8"/>
            <w:rFonts w:ascii="Times New Roman" w:hAnsi="Times New Roman" w:cs="Times New Roman"/>
            <w:sz w:val="24"/>
            <w:szCs w:val="24"/>
          </w:rPr>
          <w:t>https://www.iprbookshop.ru/123360.html</w:t>
        </w:r>
      </w:hyperlink>
      <w:r w:rsidRPr="003815A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531EF1" w:rsidRPr="003815A4" w:rsidRDefault="00531EF1" w:rsidP="003815A4">
      <w:pPr>
        <w:pStyle w:val="a3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Профессиональная этика и служебный этикет сотрудников органов внутренних дел:</w:t>
      </w:r>
    </w:p>
    <w:p w:rsidR="00531EF1" w:rsidRPr="003815A4" w:rsidRDefault="00531EF1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учебник для студентов вузов, обучающихся по специальностям «Юриспруденция»,</w:t>
      </w:r>
    </w:p>
    <w:p w:rsidR="00531EF1" w:rsidRPr="003815A4" w:rsidRDefault="00531EF1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«Правоохранительная деятельность» / И. И. Аминов, А. В. Щеглов, Н. Д.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Эриашвили</w:t>
      </w:r>
      <w:proofErr w:type="spellEnd"/>
    </w:p>
    <w:p w:rsidR="00531EF1" w:rsidRPr="003815A4" w:rsidRDefault="00531EF1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[и др.].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ЮНИТИДАНА, 2017. — 271 c. — ISBN 978-5-238-02582-7. —</w:t>
      </w:r>
    </w:p>
    <w:p w:rsidR="00531EF1" w:rsidRPr="003815A4" w:rsidRDefault="00531EF1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</w:t>
      </w:r>
    </w:p>
    <w:p w:rsidR="00E218A5" w:rsidRDefault="00531EF1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URL: </w:t>
      </w:r>
      <w:r w:rsidRPr="003815A4">
        <w:rPr>
          <w:rFonts w:ascii="Times New Roman" w:hAnsi="Times New Roman" w:cs="Times New Roman"/>
          <w:color w:val="0000FF"/>
          <w:sz w:val="24"/>
          <w:szCs w:val="24"/>
        </w:rPr>
        <w:t>https://www.iprbookshop.ru/81547.html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>). — Режим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доступа: 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3815A4" w:rsidRPr="003815A4" w:rsidRDefault="003815A4" w:rsidP="003815A4">
      <w:pPr>
        <w:pStyle w:val="a3"/>
        <w:numPr>
          <w:ilvl w:val="0"/>
          <w:numId w:val="1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Профессиональная этика и служебный этикет сотрудников органов внутренних дел: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учебник для студентов вузов, обучающихся по специальностям «Юриспруденция»,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«Правоохранительная деятельность» / И. И. Аминов, А. В. Щеглов, Н. Д.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Эриашвили</w:t>
      </w:r>
      <w:proofErr w:type="spellEnd"/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[и др.].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ЮНИТИДАНА, 2017. — 271 c. — ISBN 978-5-238-02582-7. —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</w:t>
      </w:r>
    </w:p>
    <w:p w:rsidR="003815A4" w:rsidRDefault="003815A4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URL: </w:t>
      </w:r>
      <w:hyperlink r:id="rId6" w:history="1">
        <w:r w:rsidRPr="003815A4">
          <w:rPr>
            <w:rStyle w:val="a8"/>
            <w:rFonts w:ascii="Times New Roman" w:hAnsi="Times New Roman" w:cs="Times New Roman"/>
            <w:sz w:val="24"/>
            <w:szCs w:val="24"/>
          </w:rPr>
          <w:t>https://www.iprbookshop.ru/81547.html</w:t>
        </w:r>
      </w:hyperlink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— Режим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доступа: 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Заякина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, Р. А. Профессиональная этика и служебный этикет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юриста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практикум / Р.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Заякина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Новосибирск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Новосибирский государственный университет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экономики и управления «НИНХ», 2018. — 70 c. — ISBN 978-5-7014-0895-9. — Текст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: электронный // Цифровой образовательный ресурс IPR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SMART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</w:t>
      </w:r>
    </w:p>
    <w:p w:rsidR="003815A4" w:rsidRDefault="00685935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</w:rPr>
          <w:t>https://www.iprbookshop.ru/95210.html</w:t>
        </w:r>
      </w:hyperlink>
      <w:r w:rsidR="00CD1C8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3815A4"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="00CD1C8F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. пользователей. 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5. Денисенко, С. В. Профессиональная этика и служебный этикет сотрудника органов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внутренних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дел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С. В. Денисенко.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Омск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Омская академия МВД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России, 2021. — 56 c. — ISBN 978-5-88651-783-5.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</w:t>
      </w:r>
    </w:p>
    <w:p w:rsidR="003815A4" w:rsidRPr="003815A4" w:rsidRDefault="003815A4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образовательный ресурс IPR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SMART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 </w:t>
      </w:r>
      <w:r w:rsidRPr="003815A4">
        <w:rPr>
          <w:rFonts w:ascii="Times New Roman" w:hAnsi="Times New Roman" w:cs="Times New Roman"/>
          <w:color w:val="0000FF"/>
          <w:sz w:val="24"/>
          <w:szCs w:val="24"/>
        </w:rPr>
        <w:t xml:space="preserve">https://www.iprbookshop.ru/127412.html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Чиликин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, А. Н. Профессиональная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этика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курс лекций / А. Н.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Чиликин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, И. А.</w:t>
      </w:r>
    </w:p>
    <w:p w:rsidR="003815A4" w:rsidRPr="003815A4" w:rsidRDefault="003815A4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Чиликина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—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Липецк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Липецкий государственный технический университет, ЭБС АСВ, 2021. — 64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c. — ISBN 978-5-00175-100-7.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SMART : [сайт] — URL: </w:t>
      </w:r>
      <w:hyperlink r:id="rId8" w:history="1"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</w:rPr>
          <w:t>https://www.iprbookshop.ru/120907.html</w:t>
        </w:r>
      </w:hyperlink>
      <w:r w:rsidR="00CD1C8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7. Профессиональная этика юриста.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Хрестоматия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составители Н. Г.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Юрченкова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, Ю. В. Бурова.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Саранск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Средне-Волжский институт (филиал) ВГУЮ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(РПА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Минюста России), 2020. — 191 c. — ISBN 978-5-6045294-3-0.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>Цифровой образовательный ресурс IPR SMART : [сайт]. — URL:</w:t>
      </w:r>
    </w:p>
    <w:p w:rsidR="003815A4" w:rsidRDefault="003815A4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15A4">
        <w:rPr>
          <w:rFonts w:ascii="Times New Roman" w:hAnsi="Times New Roman" w:cs="Times New Roman"/>
          <w:color w:val="0000FF"/>
          <w:sz w:val="24"/>
          <w:szCs w:val="24"/>
        </w:rPr>
        <w:t xml:space="preserve">https://www.iprbookshop.ru/101247.html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Режим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доступа: 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="00CD1C8F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. пользователей. 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8. Ширяева, С. В. Профессиональная этика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юриста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С. В. Ширяева.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Московский педагогический государственный университет, 2018. — 212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c. — ISBN 978-5-42630701-8.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SMART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 </w:t>
      </w:r>
      <w:r w:rsidRPr="003815A4">
        <w:rPr>
          <w:rFonts w:ascii="Times New Roman" w:hAnsi="Times New Roman" w:cs="Times New Roman"/>
          <w:color w:val="0000FF"/>
          <w:sz w:val="24"/>
          <w:szCs w:val="24"/>
        </w:rPr>
        <w:t>https://www.iprbookshop.ru/97769.html</w:t>
      </w:r>
    </w:p>
    <w:p w:rsidR="003815A4" w:rsidRPr="003815A4" w:rsidRDefault="003815A4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— Режим доступа: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9. Козловская, Т. Н. Профессиональная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этика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/ Т. Н.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Козловская, Г. А.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Епанчинцева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, Л. В. Зубова.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Оренбург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Оренбургский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государственный университет, ЭБС АСВ, 2015. — 218 c. — ISBN 978-5-7410-1196-6.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</w:t>
      </w:r>
    </w:p>
    <w:p w:rsidR="003815A4" w:rsidRDefault="003815A4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CD1C8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D1C8F" w:rsidRPr="00CD1C8F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D1C8F" w:rsidRPr="00CD1C8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proofErr w:type="spellEnd"/>
        <w:r w:rsidR="00CD1C8F" w:rsidRPr="00CD1C8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D1C8F" w:rsidRPr="00CD1C8F">
          <w:rPr>
            <w:rStyle w:val="a8"/>
            <w:rFonts w:ascii="Times New Roman" w:hAnsi="Times New Roman" w:cs="Times New Roman"/>
            <w:sz w:val="24"/>
            <w:szCs w:val="24"/>
          </w:rPr>
          <w:t>/54147.</w:t>
        </w:r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CD1C8F" w:rsidRPr="00CD1C8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10. Григорьев, Д. А. Профессиональная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этика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Д. А. Григорьев ; под</w:t>
      </w:r>
    </w:p>
    <w:p w:rsidR="003815A4" w:rsidRPr="003815A4" w:rsidRDefault="003815A4" w:rsidP="003815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редакцией Б. Н. Мальков.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Всероссийский государственный университет</w:t>
      </w:r>
    </w:p>
    <w:p w:rsidR="003815A4" w:rsidRPr="003815A4" w:rsidRDefault="003815A4" w:rsidP="00CD1C8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5A4">
        <w:rPr>
          <w:rFonts w:ascii="Times New Roman" w:hAnsi="Times New Roman" w:cs="Times New Roman"/>
          <w:color w:val="000000"/>
          <w:sz w:val="24"/>
          <w:szCs w:val="24"/>
        </w:rPr>
        <w:t>юстиции (РПА Минюста 23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России), 2015. — 56 c. — ISBN 978-5-00094-100-3. — </w:t>
      </w:r>
      <w:proofErr w:type="gram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>образовательный ресурс IPR SMART : [сайт]. — URL:</w:t>
      </w:r>
      <w:r w:rsidR="00CD1C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CD1C8F" w:rsidRPr="004E6E87">
          <w:rPr>
            <w:rStyle w:val="a8"/>
            <w:rFonts w:ascii="Times New Roman" w:hAnsi="Times New Roman" w:cs="Times New Roman"/>
            <w:sz w:val="24"/>
            <w:szCs w:val="24"/>
          </w:rPr>
          <w:t>https://www.iprbookshop.ru/43230.html</w:t>
        </w:r>
      </w:hyperlink>
      <w:r w:rsidR="00CD1C8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815A4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3815A4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3815A4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sectPr w:rsidR="003815A4" w:rsidRPr="003815A4" w:rsidSect="0075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0AC"/>
    <w:multiLevelType w:val="hybridMultilevel"/>
    <w:tmpl w:val="020A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1615"/>
    <w:multiLevelType w:val="hybridMultilevel"/>
    <w:tmpl w:val="B97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845A5"/>
    <w:multiLevelType w:val="hybridMultilevel"/>
    <w:tmpl w:val="6E0E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05833"/>
    <w:multiLevelType w:val="hybridMultilevel"/>
    <w:tmpl w:val="D57C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76341"/>
    <w:multiLevelType w:val="hybridMultilevel"/>
    <w:tmpl w:val="21A0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A5900"/>
    <w:multiLevelType w:val="hybridMultilevel"/>
    <w:tmpl w:val="610C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B5AD9"/>
    <w:multiLevelType w:val="hybridMultilevel"/>
    <w:tmpl w:val="07E64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005FC"/>
    <w:multiLevelType w:val="hybridMultilevel"/>
    <w:tmpl w:val="76D2F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C05CD"/>
    <w:multiLevelType w:val="hybridMultilevel"/>
    <w:tmpl w:val="94A6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A0880"/>
    <w:multiLevelType w:val="hybridMultilevel"/>
    <w:tmpl w:val="6F3A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578FD"/>
    <w:multiLevelType w:val="hybridMultilevel"/>
    <w:tmpl w:val="85301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F5593"/>
    <w:multiLevelType w:val="hybridMultilevel"/>
    <w:tmpl w:val="7D30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14DB2"/>
    <w:multiLevelType w:val="hybridMultilevel"/>
    <w:tmpl w:val="6C3813FE"/>
    <w:lvl w:ilvl="0" w:tplc="41280D3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8BF402E"/>
    <w:multiLevelType w:val="hybridMultilevel"/>
    <w:tmpl w:val="C856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6F6BE1"/>
    <w:multiLevelType w:val="hybridMultilevel"/>
    <w:tmpl w:val="BC280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A1E96"/>
    <w:multiLevelType w:val="hybridMultilevel"/>
    <w:tmpl w:val="4586A336"/>
    <w:lvl w:ilvl="0" w:tplc="E228B83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C0CBB"/>
    <w:multiLevelType w:val="hybridMultilevel"/>
    <w:tmpl w:val="22E6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35D96"/>
    <w:multiLevelType w:val="hybridMultilevel"/>
    <w:tmpl w:val="1A208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44230D"/>
    <w:multiLevelType w:val="hybridMultilevel"/>
    <w:tmpl w:val="061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495D7E"/>
    <w:multiLevelType w:val="hybridMultilevel"/>
    <w:tmpl w:val="31E2FA54"/>
    <w:lvl w:ilvl="0" w:tplc="0D7C9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08F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FAB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9C7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06C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E0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D89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54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EA2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0E6E54EA"/>
    <w:multiLevelType w:val="hybridMultilevel"/>
    <w:tmpl w:val="C7E8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7D0A5A"/>
    <w:multiLevelType w:val="hybridMultilevel"/>
    <w:tmpl w:val="1A988A1A"/>
    <w:lvl w:ilvl="0" w:tplc="707CD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57CD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6E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386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F0A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2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90A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C4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043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0F7937F2"/>
    <w:multiLevelType w:val="hybridMultilevel"/>
    <w:tmpl w:val="F8F8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5D0379"/>
    <w:multiLevelType w:val="hybridMultilevel"/>
    <w:tmpl w:val="2944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3735E3"/>
    <w:multiLevelType w:val="hybridMultilevel"/>
    <w:tmpl w:val="10C47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0D5190"/>
    <w:multiLevelType w:val="hybridMultilevel"/>
    <w:tmpl w:val="9C62D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730258"/>
    <w:multiLevelType w:val="hybridMultilevel"/>
    <w:tmpl w:val="5336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E73FF3"/>
    <w:multiLevelType w:val="hybridMultilevel"/>
    <w:tmpl w:val="0018E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3C3B8A"/>
    <w:multiLevelType w:val="hybridMultilevel"/>
    <w:tmpl w:val="B55E772A"/>
    <w:lvl w:ilvl="0" w:tplc="D578F5F0">
      <w:start w:val="527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334E8A"/>
    <w:multiLevelType w:val="hybridMultilevel"/>
    <w:tmpl w:val="A6D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672236"/>
    <w:multiLevelType w:val="hybridMultilevel"/>
    <w:tmpl w:val="3238D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9C7CD9"/>
    <w:multiLevelType w:val="hybridMultilevel"/>
    <w:tmpl w:val="A764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EA2951"/>
    <w:multiLevelType w:val="hybridMultilevel"/>
    <w:tmpl w:val="87F2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FC60C9"/>
    <w:multiLevelType w:val="hybridMultilevel"/>
    <w:tmpl w:val="ACE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110504"/>
    <w:multiLevelType w:val="hybridMultilevel"/>
    <w:tmpl w:val="3EB6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3C70AA"/>
    <w:multiLevelType w:val="hybridMultilevel"/>
    <w:tmpl w:val="0986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F428CA"/>
    <w:multiLevelType w:val="hybridMultilevel"/>
    <w:tmpl w:val="1EC4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1030BE"/>
    <w:multiLevelType w:val="hybridMultilevel"/>
    <w:tmpl w:val="63B0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5A735B"/>
    <w:multiLevelType w:val="hybridMultilevel"/>
    <w:tmpl w:val="6902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D736F9"/>
    <w:multiLevelType w:val="hybridMultilevel"/>
    <w:tmpl w:val="418CE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1A14AE"/>
    <w:multiLevelType w:val="hybridMultilevel"/>
    <w:tmpl w:val="1554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AC7040"/>
    <w:multiLevelType w:val="hybridMultilevel"/>
    <w:tmpl w:val="26F60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C76FC6"/>
    <w:multiLevelType w:val="hybridMultilevel"/>
    <w:tmpl w:val="BA4A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F307C6"/>
    <w:multiLevelType w:val="hybridMultilevel"/>
    <w:tmpl w:val="ED44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1876E2"/>
    <w:multiLevelType w:val="hybridMultilevel"/>
    <w:tmpl w:val="218C6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AF2F87"/>
    <w:multiLevelType w:val="hybridMultilevel"/>
    <w:tmpl w:val="2620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FB4E3D"/>
    <w:multiLevelType w:val="hybridMultilevel"/>
    <w:tmpl w:val="288CF666"/>
    <w:lvl w:ilvl="0" w:tplc="7734A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69E2615"/>
    <w:multiLevelType w:val="hybridMultilevel"/>
    <w:tmpl w:val="0E56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0C7FC6"/>
    <w:multiLevelType w:val="hybridMultilevel"/>
    <w:tmpl w:val="55B47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645132"/>
    <w:multiLevelType w:val="hybridMultilevel"/>
    <w:tmpl w:val="56068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BB6CF5"/>
    <w:multiLevelType w:val="multilevel"/>
    <w:tmpl w:val="ED7EA9F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DFF4961"/>
    <w:multiLevelType w:val="hybridMultilevel"/>
    <w:tmpl w:val="DCA0AA62"/>
    <w:lvl w:ilvl="0" w:tplc="DCCC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BA7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66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A3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48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0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E9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C65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64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 w15:restartNumberingAfterBreak="0">
    <w:nsid w:val="30196C7C"/>
    <w:multiLevelType w:val="hybridMultilevel"/>
    <w:tmpl w:val="4FAAA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DE7A7C"/>
    <w:multiLevelType w:val="hybridMultilevel"/>
    <w:tmpl w:val="6784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413AA9"/>
    <w:multiLevelType w:val="hybridMultilevel"/>
    <w:tmpl w:val="F8AA3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1D0D74"/>
    <w:multiLevelType w:val="hybridMultilevel"/>
    <w:tmpl w:val="7BEA3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3309E3"/>
    <w:multiLevelType w:val="hybridMultilevel"/>
    <w:tmpl w:val="D9423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9E13E0"/>
    <w:multiLevelType w:val="hybridMultilevel"/>
    <w:tmpl w:val="3F66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422C6D"/>
    <w:multiLevelType w:val="hybridMultilevel"/>
    <w:tmpl w:val="F64C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041669"/>
    <w:multiLevelType w:val="hybridMultilevel"/>
    <w:tmpl w:val="E4A88754"/>
    <w:lvl w:ilvl="0" w:tplc="4E9C265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CD0F71"/>
    <w:multiLevelType w:val="hybridMultilevel"/>
    <w:tmpl w:val="095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5162D7"/>
    <w:multiLevelType w:val="hybridMultilevel"/>
    <w:tmpl w:val="4762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BB3BF3"/>
    <w:multiLevelType w:val="hybridMultilevel"/>
    <w:tmpl w:val="33A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E645FC"/>
    <w:multiLevelType w:val="hybridMultilevel"/>
    <w:tmpl w:val="16C24E6E"/>
    <w:lvl w:ilvl="0" w:tplc="68FC1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475DBE"/>
    <w:multiLevelType w:val="hybridMultilevel"/>
    <w:tmpl w:val="4B42901E"/>
    <w:lvl w:ilvl="0" w:tplc="44FAB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9C252C"/>
    <w:multiLevelType w:val="hybridMultilevel"/>
    <w:tmpl w:val="6464A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914E9E"/>
    <w:multiLevelType w:val="hybridMultilevel"/>
    <w:tmpl w:val="9A44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9B61A7"/>
    <w:multiLevelType w:val="hybridMultilevel"/>
    <w:tmpl w:val="182A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1521CD"/>
    <w:multiLevelType w:val="hybridMultilevel"/>
    <w:tmpl w:val="20AAA23A"/>
    <w:lvl w:ilvl="0" w:tplc="2286C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7587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6B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F4C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0E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580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61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0B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0EF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9" w15:restartNumberingAfterBreak="0">
    <w:nsid w:val="476125D1"/>
    <w:multiLevelType w:val="hybridMultilevel"/>
    <w:tmpl w:val="1248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533E24"/>
    <w:multiLevelType w:val="hybridMultilevel"/>
    <w:tmpl w:val="F1F8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15787F"/>
    <w:multiLevelType w:val="hybridMultilevel"/>
    <w:tmpl w:val="545C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2B6331"/>
    <w:multiLevelType w:val="hybridMultilevel"/>
    <w:tmpl w:val="34F4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344001"/>
    <w:multiLevelType w:val="hybridMultilevel"/>
    <w:tmpl w:val="52A6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3B5579"/>
    <w:multiLevelType w:val="hybridMultilevel"/>
    <w:tmpl w:val="88B6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7B581E"/>
    <w:multiLevelType w:val="hybridMultilevel"/>
    <w:tmpl w:val="81B2F1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6A8316B"/>
    <w:multiLevelType w:val="hybridMultilevel"/>
    <w:tmpl w:val="3BC4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262D6A"/>
    <w:multiLevelType w:val="hybridMultilevel"/>
    <w:tmpl w:val="29DC35EE"/>
    <w:lvl w:ilvl="0" w:tplc="7CCE68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C1771D"/>
    <w:multiLevelType w:val="hybridMultilevel"/>
    <w:tmpl w:val="A89C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645207"/>
    <w:multiLevelType w:val="hybridMultilevel"/>
    <w:tmpl w:val="165A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B95A37"/>
    <w:multiLevelType w:val="hybridMultilevel"/>
    <w:tmpl w:val="4F0E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C2360B"/>
    <w:multiLevelType w:val="hybridMultilevel"/>
    <w:tmpl w:val="22D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5B1E85"/>
    <w:multiLevelType w:val="hybridMultilevel"/>
    <w:tmpl w:val="13342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E77381D"/>
    <w:multiLevelType w:val="hybridMultilevel"/>
    <w:tmpl w:val="BE82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89174B"/>
    <w:multiLevelType w:val="hybridMultilevel"/>
    <w:tmpl w:val="BE20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1B6A5D"/>
    <w:multiLevelType w:val="hybridMultilevel"/>
    <w:tmpl w:val="6376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2277B9"/>
    <w:multiLevelType w:val="hybridMultilevel"/>
    <w:tmpl w:val="9590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556377"/>
    <w:multiLevelType w:val="hybridMultilevel"/>
    <w:tmpl w:val="2906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864883"/>
    <w:multiLevelType w:val="hybridMultilevel"/>
    <w:tmpl w:val="12D0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5B45FD"/>
    <w:multiLevelType w:val="hybridMultilevel"/>
    <w:tmpl w:val="91B8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761317"/>
    <w:multiLevelType w:val="hybridMultilevel"/>
    <w:tmpl w:val="2B50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923F2F"/>
    <w:multiLevelType w:val="hybridMultilevel"/>
    <w:tmpl w:val="4C9E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8F1204"/>
    <w:multiLevelType w:val="hybridMultilevel"/>
    <w:tmpl w:val="0DC0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A14C69"/>
    <w:multiLevelType w:val="hybridMultilevel"/>
    <w:tmpl w:val="41CA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4135C8"/>
    <w:multiLevelType w:val="hybridMultilevel"/>
    <w:tmpl w:val="E51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DDD0949"/>
    <w:multiLevelType w:val="hybridMultilevel"/>
    <w:tmpl w:val="AE82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BC6BCB"/>
    <w:multiLevelType w:val="hybridMultilevel"/>
    <w:tmpl w:val="B954832C"/>
    <w:lvl w:ilvl="0" w:tplc="BB0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8E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EB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E05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BE2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61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E62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46D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409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7" w15:restartNumberingAfterBreak="0">
    <w:nsid w:val="6F7A6272"/>
    <w:multiLevelType w:val="hybridMultilevel"/>
    <w:tmpl w:val="1AF2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0253AF"/>
    <w:multiLevelType w:val="hybridMultilevel"/>
    <w:tmpl w:val="3CD04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472B32"/>
    <w:multiLevelType w:val="hybridMultilevel"/>
    <w:tmpl w:val="94F85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7933C7"/>
    <w:multiLevelType w:val="hybridMultilevel"/>
    <w:tmpl w:val="49409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4210ED"/>
    <w:multiLevelType w:val="hybridMultilevel"/>
    <w:tmpl w:val="DFA8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A97BBC"/>
    <w:multiLevelType w:val="hybridMultilevel"/>
    <w:tmpl w:val="770C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45731A"/>
    <w:multiLevelType w:val="hybridMultilevel"/>
    <w:tmpl w:val="E890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8C0581"/>
    <w:multiLevelType w:val="hybridMultilevel"/>
    <w:tmpl w:val="13F4C166"/>
    <w:lvl w:ilvl="0" w:tplc="4E9C265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B172B2"/>
    <w:multiLevelType w:val="hybridMultilevel"/>
    <w:tmpl w:val="B1D015CE"/>
    <w:lvl w:ilvl="0" w:tplc="C04CD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AAA6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6B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809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20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49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1E7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D8A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28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6" w15:restartNumberingAfterBreak="0">
    <w:nsid w:val="76E87E06"/>
    <w:multiLevelType w:val="hybridMultilevel"/>
    <w:tmpl w:val="0E4A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72B7D14"/>
    <w:multiLevelType w:val="hybridMultilevel"/>
    <w:tmpl w:val="9402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E8497E"/>
    <w:multiLevelType w:val="hybridMultilevel"/>
    <w:tmpl w:val="3C4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A2268A"/>
    <w:multiLevelType w:val="hybridMultilevel"/>
    <w:tmpl w:val="644A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723BDE"/>
    <w:multiLevelType w:val="hybridMultilevel"/>
    <w:tmpl w:val="DCC0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D725A0"/>
    <w:multiLevelType w:val="hybridMultilevel"/>
    <w:tmpl w:val="DE561782"/>
    <w:lvl w:ilvl="0" w:tplc="2658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B62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04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74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F2D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0B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E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8E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A3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2" w15:restartNumberingAfterBreak="0">
    <w:nsid w:val="7E6E162F"/>
    <w:multiLevelType w:val="hybridMultilevel"/>
    <w:tmpl w:val="751C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C4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C1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6A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588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C1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F48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F66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60C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3" w15:restartNumberingAfterBreak="0">
    <w:nsid w:val="7F594CC2"/>
    <w:multiLevelType w:val="hybridMultilevel"/>
    <w:tmpl w:val="D866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872F2A"/>
    <w:multiLevelType w:val="hybridMultilevel"/>
    <w:tmpl w:val="3B4C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5"/>
  </w:num>
  <w:num w:numId="3">
    <w:abstractNumId w:val="21"/>
  </w:num>
  <w:num w:numId="4">
    <w:abstractNumId w:val="19"/>
  </w:num>
  <w:num w:numId="5">
    <w:abstractNumId w:val="111"/>
  </w:num>
  <w:num w:numId="6">
    <w:abstractNumId w:val="68"/>
  </w:num>
  <w:num w:numId="7">
    <w:abstractNumId w:val="96"/>
  </w:num>
  <w:num w:numId="8">
    <w:abstractNumId w:val="51"/>
  </w:num>
  <w:num w:numId="9">
    <w:abstractNumId w:val="112"/>
  </w:num>
  <w:num w:numId="10">
    <w:abstractNumId w:val="54"/>
  </w:num>
  <w:num w:numId="11">
    <w:abstractNumId w:val="101"/>
  </w:num>
  <w:num w:numId="12">
    <w:abstractNumId w:val="87"/>
  </w:num>
  <w:num w:numId="13">
    <w:abstractNumId w:val="74"/>
  </w:num>
  <w:num w:numId="14">
    <w:abstractNumId w:val="0"/>
  </w:num>
  <w:num w:numId="15">
    <w:abstractNumId w:val="94"/>
  </w:num>
  <w:num w:numId="16">
    <w:abstractNumId w:val="4"/>
  </w:num>
  <w:num w:numId="17">
    <w:abstractNumId w:val="114"/>
  </w:num>
  <w:num w:numId="18">
    <w:abstractNumId w:val="91"/>
  </w:num>
  <w:num w:numId="19">
    <w:abstractNumId w:val="70"/>
  </w:num>
  <w:num w:numId="20">
    <w:abstractNumId w:val="86"/>
  </w:num>
  <w:num w:numId="21">
    <w:abstractNumId w:val="90"/>
  </w:num>
  <w:num w:numId="22">
    <w:abstractNumId w:val="58"/>
  </w:num>
  <w:num w:numId="23">
    <w:abstractNumId w:val="25"/>
  </w:num>
  <w:num w:numId="24">
    <w:abstractNumId w:val="69"/>
  </w:num>
  <w:num w:numId="25">
    <w:abstractNumId w:val="66"/>
  </w:num>
  <w:num w:numId="26">
    <w:abstractNumId w:val="73"/>
  </w:num>
  <w:num w:numId="27">
    <w:abstractNumId w:val="93"/>
  </w:num>
  <w:num w:numId="28">
    <w:abstractNumId w:val="107"/>
  </w:num>
  <w:num w:numId="29">
    <w:abstractNumId w:val="16"/>
  </w:num>
  <w:num w:numId="30">
    <w:abstractNumId w:val="56"/>
  </w:num>
  <w:num w:numId="31">
    <w:abstractNumId w:val="62"/>
  </w:num>
  <w:num w:numId="32">
    <w:abstractNumId w:val="45"/>
  </w:num>
  <w:num w:numId="33">
    <w:abstractNumId w:val="31"/>
  </w:num>
  <w:num w:numId="34">
    <w:abstractNumId w:val="24"/>
  </w:num>
  <w:num w:numId="35">
    <w:abstractNumId w:val="80"/>
  </w:num>
  <w:num w:numId="36">
    <w:abstractNumId w:val="42"/>
  </w:num>
  <w:num w:numId="37">
    <w:abstractNumId w:val="10"/>
  </w:num>
  <w:num w:numId="38">
    <w:abstractNumId w:val="33"/>
  </w:num>
  <w:num w:numId="39">
    <w:abstractNumId w:val="78"/>
  </w:num>
  <w:num w:numId="40">
    <w:abstractNumId w:val="35"/>
  </w:num>
  <w:num w:numId="41">
    <w:abstractNumId w:val="32"/>
  </w:num>
  <w:num w:numId="42">
    <w:abstractNumId w:val="106"/>
  </w:num>
  <w:num w:numId="43">
    <w:abstractNumId w:val="76"/>
  </w:num>
  <w:num w:numId="44">
    <w:abstractNumId w:val="5"/>
  </w:num>
  <w:num w:numId="45">
    <w:abstractNumId w:val="102"/>
  </w:num>
  <w:num w:numId="46">
    <w:abstractNumId w:val="29"/>
  </w:num>
  <w:num w:numId="47">
    <w:abstractNumId w:val="13"/>
  </w:num>
  <w:num w:numId="48">
    <w:abstractNumId w:val="38"/>
  </w:num>
  <w:num w:numId="49">
    <w:abstractNumId w:val="113"/>
  </w:num>
  <w:num w:numId="50">
    <w:abstractNumId w:val="43"/>
  </w:num>
  <w:num w:numId="51">
    <w:abstractNumId w:val="3"/>
  </w:num>
  <w:num w:numId="52">
    <w:abstractNumId w:val="37"/>
  </w:num>
  <w:num w:numId="53">
    <w:abstractNumId w:val="59"/>
  </w:num>
  <w:num w:numId="54">
    <w:abstractNumId w:val="18"/>
  </w:num>
  <w:num w:numId="55">
    <w:abstractNumId w:val="104"/>
  </w:num>
  <w:num w:numId="56">
    <w:abstractNumId w:val="89"/>
  </w:num>
  <w:num w:numId="57">
    <w:abstractNumId w:val="83"/>
  </w:num>
  <w:num w:numId="58">
    <w:abstractNumId w:val="7"/>
  </w:num>
  <w:num w:numId="59">
    <w:abstractNumId w:val="44"/>
  </w:num>
  <w:num w:numId="60">
    <w:abstractNumId w:val="30"/>
  </w:num>
  <w:num w:numId="61">
    <w:abstractNumId w:val="79"/>
  </w:num>
  <w:num w:numId="62">
    <w:abstractNumId w:val="82"/>
  </w:num>
  <w:num w:numId="63">
    <w:abstractNumId w:val="81"/>
  </w:num>
  <w:num w:numId="64">
    <w:abstractNumId w:val="27"/>
  </w:num>
  <w:num w:numId="65">
    <w:abstractNumId w:val="63"/>
  </w:num>
  <w:num w:numId="66">
    <w:abstractNumId w:val="77"/>
  </w:num>
  <w:num w:numId="67">
    <w:abstractNumId w:val="15"/>
  </w:num>
  <w:num w:numId="68">
    <w:abstractNumId w:val="92"/>
  </w:num>
  <w:num w:numId="69">
    <w:abstractNumId w:val="84"/>
  </w:num>
  <w:num w:numId="70">
    <w:abstractNumId w:val="64"/>
  </w:num>
  <w:num w:numId="71">
    <w:abstractNumId w:val="71"/>
  </w:num>
  <w:num w:numId="72">
    <w:abstractNumId w:val="75"/>
  </w:num>
  <w:num w:numId="73">
    <w:abstractNumId w:val="8"/>
  </w:num>
  <w:num w:numId="74">
    <w:abstractNumId w:val="103"/>
  </w:num>
  <w:num w:numId="75">
    <w:abstractNumId w:val="110"/>
  </w:num>
  <w:num w:numId="76">
    <w:abstractNumId w:val="57"/>
  </w:num>
  <w:num w:numId="77">
    <w:abstractNumId w:val="108"/>
  </w:num>
  <w:num w:numId="78">
    <w:abstractNumId w:val="9"/>
  </w:num>
  <w:num w:numId="79">
    <w:abstractNumId w:val="72"/>
  </w:num>
  <w:num w:numId="80">
    <w:abstractNumId w:val="100"/>
  </w:num>
  <w:num w:numId="81">
    <w:abstractNumId w:val="67"/>
  </w:num>
  <w:num w:numId="82">
    <w:abstractNumId w:val="48"/>
  </w:num>
  <w:num w:numId="83">
    <w:abstractNumId w:val="98"/>
  </w:num>
  <w:num w:numId="84">
    <w:abstractNumId w:val="97"/>
  </w:num>
  <w:num w:numId="85">
    <w:abstractNumId w:val="14"/>
  </w:num>
  <w:num w:numId="86">
    <w:abstractNumId w:val="26"/>
  </w:num>
  <w:num w:numId="87">
    <w:abstractNumId w:val="60"/>
  </w:num>
  <w:num w:numId="88">
    <w:abstractNumId w:val="20"/>
  </w:num>
  <w:num w:numId="89">
    <w:abstractNumId w:val="49"/>
  </w:num>
  <w:num w:numId="90">
    <w:abstractNumId w:val="41"/>
  </w:num>
  <w:num w:numId="91">
    <w:abstractNumId w:val="109"/>
  </w:num>
  <w:num w:numId="92">
    <w:abstractNumId w:val="22"/>
  </w:num>
  <w:num w:numId="93">
    <w:abstractNumId w:val="53"/>
  </w:num>
  <w:num w:numId="94">
    <w:abstractNumId w:val="36"/>
  </w:num>
  <w:num w:numId="95">
    <w:abstractNumId w:val="85"/>
  </w:num>
  <w:num w:numId="96">
    <w:abstractNumId w:val="1"/>
  </w:num>
  <w:num w:numId="97">
    <w:abstractNumId w:val="39"/>
  </w:num>
  <w:num w:numId="98">
    <w:abstractNumId w:val="99"/>
  </w:num>
  <w:num w:numId="99">
    <w:abstractNumId w:val="88"/>
  </w:num>
  <w:num w:numId="100">
    <w:abstractNumId w:val="55"/>
  </w:num>
  <w:num w:numId="101">
    <w:abstractNumId w:val="11"/>
  </w:num>
  <w:num w:numId="102">
    <w:abstractNumId w:val="6"/>
  </w:num>
  <w:num w:numId="103">
    <w:abstractNumId w:val="40"/>
  </w:num>
  <w:num w:numId="104">
    <w:abstractNumId w:val="65"/>
  </w:num>
  <w:num w:numId="105">
    <w:abstractNumId w:val="61"/>
  </w:num>
  <w:num w:numId="106">
    <w:abstractNumId w:val="95"/>
  </w:num>
  <w:num w:numId="107">
    <w:abstractNumId w:val="34"/>
  </w:num>
  <w:num w:numId="108">
    <w:abstractNumId w:val="52"/>
  </w:num>
  <w:num w:numId="109">
    <w:abstractNumId w:val="2"/>
  </w:num>
  <w:num w:numId="110">
    <w:abstractNumId w:val="46"/>
  </w:num>
  <w:num w:numId="111">
    <w:abstractNumId w:val="12"/>
  </w:num>
  <w:num w:numId="112">
    <w:abstractNumId w:val="50"/>
  </w:num>
  <w:num w:numId="113">
    <w:abstractNumId w:val="47"/>
  </w:num>
  <w:num w:numId="114">
    <w:abstractNumId w:val="28"/>
  </w:num>
  <w:num w:numId="115">
    <w:abstractNumId w:val="23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F35"/>
    <w:rsid w:val="001754D2"/>
    <w:rsid w:val="002844D3"/>
    <w:rsid w:val="002A4C54"/>
    <w:rsid w:val="003815A4"/>
    <w:rsid w:val="004755A2"/>
    <w:rsid w:val="00531EF1"/>
    <w:rsid w:val="00563D89"/>
    <w:rsid w:val="005E2055"/>
    <w:rsid w:val="006843B7"/>
    <w:rsid w:val="00685935"/>
    <w:rsid w:val="006A6397"/>
    <w:rsid w:val="007367FD"/>
    <w:rsid w:val="00751BA3"/>
    <w:rsid w:val="00870143"/>
    <w:rsid w:val="008C7157"/>
    <w:rsid w:val="008F0633"/>
    <w:rsid w:val="00A331C4"/>
    <w:rsid w:val="00AC0F1B"/>
    <w:rsid w:val="00BF0954"/>
    <w:rsid w:val="00C655BA"/>
    <w:rsid w:val="00CD1C8F"/>
    <w:rsid w:val="00CE4CAC"/>
    <w:rsid w:val="00E218A5"/>
    <w:rsid w:val="00E75010"/>
    <w:rsid w:val="00EE1DF7"/>
    <w:rsid w:val="00F2112A"/>
    <w:rsid w:val="00F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840C0-168E-4559-A836-510A19A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66F3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4">
    <w:name w:val="Абзац списка Знак"/>
    <w:link w:val="a3"/>
    <w:locked/>
    <w:rsid w:val="00F66F35"/>
    <w:rPr>
      <w:rFonts w:ascii="Calibri" w:eastAsia="Times New Roman" w:hAnsi="Calibri" w:cs="Calibri"/>
      <w:lang w:eastAsia="en-US"/>
    </w:rPr>
  </w:style>
  <w:style w:type="character" w:customStyle="1" w:styleId="a5">
    <w:name w:val="Основной текст Знак"/>
    <w:link w:val="a6"/>
    <w:semiHidden/>
    <w:locked/>
    <w:rsid w:val="00F66F35"/>
    <w:rPr>
      <w:rFonts w:ascii="Courier New" w:hAnsi="Courier New" w:cs="Courier New"/>
      <w:sz w:val="24"/>
    </w:rPr>
  </w:style>
  <w:style w:type="paragraph" w:styleId="a6">
    <w:name w:val="Body Text"/>
    <w:basedOn w:val="a"/>
    <w:link w:val="a5"/>
    <w:semiHidden/>
    <w:rsid w:val="00F66F35"/>
    <w:pPr>
      <w:spacing w:after="0" w:line="360" w:lineRule="auto"/>
    </w:pPr>
    <w:rPr>
      <w:rFonts w:ascii="Courier New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F66F35"/>
  </w:style>
  <w:style w:type="paragraph" w:styleId="HTML">
    <w:name w:val="HTML Preformatted"/>
    <w:basedOn w:val="a"/>
    <w:link w:val="HTML0"/>
    <w:uiPriority w:val="99"/>
    <w:rsid w:val="00F66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6F3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_"/>
    <w:link w:val="10"/>
    <w:rsid w:val="00870143"/>
    <w:rPr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7"/>
    <w:rsid w:val="00870143"/>
    <w:pPr>
      <w:shd w:val="clear" w:color="auto" w:fill="FFFFFF"/>
      <w:spacing w:before="420" w:after="240" w:line="326" w:lineRule="exact"/>
      <w:ind w:hanging="720"/>
      <w:jc w:val="center"/>
    </w:pPr>
    <w:rPr>
      <w:sz w:val="27"/>
      <w:szCs w:val="27"/>
    </w:rPr>
  </w:style>
  <w:style w:type="character" w:styleId="a8">
    <w:name w:val="Hyperlink"/>
    <w:unhideWhenUsed/>
    <w:rsid w:val="00870143"/>
    <w:rPr>
      <w:color w:val="0000FF"/>
      <w:u w:val="single"/>
    </w:rPr>
  </w:style>
  <w:style w:type="paragraph" w:styleId="a9">
    <w:name w:val="No Spacing"/>
    <w:uiPriority w:val="1"/>
    <w:qFormat/>
    <w:rsid w:val="008701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A331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09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9521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8154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prbookshop.ru/123360.html" TargetMode="External"/><Relationship Id="rId10" Type="http://schemas.openxmlformats.org/officeDocument/2006/relationships/hyperlink" Target="https://www.iprbookshop.ru/432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541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админ</cp:lastModifiedBy>
  <cp:revision>20</cp:revision>
  <dcterms:created xsi:type="dcterms:W3CDTF">2020-12-24T16:53:00Z</dcterms:created>
  <dcterms:modified xsi:type="dcterms:W3CDTF">2026-02-15T19:02:00Z</dcterms:modified>
</cp:coreProperties>
</file>