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BA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9A2BBA">
        <w:rPr>
          <w:rFonts w:ascii="Times New Roman" w:hAnsi="Times New Roman" w:cs="Times New Roman"/>
          <w:b/>
          <w:spacing w:val="-8"/>
          <w:sz w:val="24"/>
          <w:szCs w:val="24"/>
        </w:rPr>
        <w:t>РОССИЙСКОЙ ФЕДЕРАЦИИ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9A2BBA">
        <w:rPr>
          <w:rFonts w:ascii="Times New Roman" w:hAnsi="Times New Roman" w:cs="Times New Roman"/>
          <w:b/>
          <w:spacing w:val="-8"/>
          <w:sz w:val="24"/>
          <w:szCs w:val="24"/>
        </w:rPr>
        <w:t>ФЕДЕРАЛЬНОЕ ГОСУДАРСТВЕННОЕ БЮДЖЕТНОЕ ОБРАЗОВАТЕЛЬНОЕ УЧРЕЖДЕНИЕ ВЫСШЕГО  ОБРАЗОВАНИЯ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9A2BBA">
        <w:rPr>
          <w:rFonts w:ascii="Times New Roman" w:hAnsi="Times New Roman" w:cs="Times New Roman"/>
          <w:b/>
          <w:spacing w:val="-8"/>
          <w:sz w:val="24"/>
          <w:szCs w:val="24"/>
        </w:rPr>
        <w:t>«СЕВЕРО-КАВКАЗСКАЯ ГОСУДАРСТВЕННАЯ АКАДЕМИЯ»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871CE5" w:rsidP="008A71E2">
      <w:pPr>
        <w:pStyle w:val="a6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ЮРИДИЧЕСКИЙ </w:t>
      </w:r>
      <w:r w:rsidR="00794A84" w:rsidRPr="009A2BB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ИНСТИТУТ 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84" w:rsidRPr="009A2BBA" w:rsidRDefault="00794A84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8A71E2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2BBA">
        <w:rPr>
          <w:rFonts w:ascii="Times New Roman" w:hAnsi="Times New Roman" w:cs="Times New Roman"/>
          <w:b/>
          <w:caps/>
          <w:sz w:val="24"/>
          <w:szCs w:val="24"/>
        </w:rPr>
        <w:t xml:space="preserve">ВОПРОСЫ К </w:t>
      </w:r>
      <w:r w:rsidR="00871CE5">
        <w:rPr>
          <w:rFonts w:ascii="Times New Roman" w:hAnsi="Times New Roman" w:cs="Times New Roman"/>
          <w:b/>
          <w:caps/>
          <w:sz w:val="24"/>
          <w:szCs w:val="24"/>
        </w:rPr>
        <w:t>ЗАЧЕТ</w:t>
      </w:r>
      <w:r w:rsidRPr="009A2BBA">
        <w:rPr>
          <w:rFonts w:ascii="Times New Roman" w:hAnsi="Times New Roman" w:cs="Times New Roman"/>
          <w:b/>
          <w:caps/>
          <w:sz w:val="24"/>
          <w:szCs w:val="24"/>
        </w:rPr>
        <w:t>у</w:t>
      </w:r>
    </w:p>
    <w:p w:rsidR="00794A84" w:rsidRPr="009A2BBA" w:rsidRDefault="00794A84" w:rsidP="008A71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BA">
        <w:rPr>
          <w:rFonts w:ascii="Times New Roman" w:hAnsi="Times New Roman" w:cs="Times New Roman"/>
          <w:b/>
          <w:sz w:val="24"/>
          <w:szCs w:val="24"/>
        </w:rPr>
        <w:t>ПО  ДИСЦИПЛИНЕ «</w:t>
      </w:r>
      <w:r w:rsidR="00871CE5">
        <w:rPr>
          <w:rFonts w:ascii="Times New Roman" w:hAnsi="Times New Roman" w:cs="Times New Roman"/>
          <w:b/>
          <w:sz w:val="24"/>
          <w:szCs w:val="24"/>
        </w:rPr>
        <w:t>АДВОКАТУРА</w:t>
      </w:r>
      <w:r w:rsidRPr="009A2BBA">
        <w:rPr>
          <w:rFonts w:ascii="Times New Roman" w:hAnsi="Times New Roman" w:cs="Times New Roman"/>
          <w:b/>
          <w:sz w:val="24"/>
          <w:szCs w:val="24"/>
        </w:rPr>
        <w:t>»</w:t>
      </w:r>
    </w:p>
    <w:p w:rsidR="00794A84" w:rsidRPr="009A2BBA" w:rsidRDefault="00871CE5" w:rsidP="008A71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ОБУЧАЮЩИХСЯ  </w:t>
      </w:r>
      <w:r w:rsidR="00FF72CA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794A84" w:rsidRPr="009A2BBA">
        <w:rPr>
          <w:rFonts w:ascii="Times New Roman" w:hAnsi="Times New Roman" w:cs="Times New Roman"/>
          <w:b/>
          <w:sz w:val="24"/>
          <w:szCs w:val="24"/>
        </w:rPr>
        <w:t xml:space="preserve"> КУРСА ЗАОЧНОЙ ФОРМЫ ОБУЧЕНИЯ</w:t>
      </w:r>
    </w:p>
    <w:p w:rsidR="00AC4BB2" w:rsidRDefault="00794A84" w:rsidP="008A71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B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71CE5">
        <w:rPr>
          <w:rFonts w:ascii="Times New Roman" w:hAnsi="Times New Roman" w:cs="Times New Roman"/>
          <w:b/>
          <w:sz w:val="24"/>
          <w:szCs w:val="24"/>
        </w:rPr>
        <w:t>специальности</w:t>
      </w:r>
      <w:r w:rsidRPr="009A2B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1CE5">
        <w:rPr>
          <w:rFonts w:ascii="Times New Roman" w:hAnsi="Times New Roman" w:cs="Times New Roman"/>
          <w:b/>
          <w:sz w:val="24"/>
          <w:szCs w:val="24"/>
        </w:rPr>
        <w:t>40</w:t>
      </w:r>
      <w:r w:rsidRPr="009A2BBA">
        <w:rPr>
          <w:rFonts w:ascii="Times New Roman" w:hAnsi="Times New Roman" w:cs="Times New Roman"/>
          <w:b/>
          <w:sz w:val="24"/>
          <w:szCs w:val="24"/>
        </w:rPr>
        <w:t>.0</w:t>
      </w:r>
      <w:r w:rsidR="00FF72CA">
        <w:rPr>
          <w:rFonts w:ascii="Times New Roman" w:hAnsi="Times New Roman" w:cs="Times New Roman"/>
          <w:b/>
          <w:sz w:val="24"/>
          <w:szCs w:val="24"/>
        </w:rPr>
        <w:t>3</w:t>
      </w:r>
      <w:r w:rsidRPr="009A2BBA">
        <w:rPr>
          <w:rFonts w:ascii="Times New Roman" w:hAnsi="Times New Roman" w:cs="Times New Roman"/>
          <w:b/>
          <w:sz w:val="24"/>
          <w:szCs w:val="24"/>
        </w:rPr>
        <w:t>.0</w:t>
      </w:r>
      <w:r w:rsidR="00FF72CA">
        <w:rPr>
          <w:rFonts w:ascii="Times New Roman" w:hAnsi="Times New Roman" w:cs="Times New Roman"/>
          <w:b/>
          <w:sz w:val="24"/>
          <w:szCs w:val="24"/>
        </w:rPr>
        <w:t>1</w:t>
      </w:r>
      <w:r w:rsidR="00871CE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F72CA"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="00AC4BB2">
        <w:rPr>
          <w:rFonts w:ascii="Times New Roman" w:hAnsi="Times New Roman" w:cs="Times New Roman"/>
          <w:b/>
          <w:sz w:val="24"/>
          <w:szCs w:val="24"/>
        </w:rPr>
        <w:t>»</w:t>
      </w:r>
    </w:p>
    <w:p w:rsidR="00794A84" w:rsidRPr="009A2BBA" w:rsidRDefault="00794A84" w:rsidP="00794A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157E" w:rsidRDefault="0015157E" w:rsidP="008A71E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157E" w:rsidRDefault="0015157E" w:rsidP="008A71E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4223" w:rsidRPr="006E2D65" w:rsidRDefault="00BC45A0" w:rsidP="00F24223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F24223" w:rsidRPr="006E2D6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Кубанов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 Р.</w:t>
      </w:r>
    </w:p>
    <w:p w:rsidR="00F24223" w:rsidRPr="002F2FB5" w:rsidRDefault="00F24223" w:rsidP="00F24223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8A71E2" w:rsidRDefault="008A71E2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BC45A0" w:rsidRDefault="00BC45A0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BC45A0" w:rsidRPr="009A2BBA" w:rsidRDefault="00BC45A0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bookmarkStart w:id="0" w:name="_GoBack"/>
      <w:bookmarkEnd w:id="0"/>
    </w:p>
    <w:p w:rsidR="00F24223" w:rsidRPr="009A2BBA" w:rsidRDefault="00F24223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9A2BB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Черкесск - 202</w:t>
      </w:r>
      <w:r w:rsidR="00AA3AD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5</w:t>
      </w:r>
    </w:p>
    <w:p w:rsidR="00794A84" w:rsidRDefault="00794A84" w:rsidP="00794A84">
      <w:pPr>
        <w:pStyle w:val="21"/>
        <w:spacing w:before="77" w:line="275" w:lineRule="exact"/>
        <w:ind w:left="614" w:right="679"/>
        <w:jc w:val="both"/>
      </w:pPr>
    </w:p>
    <w:p w:rsidR="00F24223" w:rsidRPr="009A2BBA" w:rsidRDefault="00F24223" w:rsidP="00794A84">
      <w:pPr>
        <w:pStyle w:val="21"/>
        <w:spacing w:before="77" w:line="275" w:lineRule="exact"/>
        <w:ind w:left="614" w:right="679"/>
        <w:jc w:val="both"/>
      </w:pPr>
    </w:p>
    <w:p w:rsidR="00794A84" w:rsidRPr="009A2BBA" w:rsidRDefault="0015157E" w:rsidP="008A71E2">
      <w:pPr>
        <w:pStyle w:val="21"/>
        <w:spacing w:before="77" w:line="275" w:lineRule="exact"/>
        <w:ind w:left="614" w:right="679"/>
        <w:jc w:val="center"/>
      </w:pPr>
      <w:r>
        <w:t>ПРИМЕРНЫЕ</w:t>
      </w:r>
      <w:r w:rsidR="009B305F">
        <w:t xml:space="preserve"> </w:t>
      </w:r>
      <w:r w:rsidR="00794A84" w:rsidRPr="009A2BBA">
        <w:t>ВОПРОСЫ</w:t>
      </w:r>
      <w:r w:rsidR="00794A84" w:rsidRPr="009A2BBA">
        <w:rPr>
          <w:spacing w:val="3"/>
        </w:rPr>
        <w:t xml:space="preserve"> </w:t>
      </w:r>
      <w:r w:rsidR="00794A84" w:rsidRPr="009A2BBA">
        <w:t>К</w:t>
      </w:r>
      <w:r w:rsidR="00794A84" w:rsidRPr="009A2BBA">
        <w:rPr>
          <w:spacing w:val="55"/>
        </w:rPr>
        <w:t xml:space="preserve"> </w:t>
      </w:r>
      <w:r w:rsidR="00871CE5">
        <w:t>ЗАЧЕТ</w:t>
      </w:r>
      <w:r w:rsidR="00794A84" w:rsidRPr="009A2BBA">
        <w:t>У</w:t>
      </w:r>
    </w:p>
    <w:p w:rsidR="00794A84" w:rsidRPr="00DB2C3A" w:rsidRDefault="00794A84" w:rsidP="008A71E2">
      <w:pPr>
        <w:spacing w:line="275" w:lineRule="exact"/>
        <w:ind w:left="614" w:right="68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C3A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DB2C3A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DB2C3A">
        <w:rPr>
          <w:rFonts w:ascii="Times New Roman" w:hAnsi="Times New Roman" w:cs="Times New Roman"/>
          <w:b/>
          <w:sz w:val="24"/>
          <w:szCs w:val="24"/>
          <w:u w:val="single"/>
        </w:rPr>
        <w:t>дисциплине</w:t>
      </w:r>
      <w:r w:rsidRPr="00DB2C3A">
        <w:rPr>
          <w:rFonts w:ascii="Times New Roman" w:hAnsi="Times New Roman" w:cs="Times New Roman"/>
          <w:b/>
          <w:spacing w:val="57"/>
          <w:sz w:val="24"/>
          <w:szCs w:val="24"/>
          <w:u w:val="single"/>
        </w:rPr>
        <w:t xml:space="preserve"> </w:t>
      </w:r>
      <w:r w:rsidRPr="00DB2C3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871CE5">
        <w:rPr>
          <w:rFonts w:ascii="Times New Roman" w:hAnsi="Times New Roman" w:cs="Times New Roman"/>
          <w:b/>
          <w:sz w:val="24"/>
          <w:szCs w:val="24"/>
          <w:u w:val="single"/>
        </w:rPr>
        <w:t>Адвокатура</w:t>
      </w:r>
      <w:r w:rsidRPr="00DB2C3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94A84" w:rsidRPr="009A2BBA" w:rsidRDefault="00794A84" w:rsidP="00794A84">
      <w:pPr>
        <w:pStyle w:val="a3"/>
        <w:spacing w:before="9"/>
        <w:ind w:left="0"/>
        <w:jc w:val="both"/>
        <w:rPr>
          <w:b/>
        </w:rPr>
      </w:pPr>
    </w:p>
    <w:p w:rsidR="00794A84" w:rsidRPr="00DB2C3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90" w:line="240" w:lineRule="auto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Понятие,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содержание</w:t>
      </w:r>
      <w:r w:rsidRPr="009A2BBA">
        <w:rPr>
          <w:spacing w:val="51"/>
          <w:sz w:val="24"/>
          <w:szCs w:val="24"/>
        </w:rPr>
        <w:t xml:space="preserve"> </w:t>
      </w:r>
      <w:r w:rsidRPr="009A2BBA">
        <w:rPr>
          <w:sz w:val="24"/>
          <w:szCs w:val="24"/>
        </w:rPr>
        <w:t>дисциплины</w:t>
      </w:r>
      <w:r w:rsidRPr="009A2BBA">
        <w:rPr>
          <w:spacing w:val="55"/>
          <w:sz w:val="24"/>
          <w:szCs w:val="24"/>
        </w:rPr>
        <w:t xml:space="preserve"> </w:t>
      </w:r>
      <w:r w:rsidRPr="00DB2C3A">
        <w:rPr>
          <w:sz w:val="24"/>
          <w:szCs w:val="24"/>
        </w:rPr>
        <w:t>«Основы</w:t>
      </w:r>
      <w:r w:rsidRPr="00DB2C3A">
        <w:rPr>
          <w:spacing w:val="53"/>
          <w:sz w:val="24"/>
          <w:szCs w:val="24"/>
        </w:rPr>
        <w:t xml:space="preserve"> </w:t>
      </w:r>
      <w:r w:rsidRPr="00DB2C3A">
        <w:rPr>
          <w:sz w:val="24"/>
          <w:szCs w:val="24"/>
        </w:rPr>
        <w:t>адвокатуры».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Понятие,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задачи,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правовое</w:t>
      </w:r>
      <w:r w:rsidRPr="009A2BBA">
        <w:rPr>
          <w:spacing w:val="53"/>
          <w:sz w:val="24"/>
          <w:szCs w:val="24"/>
        </w:rPr>
        <w:t xml:space="preserve"> </w:t>
      </w:r>
      <w:r w:rsidRPr="009A2BBA">
        <w:rPr>
          <w:sz w:val="24"/>
          <w:szCs w:val="24"/>
        </w:rPr>
        <w:t>регулирование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адвокатуры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РФ.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Принципы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адвокатуры  РФ.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Право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граждан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на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квалифицированную  юридическую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помощь.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виды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Институт</w:t>
      </w:r>
      <w:r w:rsidRPr="009A2BBA">
        <w:rPr>
          <w:spacing w:val="3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тайны,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содержание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2"/>
          <w:sz w:val="24"/>
          <w:szCs w:val="24"/>
        </w:rPr>
        <w:t xml:space="preserve"> </w:t>
      </w:r>
      <w:r w:rsidRPr="009A2BBA">
        <w:rPr>
          <w:sz w:val="24"/>
          <w:szCs w:val="24"/>
        </w:rPr>
        <w:t>значение.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Основные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направления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содержание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Виды</w:t>
      </w:r>
      <w:r w:rsidRPr="009A2BBA">
        <w:rPr>
          <w:spacing w:val="3"/>
          <w:sz w:val="24"/>
          <w:szCs w:val="24"/>
        </w:rPr>
        <w:t xml:space="preserve"> </w:t>
      </w:r>
      <w:r w:rsidRPr="009A2BBA">
        <w:rPr>
          <w:sz w:val="24"/>
          <w:szCs w:val="24"/>
        </w:rPr>
        <w:t>юридической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помощи,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не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являющейся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деятельностью.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Правовое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положение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статуса  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Порядок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приобретения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статуса</w:t>
      </w:r>
      <w:r w:rsidRPr="009A2BBA">
        <w:rPr>
          <w:spacing w:val="1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Права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3"/>
          <w:sz w:val="24"/>
          <w:szCs w:val="24"/>
        </w:rPr>
        <w:t xml:space="preserve"> </w:t>
      </w:r>
      <w:r w:rsidRPr="009A2BBA">
        <w:rPr>
          <w:sz w:val="24"/>
          <w:szCs w:val="24"/>
        </w:rPr>
        <w:t>обязанности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Свидетельский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иммунитет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Принципы</w:t>
      </w:r>
      <w:r w:rsidRPr="009A2BBA">
        <w:rPr>
          <w:spacing w:val="52"/>
          <w:sz w:val="24"/>
          <w:szCs w:val="24"/>
        </w:rPr>
        <w:t xml:space="preserve"> </w:t>
      </w:r>
      <w:r w:rsidRPr="009A2BBA">
        <w:rPr>
          <w:sz w:val="24"/>
          <w:szCs w:val="24"/>
        </w:rPr>
        <w:t>организации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адвокатуры.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Правовые</w:t>
      </w:r>
      <w:r w:rsidRPr="009A2BBA">
        <w:rPr>
          <w:spacing w:val="50"/>
          <w:sz w:val="24"/>
          <w:szCs w:val="24"/>
        </w:rPr>
        <w:t xml:space="preserve"> </w:t>
      </w:r>
      <w:r w:rsidRPr="009A2BBA">
        <w:rPr>
          <w:sz w:val="24"/>
          <w:szCs w:val="24"/>
        </w:rPr>
        <w:t>основы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адвокатуры.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021"/>
          <w:tab w:val="left" w:pos="3759"/>
          <w:tab w:val="left" w:pos="4931"/>
          <w:tab w:val="left" w:pos="6160"/>
          <w:tab w:val="left" w:pos="7116"/>
          <w:tab w:val="left" w:pos="9089"/>
        </w:tabs>
        <w:spacing w:line="242" w:lineRule="auto"/>
        <w:ind w:left="119" w:right="186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Гарантии</w:t>
      </w:r>
      <w:r w:rsidRPr="009A2BBA">
        <w:rPr>
          <w:sz w:val="24"/>
          <w:szCs w:val="24"/>
        </w:rPr>
        <w:tab/>
        <w:t>независимости</w:t>
      </w:r>
      <w:r w:rsidRPr="009A2BBA">
        <w:rPr>
          <w:sz w:val="24"/>
          <w:szCs w:val="24"/>
        </w:rPr>
        <w:tab/>
        <w:t>адвоката.</w:t>
      </w:r>
      <w:r w:rsidRPr="009A2BBA">
        <w:rPr>
          <w:sz w:val="24"/>
          <w:szCs w:val="24"/>
        </w:rPr>
        <w:tab/>
        <w:t>Правовые</w:t>
      </w:r>
      <w:r w:rsidRPr="009A2BBA">
        <w:rPr>
          <w:sz w:val="24"/>
          <w:szCs w:val="24"/>
        </w:rPr>
        <w:tab/>
        <w:t>нормы,</w:t>
      </w:r>
      <w:r w:rsidRPr="009A2BBA">
        <w:rPr>
          <w:sz w:val="24"/>
          <w:szCs w:val="24"/>
        </w:rPr>
        <w:tab/>
        <w:t>обеспечивающие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их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реализацию.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line="271" w:lineRule="exact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Формы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адвокатских</w:t>
      </w:r>
      <w:r w:rsidRPr="009A2BBA">
        <w:rPr>
          <w:spacing w:val="52"/>
          <w:sz w:val="24"/>
          <w:szCs w:val="24"/>
        </w:rPr>
        <w:t xml:space="preserve"> </w:t>
      </w:r>
      <w:r w:rsidRPr="009A2BBA">
        <w:rPr>
          <w:sz w:val="24"/>
          <w:szCs w:val="24"/>
        </w:rPr>
        <w:t>образований.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1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Адвокатский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кабинет.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Коллегия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адвокатов.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Адвокатское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бюро.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Партнерский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договор.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Адвокатская</w:t>
      </w:r>
      <w:r w:rsidRPr="009A2BBA">
        <w:rPr>
          <w:spacing w:val="1"/>
          <w:sz w:val="24"/>
          <w:szCs w:val="24"/>
        </w:rPr>
        <w:t xml:space="preserve"> </w:t>
      </w:r>
      <w:r w:rsidRPr="009A2BBA">
        <w:rPr>
          <w:sz w:val="24"/>
          <w:szCs w:val="24"/>
        </w:rPr>
        <w:t>палата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субъекта</w:t>
      </w:r>
      <w:r w:rsidRPr="009A2BBA">
        <w:rPr>
          <w:spacing w:val="60"/>
          <w:sz w:val="24"/>
          <w:szCs w:val="24"/>
        </w:rPr>
        <w:t xml:space="preserve"> </w:t>
      </w:r>
      <w:r w:rsidRPr="009A2BBA">
        <w:rPr>
          <w:sz w:val="24"/>
          <w:szCs w:val="24"/>
        </w:rPr>
        <w:t>РФ.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Федеральная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палата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адвокатов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РФ.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Понятие,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правовая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природа  соглашения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</w:t>
      </w:r>
      <w:r w:rsidRPr="009A2BBA">
        <w:rPr>
          <w:spacing w:val="1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040"/>
          <w:tab w:val="left" w:pos="3562"/>
          <w:tab w:val="left" w:pos="4772"/>
          <w:tab w:val="left" w:pos="5214"/>
          <w:tab w:val="left" w:pos="6736"/>
          <w:tab w:val="left" w:pos="8523"/>
        </w:tabs>
        <w:spacing w:before="4" w:line="237" w:lineRule="auto"/>
        <w:ind w:left="119" w:right="187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Предмет</w:t>
      </w:r>
      <w:r w:rsidRPr="009A2BBA">
        <w:rPr>
          <w:sz w:val="24"/>
          <w:szCs w:val="24"/>
        </w:rPr>
        <w:tab/>
        <w:t>соглашения</w:t>
      </w:r>
      <w:r w:rsidRPr="009A2BBA">
        <w:rPr>
          <w:sz w:val="24"/>
          <w:szCs w:val="24"/>
        </w:rPr>
        <w:tab/>
        <w:t>адвоката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доверителя,</w:t>
      </w:r>
      <w:r w:rsidRPr="009A2BBA">
        <w:rPr>
          <w:sz w:val="24"/>
          <w:szCs w:val="24"/>
        </w:rPr>
        <w:tab/>
        <w:t>существенные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условия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соглашения.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4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Форма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соглашения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Понятие,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цели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стадии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консультирования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Интервьюирование: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понятие,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цели,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стадии.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общие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положения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анализа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адвокатом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дела</w:t>
      </w:r>
      <w:r w:rsidRPr="009A2BBA">
        <w:rPr>
          <w:spacing w:val="61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Содержание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правовой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позиции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по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делу.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400"/>
          <w:tab w:val="left" w:pos="3822"/>
          <w:tab w:val="left" w:pos="5555"/>
          <w:tab w:val="left" w:pos="7188"/>
          <w:tab w:val="left" w:pos="8239"/>
        </w:tabs>
        <w:spacing w:line="242" w:lineRule="auto"/>
        <w:ind w:left="119" w:right="190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Подготовка</w:t>
      </w:r>
      <w:r w:rsidRPr="009A2BBA">
        <w:rPr>
          <w:sz w:val="24"/>
          <w:szCs w:val="24"/>
        </w:rPr>
        <w:tab/>
        <w:t>адвокатом</w:t>
      </w:r>
      <w:r w:rsidRPr="009A2BBA">
        <w:rPr>
          <w:sz w:val="24"/>
          <w:szCs w:val="24"/>
        </w:rPr>
        <w:tab/>
        <w:t>юридических</w:t>
      </w:r>
      <w:r w:rsidRPr="009A2BBA">
        <w:rPr>
          <w:sz w:val="24"/>
          <w:szCs w:val="24"/>
        </w:rPr>
        <w:tab/>
        <w:t>документов:</w:t>
      </w:r>
      <w:r w:rsidRPr="009A2BBA">
        <w:rPr>
          <w:sz w:val="24"/>
          <w:szCs w:val="24"/>
        </w:rPr>
        <w:tab/>
        <w:t>жалоб,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заявлений,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ходатайств.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line="271" w:lineRule="exact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Структура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юридического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аргумента.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Обоснование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тезиса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адвокатом.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756"/>
          <w:tab w:val="left" w:pos="3793"/>
          <w:tab w:val="left" w:pos="4575"/>
          <w:tab w:val="left" w:pos="5013"/>
          <w:tab w:val="left" w:pos="6362"/>
          <w:tab w:val="left" w:pos="7822"/>
          <w:tab w:val="left" w:pos="8249"/>
        </w:tabs>
        <w:spacing w:before="4" w:line="237" w:lineRule="auto"/>
        <w:ind w:left="119" w:right="190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  <w:t>в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уголовном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785"/>
          <w:tab w:val="left" w:pos="3851"/>
          <w:tab w:val="left" w:pos="4662"/>
          <w:tab w:val="left" w:pos="5128"/>
          <w:tab w:val="left" w:pos="6506"/>
          <w:tab w:val="left" w:pos="7994"/>
        </w:tabs>
        <w:spacing w:before="6" w:line="237" w:lineRule="auto"/>
        <w:ind w:left="119" w:right="190" w:firstLine="360"/>
        <w:jc w:val="both"/>
        <w:rPr>
          <w:sz w:val="24"/>
          <w:szCs w:val="24"/>
        </w:rPr>
      </w:pPr>
      <w:proofErr w:type="gramStart"/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</w:r>
      <w:proofErr w:type="gramEnd"/>
      <w:r w:rsidRPr="009A2BBA">
        <w:rPr>
          <w:sz w:val="24"/>
          <w:szCs w:val="24"/>
        </w:rPr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гражданском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Юридическая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консультация.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Консультативно-претензионная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деятельность</w:t>
      </w:r>
      <w:r w:rsidRPr="009A2BBA">
        <w:rPr>
          <w:spacing w:val="51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3039"/>
          <w:tab w:val="left" w:pos="4628"/>
          <w:tab w:val="left" w:pos="4974"/>
          <w:tab w:val="left" w:pos="6976"/>
          <w:tab w:val="left" w:pos="7342"/>
        </w:tabs>
        <w:spacing w:before="5" w:line="237" w:lineRule="auto"/>
        <w:ind w:left="119" w:right="189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Представительская</w:t>
      </w:r>
      <w:r w:rsidRPr="009A2BBA">
        <w:rPr>
          <w:sz w:val="24"/>
          <w:szCs w:val="24"/>
        </w:rPr>
        <w:tab/>
        <w:t>деятельность</w:t>
      </w:r>
      <w:r w:rsidRPr="009A2BBA">
        <w:rPr>
          <w:sz w:val="24"/>
          <w:szCs w:val="24"/>
        </w:rPr>
        <w:tab/>
        <w:t>в</w:t>
      </w:r>
      <w:r w:rsidRPr="009A2BBA">
        <w:rPr>
          <w:sz w:val="24"/>
          <w:szCs w:val="24"/>
        </w:rPr>
        <w:tab/>
        <w:t>государственных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негосударственных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органах.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780"/>
          <w:tab w:val="left" w:pos="3841"/>
          <w:tab w:val="left" w:pos="4643"/>
          <w:tab w:val="left" w:pos="5109"/>
          <w:tab w:val="left" w:pos="6482"/>
          <w:tab w:val="left" w:pos="7966"/>
        </w:tabs>
        <w:spacing w:before="6" w:line="237" w:lineRule="auto"/>
        <w:ind w:left="119" w:right="185" w:firstLine="360"/>
        <w:jc w:val="both"/>
        <w:rPr>
          <w:sz w:val="24"/>
          <w:szCs w:val="24"/>
        </w:rPr>
      </w:pPr>
      <w:proofErr w:type="gramStart"/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</w:r>
      <w:proofErr w:type="gramEnd"/>
      <w:r w:rsidRPr="009A2BBA">
        <w:rPr>
          <w:sz w:val="24"/>
          <w:szCs w:val="24"/>
        </w:rPr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арбитражном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684"/>
          <w:tab w:val="left" w:pos="3649"/>
          <w:tab w:val="left" w:pos="4355"/>
          <w:tab w:val="left" w:pos="4724"/>
          <w:tab w:val="left" w:pos="5997"/>
          <w:tab w:val="left" w:pos="7390"/>
        </w:tabs>
        <w:spacing w:before="6" w:line="237" w:lineRule="auto"/>
        <w:ind w:left="119" w:right="190" w:firstLine="360"/>
        <w:jc w:val="both"/>
        <w:rPr>
          <w:sz w:val="24"/>
          <w:szCs w:val="24"/>
        </w:rPr>
      </w:pPr>
      <w:proofErr w:type="gramStart"/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</w:r>
      <w:proofErr w:type="gramEnd"/>
      <w:r w:rsidRPr="009A2BBA">
        <w:rPr>
          <w:sz w:val="24"/>
          <w:szCs w:val="24"/>
        </w:rPr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административном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650"/>
          <w:tab w:val="left" w:pos="3581"/>
          <w:tab w:val="left" w:pos="4254"/>
          <w:tab w:val="left" w:pos="4590"/>
          <w:tab w:val="left" w:pos="5829"/>
          <w:tab w:val="left" w:pos="7188"/>
          <w:tab w:val="left" w:pos="7505"/>
        </w:tabs>
        <w:spacing w:before="5" w:line="237" w:lineRule="auto"/>
        <w:ind w:left="119" w:right="191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  <w:t>в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конституционном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4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Основные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положения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кодекса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Профессиональной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этики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профессиональной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этики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  <w:sectPr w:rsidR="00794A84" w:rsidRPr="009A2BBA">
          <w:pgSz w:w="11910" w:h="16840"/>
          <w:pgMar w:top="900" w:right="800" w:bottom="280" w:left="1580" w:header="720" w:footer="720" w:gutter="0"/>
          <w:cols w:space="720"/>
        </w:sectPr>
      </w:pP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7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lastRenderedPageBreak/>
        <w:t>Нравственные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начала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в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Принципы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этики.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Этические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правила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поведения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при</w:t>
      </w:r>
      <w:r w:rsidRPr="009A2BBA">
        <w:rPr>
          <w:spacing w:val="53"/>
          <w:sz w:val="24"/>
          <w:szCs w:val="24"/>
        </w:rPr>
        <w:t xml:space="preserve"> </w:t>
      </w:r>
      <w:r w:rsidRPr="009A2BBA">
        <w:rPr>
          <w:sz w:val="24"/>
          <w:szCs w:val="24"/>
        </w:rPr>
        <w:t>работе</w:t>
      </w:r>
      <w:r w:rsidRPr="009A2BBA">
        <w:rPr>
          <w:spacing w:val="62"/>
          <w:sz w:val="24"/>
          <w:szCs w:val="24"/>
        </w:rPr>
        <w:t xml:space="preserve"> </w:t>
      </w:r>
      <w:r w:rsidRPr="009A2BBA">
        <w:rPr>
          <w:sz w:val="24"/>
          <w:szCs w:val="24"/>
        </w:rPr>
        <w:t>с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доверителями.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1949"/>
          <w:tab w:val="left" w:pos="3255"/>
          <w:tab w:val="left" w:pos="4388"/>
          <w:tab w:val="left" w:pos="4863"/>
          <w:tab w:val="left" w:pos="7068"/>
          <w:tab w:val="left" w:pos="7414"/>
        </w:tabs>
        <w:spacing w:line="242" w:lineRule="auto"/>
        <w:ind w:left="119" w:right="190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Правила</w:t>
      </w:r>
      <w:r w:rsidRPr="009A2BBA">
        <w:rPr>
          <w:sz w:val="24"/>
          <w:szCs w:val="24"/>
        </w:rPr>
        <w:tab/>
        <w:t>поведения</w:t>
      </w:r>
      <w:r w:rsidRPr="009A2BBA">
        <w:rPr>
          <w:sz w:val="24"/>
          <w:szCs w:val="24"/>
        </w:rPr>
        <w:tab/>
        <w:t>адвоката</w:t>
      </w:r>
      <w:r w:rsidRPr="009A2BBA">
        <w:rPr>
          <w:sz w:val="24"/>
          <w:szCs w:val="24"/>
        </w:rPr>
        <w:tab/>
        <w:t>во</w:t>
      </w:r>
      <w:r w:rsidRPr="009A2BBA">
        <w:rPr>
          <w:sz w:val="24"/>
          <w:szCs w:val="24"/>
        </w:rPr>
        <w:tab/>
        <w:t>взаимоотношениях</w:t>
      </w:r>
      <w:r w:rsidRPr="009A2BBA">
        <w:rPr>
          <w:sz w:val="24"/>
          <w:szCs w:val="24"/>
        </w:rPr>
        <w:tab/>
        <w:t>с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государственными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правоохранительными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органами.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line="271" w:lineRule="exact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Этические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правила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поведения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во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взаимоотношениях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с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коллегами.</w:t>
      </w:r>
    </w:p>
    <w:p w:rsidR="00794A84" w:rsidRPr="009A2BBA" w:rsidRDefault="00794A84" w:rsidP="0079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A84" w:rsidRPr="009A2BBA" w:rsidRDefault="00794A84" w:rsidP="00794A84">
      <w:pPr>
        <w:pStyle w:val="21"/>
        <w:spacing w:before="1" w:line="272" w:lineRule="exact"/>
        <w:ind w:left="614" w:right="254"/>
        <w:jc w:val="both"/>
      </w:pPr>
      <w:r w:rsidRPr="009A2BBA">
        <w:rPr>
          <w:spacing w:val="-1"/>
        </w:rPr>
        <w:t>КРИТЕРИИ</w:t>
      </w:r>
      <w:r w:rsidRPr="009A2BBA">
        <w:rPr>
          <w:spacing w:val="9"/>
        </w:rPr>
        <w:t xml:space="preserve"> </w:t>
      </w:r>
      <w:r w:rsidRPr="009A2BBA">
        <w:t>ОЦЕНКИ</w:t>
      </w:r>
      <w:r w:rsidRPr="009A2BBA">
        <w:rPr>
          <w:spacing w:val="7"/>
        </w:rPr>
        <w:t xml:space="preserve"> </w:t>
      </w:r>
      <w:r w:rsidRPr="009A2BBA">
        <w:t>ОТВЕТА</w:t>
      </w:r>
      <w:r w:rsidRPr="009A2BBA">
        <w:rPr>
          <w:spacing w:val="6"/>
        </w:rPr>
        <w:t xml:space="preserve"> </w:t>
      </w:r>
      <w:r w:rsidRPr="009A2BBA">
        <w:t>НА</w:t>
      </w:r>
      <w:r w:rsidRPr="009A2BBA">
        <w:rPr>
          <w:spacing w:val="6"/>
        </w:rPr>
        <w:t xml:space="preserve"> </w:t>
      </w:r>
      <w:r w:rsidR="00871CE5">
        <w:t>ЗАЧЕТЕ</w:t>
      </w:r>
      <w:r w:rsidRPr="009A2BBA">
        <w:t>:</w:t>
      </w:r>
    </w:p>
    <w:p w:rsidR="00794A84" w:rsidRPr="009A2BBA" w:rsidRDefault="00794A84" w:rsidP="00794A84">
      <w:pPr>
        <w:spacing w:line="272" w:lineRule="exact"/>
        <w:ind w:left="547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871CE5" w:rsidRPr="00784A64" w:rsidRDefault="00871CE5" w:rsidP="00871CE5">
      <w:pPr>
        <w:pStyle w:val="5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4A64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71CE5" w:rsidRDefault="00871CE5" w:rsidP="00871CE5">
      <w:pPr>
        <w:pStyle w:val="50"/>
        <w:numPr>
          <w:ilvl w:val="0"/>
          <w:numId w:val="8"/>
        </w:numPr>
        <w:shd w:val="clear" w:color="auto" w:fill="auto"/>
        <w:tabs>
          <w:tab w:val="left" w:pos="262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84A64">
        <w:rPr>
          <w:rFonts w:ascii="Times New Roman" w:hAnsi="Times New Roman"/>
          <w:sz w:val="24"/>
          <w:szCs w:val="24"/>
        </w:rPr>
        <w:t xml:space="preserve">оценка </w:t>
      </w:r>
      <w:r w:rsidRPr="00784A64">
        <w:rPr>
          <w:rFonts w:ascii="Times New Roman" w:hAnsi="Times New Roman"/>
          <w:b/>
          <w:sz w:val="24"/>
          <w:szCs w:val="24"/>
        </w:rPr>
        <w:t>«зачтено»</w:t>
      </w:r>
      <w:r w:rsidRPr="00784A64">
        <w:rPr>
          <w:rFonts w:ascii="Times New Roman" w:hAnsi="Times New Roman"/>
          <w:sz w:val="24"/>
          <w:szCs w:val="24"/>
        </w:rPr>
        <w:t xml:space="preserve"> выставляется обучающемуся, если ответ полный и правильный на основании изученных теорий; материал изложен в определенной логической последовательности, литературным языком с правильным и свободным владением юридической терминологией; ответ самостоятельный, при этом допущены две-три несущественные ошибки, исправленные по требованию преподавателя;</w:t>
      </w:r>
    </w:p>
    <w:p w:rsidR="00871CE5" w:rsidRPr="00784A64" w:rsidRDefault="00871CE5" w:rsidP="00871CE5">
      <w:pPr>
        <w:pStyle w:val="50"/>
        <w:shd w:val="clear" w:color="auto" w:fill="auto"/>
        <w:tabs>
          <w:tab w:val="left" w:pos="262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CE5" w:rsidRPr="00784A64" w:rsidRDefault="00871CE5" w:rsidP="00871CE5">
      <w:pPr>
        <w:pStyle w:val="50"/>
        <w:numPr>
          <w:ilvl w:val="0"/>
          <w:numId w:val="8"/>
        </w:numPr>
        <w:shd w:val="clear" w:color="auto" w:fill="auto"/>
        <w:tabs>
          <w:tab w:val="left" w:pos="262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84A64">
        <w:rPr>
          <w:rFonts w:ascii="Times New Roman" w:hAnsi="Times New Roman"/>
          <w:sz w:val="24"/>
          <w:szCs w:val="24"/>
        </w:rPr>
        <w:t xml:space="preserve">оценка </w:t>
      </w:r>
      <w:r w:rsidRPr="00784A64">
        <w:rPr>
          <w:rFonts w:ascii="Times New Roman" w:hAnsi="Times New Roman"/>
          <w:b/>
          <w:sz w:val="24"/>
          <w:szCs w:val="24"/>
        </w:rPr>
        <w:t>«не зачтено»</w:t>
      </w:r>
      <w:r w:rsidRPr="00784A64">
        <w:rPr>
          <w:rFonts w:ascii="Times New Roman" w:hAnsi="Times New Roman"/>
          <w:sz w:val="24"/>
          <w:szCs w:val="24"/>
        </w:rPr>
        <w:t xml:space="preserve"> выставляется обучающемуся, если при ответе обнаружено непонимание обучающимся основного содержания учебного материала или допущены существенные ошибки, которые обучающийся не может исправить при наводящих вопросах преподавателя. </w:t>
      </w:r>
    </w:p>
    <w:p w:rsidR="00871CE5" w:rsidRDefault="00871CE5" w:rsidP="00871CE5">
      <w:pPr>
        <w:pStyle w:val="60"/>
        <w:shd w:val="clear" w:color="auto" w:fill="auto"/>
        <w:spacing w:after="0" w:line="240" w:lineRule="auto"/>
        <w:rPr>
          <w:sz w:val="24"/>
          <w:szCs w:val="24"/>
        </w:rPr>
      </w:pPr>
    </w:p>
    <w:p w:rsidR="00794A84" w:rsidRDefault="00DB2C3A" w:rsidP="009B305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3A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DB2C3A" w:rsidRPr="00DB2C3A" w:rsidRDefault="00DB2C3A" w:rsidP="00DB2C3A">
      <w:pPr>
        <w:pStyle w:val="TableParagraph"/>
        <w:numPr>
          <w:ilvl w:val="0"/>
          <w:numId w:val="5"/>
        </w:numPr>
        <w:ind w:right="94"/>
        <w:jc w:val="both"/>
        <w:rPr>
          <w:sz w:val="24"/>
        </w:rPr>
      </w:pPr>
      <w:r>
        <w:rPr>
          <w:sz w:val="24"/>
        </w:rPr>
        <w:t>Адвокатура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вузов,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30"/>
          <w:sz w:val="24"/>
        </w:rPr>
        <w:t xml:space="preserve"> </w:t>
      </w:r>
      <w:r>
        <w:rPr>
          <w:sz w:val="24"/>
        </w:rPr>
        <w:t>«Юриспруденция»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Б.</w:t>
      </w:r>
      <w:r>
        <w:rPr>
          <w:spacing w:val="34"/>
          <w:sz w:val="24"/>
        </w:rPr>
        <w:t xml:space="preserve"> </w:t>
      </w:r>
      <w:r>
        <w:rPr>
          <w:sz w:val="24"/>
        </w:rPr>
        <w:t>Мирзоев,</w:t>
      </w:r>
      <w:r>
        <w:rPr>
          <w:spacing w:val="34"/>
          <w:sz w:val="24"/>
        </w:rPr>
        <w:t xml:space="preserve"> </w:t>
      </w:r>
      <w:r>
        <w:rPr>
          <w:sz w:val="24"/>
        </w:rPr>
        <w:t>Н.</w:t>
      </w:r>
      <w:r>
        <w:rPr>
          <w:spacing w:val="34"/>
          <w:sz w:val="24"/>
        </w:rPr>
        <w:t xml:space="preserve"> </w:t>
      </w:r>
      <w:r>
        <w:rPr>
          <w:sz w:val="24"/>
        </w:rPr>
        <w:t>Д.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Эриашвили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А.</w:t>
      </w:r>
      <w:r>
        <w:rPr>
          <w:spacing w:val="34"/>
          <w:sz w:val="24"/>
        </w:rPr>
        <w:t xml:space="preserve"> </w:t>
      </w:r>
      <w:r>
        <w:rPr>
          <w:sz w:val="24"/>
        </w:rPr>
        <w:t>П.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Галоганов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[и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др.] ; под редакцией Г. Б. Мирзоева, Н. Д. </w:t>
      </w:r>
      <w:proofErr w:type="spellStart"/>
      <w:r>
        <w:rPr>
          <w:sz w:val="24"/>
        </w:rPr>
        <w:t>Эриашвили</w:t>
      </w:r>
      <w:proofErr w:type="spellEnd"/>
      <w:r>
        <w:rPr>
          <w:sz w:val="24"/>
        </w:rPr>
        <w:t xml:space="preserve">. — 6-е изд.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ЮНИТИ-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ДАНА, 2020. — 352 c. — ISBN 978-5-238-03181-1.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49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47"/>
          <w:sz w:val="24"/>
        </w:rPr>
        <w:t xml:space="preserve"> </w:t>
      </w:r>
      <w:r>
        <w:rPr>
          <w:sz w:val="24"/>
        </w:rPr>
        <w:t>IPR</w:t>
      </w:r>
      <w:r>
        <w:rPr>
          <w:spacing w:val="46"/>
          <w:sz w:val="24"/>
        </w:rPr>
        <w:t xml:space="preserve"> </w:t>
      </w:r>
      <w:r>
        <w:rPr>
          <w:sz w:val="24"/>
        </w:rPr>
        <w:t>SMART</w:t>
      </w:r>
      <w:r>
        <w:rPr>
          <w:spacing w:val="50"/>
          <w:sz w:val="24"/>
        </w:rPr>
        <w:t xml:space="preserve"> </w:t>
      </w:r>
      <w:r>
        <w:rPr>
          <w:sz w:val="24"/>
        </w:rPr>
        <w:t>:</w:t>
      </w:r>
      <w:r>
        <w:rPr>
          <w:spacing w:val="49"/>
          <w:sz w:val="24"/>
        </w:rPr>
        <w:t xml:space="preserve"> </w:t>
      </w:r>
      <w:r>
        <w:rPr>
          <w:sz w:val="24"/>
        </w:rPr>
        <w:t>[сайт].</w:t>
      </w:r>
      <w:r>
        <w:rPr>
          <w:spacing w:val="55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URL: </w:t>
      </w:r>
      <w:r w:rsidRPr="00DB2C3A">
        <w:rPr>
          <w:sz w:val="24"/>
        </w:rPr>
        <w:t>https:/</w:t>
      </w:r>
      <w:hyperlink r:id="rId6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7">
        <w:r w:rsidRPr="00DB2C3A">
          <w:rPr>
            <w:sz w:val="24"/>
          </w:rPr>
          <w:t>iprbookshop.ru/101910.html.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5"/>
        </w:numPr>
        <w:ind w:right="93"/>
        <w:jc w:val="both"/>
        <w:rPr>
          <w:sz w:val="24"/>
        </w:rPr>
      </w:pPr>
      <w:r>
        <w:rPr>
          <w:sz w:val="24"/>
        </w:rPr>
        <w:t>Пирожкова,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Г. Теория судебной власти: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судебной власти.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Серия «Судебная власть, адвокатура, нотариат</w:t>
      </w:r>
      <w:proofErr w:type="gramStart"/>
      <w:r>
        <w:rPr>
          <w:sz w:val="24"/>
        </w:rPr>
        <w:t>» :</w:t>
      </w:r>
      <w:proofErr w:type="gramEnd"/>
      <w:r>
        <w:rPr>
          <w:sz w:val="24"/>
        </w:rPr>
        <w:t xml:space="preserve"> учебное пособие / И. Г. Пирожкова. 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Тамбов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Тамбовский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22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9"/>
          <w:sz w:val="24"/>
        </w:rPr>
        <w:t xml:space="preserve"> </w:t>
      </w:r>
      <w:r>
        <w:rPr>
          <w:sz w:val="24"/>
        </w:rPr>
        <w:t>ЭБС</w:t>
      </w:r>
      <w:r>
        <w:rPr>
          <w:spacing w:val="15"/>
          <w:sz w:val="24"/>
        </w:rPr>
        <w:t xml:space="preserve"> </w:t>
      </w:r>
      <w:r>
        <w:rPr>
          <w:sz w:val="24"/>
        </w:rPr>
        <w:t>АСВ,</w:t>
      </w:r>
      <w:r>
        <w:rPr>
          <w:spacing w:val="18"/>
          <w:sz w:val="24"/>
        </w:rPr>
        <w:t xml:space="preserve"> </w:t>
      </w:r>
      <w:r>
        <w:rPr>
          <w:sz w:val="24"/>
        </w:rPr>
        <w:t>2020.</w:t>
      </w:r>
      <w:r>
        <w:rPr>
          <w:spacing w:val="30"/>
          <w:sz w:val="24"/>
        </w:rPr>
        <w:t xml:space="preserve"> </w:t>
      </w: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80 </w:t>
      </w:r>
      <w:r w:rsidRPr="00DB2C3A">
        <w:rPr>
          <w:sz w:val="24"/>
        </w:rPr>
        <w:t>c.</w:t>
      </w:r>
      <w:r w:rsidRPr="00DB2C3A">
        <w:rPr>
          <w:spacing w:val="64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57"/>
          <w:sz w:val="24"/>
        </w:rPr>
        <w:t xml:space="preserve"> </w:t>
      </w:r>
      <w:r w:rsidRPr="00DB2C3A">
        <w:rPr>
          <w:sz w:val="24"/>
        </w:rPr>
        <w:t>ISBN</w:t>
      </w:r>
      <w:r w:rsidRPr="00DB2C3A">
        <w:rPr>
          <w:spacing w:val="61"/>
          <w:sz w:val="24"/>
        </w:rPr>
        <w:t xml:space="preserve"> </w:t>
      </w:r>
      <w:r w:rsidRPr="00DB2C3A">
        <w:rPr>
          <w:sz w:val="24"/>
        </w:rPr>
        <w:t>978-5-8265-2275-2.</w:t>
      </w:r>
      <w:r w:rsidRPr="00DB2C3A">
        <w:rPr>
          <w:spacing w:val="59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57"/>
          <w:sz w:val="24"/>
        </w:rPr>
        <w:t xml:space="preserve"> </w:t>
      </w:r>
      <w:proofErr w:type="gramStart"/>
      <w:r w:rsidRPr="00DB2C3A">
        <w:rPr>
          <w:sz w:val="24"/>
        </w:rPr>
        <w:t>Текст</w:t>
      </w:r>
      <w:r w:rsidRPr="00DB2C3A">
        <w:rPr>
          <w:spacing w:val="63"/>
          <w:sz w:val="24"/>
        </w:rPr>
        <w:t xml:space="preserve"> </w:t>
      </w:r>
      <w:r w:rsidRPr="00DB2C3A">
        <w:rPr>
          <w:sz w:val="24"/>
        </w:rPr>
        <w:t>:</w:t>
      </w:r>
      <w:proofErr w:type="gramEnd"/>
      <w:r w:rsidRPr="00DB2C3A">
        <w:rPr>
          <w:spacing w:val="62"/>
          <w:sz w:val="24"/>
        </w:rPr>
        <w:t xml:space="preserve"> </w:t>
      </w:r>
      <w:r w:rsidRPr="00DB2C3A">
        <w:rPr>
          <w:sz w:val="24"/>
        </w:rPr>
        <w:t>электронный</w:t>
      </w:r>
      <w:r w:rsidRPr="00DB2C3A">
        <w:rPr>
          <w:spacing w:val="57"/>
          <w:sz w:val="24"/>
        </w:rPr>
        <w:t xml:space="preserve"> </w:t>
      </w:r>
      <w:r w:rsidRPr="00DB2C3A">
        <w:rPr>
          <w:sz w:val="24"/>
        </w:rPr>
        <w:t>//</w:t>
      </w:r>
      <w:r w:rsidRPr="00DB2C3A">
        <w:rPr>
          <w:spacing w:val="62"/>
          <w:sz w:val="24"/>
        </w:rPr>
        <w:t xml:space="preserve"> </w:t>
      </w:r>
      <w:r w:rsidRPr="00DB2C3A">
        <w:rPr>
          <w:sz w:val="24"/>
        </w:rPr>
        <w:t>Цифровой</w:t>
      </w:r>
      <w:r w:rsidRPr="00DB2C3A">
        <w:rPr>
          <w:spacing w:val="57"/>
          <w:sz w:val="24"/>
        </w:rPr>
        <w:t xml:space="preserve"> </w:t>
      </w:r>
      <w:r w:rsidRPr="00DB2C3A">
        <w:rPr>
          <w:sz w:val="24"/>
        </w:rPr>
        <w:t>образовательный</w:t>
      </w:r>
      <w:r>
        <w:rPr>
          <w:sz w:val="24"/>
        </w:rPr>
        <w:t xml:space="preserve"> </w:t>
      </w:r>
      <w:r w:rsidRPr="00DB2C3A">
        <w:rPr>
          <w:sz w:val="24"/>
        </w:rPr>
        <w:t>ресурс</w:t>
      </w:r>
      <w:r w:rsidRPr="00DB2C3A">
        <w:rPr>
          <w:spacing w:val="-5"/>
          <w:sz w:val="24"/>
        </w:rPr>
        <w:t xml:space="preserve"> </w:t>
      </w:r>
      <w:r w:rsidRPr="00DB2C3A">
        <w:rPr>
          <w:sz w:val="24"/>
        </w:rPr>
        <w:t>IPR</w:t>
      </w:r>
      <w:r w:rsidRPr="00DB2C3A">
        <w:rPr>
          <w:spacing w:val="-5"/>
          <w:sz w:val="24"/>
        </w:rPr>
        <w:t xml:space="preserve"> </w:t>
      </w:r>
      <w:r w:rsidRPr="00DB2C3A">
        <w:rPr>
          <w:sz w:val="24"/>
        </w:rPr>
        <w:t>SMART</w:t>
      </w:r>
      <w:r w:rsidRPr="00DB2C3A">
        <w:rPr>
          <w:spacing w:val="-2"/>
          <w:sz w:val="24"/>
        </w:rPr>
        <w:t xml:space="preserve"> </w:t>
      </w:r>
      <w:r w:rsidRPr="00DB2C3A">
        <w:rPr>
          <w:sz w:val="24"/>
        </w:rPr>
        <w:t>:</w:t>
      </w:r>
      <w:r w:rsidRPr="00DB2C3A">
        <w:rPr>
          <w:spacing w:val="-4"/>
          <w:sz w:val="24"/>
        </w:rPr>
        <w:t xml:space="preserve"> </w:t>
      </w:r>
      <w:r w:rsidRPr="00DB2C3A">
        <w:rPr>
          <w:sz w:val="24"/>
        </w:rPr>
        <w:t>[сайт].</w:t>
      </w:r>
      <w:r w:rsidRPr="00DB2C3A">
        <w:rPr>
          <w:spacing w:val="2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-7"/>
          <w:sz w:val="24"/>
        </w:rPr>
        <w:t xml:space="preserve"> </w:t>
      </w:r>
      <w:r w:rsidRPr="00DB2C3A">
        <w:rPr>
          <w:sz w:val="24"/>
        </w:rPr>
        <w:t>URL:</w:t>
      </w:r>
      <w:r w:rsidRPr="00DB2C3A">
        <w:rPr>
          <w:spacing w:val="-4"/>
          <w:sz w:val="24"/>
        </w:rPr>
        <w:t xml:space="preserve"> </w:t>
      </w:r>
      <w:r w:rsidRPr="00DB2C3A">
        <w:rPr>
          <w:sz w:val="24"/>
        </w:rPr>
        <w:t>https:/</w:t>
      </w:r>
      <w:hyperlink r:id="rId8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9">
        <w:r w:rsidRPr="00DB2C3A">
          <w:rPr>
            <w:sz w:val="24"/>
          </w:rPr>
          <w:t>iprbookshop.ru/115749.html.</w:t>
        </w:r>
      </w:hyperlink>
    </w:p>
    <w:p w:rsidR="00DB2C3A" w:rsidRDefault="00DB2C3A" w:rsidP="009B305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C3A" w:rsidRDefault="00DB2C3A" w:rsidP="009B305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3A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DB2C3A" w:rsidRPr="00DB2C3A" w:rsidRDefault="00DB2C3A" w:rsidP="00DB2C3A">
      <w:pPr>
        <w:pStyle w:val="TableParagraph"/>
        <w:numPr>
          <w:ilvl w:val="0"/>
          <w:numId w:val="6"/>
        </w:numPr>
        <w:ind w:right="96"/>
        <w:jc w:val="both"/>
        <w:rPr>
          <w:sz w:val="24"/>
        </w:rPr>
      </w:pPr>
      <w:r>
        <w:rPr>
          <w:sz w:val="24"/>
        </w:rPr>
        <w:t>Варфоломеев, Ю. В. «Серебряный век» русской адвокатуры. В 4 частях. Ч.1. «Молодая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адвокатура»: возникновение и становление неформальных групп политической защиты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Варфоломеев.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Саратовского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184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978-5-292-04663-9.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23"/>
          <w:sz w:val="24"/>
        </w:rPr>
        <w:t xml:space="preserve"> </w:t>
      </w:r>
      <w:r>
        <w:rPr>
          <w:sz w:val="24"/>
        </w:rPr>
        <w:t>IPR</w:t>
      </w:r>
      <w:r>
        <w:rPr>
          <w:spacing w:val="22"/>
          <w:sz w:val="24"/>
        </w:rPr>
        <w:t xml:space="preserve"> </w:t>
      </w:r>
      <w:r>
        <w:rPr>
          <w:sz w:val="24"/>
        </w:rPr>
        <w:t>SMART</w:t>
      </w:r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30"/>
          <w:sz w:val="24"/>
        </w:rPr>
        <w:t xml:space="preserve"> </w:t>
      </w:r>
      <w:r>
        <w:rPr>
          <w:sz w:val="24"/>
        </w:rPr>
        <w:t>—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URL: </w:t>
      </w:r>
      <w:r w:rsidRPr="00DB2C3A">
        <w:rPr>
          <w:sz w:val="24"/>
        </w:rPr>
        <w:t>https:/</w:t>
      </w:r>
      <w:hyperlink r:id="rId10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1">
        <w:r w:rsidRPr="00DB2C3A">
          <w:rPr>
            <w:sz w:val="24"/>
          </w:rPr>
          <w:t>iprbookshop.ru/116333.</w:t>
        </w:r>
        <w:r w:rsidR="00871CE5">
          <w:rPr>
            <w:sz w:val="24"/>
          </w:rPr>
          <w:t xml:space="preserve"> </w:t>
        </w:r>
        <w:proofErr w:type="spellStart"/>
        <w:r w:rsidRPr="00DB2C3A">
          <w:rPr>
            <w:sz w:val="24"/>
          </w:rPr>
          <w:t>html</w:t>
        </w:r>
        <w:proofErr w:type="spellEnd"/>
        <w:r w:rsidRPr="00DB2C3A">
          <w:rPr>
            <w:sz w:val="24"/>
          </w:rPr>
          <w:t>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6"/>
        </w:numPr>
        <w:ind w:right="96"/>
        <w:jc w:val="both"/>
        <w:rPr>
          <w:sz w:val="24"/>
        </w:rPr>
      </w:pPr>
      <w:r w:rsidRPr="00DB2C3A">
        <w:rPr>
          <w:sz w:val="24"/>
        </w:rPr>
        <w:t>Судоустройство, организация прокуратуры, органов предварительного расследования и</w:t>
      </w:r>
      <w:r w:rsidRPr="00DB2C3A">
        <w:rPr>
          <w:spacing w:val="1"/>
          <w:sz w:val="24"/>
        </w:rPr>
        <w:t xml:space="preserve"> </w:t>
      </w:r>
      <w:proofErr w:type="gramStart"/>
      <w:r w:rsidRPr="00DB2C3A">
        <w:rPr>
          <w:sz w:val="24"/>
        </w:rPr>
        <w:t>адвокатуры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:</w:t>
      </w:r>
      <w:proofErr w:type="gramEnd"/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учебное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пособие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для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вузов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/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А.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Н.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Артамонов,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А.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С.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Дежнев,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В.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В.</w:t>
      </w:r>
      <w:r w:rsidRPr="00DB2C3A">
        <w:rPr>
          <w:spacing w:val="1"/>
          <w:sz w:val="24"/>
        </w:rPr>
        <w:t xml:space="preserve"> </w:t>
      </w:r>
      <w:proofErr w:type="spellStart"/>
      <w:r w:rsidRPr="00DB2C3A">
        <w:rPr>
          <w:sz w:val="24"/>
        </w:rPr>
        <w:t>Кальницкий</w:t>
      </w:r>
      <w:proofErr w:type="spellEnd"/>
      <w:r w:rsidRPr="00DB2C3A">
        <w:rPr>
          <w:sz w:val="24"/>
        </w:rPr>
        <w:t xml:space="preserve"> [и др.] ; под редакцией А. Н. Артамонова. — 2-е изд. — Омск : Омская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академия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МВД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России,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2020.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256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c.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ISBN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978-5-88651-754-5.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1"/>
          <w:sz w:val="24"/>
        </w:rPr>
        <w:t xml:space="preserve"> </w:t>
      </w:r>
      <w:proofErr w:type="gramStart"/>
      <w:r w:rsidRPr="00DB2C3A">
        <w:rPr>
          <w:sz w:val="24"/>
        </w:rPr>
        <w:t>Текст</w:t>
      </w:r>
      <w:r w:rsidRPr="00DB2C3A">
        <w:rPr>
          <w:spacing w:val="60"/>
          <w:sz w:val="24"/>
        </w:rPr>
        <w:t xml:space="preserve"> </w:t>
      </w:r>
      <w:r w:rsidRPr="00DB2C3A">
        <w:rPr>
          <w:sz w:val="24"/>
        </w:rPr>
        <w:t>:</w:t>
      </w:r>
      <w:proofErr w:type="gramEnd"/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электронный</w:t>
      </w:r>
      <w:r w:rsidRPr="00DB2C3A">
        <w:rPr>
          <w:spacing w:val="36"/>
          <w:sz w:val="24"/>
        </w:rPr>
        <w:t xml:space="preserve"> </w:t>
      </w:r>
      <w:r w:rsidRPr="00DB2C3A">
        <w:rPr>
          <w:sz w:val="24"/>
        </w:rPr>
        <w:t>//</w:t>
      </w:r>
      <w:r w:rsidRPr="00DB2C3A">
        <w:rPr>
          <w:spacing w:val="36"/>
          <w:sz w:val="24"/>
        </w:rPr>
        <w:t xml:space="preserve"> </w:t>
      </w:r>
      <w:r w:rsidRPr="00DB2C3A">
        <w:rPr>
          <w:sz w:val="24"/>
        </w:rPr>
        <w:t>Цифровой</w:t>
      </w:r>
      <w:r w:rsidRPr="00DB2C3A">
        <w:rPr>
          <w:spacing w:val="31"/>
          <w:sz w:val="24"/>
        </w:rPr>
        <w:t xml:space="preserve"> </w:t>
      </w:r>
      <w:r w:rsidRPr="00DB2C3A">
        <w:rPr>
          <w:sz w:val="24"/>
        </w:rPr>
        <w:t>образовательный</w:t>
      </w:r>
      <w:r w:rsidRPr="00DB2C3A">
        <w:rPr>
          <w:spacing w:val="36"/>
          <w:sz w:val="24"/>
        </w:rPr>
        <w:t xml:space="preserve"> </w:t>
      </w:r>
      <w:r w:rsidRPr="00DB2C3A">
        <w:rPr>
          <w:sz w:val="24"/>
        </w:rPr>
        <w:t>ресурс</w:t>
      </w:r>
      <w:r w:rsidRPr="00DB2C3A">
        <w:rPr>
          <w:spacing w:val="39"/>
          <w:sz w:val="24"/>
        </w:rPr>
        <w:t xml:space="preserve"> </w:t>
      </w:r>
      <w:r w:rsidRPr="00DB2C3A">
        <w:rPr>
          <w:sz w:val="24"/>
        </w:rPr>
        <w:t>IPR</w:t>
      </w:r>
      <w:r w:rsidRPr="00DB2C3A">
        <w:rPr>
          <w:spacing w:val="38"/>
          <w:sz w:val="24"/>
        </w:rPr>
        <w:t xml:space="preserve"> </w:t>
      </w:r>
      <w:r w:rsidRPr="00DB2C3A">
        <w:rPr>
          <w:sz w:val="24"/>
        </w:rPr>
        <w:t>SMART</w:t>
      </w:r>
      <w:r w:rsidRPr="00DB2C3A">
        <w:rPr>
          <w:spacing w:val="41"/>
          <w:sz w:val="24"/>
        </w:rPr>
        <w:t xml:space="preserve"> </w:t>
      </w:r>
      <w:r w:rsidRPr="00DB2C3A">
        <w:rPr>
          <w:sz w:val="24"/>
        </w:rPr>
        <w:t>:</w:t>
      </w:r>
      <w:r w:rsidRPr="00DB2C3A">
        <w:rPr>
          <w:spacing w:val="40"/>
          <w:sz w:val="24"/>
        </w:rPr>
        <w:t xml:space="preserve"> </w:t>
      </w:r>
      <w:r w:rsidRPr="00DB2C3A">
        <w:rPr>
          <w:sz w:val="24"/>
        </w:rPr>
        <w:t>[сайт].</w:t>
      </w:r>
      <w:r w:rsidRPr="00DB2C3A">
        <w:rPr>
          <w:spacing w:val="52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35"/>
          <w:sz w:val="24"/>
        </w:rPr>
        <w:t xml:space="preserve"> </w:t>
      </w:r>
      <w:r w:rsidRPr="00DB2C3A">
        <w:rPr>
          <w:sz w:val="24"/>
        </w:rPr>
        <w:t>URL:</w:t>
      </w:r>
      <w:r>
        <w:rPr>
          <w:sz w:val="24"/>
        </w:rPr>
        <w:t xml:space="preserve"> </w:t>
      </w:r>
      <w:r w:rsidRPr="00DB2C3A">
        <w:rPr>
          <w:sz w:val="24"/>
        </w:rPr>
        <w:t>https:/</w:t>
      </w:r>
      <w:hyperlink r:id="rId12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3">
        <w:r w:rsidRPr="00DB2C3A">
          <w:rPr>
            <w:sz w:val="24"/>
          </w:rPr>
          <w:t>iprbookshop.ru/119028.html.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6"/>
        </w:numPr>
        <w:ind w:right="98"/>
        <w:jc w:val="both"/>
        <w:rPr>
          <w:sz w:val="24"/>
        </w:rPr>
      </w:pPr>
      <w:r>
        <w:rPr>
          <w:sz w:val="24"/>
        </w:rPr>
        <w:t xml:space="preserve">Щербакова, Л. Г. Основы нотариата и </w:t>
      </w:r>
      <w:proofErr w:type="gramStart"/>
      <w:r>
        <w:rPr>
          <w:sz w:val="24"/>
        </w:rPr>
        <w:t>адвокатуры :</w:t>
      </w:r>
      <w:proofErr w:type="gramEnd"/>
      <w:r>
        <w:rPr>
          <w:sz w:val="24"/>
        </w:rPr>
        <w:t xml:space="preserve"> учебное пособие / Л. Г. Щербакова 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Сергун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3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5"/>
          <w:sz w:val="24"/>
        </w:rPr>
        <w:t xml:space="preserve"> </w:t>
      </w:r>
      <w:r>
        <w:rPr>
          <w:sz w:val="24"/>
        </w:rPr>
        <w:t>(РПА</w:t>
      </w:r>
      <w:r>
        <w:rPr>
          <w:spacing w:val="7"/>
          <w:sz w:val="24"/>
        </w:rPr>
        <w:t xml:space="preserve"> </w:t>
      </w:r>
      <w:r>
        <w:rPr>
          <w:sz w:val="24"/>
        </w:rPr>
        <w:t>Минюста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России),</w:t>
      </w:r>
      <w:r>
        <w:rPr>
          <w:spacing w:val="11"/>
          <w:sz w:val="24"/>
        </w:rPr>
        <w:t xml:space="preserve"> </w:t>
      </w:r>
      <w:r>
        <w:rPr>
          <w:sz w:val="24"/>
        </w:rPr>
        <w:t>Ай</w:t>
      </w:r>
      <w:r>
        <w:rPr>
          <w:spacing w:val="14"/>
          <w:sz w:val="24"/>
        </w:rPr>
        <w:t xml:space="preserve"> </w:t>
      </w:r>
      <w:r>
        <w:rPr>
          <w:sz w:val="24"/>
        </w:rPr>
        <w:t>Пи</w:t>
      </w:r>
      <w:r>
        <w:rPr>
          <w:spacing w:val="8"/>
          <w:sz w:val="24"/>
        </w:rPr>
        <w:t xml:space="preserve"> </w:t>
      </w:r>
      <w:r>
        <w:rPr>
          <w:sz w:val="24"/>
        </w:rPr>
        <w:t>Эр</w:t>
      </w:r>
      <w:r>
        <w:rPr>
          <w:spacing w:val="8"/>
          <w:sz w:val="24"/>
        </w:rPr>
        <w:t xml:space="preserve"> </w:t>
      </w:r>
      <w:r>
        <w:rPr>
          <w:sz w:val="24"/>
        </w:rPr>
        <w:t>Медиа,</w:t>
      </w:r>
      <w:r>
        <w:rPr>
          <w:spacing w:val="15"/>
          <w:sz w:val="24"/>
        </w:rPr>
        <w:t xml:space="preserve"> </w:t>
      </w:r>
      <w:r>
        <w:rPr>
          <w:sz w:val="24"/>
        </w:rPr>
        <w:lastRenderedPageBreak/>
        <w:t>2016.</w:t>
      </w:r>
      <w:r>
        <w:rPr>
          <w:spacing w:val="24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>338</w:t>
      </w:r>
      <w:r>
        <w:rPr>
          <w:spacing w:val="8"/>
          <w:sz w:val="24"/>
        </w:rPr>
        <w:t xml:space="preserve"> </w:t>
      </w:r>
      <w:r>
        <w:rPr>
          <w:sz w:val="24"/>
        </w:rPr>
        <w:t>c.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ISBN </w:t>
      </w:r>
      <w:r w:rsidRPr="00DB2C3A">
        <w:rPr>
          <w:sz w:val="24"/>
        </w:rPr>
        <w:t>978-5-00094-000-6.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1"/>
          <w:sz w:val="24"/>
        </w:rPr>
        <w:t xml:space="preserve"> </w:t>
      </w:r>
      <w:proofErr w:type="gramStart"/>
      <w:r w:rsidRPr="00DB2C3A">
        <w:rPr>
          <w:sz w:val="24"/>
        </w:rPr>
        <w:t>Текст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:</w:t>
      </w:r>
      <w:proofErr w:type="gramEnd"/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электронный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//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Цифровой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образовательный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ресурс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IPR</w:t>
      </w:r>
      <w:r w:rsidRPr="00DB2C3A">
        <w:rPr>
          <w:spacing w:val="-57"/>
          <w:sz w:val="24"/>
        </w:rPr>
        <w:t xml:space="preserve"> </w:t>
      </w:r>
      <w:r w:rsidRPr="00DB2C3A">
        <w:rPr>
          <w:sz w:val="24"/>
        </w:rPr>
        <w:t>SMART</w:t>
      </w:r>
      <w:r w:rsidRPr="00DB2C3A">
        <w:rPr>
          <w:spacing w:val="3"/>
          <w:sz w:val="24"/>
        </w:rPr>
        <w:t xml:space="preserve"> </w:t>
      </w:r>
      <w:r w:rsidRPr="00DB2C3A">
        <w:rPr>
          <w:sz w:val="24"/>
        </w:rPr>
        <w:t>: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[сайт].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2"/>
          <w:sz w:val="24"/>
        </w:rPr>
        <w:t xml:space="preserve"> </w:t>
      </w:r>
      <w:r w:rsidRPr="00DB2C3A">
        <w:rPr>
          <w:sz w:val="24"/>
        </w:rPr>
        <w:t>URL: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https:/</w:t>
      </w:r>
      <w:hyperlink r:id="rId14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5">
        <w:r w:rsidRPr="00DB2C3A">
          <w:rPr>
            <w:sz w:val="24"/>
          </w:rPr>
          <w:t>iprbookshop.ru/49846.html.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6"/>
        </w:numPr>
        <w:spacing w:line="237" w:lineRule="auto"/>
        <w:jc w:val="both"/>
        <w:rPr>
          <w:sz w:val="24"/>
        </w:rPr>
      </w:pPr>
      <w:r>
        <w:rPr>
          <w:sz w:val="24"/>
        </w:rPr>
        <w:t>Чашин,</w:t>
      </w:r>
      <w:r>
        <w:rPr>
          <w:spacing w:val="48"/>
          <w:sz w:val="24"/>
        </w:rPr>
        <w:t xml:space="preserve"> </w:t>
      </w:r>
      <w:r>
        <w:rPr>
          <w:sz w:val="24"/>
        </w:rPr>
        <w:t>А.</w:t>
      </w:r>
      <w:r>
        <w:rPr>
          <w:spacing w:val="48"/>
          <w:sz w:val="24"/>
        </w:rPr>
        <w:t xml:space="preserve"> </w:t>
      </w:r>
      <w:r>
        <w:rPr>
          <w:sz w:val="24"/>
        </w:rPr>
        <w:t>Н.</w:t>
      </w:r>
      <w:r>
        <w:rPr>
          <w:spacing w:val="48"/>
          <w:sz w:val="24"/>
        </w:rPr>
        <w:t xml:space="preserve"> </w:t>
      </w:r>
      <w:r>
        <w:rPr>
          <w:sz w:val="24"/>
        </w:rPr>
        <w:t>Адвокатура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России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5"/>
          <w:sz w:val="24"/>
        </w:rPr>
        <w:t xml:space="preserve"> </w:t>
      </w:r>
      <w:r>
        <w:rPr>
          <w:sz w:val="24"/>
        </w:rPr>
        <w:t>/</w:t>
      </w:r>
      <w:r>
        <w:rPr>
          <w:spacing w:val="46"/>
          <w:sz w:val="24"/>
        </w:rPr>
        <w:t xml:space="preserve"> </w:t>
      </w:r>
      <w:r>
        <w:rPr>
          <w:sz w:val="24"/>
        </w:rPr>
        <w:t>А.</w:t>
      </w:r>
      <w:r>
        <w:rPr>
          <w:spacing w:val="48"/>
          <w:sz w:val="24"/>
        </w:rPr>
        <w:t xml:space="preserve"> </w:t>
      </w:r>
      <w:r>
        <w:rPr>
          <w:sz w:val="24"/>
        </w:rPr>
        <w:t>Н.</w:t>
      </w:r>
      <w:r>
        <w:rPr>
          <w:spacing w:val="44"/>
          <w:sz w:val="24"/>
        </w:rPr>
        <w:t xml:space="preserve"> </w:t>
      </w:r>
      <w:r>
        <w:rPr>
          <w:sz w:val="24"/>
        </w:rPr>
        <w:t>Чашин.</w:t>
      </w:r>
      <w:r>
        <w:rPr>
          <w:spacing w:val="53"/>
          <w:sz w:val="24"/>
        </w:rPr>
        <w:t xml:space="preserve"> </w:t>
      </w:r>
      <w:r>
        <w:rPr>
          <w:sz w:val="24"/>
        </w:rPr>
        <w:t>—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Саратов</w:t>
      </w:r>
      <w:r>
        <w:rPr>
          <w:spacing w:val="4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Вузовское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44"/>
          <w:sz w:val="24"/>
        </w:rPr>
        <w:t xml:space="preserve"> </w:t>
      </w:r>
      <w:r>
        <w:rPr>
          <w:sz w:val="24"/>
        </w:rPr>
        <w:t>2012.</w:t>
      </w:r>
      <w:r>
        <w:rPr>
          <w:spacing w:val="42"/>
          <w:sz w:val="24"/>
        </w:rPr>
        <w:t xml:space="preserve"> </w:t>
      </w:r>
      <w:r>
        <w:rPr>
          <w:sz w:val="24"/>
        </w:rPr>
        <w:t>—</w:t>
      </w:r>
      <w:r>
        <w:rPr>
          <w:spacing w:val="42"/>
          <w:sz w:val="24"/>
        </w:rPr>
        <w:t xml:space="preserve"> </w:t>
      </w:r>
      <w:r>
        <w:rPr>
          <w:sz w:val="24"/>
        </w:rPr>
        <w:t>365</w:t>
      </w:r>
      <w:r>
        <w:rPr>
          <w:spacing w:val="42"/>
          <w:sz w:val="24"/>
        </w:rPr>
        <w:t xml:space="preserve"> </w:t>
      </w:r>
      <w:r>
        <w:rPr>
          <w:sz w:val="24"/>
        </w:rPr>
        <w:t>c.</w:t>
      </w:r>
      <w:r>
        <w:rPr>
          <w:spacing w:val="46"/>
          <w:sz w:val="24"/>
        </w:rPr>
        <w:t xml:space="preserve"> </w:t>
      </w:r>
      <w:r>
        <w:rPr>
          <w:sz w:val="24"/>
        </w:rPr>
        <w:t>—</w:t>
      </w:r>
      <w:r>
        <w:rPr>
          <w:spacing w:val="42"/>
          <w:sz w:val="24"/>
        </w:rPr>
        <w:t xml:space="preserve"> </w:t>
      </w:r>
      <w:r>
        <w:rPr>
          <w:sz w:val="24"/>
        </w:rPr>
        <w:t>ISBN</w:t>
      </w:r>
      <w:r>
        <w:rPr>
          <w:spacing w:val="41"/>
          <w:sz w:val="24"/>
        </w:rPr>
        <w:t xml:space="preserve"> </w:t>
      </w:r>
      <w:r>
        <w:rPr>
          <w:sz w:val="24"/>
        </w:rPr>
        <w:t>2227-8397.</w:t>
      </w:r>
      <w:r>
        <w:rPr>
          <w:spacing w:val="45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4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3"/>
          <w:sz w:val="24"/>
        </w:rPr>
        <w:t xml:space="preserve"> </w:t>
      </w:r>
      <w:r>
        <w:rPr>
          <w:sz w:val="24"/>
        </w:rPr>
        <w:t>//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Цифровой </w:t>
      </w:r>
      <w:r w:rsidRPr="00DB2C3A">
        <w:rPr>
          <w:sz w:val="24"/>
        </w:rPr>
        <w:t>обр</w:t>
      </w:r>
      <w:r>
        <w:rPr>
          <w:sz w:val="24"/>
        </w:rPr>
        <w:t>азовательный</w:t>
      </w:r>
      <w:r>
        <w:rPr>
          <w:sz w:val="24"/>
        </w:rPr>
        <w:tab/>
        <w:t>ресурс</w:t>
      </w:r>
      <w:r>
        <w:rPr>
          <w:sz w:val="24"/>
        </w:rPr>
        <w:tab/>
        <w:t>IPR</w:t>
      </w:r>
      <w:r>
        <w:rPr>
          <w:sz w:val="24"/>
        </w:rPr>
        <w:tab/>
        <w:t xml:space="preserve">SMART: </w:t>
      </w:r>
      <w:r w:rsidRPr="00DB2C3A">
        <w:rPr>
          <w:sz w:val="24"/>
        </w:rPr>
        <w:t>[сайт].</w:t>
      </w:r>
      <w:r w:rsidRPr="00DB2C3A">
        <w:rPr>
          <w:sz w:val="24"/>
        </w:rPr>
        <w:tab/>
        <w:t>—</w:t>
      </w:r>
      <w:r w:rsidRPr="00DB2C3A">
        <w:rPr>
          <w:sz w:val="24"/>
        </w:rPr>
        <w:tab/>
      </w:r>
      <w:r w:rsidRPr="00DB2C3A">
        <w:rPr>
          <w:spacing w:val="-3"/>
          <w:sz w:val="24"/>
        </w:rPr>
        <w:t>URL:</w:t>
      </w:r>
      <w:r w:rsidRPr="00DB2C3A">
        <w:rPr>
          <w:spacing w:val="-57"/>
          <w:sz w:val="24"/>
        </w:rPr>
        <w:t xml:space="preserve"> </w:t>
      </w:r>
      <w:r w:rsidRPr="00DB2C3A">
        <w:rPr>
          <w:sz w:val="24"/>
        </w:rPr>
        <w:t>https:/</w:t>
      </w:r>
      <w:hyperlink r:id="rId16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7">
        <w:r w:rsidRPr="00DB2C3A">
          <w:rPr>
            <w:sz w:val="24"/>
          </w:rPr>
          <w:t>iprbookshop.ru/9714.</w:t>
        </w:r>
        <w:r w:rsidR="00871CE5">
          <w:rPr>
            <w:sz w:val="24"/>
          </w:rPr>
          <w:t xml:space="preserve"> </w:t>
        </w:r>
        <w:proofErr w:type="spellStart"/>
        <w:r w:rsidRPr="00DB2C3A">
          <w:rPr>
            <w:sz w:val="24"/>
          </w:rPr>
          <w:t>html</w:t>
        </w:r>
        <w:proofErr w:type="spellEnd"/>
        <w:r w:rsidRPr="00DB2C3A">
          <w:rPr>
            <w:sz w:val="24"/>
          </w:rPr>
          <w:t>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6"/>
        </w:numPr>
        <w:spacing w:line="237" w:lineRule="auto"/>
        <w:rPr>
          <w:sz w:val="24"/>
        </w:rPr>
      </w:pPr>
      <w:r>
        <w:rPr>
          <w:sz w:val="24"/>
        </w:rPr>
        <w:t>Власов,</w:t>
      </w:r>
      <w:r>
        <w:rPr>
          <w:spacing w:val="13"/>
          <w:sz w:val="24"/>
        </w:rPr>
        <w:t xml:space="preserve"> </w:t>
      </w:r>
      <w:r>
        <w:rPr>
          <w:sz w:val="24"/>
        </w:rPr>
        <w:t>А.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Адвокатура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А.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r>
        <w:rPr>
          <w:sz w:val="24"/>
        </w:rPr>
        <w:t>Власов.</w:t>
      </w:r>
      <w:r>
        <w:rPr>
          <w:spacing w:val="23"/>
          <w:sz w:val="24"/>
        </w:rPr>
        <w:t xml:space="preserve"> </w:t>
      </w:r>
      <w:r>
        <w:rPr>
          <w:sz w:val="24"/>
        </w:rPr>
        <w:t>—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Прометей,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2017.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274</w:t>
      </w:r>
      <w:r>
        <w:rPr>
          <w:spacing w:val="32"/>
          <w:sz w:val="24"/>
        </w:rPr>
        <w:t xml:space="preserve"> </w:t>
      </w:r>
      <w:r>
        <w:rPr>
          <w:sz w:val="24"/>
        </w:rPr>
        <w:t>c.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ISBN</w:t>
      </w:r>
      <w:r>
        <w:rPr>
          <w:spacing w:val="31"/>
          <w:sz w:val="24"/>
        </w:rPr>
        <w:t xml:space="preserve"> </w:t>
      </w:r>
      <w:r>
        <w:rPr>
          <w:sz w:val="24"/>
        </w:rPr>
        <w:t>978-5-906879-49-3.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3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33"/>
          <w:sz w:val="24"/>
        </w:rPr>
        <w:t xml:space="preserve"> </w:t>
      </w:r>
      <w:r>
        <w:rPr>
          <w:sz w:val="24"/>
        </w:rPr>
        <w:t>//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Цифровой </w:t>
      </w:r>
      <w:r w:rsidRPr="00DB2C3A">
        <w:rPr>
          <w:sz w:val="24"/>
        </w:rPr>
        <w:t>образовательный</w:t>
      </w:r>
      <w:r w:rsidRPr="00DB2C3A">
        <w:rPr>
          <w:sz w:val="24"/>
        </w:rPr>
        <w:tab/>
        <w:t>ресурс</w:t>
      </w:r>
      <w:r w:rsidRPr="00DB2C3A">
        <w:rPr>
          <w:sz w:val="24"/>
        </w:rPr>
        <w:tab/>
        <w:t>IPR</w:t>
      </w:r>
      <w:r w:rsidRPr="00DB2C3A">
        <w:rPr>
          <w:sz w:val="24"/>
        </w:rPr>
        <w:tab/>
        <w:t>SMART</w:t>
      </w:r>
      <w:r w:rsidRPr="00DB2C3A">
        <w:rPr>
          <w:sz w:val="24"/>
        </w:rPr>
        <w:tab/>
        <w:t>:</w:t>
      </w:r>
      <w:r w:rsidRPr="00DB2C3A">
        <w:rPr>
          <w:sz w:val="24"/>
        </w:rPr>
        <w:tab/>
        <w:t>[сайт].</w:t>
      </w:r>
      <w:r w:rsidRPr="00DB2C3A">
        <w:rPr>
          <w:sz w:val="24"/>
        </w:rPr>
        <w:tab/>
        <w:t>—</w:t>
      </w:r>
      <w:r w:rsidRPr="00DB2C3A">
        <w:rPr>
          <w:sz w:val="24"/>
        </w:rPr>
        <w:tab/>
      </w:r>
      <w:r w:rsidRPr="00DB2C3A">
        <w:rPr>
          <w:spacing w:val="-3"/>
          <w:sz w:val="24"/>
        </w:rPr>
        <w:t>URL:</w:t>
      </w:r>
      <w:r w:rsidRPr="00DB2C3A">
        <w:rPr>
          <w:spacing w:val="-57"/>
          <w:sz w:val="24"/>
        </w:rPr>
        <w:t xml:space="preserve"> </w:t>
      </w:r>
      <w:r w:rsidRPr="00DB2C3A">
        <w:rPr>
          <w:sz w:val="24"/>
        </w:rPr>
        <w:t>https:/</w:t>
      </w:r>
      <w:hyperlink r:id="rId18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9">
        <w:r w:rsidRPr="00DB2C3A">
          <w:rPr>
            <w:sz w:val="24"/>
          </w:rPr>
          <w:t>iprbookshop.ru/94394.</w:t>
        </w:r>
        <w:r w:rsidR="00871CE5">
          <w:rPr>
            <w:sz w:val="24"/>
          </w:rPr>
          <w:t xml:space="preserve"> </w:t>
        </w:r>
        <w:r w:rsidRPr="00DB2C3A">
          <w:rPr>
            <w:sz w:val="24"/>
          </w:rPr>
          <w:t>html.</w:t>
        </w:r>
      </w:hyperlink>
    </w:p>
    <w:p w:rsidR="00DB2C3A" w:rsidRDefault="00DB2C3A" w:rsidP="00DB2C3A">
      <w:pPr>
        <w:pStyle w:val="TableParagraph"/>
        <w:ind w:left="465" w:right="96"/>
        <w:jc w:val="center"/>
        <w:rPr>
          <w:b/>
          <w:sz w:val="24"/>
        </w:rPr>
      </w:pPr>
    </w:p>
    <w:p w:rsidR="00DB2C3A" w:rsidRPr="00DB2C3A" w:rsidRDefault="00DB2C3A" w:rsidP="00DB2C3A">
      <w:pPr>
        <w:pStyle w:val="TableParagraph"/>
        <w:ind w:left="465" w:right="96"/>
        <w:jc w:val="center"/>
        <w:rPr>
          <w:sz w:val="24"/>
        </w:rPr>
      </w:pPr>
      <w:r w:rsidRPr="00DB2C3A">
        <w:rPr>
          <w:b/>
          <w:sz w:val="24"/>
        </w:rPr>
        <w:t>Профессиональные</w:t>
      </w:r>
      <w:r w:rsidRPr="00DB2C3A">
        <w:rPr>
          <w:b/>
          <w:spacing w:val="55"/>
          <w:sz w:val="24"/>
        </w:rPr>
        <w:t xml:space="preserve"> </w:t>
      </w:r>
      <w:r w:rsidRPr="00DB2C3A">
        <w:rPr>
          <w:b/>
          <w:sz w:val="24"/>
        </w:rPr>
        <w:t>базы</w:t>
      </w:r>
      <w:r w:rsidRPr="00DB2C3A">
        <w:rPr>
          <w:b/>
          <w:spacing w:val="54"/>
          <w:sz w:val="24"/>
        </w:rPr>
        <w:t xml:space="preserve"> </w:t>
      </w:r>
      <w:r w:rsidRPr="00DB2C3A">
        <w:rPr>
          <w:b/>
          <w:sz w:val="24"/>
        </w:rPr>
        <w:t>данных</w:t>
      </w:r>
      <w:r w:rsidRPr="00DB2C3A">
        <w:rPr>
          <w:b/>
          <w:spacing w:val="55"/>
          <w:sz w:val="24"/>
        </w:rPr>
        <w:t xml:space="preserve"> </w:t>
      </w:r>
      <w:r w:rsidRPr="00DB2C3A">
        <w:rPr>
          <w:b/>
          <w:sz w:val="24"/>
        </w:rPr>
        <w:t>и</w:t>
      </w:r>
      <w:r w:rsidRPr="00DB2C3A">
        <w:rPr>
          <w:b/>
          <w:spacing w:val="55"/>
          <w:sz w:val="24"/>
        </w:rPr>
        <w:t xml:space="preserve"> </w:t>
      </w:r>
      <w:r w:rsidRPr="00DB2C3A">
        <w:rPr>
          <w:b/>
          <w:sz w:val="24"/>
        </w:rPr>
        <w:t>информационно-справочные</w:t>
      </w:r>
    </w:p>
    <w:p w:rsidR="00DB2C3A" w:rsidRDefault="00DB2C3A" w:rsidP="00DB2C3A">
      <w:pPr>
        <w:pStyle w:val="a5"/>
        <w:numPr>
          <w:ilvl w:val="2"/>
          <w:numId w:val="4"/>
        </w:numPr>
        <w:tabs>
          <w:tab w:val="left" w:pos="767"/>
        </w:tabs>
        <w:spacing w:before="1"/>
        <w:ind w:left="766"/>
        <w:jc w:val="center"/>
        <w:rPr>
          <w:b/>
          <w:sz w:val="24"/>
        </w:rPr>
      </w:pPr>
      <w:r>
        <w:rPr>
          <w:b/>
          <w:sz w:val="24"/>
        </w:rPr>
        <w:t>интернет-ресурсы:</w:t>
      </w:r>
    </w:p>
    <w:p w:rsidR="00DB2C3A" w:rsidRDefault="00DB2C3A" w:rsidP="00DB2C3A">
      <w:pPr>
        <w:pStyle w:val="a5"/>
        <w:numPr>
          <w:ilvl w:val="0"/>
          <w:numId w:val="3"/>
        </w:numPr>
        <w:tabs>
          <w:tab w:val="left" w:pos="642"/>
        </w:tabs>
        <w:spacing w:line="274" w:lineRule="exact"/>
        <w:ind w:hanging="361"/>
        <w:rPr>
          <w:sz w:val="24"/>
        </w:rPr>
      </w:pPr>
      <w:r>
        <w:rPr>
          <w:sz w:val="24"/>
        </w:rPr>
        <w:t>Информационная</w:t>
      </w:r>
      <w:r>
        <w:rPr>
          <w:spacing w:val="57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57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57"/>
          <w:sz w:val="24"/>
        </w:rPr>
        <w:t xml:space="preserve"> </w:t>
      </w:r>
      <w:r>
        <w:rPr>
          <w:color w:val="202020"/>
          <w:sz w:val="24"/>
        </w:rPr>
        <w:t>Гарант</w:t>
      </w:r>
      <w:r>
        <w:rPr>
          <w:color w:val="0000FF"/>
          <w:spacing w:val="57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https://www.garant.ru/</w:t>
        </w:r>
      </w:hyperlink>
    </w:p>
    <w:p w:rsidR="00DB2C3A" w:rsidRDefault="00DB2C3A" w:rsidP="00DB2C3A">
      <w:pPr>
        <w:pStyle w:val="a5"/>
        <w:numPr>
          <w:ilvl w:val="0"/>
          <w:numId w:val="3"/>
        </w:numPr>
        <w:tabs>
          <w:tab w:val="left" w:pos="642"/>
        </w:tabs>
        <w:ind w:hanging="361"/>
        <w:rPr>
          <w:sz w:val="24"/>
        </w:rPr>
      </w:pPr>
      <w:r>
        <w:rPr>
          <w:sz w:val="24"/>
        </w:rPr>
        <w:t>Профессиональная</w:t>
      </w:r>
      <w:r>
        <w:rPr>
          <w:spacing w:val="55"/>
          <w:sz w:val="24"/>
        </w:rPr>
        <w:t xml:space="preserve"> </w:t>
      </w:r>
      <w:r>
        <w:rPr>
          <w:sz w:val="24"/>
        </w:rPr>
        <w:t>база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59"/>
          <w:sz w:val="24"/>
        </w:rPr>
        <w:t xml:space="preserve"> </w:t>
      </w:r>
      <w:r>
        <w:rPr>
          <w:sz w:val="24"/>
        </w:rPr>
        <w:t>Суд</w:t>
      </w:r>
      <w:r>
        <w:rPr>
          <w:spacing w:val="57"/>
          <w:sz w:val="24"/>
        </w:rPr>
        <w:t xml:space="preserve"> </w:t>
      </w:r>
      <w:r>
        <w:rPr>
          <w:sz w:val="24"/>
        </w:rPr>
        <w:t>АКТ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https://sudact.ru/</w:t>
        </w:r>
      </w:hyperlink>
    </w:p>
    <w:p w:rsidR="00DB2C3A" w:rsidRDefault="00DB2C3A" w:rsidP="00DB2C3A">
      <w:pPr>
        <w:pStyle w:val="a5"/>
        <w:numPr>
          <w:ilvl w:val="0"/>
          <w:numId w:val="3"/>
        </w:numPr>
        <w:tabs>
          <w:tab w:val="left" w:pos="642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Консультант</w:t>
      </w:r>
      <w:r>
        <w:rPr>
          <w:spacing w:val="1"/>
          <w:sz w:val="24"/>
        </w:rPr>
        <w:t xml:space="preserve"> </w:t>
      </w:r>
      <w:r>
        <w:rPr>
          <w:sz w:val="24"/>
        </w:rPr>
        <w:t>плюс</w:t>
      </w:r>
      <w:r>
        <w:rPr>
          <w:color w:val="0000FF"/>
          <w:spacing w:val="57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http://www.consultant.ru/</w:t>
        </w:r>
      </w:hyperlink>
    </w:p>
    <w:p w:rsidR="00DB2C3A" w:rsidRPr="00DB2C3A" w:rsidRDefault="00DB2C3A" w:rsidP="00DB2C3A"/>
    <w:sectPr w:rsidR="00DB2C3A" w:rsidRPr="00DB2C3A" w:rsidSect="00E6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656"/>
    <w:multiLevelType w:val="hybridMultilevel"/>
    <w:tmpl w:val="AF3C1C8C"/>
    <w:lvl w:ilvl="0" w:tplc="A7AAD544">
      <w:numFmt w:val="bullet"/>
      <w:lvlText w:val="-"/>
      <w:lvlJc w:val="left"/>
      <w:pPr>
        <w:ind w:left="119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006A40">
      <w:numFmt w:val="bullet"/>
      <w:lvlText w:val="•"/>
      <w:lvlJc w:val="left"/>
      <w:pPr>
        <w:ind w:left="1060" w:hanging="298"/>
      </w:pPr>
      <w:rPr>
        <w:rFonts w:hint="default"/>
        <w:lang w:val="ru-RU" w:eastAsia="en-US" w:bidi="ar-SA"/>
      </w:rPr>
    </w:lvl>
    <w:lvl w:ilvl="2" w:tplc="90860170">
      <w:numFmt w:val="bullet"/>
      <w:lvlText w:val="•"/>
      <w:lvlJc w:val="left"/>
      <w:pPr>
        <w:ind w:left="2001" w:hanging="298"/>
      </w:pPr>
      <w:rPr>
        <w:rFonts w:hint="default"/>
        <w:lang w:val="ru-RU" w:eastAsia="en-US" w:bidi="ar-SA"/>
      </w:rPr>
    </w:lvl>
    <w:lvl w:ilvl="3" w:tplc="A2CAC3BC">
      <w:numFmt w:val="bullet"/>
      <w:lvlText w:val="•"/>
      <w:lvlJc w:val="left"/>
      <w:pPr>
        <w:ind w:left="2942" w:hanging="298"/>
      </w:pPr>
      <w:rPr>
        <w:rFonts w:hint="default"/>
        <w:lang w:val="ru-RU" w:eastAsia="en-US" w:bidi="ar-SA"/>
      </w:rPr>
    </w:lvl>
    <w:lvl w:ilvl="4" w:tplc="7F6235C4">
      <w:numFmt w:val="bullet"/>
      <w:lvlText w:val="•"/>
      <w:lvlJc w:val="left"/>
      <w:pPr>
        <w:ind w:left="3883" w:hanging="298"/>
      </w:pPr>
      <w:rPr>
        <w:rFonts w:hint="default"/>
        <w:lang w:val="ru-RU" w:eastAsia="en-US" w:bidi="ar-SA"/>
      </w:rPr>
    </w:lvl>
    <w:lvl w:ilvl="5" w:tplc="F3B03FAE">
      <w:numFmt w:val="bullet"/>
      <w:lvlText w:val="•"/>
      <w:lvlJc w:val="left"/>
      <w:pPr>
        <w:ind w:left="4824" w:hanging="298"/>
      </w:pPr>
      <w:rPr>
        <w:rFonts w:hint="default"/>
        <w:lang w:val="ru-RU" w:eastAsia="en-US" w:bidi="ar-SA"/>
      </w:rPr>
    </w:lvl>
    <w:lvl w:ilvl="6" w:tplc="734E0B60">
      <w:numFmt w:val="bullet"/>
      <w:lvlText w:val="•"/>
      <w:lvlJc w:val="left"/>
      <w:pPr>
        <w:ind w:left="5765" w:hanging="298"/>
      </w:pPr>
      <w:rPr>
        <w:rFonts w:hint="default"/>
        <w:lang w:val="ru-RU" w:eastAsia="en-US" w:bidi="ar-SA"/>
      </w:rPr>
    </w:lvl>
    <w:lvl w:ilvl="7" w:tplc="DB7E34E6">
      <w:numFmt w:val="bullet"/>
      <w:lvlText w:val="•"/>
      <w:lvlJc w:val="left"/>
      <w:pPr>
        <w:ind w:left="6706" w:hanging="298"/>
      </w:pPr>
      <w:rPr>
        <w:rFonts w:hint="default"/>
        <w:lang w:val="ru-RU" w:eastAsia="en-US" w:bidi="ar-SA"/>
      </w:rPr>
    </w:lvl>
    <w:lvl w:ilvl="8" w:tplc="C0F0649A">
      <w:numFmt w:val="bullet"/>
      <w:lvlText w:val="•"/>
      <w:lvlJc w:val="left"/>
      <w:pPr>
        <w:ind w:left="7647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14815835"/>
    <w:multiLevelType w:val="hybridMultilevel"/>
    <w:tmpl w:val="69DC9C1A"/>
    <w:lvl w:ilvl="0" w:tplc="20187B26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E2B5A2">
      <w:numFmt w:val="bullet"/>
      <w:lvlText w:val="•"/>
      <w:lvlJc w:val="left"/>
      <w:pPr>
        <w:ind w:left="1294" w:hanging="264"/>
      </w:pPr>
      <w:rPr>
        <w:rFonts w:hint="default"/>
        <w:lang w:val="ru-RU" w:eastAsia="en-US" w:bidi="ar-SA"/>
      </w:rPr>
    </w:lvl>
    <w:lvl w:ilvl="2" w:tplc="80D8790C">
      <w:numFmt w:val="bullet"/>
      <w:lvlText w:val="•"/>
      <w:lvlJc w:val="left"/>
      <w:pPr>
        <w:ind w:left="2209" w:hanging="264"/>
      </w:pPr>
      <w:rPr>
        <w:rFonts w:hint="default"/>
        <w:lang w:val="ru-RU" w:eastAsia="en-US" w:bidi="ar-SA"/>
      </w:rPr>
    </w:lvl>
    <w:lvl w:ilvl="3" w:tplc="3B049A06">
      <w:numFmt w:val="bullet"/>
      <w:lvlText w:val="•"/>
      <w:lvlJc w:val="left"/>
      <w:pPr>
        <w:ind w:left="3124" w:hanging="264"/>
      </w:pPr>
      <w:rPr>
        <w:rFonts w:hint="default"/>
        <w:lang w:val="ru-RU" w:eastAsia="en-US" w:bidi="ar-SA"/>
      </w:rPr>
    </w:lvl>
    <w:lvl w:ilvl="4" w:tplc="647C4CD4">
      <w:numFmt w:val="bullet"/>
      <w:lvlText w:val="•"/>
      <w:lvlJc w:val="left"/>
      <w:pPr>
        <w:ind w:left="4039" w:hanging="264"/>
      </w:pPr>
      <w:rPr>
        <w:rFonts w:hint="default"/>
        <w:lang w:val="ru-RU" w:eastAsia="en-US" w:bidi="ar-SA"/>
      </w:rPr>
    </w:lvl>
    <w:lvl w:ilvl="5" w:tplc="E036300C">
      <w:numFmt w:val="bullet"/>
      <w:lvlText w:val="•"/>
      <w:lvlJc w:val="left"/>
      <w:pPr>
        <w:ind w:left="4954" w:hanging="264"/>
      </w:pPr>
      <w:rPr>
        <w:rFonts w:hint="default"/>
        <w:lang w:val="ru-RU" w:eastAsia="en-US" w:bidi="ar-SA"/>
      </w:rPr>
    </w:lvl>
    <w:lvl w:ilvl="6" w:tplc="C09EFDB2">
      <w:numFmt w:val="bullet"/>
      <w:lvlText w:val="•"/>
      <w:lvlJc w:val="left"/>
      <w:pPr>
        <w:ind w:left="5869" w:hanging="264"/>
      </w:pPr>
      <w:rPr>
        <w:rFonts w:hint="default"/>
        <w:lang w:val="ru-RU" w:eastAsia="en-US" w:bidi="ar-SA"/>
      </w:rPr>
    </w:lvl>
    <w:lvl w:ilvl="7" w:tplc="29DEACD8">
      <w:numFmt w:val="bullet"/>
      <w:lvlText w:val="•"/>
      <w:lvlJc w:val="left"/>
      <w:pPr>
        <w:ind w:left="6784" w:hanging="264"/>
      </w:pPr>
      <w:rPr>
        <w:rFonts w:hint="default"/>
        <w:lang w:val="ru-RU" w:eastAsia="en-US" w:bidi="ar-SA"/>
      </w:rPr>
    </w:lvl>
    <w:lvl w:ilvl="8" w:tplc="84D085B2">
      <w:numFmt w:val="bullet"/>
      <w:lvlText w:val="•"/>
      <w:lvlJc w:val="left"/>
      <w:pPr>
        <w:ind w:left="7699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1D614C4A"/>
    <w:multiLevelType w:val="hybridMultilevel"/>
    <w:tmpl w:val="01DE169E"/>
    <w:lvl w:ilvl="0" w:tplc="F30A8D4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27506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F2542F8C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8D685D6C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57B2ABFC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5DFE311A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6" w:tplc="08BEDB88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7" w:tplc="995E34CA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8" w:tplc="B7C214D4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1713282"/>
    <w:multiLevelType w:val="hybridMultilevel"/>
    <w:tmpl w:val="AB402B36"/>
    <w:lvl w:ilvl="0" w:tplc="E0AE198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C6D17EA"/>
    <w:multiLevelType w:val="hybridMultilevel"/>
    <w:tmpl w:val="9592A3B8"/>
    <w:lvl w:ilvl="0" w:tplc="3BD4AA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4ABB2F47"/>
    <w:multiLevelType w:val="multilevel"/>
    <w:tmpl w:val="CD247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755D89"/>
    <w:multiLevelType w:val="hybridMultilevel"/>
    <w:tmpl w:val="38D6F4E6"/>
    <w:lvl w:ilvl="0" w:tplc="C916FB52">
      <w:start w:val="1"/>
      <w:numFmt w:val="decimal"/>
      <w:lvlText w:val="%1."/>
      <w:lvlJc w:val="left"/>
      <w:pPr>
        <w:ind w:left="67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8A91E0">
      <w:start w:val="6"/>
      <w:numFmt w:val="decimal"/>
      <w:lvlText w:val="%2."/>
      <w:lvlJc w:val="left"/>
      <w:pPr>
        <w:ind w:left="3436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CE8B4BE">
      <w:numFmt w:val="none"/>
      <w:lvlText w:val=""/>
      <w:lvlJc w:val="left"/>
      <w:pPr>
        <w:tabs>
          <w:tab w:val="num" w:pos="360"/>
        </w:tabs>
      </w:pPr>
    </w:lvl>
    <w:lvl w:ilvl="3" w:tplc="83F4CB72">
      <w:numFmt w:val="bullet"/>
      <w:lvlText w:val="•"/>
      <w:lvlJc w:val="left"/>
      <w:pPr>
        <w:ind w:left="4339" w:hanging="486"/>
      </w:pPr>
      <w:rPr>
        <w:rFonts w:hint="default"/>
        <w:lang w:val="ru-RU" w:eastAsia="en-US" w:bidi="ar-SA"/>
      </w:rPr>
    </w:lvl>
    <w:lvl w:ilvl="4" w:tplc="663C9812">
      <w:numFmt w:val="bullet"/>
      <w:lvlText w:val="•"/>
      <w:lvlJc w:val="left"/>
      <w:pPr>
        <w:ind w:left="5239" w:hanging="486"/>
      </w:pPr>
      <w:rPr>
        <w:rFonts w:hint="default"/>
        <w:lang w:val="ru-RU" w:eastAsia="en-US" w:bidi="ar-SA"/>
      </w:rPr>
    </w:lvl>
    <w:lvl w:ilvl="5" w:tplc="7620164E">
      <w:numFmt w:val="bullet"/>
      <w:lvlText w:val="•"/>
      <w:lvlJc w:val="left"/>
      <w:pPr>
        <w:ind w:left="6139" w:hanging="486"/>
      </w:pPr>
      <w:rPr>
        <w:rFonts w:hint="default"/>
        <w:lang w:val="ru-RU" w:eastAsia="en-US" w:bidi="ar-SA"/>
      </w:rPr>
    </w:lvl>
    <w:lvl w:ilvl="6" w:tplc="2AF68CF0">
      <w:numFmt w:val="bullet"/>
      <w:lvlText w:val="•"/>
      <w:lvlJc w:val="left"/>
      <w:pPr>
        <w:ind w:left="7039" w:hanging="486"/>
      </w:pPr>
      <w:rPr>
        <w:rFonts w:hint="default"/>
        <w:lang w:val="ru-RU" w:eastAsia="en-US" w:bidi="ar-SA"/>
      </w:rPr>
    </w:lvl>
    <w:lvl w:ilvl="7" w:tplc="50A8A81C">
      <w:numFmt w:val="bullet"/>
      <w:lvlText w:val="•"/>
      <w:lvlJc w:val="left"/>
      <w:pPr>
        <w:ind w:left="7939" w:hanging="486"/>
      </w:pPr>
      <w:rPr>
        <w:rFonts w:hint="default"/>
        <w:lang w:val="ru-RU" w:eastAsia="en-US" w:bidi="ar-SA"/>
      </w:rPr>
    </w:lvl>
    <w:lvl w:ilvl="8" w:tplc="D63672EE">
      <w:numFmt w:val="bullet"/>
      <w:lvlText w:val="•"/>
      <w:lvlJc w:val="left"/>
      <w:pPr>
        <w:ind w:left="8839" w:hanging="486"/>
      </w:pPr>
      <w:rPr>
        <w:rFonts w:hint="default"/>
        <w:lang w:val="ru-RU" w:eastAsia="en-US" w:bidi="ar-SA"/>
      </w:rPr>
    </w:lvl>
  </w:abstractNum>
  <w:abstractNum w:abstractNumId="7" w15:restartNumberingAfterBreak="0">
    <w:nsid w:val="757F6966"/>
    <w:multiLevelType w:val="hybridMultilevel"/>
    <w:tmpl w:val="87C2AC74"/>
    <w:lvl w:ilvl="0" w:tplc="50B215B0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02CA9A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ACB58A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23D88C5C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4" w:tplc="35AED95E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5" w:tplc="7584DE9C">
      <w:numFmt w:val="bullet"/>
      <w:lvlText w:val="•"/>
      <w:lvlJc w:val="left"/>
      <w:pPr>
        <w:ind w:left="4623" w:hanging="360"/>
      </w:pPr>
      <w:rPr>
        <w:rFonts w:hint="default"/>
        <w:lang w:val="ru-RU" w:eastAsia="en-US" w:bidi="ar-SA"/>
      </w:rPr>
    </w:lvl>
    <w:lvl w:ilvl="6" w:tplc="8022173E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7" w:tplc="074E9A3C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8" w:tplc="881C1D72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4A84"/>
    <w:rsid w:val="00062505"/>
    <w:rsid w:val="00115D05"/>
    <w:rsid w:val="0015157E"/>
    <w:rsid w:val="001568D4"/>
    <w:rsid w:val="00266041"/>
    <w:rsid w:val="00593B12"/>
    <w:rsid w:val="00622CD3"/>
    <w:rsid w:val="006F4DE0"/>
    <w:rsid w:val="00794A84"/>
    <w:rsid w:val="00871CE5"/>
    <w:rsid w:val="008A71E2"/>
    <w:rsid w:val="009A2BBA"/>
    <w:rsid w:val="009B305F"/>
    <w:rsid w:val="00AA3AD1"/>
    <w:rsid w:val="00AB4043"/>
    <w:rsid w:val="00AC4BB2"/>
    <w:rsid w:val="00BA38CC"/>
    <w:rsid w:val="00BC45A0"/>
    <w:rsid w:val="00DB2C3A"/>
    <w:rsid w:val="00DD7676"/>
    <w:rsid w:val="00E65D91"/>
    <w:rsid w:val="00F24223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EEC27-4953-475F-857C-2717AFB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4A84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94A8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794A84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94A84"/>
    <w:pPr>
      <w:widowControl w:val="0"/>
      <w:autoSpaceDE w:val="0"/>
      <w:autoSpaceDN w:val="0"/>
      <w:spacing w:after="0" w:line="275" w:lineRule="exact"/>
      <w:ind w:left="383" w:hanging="265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794A8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A71E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A71E2"/>
    <w:pPr>
      <w:widowControl w:val="0"/>
      <w:autoSpaceDE w:val="0"/>
      <w:autoSpaceDN w:val="0"/>
      <w:spacing w:after="0" w:line="240" w:lineRule="auto"/>
      <w:ind w:left="713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8A71E2"/>
    <w:pPr>
      <w:widowControl w:val="0"/>
      <w:autoSpaceDE w:val="0"/>
      <w:autoSpaceDN w:val="0"/>
      <w:spacing w:after="0" w:line="272" w:lineRule="exact"/>
      <w:ind w:left="1659" w:hanging="27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A7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5">
    <w:name w:val="Основной текст (5)_"/>
    <w:link w:val="50"/>
    <w:rsid w:val="00871CE5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1CE5"/>
    <w:pPr>
      <w:widowControl w:val="0"/>
      <w:shd w:val="clear" w:color="auto" w:fill="FFFFFF"/>
      <w:spacing w:before="60" w:after="0" w:line="274" w:lineRule="exact"/>
    </w:pPr>
  </w:style>
  <w:style w:type="character" w:customStyle="1" w:styleId="6">
    <w:name w:val="Основной текст (6)_"/>
    <w:link w:val="60"/>
    <w:uiPriority w:val="99"/>
    <w:rsid w:val="00871CE5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1CE5"/>
    <w:pPr>
      <w:widowControl w:val="0"/>
      <w:shd w:val="clear" w:color="auto" w:fill="FFFFFF"/>
      <w:spacing w:after="600" w:line="274" w:lineRule="exac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15749.html" TargetMode="External"/><Relationship Id="rId13" Type="http://schemas.openxmlformats.org/officeDocument/2006/relationships/hyperlink" Target="http://www.iprbookshop.ru/119028.html" TargetMode="External"/><Relationship Id="rId18" Type="http://schemas.openxmlformats.org/officeDocument/2006/relationships/hyperlink" Target="http://www.iprbookshop.ru/9439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dact.ru/" TargetMode="External"/><Relationship Id="rId7" Type="http://schemas.openxmlformats.org/officeDocument/2006/relationships/hyperlink" Target="http://www.iprbookshop.ru/101910.html" TargetMode="External"/><Relationship Id="rId12" Type="http://schemas.openxmlformats.org/officeDocument/2006/relationships/hyperlink" Target="http://www.iprbookshop.ru/119028.html" TargetMode="External"/><Relationship Id="rId17" Type="http://schemas.openxmlformats.org/officeDocument/2006/relationships/hyperlink" Target="http://www.iprbookshop.ru/971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9714.html" TargetMode="External"/><Relationship Id="rId20" Type="http://schemas.openxmlformats.org/officeDocument/2006/relationships/hyperlink" Target="https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101910.html" TargetMode="External"/><Relationship Id="rId11" Type="http://schemas.openxmlformats.org/officeDocument/2006/relationships/hyperlink" Target="http://www.iprbookshop.ru/116333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49846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prbookshop.ru/116333.html" TargetMode="External"/><Relationship Id="rId19" Type="http://schemas.openxmlformats.org/officeDocument/2006/relationships/hyperlink" Target="http://www.iprbookshop.ru/9439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115749.html" TargetMode="External"/><Relationship Id="rId14" Type="http://schemas.openxmlformats.org/officeDocument/2006/relationships/hyperlink" Target="http://www.iprbookshop.ru/49846.html" TargetMode="External"/><Relationship Id="rId22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B843-87B9-460C-8FF8-E634894A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Мет. каб. ГПД</dc:creator>
  <cp:keywords/>
  <dc:description/>
  <cp:lastModifiedBy>Admin</cp:lastModifiedBy>
  <cp:revision>16</cp:revision>
  <dcterms:created xsi:type="dcterms:W3CDTF">2023-09-28T12:22:00Z</dcterms:created>
  <dcterms:modified xsi:type="dcterms:W3CDTF">2025-12-04T07:54:00Z</dcterms:modified>
</cp:coreProperties>
</file>