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61A" w:rsidRPr="002C3754" w:rsidRDefault="0039561A" w:rsidP="002C3754">
      <w:pPr>
        <w:pStyle w:val="1"/>
        <w:spacing w:before="0" w:after="0" w:line="360" w:lineRule="auto"/>
        <w:jc w:val="center"/>
        <w:rPr>
          <w:rFonts w:ascii="Times New Roman" w:hAnsi="Times New Roman"/>
          <w:sz w:val="28"/>
          <w:szCs w:val="28"/>
        </w:rPr>
      </w:pPr>
      <w:r w:rsidRPr="002C3754">
        <w:rPr>
          <w:rFonts w:ascii="Times New Roman" w:hAnsi="Times New Roman"/>
          <w:sz w:val="28"/>
          <w:szCs w:val="28"/>
        </w:rPr>
        <w:t>ФЕДЕРАЛЬНОЕ ГОСУДАРСТВЕННОЕ БЮДЖЕТНОЕ ОБРАЗОВАТЕЛЬНОЕ УЧРЕЖДЕНИЕ ВЫСШЕГО ОБРАЗОВАНИЯ</w:t>
      </w:r>
    </w:p>
    <w:p w:rsidR="0039561A" w:rsidRPr="002C3754" w:rsidRDefault="0039561A" w:rsidP="002C3754">
      <w:pPr>
        <w:pStyle w:val="1"/>
        <w:spacing w:before="0" w:after="0" w:line="360" w:lineRule="auto"/>
        <w:jc w:val="center"/>
        <w:rPr>
          <w:rFonts w:ascii="Times New Roman" w:hAnsi="Times New Roman"/>
          <w:sz w:val="28"/>
          <w:szCs w:val="28"/>
        </w:rPr>
      </w:pPr>
      <w:r w:rsidRPr="002C3754">
        <w:rPr>
          <w:rFonts w:ascii="Times New Roman" w:hAnsi="Times New Roman"/>
          <w:sz w:val="28"/>
          <w:szCs w:val="28"/>
        </w:rPr>
        <w:t>«</w:t>
      </w:r>
      <w:proofErr w:type="gramStart"/>
      <w:r w:rsidRPr="002C3754">
        <w:rPr>
          <w:rFonts w:ascii="Times New Roman" w:hAnsi="Times New Roman"/>
          <w:sz w:val="28"/>
          <w:szCs w:val="28"/>
        </w:rPr>
        <w:t>СЕВЕРО-КАВКАЗСКАЯ</w:t>
      </w:r>
      <w:proofErr w:type="gramEnd"/>
      <w:r w:rsidRPr="002C3754">
        <w:rPr>
          <w:rFonts w:ascii="Times New Roman" w:hAnsi="Times New Roman"/>
          <w:sz w:val="28"/>
          <w:szCs w:val="28"/>
        </w:rPr>
        <w:t xml:space="preserve"> ГОСУДАРСТВЕННАЯ АКАДЕМИЯ»</w:t>
      </w:r>
    </w:p>
    <w:p w:rsidR="0039561A" w:rsidRPr="002C3754" w:rsidRDefault="0039561A" w:rsidP="002C3754">
      <w:pPr>
        <w:spacing w:after="0" w:line="240" w:lineRule="auto"/>
        <w:jc w:val="center"/>
        <w:rPr>
          <w:rFonts w:ascii="Times New Roman" w:hAnsi="Times New Roman"/>
          <w:b/>
          <w:bCs/>
          <w:sz w:val="28"/>
          <w:szCs w:val="28"/>
        </w:rPr>
      </w:pPr>
    </w:p>
    <w:p w:rsidR="0039561A" w:rsidRPr="002C3754" w:rsidRDefault="0039561A" w:rsidP="002C3754">
      <w:pPr>
        <w:spacing w:after="0" w:line="240" w:lineRule="auto"/>
        <w:jc w:val="center"/>
        <w:rPr>
          <w:rFonts w:ascii="Times New Roman" w:hAnsi="Times New Roman"/>
          <w:b/>
          <w:bCs/>
          <w:sz w:val="28"/>
          <w:szCs w:val="28"/>
        </w:rPr>
      </w:pPr>
    </w:p>
    <w:p w:rsidR="0039561A" w:rsidRPr="002C3754" w:rsidRDefault="0039561A" w:rsidP="002C3754">
      <w:pPr>
        <w:spacing w:after="0" w:line="240" w:lineRule="auto"/>
        <w:jc w:val="center"/>
        <w:rPr>
          <w:rFonts w:ascii="Times New Roman" w:hAnsi="Times New Roman"/>
          <w:b/>
          <w:bCs/>
          <w:sz w:val="28"/>
          <w:szCs w:val="28"/>
        </w:rPr>
      </w:pPr>
      <w:r w:rsidRPr="002C3754">
        <w:rPr>
          <w:rFonts w:ascii="Times New Roman" w:hAnsi="Times New Roman"/>
          <w:b/>
          <w:bCs/>
          <w:sz w:val="28"/>
          <w:szCs w:val="28"/>
        </w:rPr>
        <w:t>ЮРИДИЧЕСКИЙ ИНСТИТУТ</w:t>
      </w:r>
    </w:p>
    <w:p w:rsidR="0039561A" w:rsidRPr="002C3754" w:rsidRDefault="0039561A" w:rsidP="002C3754">
      <w:pPr>
        <w:shd w:val="clear" w:color="auto" w:fill="FFFFFF"/>
        <w:spacing w:after="0" w:line="240" w:lineRule="auto"/>
        <w:ind w:firstLine="567"/>
        <w:jc w:val="center"/>
        <w:rPr>
          <w:rFonts w:ascii="Times New Roman" w:hAnsi="Times New Roman"/>
          <w:b/>
          <w:spacing w:val="1"/>
          <w:sz w:val="28"/>
          <w:szCs w:val="28"/>
        </w:rPr>
      </w:pPr>
    </w:p>
    <w:p w:rsidR="0039561A" w:rsidRPr="002C3754" w:rsidRDefault="0039561A" w:rsidP="002C3754">
      <w:pPr>
        <w:shd w:val="clear" w:color="auto" w:fill="FFFFFF"/>
        <w:spacing w:after="0" w:line="240" w:lineRule="auto"/>
        <w:jc w:val="center"/>
        <w:rPr>
          <w:rFonts w:ascii="Times New Roman" w:hAnsi="Times New Roman"/>
          <w:b/>
          <w:spacing w:val="1"/>
          <w:sz w:val="28"/>
          <w:szCs w:val="28"/>
        </w:rPr>
      </w:pPr>
    </w:p>
    <w:p w:rsidR="0039561A" w:rsidRPr="002C3754" w:rsidRDefault="0039561A" w:rsidP="002C3754">
      <w:pPr>
        <w:spacing w:after="0" w:line="240" w:lineRule="auto"/>
        <w:jc w:val="center"/>
        <w:rPr>
          <w:rFonts w:ascii="Times New Roman" w:hAnsi="Times New Roman"/>
          <w:b/>
          <w:sz w:val="28"/>
          <w:szCs w:val="28"/>
        </w:rPr>
      </w:pPr>
      <w:r w:rsidRPr="002C3754">
        <w:rPr>
          <w:rFonts w:ascii="Times New Roman" w:hAnsi="Times New Roman"/>
          <w:b/>
          <w:sz w:val="28"/>
          <w:szCs w:val="28"/>
        </w:rPr>
        <w:t>КОНТРОЛЬНЫЕ ЗАДАНИЯ И ВОПРОСЫ</w:t>
      </w:r>
      <w:r w:rsidR="00E159D3" w:rsidRPr="002C3754">
        <w:rPr>
          <w:rFonts w:ascii="Times New Roman" w:hAnsi="Times New Roman"/>
          <w:b/>
          <w:sz w:val="28"/>
          <w:szCs w:val="28"/>
        </w:rPr>
        <w:t xml:space="preserve"> </w:t>
      </w:r>
      <w:r w:rsidRPr="002C3754">
        <w:rPr>
          <w:rFonts w:ascii="Times New Roman" w:hAnsi="Times New Roman"/>
          <w:b/>
          <w:sz w:val="28"/>
          <w:szCs w:val="28"/>
        </w:rPr>
        <w:t xml:space="preserve">К </w:t>
      </w:r>
      <w:r w:rsidR="005722BF" w:rsidRPr="002C3754">
        <w:rPr>
          <w:rFonts w:ascii="Times New Roman" w:hAnsi="Times New Roman"/>
          <w:b/>
          <w:sz w:val="28"/>
          <w:szCs w:val="28"/>
        </w:rPr>
        <w:t>ЗАЧЕТУ</w:t>
      </w:r>
      <w:r w:rsidR="00E159D3" w:rsidRPr="002C3754">
        <w:rPr>
          <w:rFonts w:ascii="Times New Roman" w:hAnsi="Times New Roman"/>
          <w:b/>
          <w:sz w:val="28"/>
          <w:szCs w:val="28"/>
        </w:rPr>
        <w:t xml:space="preserve"> </w:t>
      </w:r>
      <w:r w:rsidRPr="002C3754">
        <w:rPr>
          <w:rFonts w:ascii="Times New Roman" w:hAnsi="Times New Roman"/>
          <w:b/>
          <w:sz w:val="28"/>
          <w:szCs w:val="28"/>
        </w:rPr>
        <w:t xml:space="preserve">ПО ДИСЦИПЛИНЕ </w:t>
      </w:r>
      <w:r w:rsidR="005722BF" w:rsidRPr="002C3754">
        <w:rPr>
          <w:rFonts w:ascii="Times New Roman" w:hAnsi="Times New Roman"/>
          <w:b/>
          <w:sz w:val="28"/>
          <w:szCs w:val="28"/>
        </w:rPr>
        <w:t>«</w:t>
      </w:r>
      <w:r w:rsidR="005722BF" w:rsidRPr="002C3754">
        <w:rPr>
          <w:rStyle w:val="FontStyle212"/>
          <w:sz w:val="28"/>
          <w:szCs w:val="28"/>
        </w:rPr>
        <w:t>ПРОТИВОДЕЙСТВИЕ НЕЗАКОННОМУ ОБОРОТУ НАРКОТИКОВ</w:t>
      </w:r>
      <w:r w:rsidR="005722BF" w:rsidRPr="002C3754">
        <w:rPr>
          <w:rFonts w:ascii="Times New Roman" w:hAnsi="Times New Roman"/>
          <w:b/>
          <w:sz w:val="28"/>
          <w:szCs w:val="28"/>
        </w:rPr>
        <w:t>»</w:t>
      </w:r>
    </w:p>
    <w:p w:rsidR="00B57ED1" w:rsidRPr="002C3754" w:rsidRDefault="009A41CC" w:rsidP="002C3754">
      <w:pPr>
        <w:pStyle w:val="a6"/>
        <w:ind w:firstLine="709"/>
        <w:jc w:val="center"/>
        <w:rPr>
          <w:rFonts w:ascii="Times New Roman" w:hAnsi="Times New Roman" w:cs="Times New Roman"/>
          <w:b/>
          <w:sz w:val="28"/>
          <w:szCs w:val="28"/>
        </w:rPr>
      </w:pPr>
      <w:r w:rsidRPr="002C3754">
        <w:rPr>
          <w:rFonts w:ascii="Times New Roman" w:hAnsi="Times New Roman" w:cs="Times New Roman"/>
          <w:b/>
          <w:sz w:val="28"/>
          <w:szCs w:val="28"/>
        </w:rPr>
        <w:t xml:space="preserve">ДЛЯ </w:t>
      </w:r>
      <w:proofErr w:type="gramStart"/>
      <w:r w:rsidRPr="002C3754">
        <w:rPr>
          <w:rFonts w:ascii="Times New Roman" w:hAnsi="Times New Roman" w:cs="Times New Roman"/>
          <w:b/>
          <w:sz w:val="28"/>
          <w:szCs w:val="28"/>
        </w:rPr>
        <w:t>ОБУЧАЮЩИХСЯ  2</w:t>
      </w:r>
      <w:proofErr w:type="gramEnd"/>
      <w:r w:rsidRPr="002C3754">
        <w:rPr>
          <w:rFonts w:ascii="Times New Roman" w:hAnsi="Times New Roman" w:cs="Times New Roman"/>
          <w:b/>
          <w:sz w:val="28"/>
          <w:szCs w:val="28"/>
        </w:rPr>
        <w:t xml:space="preserve"> КУРСА ЗАОЧНОЙ ФОРМЫ ОБУЧЕНИЯ </w:t>
      </w:r>
      <w:r w:rsidR="00B57ED1" w:rsidRPr="002C3754">
        <w:rPr>
          <w:rFonts w:ascii="Times New Roman" w:hAnsi="Times New Roman" w:cs="Times New Roman"/>
          <w:b/>
          <w:sz w:val="28"/>
          <w:szCs w:val="28"/>
        </w:rPr>
        <w:t>ПО НАПРАВЛЕНИЮ ПОДГОТОВКИ 40.04.01 ЮРИСПРУДЕНЦИЯ НАПРАВЛЕННОСТЬ (ПРОФИЛЬ) «АКТУАЛЬНЫЕ ВОПРОСЫ ПРАВОПРИМЕНЕНИЯ УГОЛОВНОГО ЗАКОНОДАТЕЛЬСТВА»</w:t>
      </w:r>
    </w:p>
    <w:p w:rsidR="0039561A" w:rsidRPr="002C3754" w:rsidRDefault="0039561A" w:rsidP="002C3754">
      <w:pPr>
        <w:spacing w:after="0" w:line="360" w:lineRule="auto"/>
        <w:jc w:val="center"/>
        <w:rPr>
          <w:rFonts w:ascii="Times New Roman" w:hAnsi="Times New Roman"/>
          <w:b/>
          <w:spacing w:val="1"/>
          <w:sz w:val="28"/>
          <w:szCs w:val="28"/>
        </w:rPr>
      </w:pPr>
    </w:p>
    <w:p w:rsidR="0039561A" w:rsidRPr="002C3754" w:rsidRDefault="0039561A" w:rsidP="002C3754">
      <w:pPr>
        <w:shd w:val="clear" w:color="auto" w:fill="FFFFFF"/>
        <w:spacing w:after="0" w:line="240" w:lineRule="auto"/>
        <w:ind w:firstLine="567"/>
        <w:jc w:val="both"/>
        <w:rPr>
          <w:rFonts w:ascii="Times New Roman" w:hAnsi="Times New Roman"/>
          <w:b/>
          <w:spacing w:val="1"/>
          <w:sz w:val="28"/>
          <w:szCs w:val="28"/>
        </w:rPr>
      </w:pPr>
    </w:p>
    <w:p w:rsidR="0039561A" w:rsidRPr="002C3754" w:rsidRDefault="0039561A" w:rsidP="002C3754">
      <w:pPr>
        <w:shd w:val="clear" w:color="auto" w:fill="FFFFFF"/>
        <w:spacing w:after="0" w:line="240" w:lineRule="auto"/>
        <w:ind w:firstLine="567"/>
        <w:jc w:val="both"/>
        <w:rPr>
          <w:rFonts w:ascii="Times New Roman" w:hAnsi="Times New Roman"/>
          <w:b/>
          <w:spacing w:val="1"/>
          <w:sz w:val="28"/>
          <w:szCs w:val="28"/>
        </w:rPr>
      </w:pPr>
    </w:p>
    <w:p w:rsidR="0039561A" w:rsidRPr="002C3754" w:rsidRDefault="0039561A" w:rsidP="002C3754">
      <w:pPr>
        <w:shd w:val="clear" w:color="auto" w:fill="FFFFFF"/>
        <w:spacing w:after="0" w:line="240" w:lineRule="auto"/>
        <w:ind w:firstLine="567"/>
        <w:jc w:val="both"/>
        <w:rPr>
          <w:rFonts w:ascii="Times New Roman" w:hAnsi="Times New Roman"/>
          <w:b/>
          <w:spacing w:val="1"/>
          <w:sz w:val="28"/>
          <w:szCs w:val="28"/>
        </w:rPr>
      </w:pPr>
    </w:p>
    <w:p w:rsidR="0039561A" w:rsidRPr="002C3754" w:rsidRDefault="0039561A" w:rsidP="002C3754">
      <w:pPr>
        <w:shd w:val="clear" w:color="auto" w:fill="FFFFFF"/>
        <w:spacing w:after="0" w:line="240" w:lineRule="auto"/>
        <w:ind w:firstLine="567"/>
        <w:jc w:val="both"/>
        <w:rPr>
          <w:rFonts w:ascii="Times New Roman" w:hAnsi="Times New Roman"/>
          <w:b/>
          <w:spacing w:val="1"/>
          <w:sz w:val="28"/>
          <w:szCs w:val="28"/>
        </w:rPr>
      </w:pPr>
    </w:p>
    <w:p w:rsidR="0039561A" w:rsidRPr="002C3754" w:rsidRDefault="0039561A" w:rsidP="002C3754">
      <w:pPr>
        <w:spacing w:after="0" w:line="240" w:lineRule="auto"/>
        <w:jc w:val="both"/>
        <w:rPr>
          <w:rFonts w:ascii="Times New Roman" w:hAnsi="Times New Roman"/>
          <w:b/>
          <w:i/>
          <w:sz w:val="28"/>
          <w:szCs w:val="28"/>
        </w:rPr>
      </w:pPr>
    </w:p>
    <w:p w:rsidR="009A41CC" w:rsidRPr="002C3754" w:rsidRDefault="009A41CC" w:rsidP="002C3754">
      <w:pPr>
        <w:spacing w:after="0" w:line="240" w:lineRule="auto"/>
        <w:jc w:val="both"/>
        <w:rPr>
          <w:rFonts w:ascii="Times New Roman" w:hAnsi="Times New Roman"/>
          <w:b/>
          <w:i/>
          <w:sz w:val="28"/>
          <w:szCs w:val="28"/>
        </w:rPr>
      </w:pPr>
    </w:p>
    <w:p w:rsidR="009A41CC" w:rsidRPr="002C3754" w:rsidRDefault="009A41CC" w:rsidP="002C3754">
      <w:pPr>
        <w:spacing w:after="0" w:line="240" w:lineRule="auto"/>
        <w:jc w:val="both"/>
        <w:rPr>
          <w:rFonts w:ascii="Times New Roman" w:hAnsi="Times New Roman"/>
          <w:b/>
          <w:i/>
          <w:sz w:val="28"/>
          <w:szCs w:val="28"/>
        </w:rPr>
      </w:pPr>
    </w:p>
    <w:p w:rsidR="009A41CC" w:rsidRPr="002C3754" w:rsidRDefault="009A41CC" w:rsidP="002C3754">
      <w:pPr>
        <w:spacing w:after="0" w:line="240" w:lineRule="auto"/>
        <w:jc w:val="both"/>
        <w:rPr>
          <w:rFonts w:ascii="Times New Roman" w:hAnsi="Times New Roman"/>
          <w:b/>
          <w:i/>
          <w:sz w:val="28"/>
          <w:szCs w:val="28"/>
        </w:rPr>
      </w:pPr>
    </w:p>
    <w:p w:rsidR="00B57ED1" w:rsidRPr="002C3754" w:rsidRDefault="00B57ED1" w:rsidP="002C3754">
      <w:pPr>
        <w:spacing w:after="0" w:line="240" w:lineRule="auto"/>
        <w:jc w:val="both"/>
        <w:rPr>
          <w:rFonts w:ascii="Times New Roman" w:hAnsi="Times New Roman"/>
          <w:b/>
          <w:i/>
          <w:sz w:val="28"/>
          <w:szCs w:val="28"/>
        </w:rPr>
      </w:pPr>
    </w:p>
    <w:p w:rsidR="00B57ED1" w:rsidRPr="002C3754" w:rsidRDefault="00B57ED1" w:rsidP="002C3754">
      <w:pPr>
        <w:spacing w:after="0" w:line="240" w:lineRule="auto"/>
        <w:jc w:val="both"/>
        <w:rPr>
          <w:rFonts w:ascii="Times New Roman" w:hAnsi="Times New Roman"/>
          <w:b/>
          <w:i/>
          <w:sz w:val="28"/>
          <w:szCs w:val="28"/>
        </w:rPr>
      </w:pPr>
    </w:p>
    <w:p w:rsidR="00B57ED1" w:rsidRPr="002C3754" w:rsidRDefault="00B57ED1" w:rsidP="002C3754">
      <w:pPr>
        <w:spacing w:after="0" w:line="240" w:lineRule="auto"/>
        <w:jc w:val="both"/>
        <w:rPr>
          <w:rFonts w:ascii="Times New Roman" w:hAnsi="Times New Roman"/>
          <w:b/>
          <w:i/>
          <w:sz w:val="28"/>
          <w:szCs w:val="28"/>
        </w:rPr>
      </w:pPr>
    </w:p>
    <w:p w:rsidR="00B57ED1" w:rsidRPr="002C3754" w:rsidRDefault="00B57ED1" w:rsidP="002C3754">
      <w:pPr>
        <w:spacing w:after="0" w:line="240" w:lineRule="auto"/>
        <w:jc w:val="both"/>
        <w:rPr>
          <w:rFonts w:ascii="Times New Roman" w:hAnsi="Times New Roman"/>
          <w:b/>
          <w:i/>
          <w:sz w:val="28"/>
          <w:szCs w:val="28"/>
        </w:rPr>
      </w:pPr>
    </w:p>
    <w:p w:rsidR="009A41CC" w:rsidRPr="002C3754" w:rsidRDefault="009A41CC" w:rsidP="002C3754">
      <w:pPr>
        <w:spacing w:after="0" w:line="240" w:lineRule="auto"/>
        <w:jc w:val="both"/>
        <w:rPr>
          <w:rFonts w:ascii="Times New Roman" w:hAnsi="Times New Roman"/>
          <w:b/>
          <w:i/>
          <w:sz w:val="28"/>
          <w:szCs w:val="28"/>
        </w:rPr>
      </w:pPr>
    </w:p>
    <w:p w:rsidR="009A41CC" w:rsidRPr="002C3754" w:rsidRDefault="009A41CC" w:rsidP="002C3754">
      <w:pPr>
        <w:spacing w:after="0" w:line="240" w:lineRule="auto"/>
        <w:jc w:val="both"/>
        <w:rPr>
          <w:rFonts w:ascii="Times New Roman" w:hAnsi="Times New Roman"/>
          <w:b/>
          <w:i/>
          <w:sz w:val="28"/>
          <w:szCs w:val="28"/>
        </w:rPr>
      </w:pPr>
    </w:p>
    <w:p w:rsidR="009A41CC" w:rsidRPr="002C3754" w:rsidRDefault="009A41CC" w:rsidP="002C3754">
      <w:pPr>
        <w:spacing w:after="0" w:line="240" w:lineRule="auto"/>
        <w:jc w:val="both"/>
        <w:rPr>
          <w:rFonts w:ascii="Times New Roman" w:hAnsi="Times New Roman"/>
          <w:b/>
          <w:i/>
          <w:sz w:val="28"/>
          <w:szCs w:val="28"/>
        </w:rPr>
      </w:pPr>
    </w:p>
    <w:p w:rsidR="009A41CC" w:rsidRPr="002C3754" w:rsidRDefault="009A41CC" w:rsidP="002C3754">
      <w:pPr>
        <w:spacing w:after="0" w:line="240" w:lineRule="auto"/>
        <w:jc w:val="both"/>
        <w:rPr>
          <w:rFonts w:ascii="Times New Roman" w:hAnsi="Times New Roman"/>
          <w:b/>
          <w:i/>
          <w:sz w:val="28"/>
          <w:szCs w:val="28"/>
        </w:rPr>
      </w:pPr>
    </w:p>
    <w:p w:rsidR="009A41CC" w:rsidRPr="002C3754" w:rsidRDefault="009A41CC" w:rsidP="002C3754">
      <w:pPr>
        <w:spacing w:after="0" w:line="240" w:lineRule="auto"/>
        <w:jc w:val="both"/>
        <w:rPr>
          <w:rFonts w:ascii="Times New Roman" w:hAnsi="Times New Roman"/>
          <w:b/>
          <w:i/>
          <w:sz w:val="28"/>
          <w:szCs w:val="28"/>
        </w:rPr>
      </w:pPr>
    </w:p>
    <w:p w:rsidR="0039561A" w:rsidRPr="002C3754" w:rsidRDefault="0039561A" w:rsidP="002C3754">
      <w:pPr>
        <w:spacing w:after="0" w:line="240" w:lineRule="auto"/>
        <w:jc w:val="both"/>
        <w:rPr>
          <w:rFonts w:ascii="Times New Roman" w:hAnsi="Times New Roman"/>
          <w:b/>
          <w:i/>
          <w:sz w:val="28"/>
          <w:szCs w:val="28"/>
        </w:rPr>
      </w:pPr>
    </w:p>
    <w:p w:rsidR="006411AD" w:rsidRDefault="009A41CC" w:rsidP="006411AD">
      <w:pPr>
        <w:spacing w:after="0" w:line="240" w:lineRule="auto"/>
        <w:jc w:val="right"/>
        <w:rPr>
          <w:rFonts w:ascii="Times New Roman" w:hAnsi="Times New Roman"/>
          <w:b/>
          <w:i/>
          <w:sz w:val="28"/>
          <w:szCs w:val="28"/>
        </w:rPr>
      </w:pPr>
      <w:r w:rsidRPr="002C3754">
        <w:rPr>
          <w:rFonts w:ascii="Times New Roman" w:hAnsi="Times New Roman"/>
          <w:b/>
          <w:i/>
          <w:sz w:val="28"/>
          <w:szCs w:val="28"/>
        </w:rPr>
        <w:t xml:space="preserve">                      </w:t>
      </w:r>
      <w:r w:rsidR="0039561A" w:rsidRPr="002C3754">
        <w:rPr>
          <w:rFonts w:ascii="Times New Roman" w:hAnsi="Times New Roman"/>
          <w:b/>
          <w:i/>
          <w:sz w:val="28"/>
          <w:szCs w:val="28"/>
        </w:rPr>
        <w:t xml:space="preserve">  </w:t>
      </w:r>
      <w:r w:rsidR="002C3754">
        <w:rPr>
          <w:rFonts w:ascii="Times New Roman" w:hAnsi="Times New Roman"/>
          <w:b/>
          <w:i/>
          <w:sz w:val="28"/>
          <w:szCs w:val="28"/>
        </w:rPr>
        <w:t xml:space="preserve">                     </w:t>
      </w:r>
      <w:r w:rsidR="00B57ED1" w:rsidRPr="002C3754">
        <w:rPr>
          <w:rFonts w:ascii="Times New Roman" w:hAnsi="Times New Roman"/>
          <w:b/>
          <w:i/>
          <w:sz w:val="28"/>
          <w:szCs w:val="28"/>
        </w:rPr>
        <w:t xml:space="preserve">   </w:t>
      </w:r>
      <w:r w:rsidR="0039561A" w:rsidRPr="002C3754">
        <w:rPr>
          <w:rFonts w:ascii="Times New Roman" w:hAnsi="Times New Roman"/>
          <w:b/>
          <w:i/>
          <w:sz w:val="28"/>
          <w:szCs w:val="28"/>
        </w:rPr>
        <w:t xml:space="preserve">Составитель: </w:t>
      </w:r>
    </w:p>
    <w:p w:rsidR="006411AD" w:rsidRDefault="0039561A" w:rsidP="006411AD">
      <w:pPr>
        <w:spacing w:after="0" w:line="240" w:lineRule="auto"/>
        <w:jc w:val="right"/>
        <w:rPr>
          <w:rFonts w:ascii="Times New Roman" w:hAnsi="Times New Roman"/>
          <w:b/>
          <w:i/>
          <w:sz w:val="28"/>
          <w:szCs w:val="28"/>
        </w:rPr>
      </w:pPr>
      <w:r w:rsidRPr="002C3754">
        <w:rPr>
          <w:rFonts w:ascii="Times New Roman" w:hAnsi="Times New Roman"/>
          <w:b/>
          <w:i/>
          <w:sz w:val="28"/>
          <w:szCs w:val="28"/>
        </w:rPr>
        <w:t>д.ю.н., профессор</w:t>
      </w:r>
      <w:r w:rsidR="009A41CC" w:rsidRPr="002C3754">
        <w:rPr>
          <w:rFonts w:ascii="Times New Roman" w:hAnsi="Times New Roman"/>
          <w:b/>
          <w:i/>
          <w:sz w:val="28"/>
          <w:szCs w:val="28"/>
        </w:rPr>
        <w:t xml:space="preserve"> </w:t>
      </w:r>
      <w:r w:rsidR="006411AD">
        <w:rPr>
          <w:rFonts w:ascii="Times New Roman" w:hAnsi="Times New Roman"/>
          <w:b/>
          <w:i/>
          <w:sz w:val="28"/>
          <w:szCs w:val="28"/>
        </w:rPr>
        <w:t>кафедры УПП</w:t>
      </w:r>
    </w:p>
    <w:p w:rsidR="0039561A" w:rsidRPr="002C3754" w:rsidRDefault="0039561A" w:rsidP="006411AD">
      <w:pPr>
        <w:spacing w:after="0" w:line="240" w:lineRule="auto"/>
        <w:jc w:val="right"/>
        <w:rPr>
          <w:rFonts w:ascii="Times New Roman" w:hAnsi="Times New Roman"/>
          <w:b/>
          <w:i/>
          <w:sz w:val="28"/>
          <w:szCs w:val="28"/>
        </w:rPr>
      </w:pPr>
      <w:r w:rsidRPr="002C3754">
        <w:rPr>
          <w:rFonts w:ascii="Times New Roman" w:hAnsi="Times New Roman"/>
          <w:b/>
          <w:i/>
          <w:sz w:val="28"/>
          <w:szCs w:val="28"/>
        </w:rPr>
        <w:t>Клименко Т.М.</w:t>
      </w:r>
    </w:p>
    <w:p w:rsidR="0039561A" w:rsidRPr="002C3754" w:rsidRDefault="0039561A" w:rsidP="006411AD">
      <w:pPr>
        <w:shd w:val="clear" w:color="auto" w:fill="FFFFFF"/>
        <w:spacing w:after="0" w:line="240" w:lineRule="auto"/>
        <w:ind w:firstLine="567"/>
        <w:jc w:val="right"/>
        <w:rPr>
          <w:rFonts w:ascii="Times New Roman" w:hAnsi="Times New Roman"/>
          <w:b/>
          <w:spacing w:val="1"/>
          <w:sz w:val="28"/>
          <w:szCs w:val="28"/>
        </w:rPr>
      </w:pPr>
    </w:p>
    <w:p w:rsidR="0039561A" w:rsidRPr="002C3754" w:rsidRDefault="0039561A" w:rsidP="002C3754">
      <w:pPr>
        <w:shd w:val="clear" w:color="auto" w:fill="FFFFFF"/>
        <w:spacing w:after="0" w:line="240" w:lineRule="auto"/>
        <w:jc w:val="both"/>
        <w:rPr>
          <w:rFonts w:ascii="Times New Roman" w:hAnsi="Times New Roman"/>
          <w:b/>
          <w:spacing w:val="1"/>
          <w:sz w:val="28"/>
          <w:szCs w:val="28"/>
        </w:rPr>
      </w:pPr>
    </w:p>
    <w:p w:rsidR="0039561A" w:rsidRPr="002C3754" w:rsidRDefault="0039561A" w:rsidP="002C3754">
      <w:pPr>
        <w:shd w:val="clear" w:color="auto" w:fill="FFFFFF"/>
        <w:spacing w:after="0" w:line="240" w:lineRule="auto"/>
        <w:jc w:val="both"/>
        <w:rPr>
          <w:rFonts w:ascii="Times New Roman" w:hAnsi="Times New Roman"/>
          <w:b/>
          <w:spacing w:val="1"/>
          <w:sz w:val="28"/>
          <w:szCs w:val="28"/>
        </w:rPr>
      </w:pPr>
    </w:p>
    <w:p w:rsidR="006411AD" w:rsidRDefault="006411AD" w:rsidP="002C3754">
      <w:pPr>
        <w:shd w:val="clear" w:color="auto" w:fill="FFFFFF"/>
        <w:spacing w:after="0" w:line="240" w:lineRule="auto"/>
        <w:jc w:val="center"/>
        <w:rPr>
          <w:rFonts w:ascii="Times New Roman" w:hAnsi="Times New Roman"/>
          <w:b/>
          <w:spacing w:val="1"/>
          <w:sz w:val="28"/>
          <w:szCs w:val="28"/>
        </w:rPr>
      </w:pPr>
    </w:p>
    <w:p w:rsidR="0039561A" w:rsidRPr="002C3754" w:rsidRDefault="0039561A" w:rsidP="002C3754">
      <w:pPr>
        <w:shd w:val="clear" w:color="auto" w:fill="FFFFFF"/>
        <w:spacing w:after="0" w:line="240" w:lineRule="auto"/>
        <w:jc w:val="center"/>
        <w:rPr>
          <w:rFonts w:ascii="Times New Roman" w:hAnsi="Times New Roman"/>
          <w:b/>
          <w:spacing w:val="1"/>
          <w:sz w:val="28"/>
          <w:szCs w:val="28"/>
        </w:rPr>
      </w:pPr>
      <w:r w:rsidRPr="002C3754">
        <w:rPr>
          <w:rFonts w:ascii="Times New Roman" w:hAnsi="Times New Roman"/>
          <w:b/>
          <w:spacing w:val="1"/>
          <w:sz w:val="28"/>
          <w:szCs w:val="28"/>
        </w:rPr>
        <w:t xml:space="preserve">Черкесск </w:t>
      </w:r>
      <w:r w:rsidR="00E86235" w:rsidRPr="002C3754">
        <w:rPr>
          <w:rFonts w:ascii="Times New Roman" w:hAnsi="Times New Roman"/>
          <w:b/>
          <w:spacing w:val="1"/>
          <w:sz w:val="28"/>
          <w:szCs w:val="28"/>
        </w:rPr>
        <w:t>–</w:t>
      </w:r>
      <w:r w:rsidR="00B22481">
        <w:rPr>
          <w:rFonts w:ascii="Times New Roman" w:hAnsi="Times New Roman"/>
          <w:b/>
          <w:spacing w:val="1"/>
          <w:sz w:val="28"/>
          <w:szCs w:val="28"/>
        </w:rPr>
        <w:t xml:space="preserve"> 202</w:t>
      </w:r>
      <w:r w:rsidR="007012E3">
        <w:rPr>
          <w:rFonts w:ascii="Times New Roman" w:hAnsi="Times New Roman"/>
          <w:b/>
          <w:spacing w:val="1"/>
          <w:sz w:val="28"/>
          <w:szCs w:val="28"/>
        </w:rPr>
        <w:t>5</w:t>
      </w:r>
    </w:p>
    <w:p w:rsidR="00E86235" w:rsidRPr="002C3754" w:rsidRDefault="00E86235" w:rsidP="002C3754">
      <w:pPr>
        <w:shd w:val="clear" w:color="auto" w:fill="FFFFFF"/>
        <w:spacing w:after="0" w:line="360" w:lineRule="auto"/>
        <w:jc w:val="center"/>
        <w:rPr>
          <w:rFonts w:ascii="Times New Roman" w:hAnsi="Times New Roman"/>
          <w:b/>
          <w:bCs/>
          <w:spacing w:val="-6"/>
          <w:sz w:val="28"/>
          <w:szCs w:val="28"/>
        </w:rPr>
      </w:pPr>
      <w:r w:rsidRPr="002C3754">
        <w:rPr>
          <w:rFonts w:ascii="Times New Roman" w:hAnsi="Times New Roman"/>
          <w:b/>
          <w:bCs/>
          <w:spacing w:val="-6"/>
          <w:sz w:val="28"/>
          <w:szCs w:val="28"/>
        </w:rPr>
        <w:lastRenderedPageBreak/>
        <w:t>КОНТРОЛЬНЫЕ ЗАДАНИЯ</w:t>
      </w:r>
    </w:p>
    <w:p w:rsidR="00E86235" w:rsidRPr="002C3754" w:rsidRDefault="00E86235" w:rsidP="002C3754">
      <w:pPr>
        <w:shd w:val="clear" w:color="auto" w:fill="FFFFFF"/>
        <w:spacing w:after="0" w:line="240" w:lineRule="auto"/>
        <w:ind w:firstLine="709"/>
        <w:jc w:val="both"/>
        <w:rPr>
          <w:rFonts w:ascii="Times New Roman" w:hAnsi="Times New Roman"/>
          <w:b/>
          <w:bCs/>
          <w:spacing w:val="-12"/>
          <w:w w:val="105"/>
          <w:sz w:val="28"/>
          <w:szCs w:val="28"/>
        </w:rPr>
      </w:pPr>
    </w:p>
    <w:p w:rsidR="00E86235" w:rsidRPr="002C3754" w:rsidRDefault="00E86235" w:rsidP="002C3754">
      <w:pPr>
        <w:shd w:val="clear" w:color="auto" w:fill="FFFFFF"/>
        <w:spacing w:after="0" w:line="240" w:lineRule="auto"/>
        <w:ind w:firstLine="709"/>
        <w:jc w:val="both"/>
        <w:rPr>
          <w:rFonts w:ascii="Times New Roman" w:hAnsi="Times New Roman"/>
          <w:b/>
          <w:bCs/>
          <w:spacing w:val="28"/>
          <w:w w:val="105"/>
          <w:sz w:val="28"/>
          <w:szCs w:val="28"/>
        </w:rPr>
      </w:pPr>
      <w:r w:rsidRPr="002C3754">
        <w:rPr>
          <w:rFonts w:ascii="Times New Roman" w:hAnsi="Times New Roman"/>
          <w:b/>
          <w:bCs/>
          <w:spacing w:val="-12"/>
          <w:w w:val="105"/>
          <w:sz w:val="28"/>
          <w:szCs w:val="28"/>
        </w:rPr>
        <w:t xml:space="preserve">ВАРИАНТ 1 </w:t>
      </w:r>
      <w:r w:rsidRPr="002C3754">
        <w:rPr>
          <w:rFonts w:ascii="Times New Roman" w:hAnsi="Times New Roman"/>
          <w:b/>
          <w:bCs/>
          <w:spacing w:val="-12"/>
          <w:w w:val="105"/>
          <w:sz w:val="28"/>
          <w:szCs w:val="28"/>
        </w:rPr>
        <w:tab/>
      </w:r>
      <w:r w:rsidRPr="002C3754">
        <w:rPr>
          <w:rFonts w:ascii="Times New Roman" w:hAnsi="Times New Roman"/>
          <w:b/>
          <w:bCs/>
          <w:spacing w:val="-12"/>
          <w:w w:val="105"/>
          <w:sz w:val="28"/>
          <w:szCs w:val="28"/>
        </w:rPr>
        <w:tab/>
      </w:r>
      <w:r w:rsidRPr="002C3754">
        <w:rPr>
          <w:rFonts w:ascii="Times New Roman" w:hAnsi="Times New Roman"/>
          <w:b/>
          <w:bCs/>
          <w:spacing w:val="-12"/>
          <w:w w:val="105"/>
          <w:sz w:val="28"/>
          <w:szCs w:val="28"/>
        </w:rPr>
        <w:tab/>
      </w:r>
      <w:r w:rsidRPr="002C3754">
        <w:rPr>
          <w:rFonts w:ascii="Times New Roman" w:hAnsi="Times New Roman"/>
          <w:b/>
          <w:bCs/>
          <w:spacing w:val="-12"/>
          <w:w w:val="105"/>
          <w:sz w:val="28"/>
          <w:szCs w:val="28"/>
        </w:rPr>
        <w:tab/>
      </w:r>
      <w:r w:rsidRPr="002C3754">
        <w:rPr>
          <w:rFonts w:ascii="Times New Roman" w:hAnsi="Times New Roman"/>
          <w:b/>
          <w:bCs/>
          <w:spacing w:val="-12"/>
          <w:w w:val="105"/>
          <w:sz w:val="28"/>
          <w:szCs w:val="28"/>
        </w:rPr>
        <w:tab/>
      </w:r>
      <w:r w:rsidRPr="002C3754">
        <w:rPr>
          <w:rFonts w:ascii="Times New Roman" w:hAnsi="Times New Roman"/>
          <w:b/>
          <w:bCs/>
          <w:spacing w:val="-12"/>
          <w:w w:val="105"/>
          <w:sz w:val="28"/>
          <w:szCs w:val="28"/>
        </w:rPr>
        <w:tab/>
      </w:r>
      <w:r w:rsidRPr="002C3754">
        <w:rPr>
          <w:rFonts w:ascii="Times New Roman" w:hAnsi="Times New Roman"/>
          <w:b/>
          <w:bCs/>
          <w:spacing w:val="-12"/>
          <w:w w:val="105"/>
          <w:sz w:val="28"/>
          <w:szCs w:val="28"/>
        </w:rPr>
        <w:tab/>
      </w:r>
      <w:r w:rsidRPr="002C3754">
        <w:rPr>
          <w:rFonts w:ascii="Times New Roman" w:hAnsi="Times New Roman"/>
          <w:b/>
          <w:bCs/>
          <w:spacing w:val="-12"/>
          <w:w w:val="105"/>
          <w:sz w:val="28"/>
          <w:szCs w:val="28"/>
        </w:rPr>
        <w:tab/>
      </w:r>
      <w:r w:rsidRPr="002C3754">
        <w:rPr>
          <w:rFonts w:ascii="Times New Roman" w:hAnsi="Times New Roman"/>
          <w:b/>
          <w:bCs/>
          <w:spacing w:val="-6"/>
          <w:sz w:val="28"/>
          <w:szCs w:val="28"/>
        </w:rPr>
        <w:tab/>
      </w:r>
      <w:r w:rsidRPr="002C3754">
        <w:rPr>
          <w:rFonts w:ascii="Times New Roman" w:hAnsi="Times New Roman"/>
          <w:b/>
          <w:bCs/>
          <w:spacing w:val="28"/>
          <w:w w:val="105"/>
          <w:sz w:val="28"/>
          <w:szCs w:val="28"/>
        </w:rPr>
        <w:t>А-В</w:t>
      </w:r>
    </w:p>
    <w:p w:rsidR="00E86235" w:rsidRPr="002C3754" w:rsidRDefault="00E86235" w:rsidP="002C3754">
      <w:pPr>
        <w:numPr>
          <w:ilvl w:val="0"/>
          <w:numId w:val="12"/>
        </w:numPr>
        <w:tabs>
          <w:tab w:val="left" w:pos="720"/>
        </w:tabs>
        <w:spacing w:after="0" w:line="240" w:lineRule="auto"/>
        <w:ind w:left="0" w:firstLine="397"/>
        <w:jc w:val="both"/>
        <w:rPr>
          <w:rFonts w:ascii="Times New Roman" w:hAnsi="Times New Roman"/>
          <w:sz w:val="28"/>
          <w:szCs w:val="28"/>
        </w:rPr>
      </w:pPr>
      <w:r w:rsidRPr="002C3754">
        <w:rPr>
          <w:rFonts w:ascii="Times New Roman" w:hAnsi="Times New Roman"/>
          <w:sz w:val="28"/>
          <w:szCs w:val="28"/>
        </w:rPr>
        <w:t xml:space="preserve">3 января 2018 г. Тарасов и Аверин незаконно приобрели </w:t>
      </w:r>
      <w:r w:rsidR="0015752A" w:rsidRPr="002C3754">
        <w:rPr>
          <w:rFonts w:ascii="Times New Roman" w:hAnsi="Times New Roman"/>
          <w:sz w:val="28"/>
          <w:szCs w:val="28"/>
        </w:rPr>
        <w:t>у неустановленного следствия</w:t>
      </w:r>
      <w:r w:rsidRPr="002C3754">
        <w:rPr>
          <w:rFonts w:ascii="Times New Roman" w:hAnsi="Times New Roman"/>
          <w:sz w:val="28"/>
          <w:szCs w:val="28"/>
        </w:rPr>
        <w:t xml:space="preserve"> лица 4,9 гр. героина (особо крупный размер), который перевезли в пос. </w:t>
      </w:r>
      <w:proofErr w:type="spellStart"/>
      <w:r w:rsidRPr="002C3754">
        <w:rPr>
          <w:rFonts w:ascii="Times New Roman" w:hAnsi="Times New Roman"/>
          <w:sz w:val="28"/>
          <w:szCs w:val="28"/>
        </w:rPr>
        <w:t>Пойковский</w:t>
      </w:r>
      <w:proofErr w:type="spellEnd"/>
      <w:r w:rsidRPr="002C3754">
        <w:rPr>
          <w:rFonts w:ascii="Times New Roman" w:hAnsi="Times New Roman"/>
          <w:sz w:val="28"/>
          <w:szCs w:val="28"/>
        </w:rPr>
        <w:t xml:space="preserve"> Ханты-Мансийского автономного округа. На КПП ГАИ Тарасов и Аверин были задержаны, а наркотическое средство у них изъято.</w:t>
      </w:r>
    </w:p>
    <w:p w:rsidR="00E86235" w:rsidRPr="002C3754" w:rsidRDefault="00E86235" w:rsidP="002C3754">
      <w:pPr>
        <w:tabs>
          <w:tab w:val="left" w:pos="1080"/>
        </w:tabs>
        <w:spacing w:after="0" w:line="240" w:lineRule="auto"/>
        <w:ind w:firstLine="397"/>
        <w:jc w:val="both"/>
        <w:rPr>
          <w:rFonts w:ascii="Times New Roman" w:hAnsi="Times New Roman"/>
          <w:i/>
          <w:sz w:val="28"/>
          <w:szCs w:val="28"/>
        </w:rPr>
      </w:pPr>
      <w:r w:rsidRPr="002C3754">
        <w:rPr>
          <w:rFonts w:ascii="Times New Roman" w:hAnsi="Times New Roman"/>
          <w:i/>
          <w:sz w:val="28"/>
          <w:szCs w:val="28"/>
        </w:rPr>
        <w:t>Есть ли в действиях Тарасова и Аверина признаки состава преступления. Если да, то квалифицируйте содеянное.</w:t>
      </w:r>
    </w:p>
    <w:p w:rsidR="00E86235" w:rsidRPr="002C3754" w:rsidRDefault="00E86235" w:rsidP="002C3754">
      <w:pPr>
        <w:pStyle w:val="a5"/>
        <w:numPr>
          <w:ilvl w:val="0"/>
          <w:numId w:val="12"/>
        </w:numPr>
        <w:shd w:val="clear" w:color="auto" w:fill="FFFFFF"/>
        <w:tabs>
          <w:tab w:val="left" w:pos="851"/>
          <w:tab w:val="left" w:pos="993"/>
        </w:tabs>
        <w:spacing w:after="0" w:line="240" w:lineRule="auto"/>
        <w:ind w:left="0" w:firstLine="397"/>
        <w:jc w:val="both"/>
        <w:rPr>
          <w:rFonts w:ascii="Times New Roman" w:hAnsi="Times New Roman"/>
          <w:sz w:val="28"/>
          <w:szCs w:val="28"/>
        </w:rPr>
      </w:pPr>
      <w:r w:rsidRPr="002C3754">
        <w:rPr>
          <w:rFonts w:ascii="Times New Roman" w:hAnsi="Times New Roman"/>
          <w:spacing w:val="-6"/>
          <w:sz w:val="28"/>
          <w:szCs w:val="28"/>
        </w:rPr>
        <w:t xml:space="preserve">Ответить на вопрос: </w:t>
      </w:r>
      <w:proofErr w:type="gramStart"/>
      <w:r w:rsidRPr="002C3754">
        <w:rPr>
          <w:rFonts w:ascii="Times New Roman" w:hAnsi="Times New Roman"/>
          <w:spacing w:val="-6"/>
          <w:sz w:val="28"/>
          <w:szCs w:val="28"/>
        </w:rPr>
        <w:t>В</w:t>
      </w:r>
      <w:proofErr w:type="gramEnd"/>
      <w:r w:rsidRPr="002C3754">
        <w:rPr>
          <w:rFonts w:ascii="Times New Roman" w:hAnsi="Times New Roman"/>
          <w:spacing w:val="-6"/>
          <w:sz w:val="28"/>
          <w:szCs w:val="28"/>
        </w:rPr>
        <w:t xml:space="preserve"> чем </w:t>
      </w:r>
      <w:r w:rsidRPr="002C3754">
        <w:rPr>
          <w:rFonts w:ascii="Times New Roman" w:hAnsi="Times New Roman"/>
          <w:sz w:val="28"/>
          <w:szCs w:val="28"/>
        </w:rPr>
        <w:t>особенность</w:t>
      </w:r>
      <w:r w:rsidR="00FD6294">
        <w:rPr>
          <w:rFonts w:ascii="Times New Roman" w:hAnsi="Times New Roman"/>
          <w:sz w:val="28"/>
          <w:szCs w:val="28"/>
        </w:rPr>
        <w:t xml:space="preserve"> </w:t>
      </w:r>
      <w:r w:rsidRPr="002C3754">
        <w:rPr>
          <w:rFonts w:ascii="Times New Roman" w:hAnsi="Times New Roman"/>
          <w:sz w:val="28"/>
          <w:szCs w:val="28"/>
        </w:rPr>
        <w:t>объекта и предмета преступлений, связанных с незаконным оборотом наркотиков?</w:t>
      </w:r>
    </w:p>
    <w:p w:rsidR="00E86235" w:rsidRPr="002C3754" w:rsidRDefault="00E86235" w:rsidP="002C3754">
      <w:pPr>
        <w:shd w:val="clear" w:color="auto" w:fill="FFFFFF"/>
        <w:spacing w:after="0" w:line="240" w:lineRule="auto"/>
        <w:ind w:firstLine="397"/>
        <w:jc w:val="both"/>
        <w:rPr>
          <w:rFonts w:ascii="Times New Roman" w:hAnsi="Times New Roman"/>
          <w:spacing w:val="-6"/>
          <w:sz w:val="28"/>
          <w:szCs w:val="28"/>
        </w:rPr>
      </w:pPr>
    </w:p>
    <w:p w:rsidR="00E86235" w:rsidRPr="002C3754" w:rsidRDefault="00E86235" w:rsidP="002C3754">
      <w:pPr>
        <w:shd w:val="clear" w:color="auto" w:fill="FFFFFF"/>
        <w:spacing w:after="0" w:line="240" w:lineRule="auto"/>
        <w:ind w:firstLine="709"/>
        <w:jc w:val="both"/>
        <w:rPr>
          <w:rFonts w:ascii="Times New Roman" w:hAnsi="Times New Roman"/>
          <w:sz w:val="28"/>
          <w:szCs w:val="28"/>
        </w:rPr>
      </w:pPr>
      <w:r w:rsidRPr="002C3754">
        <w:rPr>
          <w:rFonts w:ascii="Times New Roman" w:hAnsi="Times New Roman"/>
          <w:b/>
          <w:bCs/>
          <w:spacing w:val="-4"/>
          <w:sz w:val="28"/>
          <w:szCs w:val="28"/>
        </w:rPr>
        <w:t>ВАРИАНТ 2</w:t>
      </w:r>
      <w:r w:rsidRPr="002C3754">
        <w:rPr>
          <w:rFonts w:ascii="Times New Roman" w:hAnsi="Times New Roman"/>
          <w:b/>
          <w:bCs/>
          <w:spacing w:val="-4"/>
          <w:sz w:val="28"/>
          <w:szCs w:val="28"/>
        </w:rPr>
        <w:tab/>
      </w:r>
      <w:r w:rsidRPr="002C3754">
        <w:rPr>
          <w:rFonts w:ascii="Times New Roman" w:hAnsi="Times New Roman"/>
          <w:b/>
          <w:bCs/>
          <w:spacing w:val="-4"/>
          <w:sz w:val="28"/>
          <w:szCs w:val="28"/>
        </w:rPr>
        <w:tab/>
      </w:r>
      <w:r w:rsidRPr="002C3754">
        <w:rPr>
          <w:rFonts w:ascii="Times New Roman" w:hAnsi="Times New Roman"/>
          <w:b/>
          <w:bCs/>
          <w:spacing w:val="-4"/>
          <w:sz w:val="28"/>
          <w:szCs w:val="28"/>
        </w:rPr>
        <w:tab/>
      </w:r>
      <w:r w:rsidRPr="002C3754">
        <w:rPr>
          <w:rFonts w:ascii="Times New Roman" w:hAnsi="Times New Roman"/>
          <w:b/>
          <w:bCs/>
          <w:spacing w:val="-4"/>
          <w:sz w:val="28"/>
          <w:szCs w:val="28"/>
        </w:rPr>
        <w:tab/>
      </w:r>
      <w:r w:rsidRPr="002C3754">
        <w:rPr>
          <w:rFonts w:ascii="Times New Roman" w:hAnsi="Times New Roman"/>
          <w:b/>
          <w:bCs/>
          <w:spacing w:val="-4"/>
          <w:sz w:val="28"/>
          <w:szCs w:val="28"/>
        </w:rPr>
        <w:tab/>
      </w:r>
      <w:r w:rsidRPr="002C3754">
        <w:rPr>
          <w:rFonts w:ascii="Times New Roman" w:hAnsi="Times New Roman"/>
          <w:b/>
          <w:bCs/>
          <w:spacing w:val="-4"/>
          <w:sz w:val="28"/>
          <w:szCs w:val="28"/>
        </w:rPr>
        <w:tab/>
      </w:r>
      <w:r w:rsidRPr="002C3754">
        <w:rPr>
          <w:rFonts w:ascii="Times New Roman" w:hAnsi="Times New Roman"/>
          <w:b/>
          <w:bCs/>
          <w:spacing w:val="-4"/>
          <w:sz w:val="28"/>
          <w:szCs w:val="28"/>
        </w:rPr>
        <w:tab/>
      </w:r>
      <w:r w:rsidRPr="002C3754">
        <w:rPr>
          <w:rFonts w:ascii="Times New Roman" w:hAnsi="Times New Roman"/>
          <w:b/>
          <w:bCs/>
          <w:spacing w:val="-4"/>
          <w:sz w:val="28"/>
          <w:szCs w:val="28"/>
        </w:rPr>
        <w:tab/>
      </w:r>
      <w:r w:rsidRPr="002C3754">
        <w:rPr>
          <w:rFonts w:ascii="Times New Roman" w:hAnsi="Times New Roman"/>
          <w:b/>
          <w:bCs/>
          <w:spacing w:val="-4"/>
          <w:sz w:val="28"/>
          <w:szCs w:val="28"/>
        </w:rPr>
        <w:tab/>
        <w:t>Г - И</w:t>
      </w:r>
    </w:p>
    <w:p w:rsidR="00E86235" w:rsidRPr="002C3754" w:rsidRDefault="00E86235" w:rsidP="002C3754">
      <w:pPr>
        <w:numPr>
          <w:ilvl w:val="0"/>
          <w:numId w:val="13"/>
        </w:numPr>
        <w:tabs>
          <w:tab w:val="left" w:pos="720"/>
        </w:tabs>
        <w:spacing w:after="0" w:line="240" w:lineRule="auto"/>
        <w:ind w:left="0" w:firstLine="397"/>
        <w:jc w:val="both"/>
        <w:rPr>
          <w:rFonts w:ascii="Times New Roman" w:hAnsi="Times New Roman"/>
          <w:sz w:val="28"/>
          <w:szCs w:val="28"/>
        </w:rPr>
      </w:pPr>
      <w:r w:rsidRPr="002C3754">
        <w:rPr>
          <w:rFonts w:ascii="Times New Roman" w:hAnsi="Times New Roman"/>
          <w:sz w:val="28"/>
          <w:szCs w:val="28"/>
        </w:rPr>
        <w:t>Валегжанина, не зарегистрированная в качестве предпринимателя и не имевшая никаких лицензий, лечила людей путем заклинаний, снимая порчу и сглаз, и брала за это деньги. К ней обратился Соболев с острой болью в животе. Путем заклинаний Валегжанина сняла с него порчу, усыпила его. Вскоре Соболев скончался. Установлено, что он умер от осложнений, развившихся на почве аппендицита. В случае своевременного хирургического вмешательства его жизни и здоровью ничего не угрожало.</w:t>
      </w:r>
    </w:p>
    <w:p w:rsidR="00E86235" w:rsidRPr="002C3754" w:rsidRDefault="00E86235" w:rsidP="002C3754">
      <w:pPr>
        <w:tabs>
          <w:tab w:val="left" w:pos="1080"/>
        </w:tabs>
        <w:spacing w:after="0" w:line="240" w:lineRule="auto"/>
        <w:ind w:firstLine="397"/>
        <w:jc w:val="both"/>
        <w:rPr>
          <w:rFonts w:ascii="Times New Roman" w:hAnsi="Times New Roman"/>
          <w:i/>
          <w:sz w:val="28"/>
          <w:szCs w:val="28"/>
        </w:rPr>
      </w:pPr>
      <w:r w:rsidRPr="002C3754">
        <w:rPr>
          <w:rFonts w:ascii="Times New Roman" w:hAnsi="Times New Roman"/>
          <w:i/>
          <w:sz w:val="28"/>
          <w:szCs w:val="28"/>
        </w:rPr>
        <w:t xml:space="preserve">Есть ли в действиях </w:t>
      </w:r>
      <w:proofErr w:type="spellStart"/>
      <w:r w:rsidRPr="002C3754">
        <w:rPr>
          <w:rFonts w:ascii="Times New Roman" w:hAnsi="Times New Roman"/>
          <w:i/>
          <w:sz w:val="28"/>
          <w:szCs w:val="28"/>
        </w:rPr>
        <w:t>Валегжаниной</w:t>
      </w:r>
      <w:proofErr w:type="spellEnd"/>
      <w:r w:rsidRPr="002C3754">
        <w:rPr>
          <w:rFonts w:ascii="Times New Roman" w:hAnsi="Times New Roman"/>
          <w:i/>
          <w:sz w:val="28"/>
          <w:szCs w:val="28"/>
        </w:rPr>
        <w:t xml:space="preserve"> признаки состава преступления. Если да, то квалифицируйте содеянное.</w:t>
      </w:r>
    </w:p>
    <w:p w:rsidR="00E86235" w:rsidRPr="002C3754" w:rsidRDefault="00E86235" w:rsidP="002C3754">
      <w:pPr>
        <w:pStyle w:val="a5"/>
        <w:numPr>
          <w:ilvl w:val="0"/>
          <w:numId w:val="13"/>
        </w:numPr>
        <w:shd w:val="clear" w:color="auto" w:fill="FFFFFF"/>
        <w:spacing w:after="0" w:line="240" w:lineRule="auto"/>
        <w:ind w:left="0" w:firstLine="397"/>
        <w:jc w:val="both"/>
        <w:rPr>
          <w:rFonts w:ascii="Times New Roman" w:hAnsi="Times New Roman"/>
          <w:sz w:val="28"/>
          <w:szCs w:val="28"/>
        </w:rPr>
      </w:pPr>
      <w:r w:rsidRPr="002C3754">
        <w:rPr>
          <w:rFonts w:ascii="Times New Roman" w:hAnsi="Times New Roman"/>
          <w:spacing w:val="-6"/>
          <w:sz w:val="28"/>
          <w:szCs w:val="28"/>
        </w:rPr>
        <w:t>Раскройте объективно-субъективные признаки преступлений по ст. 228.1 УК РФ</w:t>
      </w:r>
    </w:p>
    <w:p w:rsidR="00E86235" w:rsidRPr="002C3754" w:rsidRDefault="00E86235" w:rsidP="002C3754">
      <w:pPr>
        <w:pStyle w:val="a5"/>
        <w:shd w:val="clear" w:color="auto" w:fill="FFFFFF"/>
        <w:spacing w:after="0" w:line="240" w:lineRule="auto"/>
        <w:ind w:left="0" w:firstLine="709"/>
        <w:jc w:val="both"/>
        <w:rPr>
          <w:rFonts w:ascii="Times New Roman" w:hAnsi="Times New Roman"/>
          <w:sz w:val="28"/>
          <w:szCs w:val="28"/>
        </w:rPr>
      </w:pPr>
      <w:r w:rsidRPr="002C3754">
        <w:rPr>
          <w:rFonts w:ascii="Times New Roman" w:hAnsi="Times New Roman"/>
          <w:b/>
          <w:bCs/>
          <w:spacing w:val="-12"/>
          <w:sz w:val="28"/>
          <w:szCs w:val="28"/>
        </w:rPr>
        <w:t>ВАРИАНТ 3</w:t>
      </w:r>
      <w:r w:rsidRPr="002C3754">
        <w:rPr>
          <w:rFonts w:ascii="Times New Roman" w:hAnsi="Times New Roman"/>
          <w:b/>
          <w:bCs/>
          <w:spacing w:val="-12"/>
          <w:sz w:val="28"/>
          <w:szCs w:val="28"/>
        </w:rPr>
        <w:tab/>
      </w:r>
      <w:r w:rsidRPr="002C3754">
        <w:rPr>
          <w:rFonts w:ascii="Times New Roman" w:hAnsi="Times New Roman"/>
          <w:b/>
          <w:bCs/>
          <w:spacing w:val="-12"/>
          <w:sz w:val="28"/>
          <w:szCs w:val="28"/>
        </w:rPr>
        <w:tab/>
      </w:r>
      <w:r w:rsidRPr="002C3754">
        <w:rPr>
          <w:rFonts w:ascii="Times New Roman" w:hAnsi="Times New Roman"/>
          <w:b/>
          <w:bCs/>
          <w:spacing w:val="-12"/>
          <w:sz w:val="28"/>
          <w:szCs w:val="28"/>
        </w:rPr>
        <w:tab/>
      </w:r>
      <w:r w:rsidRPr="002C3754">
        <w:rPr>
          <w:rFonts w:ascii="Times New Roman" w:hAnsi="Times New Roman"/>
          <w:b/>
          <w:bCs/>
          <w:spacing w:val="-12"/>
          <w:sz w:val="28"/>
          <w:szCs w:val="28"/>
        </w:rPr>
        <w:tab/>
      </w:r>
      <w:r w:rsidRPr="002C3754">
        <w:rPr>
          <w:rFonts w:ascii="Times New Roman" w:hAnsi="Times New Roman"/>
          <w:b/>
          <w:bCs/>
          <w:spacing w:val="-12"/>
          <w:sz w:val="28"/>
          <w:szCs w:val="28"/>
        </w:rPr>
        <w:tab/>
      </w:r>
      <w:r w:rsidRPr="002C3754">
        <w:rPr>
          <w:rFonts w:ascii="Times New Roman" w:hAnsi="Times New Roman"/>
          <w:b/>
          <w:bCs/>
          <w:spacing w:val="-12"/>
          <w:sz w:val="28"/>
          <w:szCs w:val="28"/>
        </w:rPr>
        <w:tab/>
      </w:r>
      <w:r w:rsidRPr="002C3754">
        <w:rPr>
          <w:rFonts w:ascii="Times New Roman" w:hAnsi="Times New Roman"/>
          <w:b/>
          <w:bCs/>
          <w:spacing w:val="-12"/>
          <w:sz w:val="28"/>
          <w:szCs w:val="28"/>
        </w:rPr>
        <w:tab/>
      </w:r>
      <w:r w:rsidRPr="002C3754">
        <w:rPr>
          <w:rFonts w:ascii="Times New Roman" w:hAnsi="Times New Roman"/>
          <w:b/>
          <w:bCs/>
          <w:spacing w:val="-12"/>
          <w:sz w:val="28"/>
          <w:szCs w:val="28"/>
        </w:rPr>
        <w:tab/>
      </w:r>
      <w:r w:rsidRPr="002C3754">
        <w:rPr>
          <w:rFonts w:ascii="Times New Roman" w:hAnsi="Times New Roman"/>
          <w:b/>
          <w:bCs/>
          <w:spacing w:val="-12"/>
          <w:sz w:val="28"/>
          <w:szCs w:val="28"/>
        </w:rPr>
        <w:tab/>
        <w:t>К - М</w:t>
      </w:r>
    </w:p>
    <w:p w:rsidR="00E86235" w:rsidRPr="002C3754" w:rsidRDefault="00E86235" w:rsidP="002C3754">
      <w:pPr>
        <w:numPr>
          <w:ilvl w:val="0"/>
          <w:numId w:val="14"/>
        </w:numPr>
        <w:tabs>
          <w:tab w:val="left" w:pos="720"/>
        </w:tabs>
        <w:spacing w:after="0" w:line="240" w:lineRule="auto"/>
        <w:ind w:left="0" w:firstLine="397"/>
        <w:jc w:val="both"/>
        <w:rPr>
          <w:rFonts w:ascii="Times New Roman" w:hAnsi="Times New Roman"/>
          <w:sz w:val="28"/>
          <w:szCs w:val="28"/>
        </w:rPr>
      </w:pPr>
      <w:r w:rsidRPr="002C3754">
        <w:rPr>
          <w:rFonts w:ascii="Times New Roman" w:hAnsi="Times New Roman"/>
          <w:sz w:val="28"/>
          <w:szCs w:val="28"/>
        </w:rPr>
        <w:t xml:space="preserve">18 сентября 2019 г. Попов </w:t>
      </w:r>
      <w:r w:rsidR="00FD6294" w:rsidRPr="002C3754">
        <w:rPr>
          <w:rFonts w:ascii="Times New Roman" w:hAnsi="Times New Roman"/>
          <w:sz w:val="28"/>
          <w:szCs w:val="28"/>
        </w:rPr>
        <w:t>у неустановленного следствия</w:t>
      </w:r>
      <w:r w:rsidRPr="002C3754">
        <w:rPr>
          <w:rFonts w:ascii="Times New Roman" w:hAnsi="Times New Roman"/>
          <w:sz w:val="28"/>
          <w:szCs w:val="28"/>
        </w:rPr>
        <w:t xml:space="preserve"> лица с целью сбыта незаконно приобрел наркотическое средство – героин весом 2,6 гр. (особо крупный размер), которое незаконно хранил при себе до задержания 20 сентября того же года по месту жительства. </w:t>
      </w:r>
    </w:p>
    <w:p w:rsidR="00E86235" w:rsidRPr="002C3754" w:rsidRDefault="00E86235" w:rsidP="002C3754">
      <w:pPr>
        <w:tabs>
          <w:tab w:val="left" w:pos="1080"/>
        </w:tabs>
        <w:spacing w:after="0" w:line="240" w:lineRule="auto"/>
        <w:ind w:firstLine="397"/>
        <w:jc w:val="both"/>
        <w:rPr>
          <w:rFonts w:ascii="Times New Roman" w:hAnsi="Times New Roman"/>
          <w:i/>
          <w:sz w:val="28"/>
          <w:szCs w:val="28"/>
        </w:rPr>
      </w:pPr>
      <w:r w:rsidRPr="002C3754">
        <w:rPr>
          <w:rFonts w:ascii="Times New Roman" w:hAnsi="Times New Roman"/>
          <w:i/>
          <w:sz w:val="28"/>
          <w:szCs w:val="28"/>
        </w:rPr>
        <w:t>Квалифицируйте действия Попова.</w:t>
      </w:r>
    </w:p>
    <w:p w:rsidR="00E86235" w:rsidRPr="002C3754" w:rsidRDefault="00E86235" w:rsidP="002C3754">
      <w:pPr>
        <w:pStyle w:val="a5"/>
        <w:numPr>
          <w:ilvl w:val="0"/>
          <w:numId w:val="14"/>
        </w:numPr>
        <w:shd w:val="clear" w:color="auto" w:fill="FFFFFF"/>
        <w:spacing w:after="0" w:line="240" w:lineRule="auto"/>
        <w:ind w:left="0" w:firstLine="397"/>
        <w:jc w:val="both"/>
        <w:rPr>
          <w:rFonts w:ascii="Times New Roman" w:hAnsi="Times New Roman"/>
          <w:sz w:val="28"/>
          <w:szCs w:val="28"/>
        </w:rPr>
      </w:pPr>
      <w:r w:rsidRPr="002C3754">
        <w:rPr>
          <w:rFonts w:ascii="Times New Roman" w:hAnsi="Times New Roman"/>
          <w:spacing w:val="-6"/>
          <w:sz w:val="28"/>
          <w:szCs w:val="28"/>
        </w:rPr>
        <w:t>Раскройте объективно-субъективные признаки ненасильственных преступлений, устанавливающих ответственность по ст. 230 УК РФ</w:t>
      </w:r>
    </w:p>
    <w:p w:rsidR="00E86235" w:rsidRPr="002C3754" w:rsidRDefault="00E86235" w:rsidP="002C3754">
      <w:pPr>
        <w:pStyle w:val="a5"/>
        <w:shd w:val="clear" w:color="auto" w:fill="FFFFFF"/>
        <w:spacing w:after="0" w:line="240" w:lineRule="auto"/>
        <w:ind w:left="0" w:firstLine="397"/>
        <w:jc w:val="both"/>
        <w:rPr>
          <w:rFonts w:ascii="Times New Roman" w:hAnsi="Times New Roman"/>
          <w:spacing w:val="-4"/>
          <w:sz w:val="28"/>
          <w:szCs w:val="28"/>
        </w:rPr>
      </w:pPr>
    </w:p>
    <w:p w:rsidR="00E86235" w:rsidRPr="002C3754" w:rsidRDefault="00E86235" w:rsidP="002C3754">
      <w:pPr>
        <w:shd w:val="clear" w:color="auto" w:fill="FFFFFF"/>
        <w:spacing w:after="0" w:line="240" w:lineRule="auto"/>
        <w:ind w:firstLine="709"/>
        <w:jc w:val="both"/>
        <w:rPr>
          <w:rFonts w:ascii="Times New Roman" w:hAnsi="Times New Roman"/>
          <w:sz w:val="28"/>
          <w:szCs w:val="28"/>
        </w:rPr>
      </w:pPr>
      <w:r w:rsidRPr="002C3754">
        <w:rPr>
          <w:rFonts w:ascii="Times New Roman" w:hAnsi="Times New Roman"/>
          <w:b/>
          <w:bCs/>
          <w:spacing w:val="-6"/>
          <w:sz w:val="28"/>
          <w:szCs w:val="28"/>
        </w:rPr>
        <w:t>ВАРИАНТ 4</w:t>
      </w:r>
      <w:r w:rsidRPr="002C3754">
        <w:rPr>
          <w:rFonts w:ascii="Times New Roman" w:hAnsi="Times New Roman"/>
          <w:b/>
          <w:bCs/>
          <w:spacing w:val="-6"/>
          <w:sz w:val="28"/>
          <w:szCs w:val="28"/>
        </w:rPr>
        <w:tab/>
      </w:r>
      <w:r w:rsidRPr="002C3754">
        <w:rPr>
          <w:rFonts w:ascii="Times New Roman" w:hAnsi="Times New Roman"/>
          <w:b/>
          <w:bCs/>
          <w:spacing w:val="-6"/>
          <w:sz w:val="28"/>
          <w:szCs w:val="28"/>
        </w:rPr>
        <w:tab/>
      </w:r>
      <w:r w:rsidRPr="002C3754">
        <w:rPr>
          <w:rFonts w:ascii="Times New Roman" w:hAnsi="Times New Roman"/>
          <w:b/>
          <w:bCs/>
          <w:spacing w:val="-6"/>
          <w:sz w:val="28"/>
          <w:szCs w:val="28"/>
        </w:rPr>
        <w:tab/>
      </w:r>
      <w:r w:rsidRPr="002C3754">
        <w:rPr>
          <w:rFonts w:ascii="Times New Roman" w:hAnsi="Times New Roman"/>
          <w:b/>
          <w:bCs/>
          <w:spacing w:val="-6"/>
          <w:sz w:val="28"/>
          <w:szCs w:val="28"/>
        </w:rPr>
        <w:tab/>
      </w:r>
      <w:r w:rsidRPr="002C3754">
        <w:rPr>
          <w:rFonts w:ascii="Times New Roman" w:hAnsi="Times New Roman"/>
          <w:b/>
          <w:bCs/>
          <w:spacing w:val="-6"/>
          <w:sz w:val="28"/>
          <w:szCs w:val="28"/>
        </w:rPr>
        <w:tab/>
      </w:r>
      <w:r w:rsidRPr="002C3754">
        <w:rPr>
          <w:rFonts w:ascii="Times New Roman" w:hAnsi="Times New Roman"/>
          <w:b/>
          <w:bCs/>
          <w:spacing w:val="-6"/>
          <w:sz w:val="28"/>
          <w:szCs w:val="28"/>
        </w:rPr>
        <w:tab/>
      </w:r>
      <w:r w:rsidRPr="002C3754">
        <w:rPr>
          <w:rFonts w:ascii="Times New Roman" w:hAnsi="Times New Roman"/>
          <w:b/>
          <w:bCs/>
          <w:spacing w:val="-6"/>
          <w:sz w:val="28"/>
          <w:szCs w:val="28"/>
        </w:rPr>
        <w:tab/>
      </w:r>
      <w:r w:rsidRPr="002C3754">
        <w:rPr>
          <w:rFonts w:ascii="Times New Roman" w:hAnsi="Times New Roman"/>
          <w:b/>
          <w:bCs/>
          <w:spacing w:val="-6"/>
          <w:sz w:val="28"/>
          <w:szCs w:val="28"/>
        </w:rPr>
        <w:tab/>
      </w:r>
      <w:r w:rsidRPr="002C3754">
        <w:rPr>
          <w:rFonts w:ascii="Times New Roman" w:hAnsi="Times New Roman"/>
          <w:b/>
          <w:bCs/>
          <w:spacing w:val="-6"/>
          <w:sz w:val="28"/>
          <w:szCs w:val="28"/>
        </w:rPr>
        <w:tab/>
        <w:t>Н - Р</w:t>
      </w:r>
    </w:p>
    <w:p w:rsidR="00E86235" w:rsidRPr="002C3754" w:rsidRDefault="00E86235" w:rsidP="002C3754">
      <w:pPr>
        <w:tabs>
          <w:tab w:val="left" w:pos="720"/>
        </w:tabs>
        <w:spacing w:after="0" w:line="240" w:lineRule="auto"/>
        <w:ind w:firstLine="397"/>
        <w:jc w:val="both"/>
        <w:rPr>
          <w:rFonts w:ascii="Times New Roman" w:hAnsi="Times New Roman"/>
          <w:sz w:val="28"/>
          <w:szCs w:val="28"/>
        </w:rPr>
      </w:pPr>
      <w:r w:rsidRPr="002C3754">
        <w:rPr>
          <w:rFonts w:ascii="Times New Roman" w:hAnsi="Times New Roman"/>
          <w:spacing w:val="-6"/>
          <w:sz w:val="28"/>
          <w:szCs w:val="28"/>
        </w:rPr>
        <w:t xml:space="preserve">1. </w:t>
      </w:r>
      <w:r w:rsidRPr="002C3754">
        <w:rPr>
          <w:rFonts w:ascii="Times New Roman" w:hAnsi="Times New Roman"/>
          <w:sz w:val="28"/>
          <w:szCs w:val="28"/>
        </w:rPr>
        <w:t>В огороженном дворе дома Кирилюк были заросли дикорастущей конопли. Участковый инспектор предупредил Кирилюк, что это запрещенное к выращиванию растение, содержащее наркотические вещества, и неоднократно требовал от нее уничтожить заросли конопли. Однако, несмотря на это, Кирилюк ничего не предпринимала.</w:t>
      </w:r>
    </w:p>
    <w:p w:rsidR="00E86235" w:rsidRPr="002C3754" w:rsidRDefault="00E86235" w:rsidP="002C3754">
      <w:pPr>
        <w:tabs>
          <w:tab w:val="left" w:pos="1080"/>
        </w:tabs>
        <w:spacing w:after="0" w:line="240" w:lineRule="auto"/>
        <w:ind w:firstLine="397"/>
        <w:jc w:val="both"/>
        <w:rPr>
          <w:rFonts w:ascii="Times New Roman" w:hAnsi="Times New Roman"/>
          <w:i/>
          <w:sz w:val="28"/>
          <w:szCs w:val="28"/>
        </w:rPr>
      </w:pPr>
      <w:r w:rsidRPr="002C3754">
        <w:rPr>
          <w:rFonts w:ascii="Times New Roman" w:hAnsi="Times New Roman"/>
          <w:i/>
          <w:sz w:val="28"/>
          <w:szCs w:val="28"/>
        </w:rPr>
        <w:t>Есть ли в действиях Кирилюк признаки состава преступления. Если да, то квалифицируйте содеянное.</w:t>
      </w:r>
    </w:p>
    <w:p w:rsidR="00E86235" w:rsidRPr="002C3754" w:rsidRDefault="00E86235" w:rsidP="002C3754">
      <w:pPr>
        <w:pStyle w:val="a5"/>
        <w:shd w:val="clear" w:color="auto" w:fill="FFFFFF"/>
        <w:spacing w:after="0" w:line="240" w:lineRule="auto"/>
        <w:ind w:left="397"/>
        <w:jc w:val="both"/>
        <w:rPr>
          <w:rFonts w:ascii="Times New Roman" w:hAnsi="Times New Roman"/>
          <w:sz w:val="28"/>
          <w:szCs w:val="28"/>
        </w:rPr>
      </w:pPr>
      <w:r w:rsidRPr="002C3754">
        <w:rPr>
          <w:rFonts w:ascii="Times New Roman" w:hAnsi="Times New Roman"/>
          <w:spacing w:val="-6"/>
          <w:sz w:val="28"/>
          <w:szCs w:val="28"/>
        </w:rPr>
        <w:t>2. Раскройте объективно-субъективные признаки преступлений, устанавливающих ответственность за незаконные действия по ст. 231 УК РФ</w:t>
      </w:r>
      <w:r w:rsidRPr="002C3754">
        <w:rPr>
          <w:rFonts w:ascii="Times New Roman" w:hAnsi="Times New Roman"/>
          <w:sz w:val="28"/>
          <w:szCs w:val="28"/>
        </w:rPr>
        <w:t>.</w:t>
      </w:r>
    </w:p>
    <w:p w:rsidR="00E86235" w:rsidRPr="002C3754" w:rsidRDefault="00E86235" w:rsidP="002C3754">
      <w:pPr>
        <w:shd w:val="clear" w:color="auto" w:fill="FFFFFF"/>
        <w:spacing w:after="0" w:line="240" w:lineRule="auto"/>
        <w:ind w:firstLine="709"/>
        <w:jc w:val="both"/>
        <w:rPr>
          <w:rFonts w:ascii="Times New Roman" w:hAnsi="Times New Roman"/>
          <w:spacing w:val="-3"/>
          <w:sz w:val="28"/>
          <w:szCs w:val="28"/>
        </w:rPr>
      </w:pPr>
    </w:p>
    <w:p w:rsidR="00E86235" w:rsidRPr="002C3754" w:rsidRDefault="00E86235" w:rsidP="002C3754">
      <w:pPr>
        <w:shd w:val="clear" w:color="auto" w:fill="FFFFFF"/>
        <w:spacing w:after="0" w:line="240" w:lineRule="auto"/>
        <w:ind w:firstLine="709"/>
        <w:jc w:val="both"/>
        <w:rPr>
          <w:rFonts w:ascii="Times New Roman" w:hAnsi="Times New Roman"/>
          <w:sz w:val="28"/>
          <w:szCs w:val="28"/>
        </w:rPr>
      </w:pPr>
      <w:r w:rsidRPr="002C3754">
        <w:rPr>
          <w:rFonts w:ascii="Times New Roman" w:hAnsi="Times New Roman"/>
          <w:b/>
          <w:bCs/>
          <w:spacing w:val="-6"/>
          <w:sz w:val="28"/>
          <w:szCs w:val="28"/>
        </w:rPr>
        <w:t>ВАРИАНТ 5</w:t>
      </w:r>
      <w:r w:rsidRPr="002C3754">
        <w:rPr>
          <w:rFonts w:ascii="Times New Roman" w:hAnsi="Times New Roman"/>
          <w:b/>
          <w:bCs/>
          <w:spacing w:val="-6"/>
          <w:sz w:val="28"/>
          <w:szCs w:val="28"/>
        </w:rPr>
        <w:tab/>
      </w:r>
      <w:r w:rsidRPr="002C3754">
        <w:rPr>
          <w:rFonts w:ascii="Times New Roman" w:hAnsi="Times New Roman"/>
          <w:b/>
          <w:bCs/>
          <w:spacing w:val="-6"/>
          <w:sz w:val="28"/>
          <w:szCs w:val="28"/>
        </w:rPr>
        <w:tab/>
      </w:r>
      <w:r w:rsidRPr="002C3754">
        <w:rPr>
          <w:rFonts w:ascii="Times New Roman" w:hAnsi="Times New Roman"/>
          <w:b/>
          <w:bCs/>
          <w:spacing w:val="-6"/>
          <w:sz w:val="28"/>
          <w:szCs w:val="28"/>
        </w:rPr>
        <w:tab/>
      </w:r>
      <w:r w:rsidRPr="002C3754">
        <w:rPr>
          <w:rFonts w:ascii="Times New Roman" w:hAnsi="Times New Roman"/>
          <w:b/>
          <w:bCs/>
          <w:spacing w:val="-6"/>
          <w:sz w:val="28"/>
          <w:szCs w:val="28"/>
        </w:rPr>
        <w:tab/>
      </w:r>
      <w:r w:rsidRPr="002C3754">
        <w:rPr>
          <w:rFonts w:ascii="Times New Roman" w:hAnsi="Times New Roman"/>
          <w:b/>
          <w:bCs/>
          <w:spacing w:val="-6"/>
          <w:sz w:val="28"/>
          <w:szCs w:val="28"/>
        </w:rPr>
        <w:tab/>
      </w:r>
      <w:r w:rsidRPr="002C3754">
        <w:rPr>
          <w:rFonts w:ascii="Times New Roman" w:hAnsi="Times New Roman"/>
          <w:b/>
          <w:bCs/>
          <w:spacing w:val="-6"/>
          <w:sz w:val="28"/>
          <w:szCs w:val="28"/>
        </w:rPr>
        <w:tab/>
      </w:r>
      <w:r w:rsidRPr="002C3754">
        <w:rPr>
          <w:rFonts w:ascii="Times New Roman" w:hAnsi="Times New Roman"/>
          <w:b/>
          <w:bCs/>
          <w:spacing w:val="-6"/>
          <w:sz w:val="28"/>
          <w:szCs w:val="28"/>
        </w:rPr>
        <w:tab/>
      </w:r>
      <w:r w:rsidRPr="002C3754">
        <w:rPr>
          <w:rFonts w:ascii="Times New Roman" w:hAnsi="Times New Roman"/>
          <w:b/>
          <w:bCs/>
          <w:spacing w:val="-6"/>
          <w:sz w:val="28"/>
          <w:szCs w:val="28"/>
        </w:rPr>
        <w:tab/>
      </w:r>
      <w:r w:rsidRPr="002C3754">
        <w:rPr>
          <w:rFonts w:ascii="Times New Roman" w:hAnsi="Times New Roman"/>
          <w:b/>
          <w:bCs/>
          <w:spacing w:val="-6"/>
          <w:sz w:val="28"/>
          <w:szCs w:val="28"/>
        </w:rPr>
        <w:tab/>
        <w:t>С - Я</w:t>
      </w:r>
    </w:p>
    <w:p w:rsidR="00E86235" w:rsidRPr="002C3754" w:rsidRDefault="00E86235" w:rsidP="002C3754">
      <w:pPr>
        <w:tabs>
          <w:tab w:val="left" w:pos="720"/>
        </w:tabs>
        <w:spacing w:after="0" w:line="240" w:lineRule="auto"/>
        <w:ind w:firstLine="397"/>
        <w:jc w:val="both"/>
        <w:rPr>
          <w:rFonts w:ascii="Times New Roman" w:hAnsi="Times New Roman"/>
          <w:sz w:val="28"/>
          <w:szCs w:val="28"/>
        </w:rPr>
      </w:pPr>
      <w:r w:rsidRPr="002C3754">
        <w:rPr>
          <w:rFonts w:ascii="Times New Roman" w:hAnsi="Times New Roman"/>
          <w:bCs/>
          <w:spacing w:val="2"/>
          <w:sz w:val="28"/>
          <w:szCs w:val="28"/>
        </w:rPr>
        <w:t xml:space="preserve">1. </w:t>
      </w:r>
      <w:r w:rsidRPr="002C3754">
        <w:rPr>
          <w:rFonts w:ascii="Times New Roman" w:hAnsi="Times New Roman"/>
          <w:sz w:val="28"/>
          <w:szCs w:val="28"/>
        </w:rPr>
        <w:t xml:space="preserve">Несовершеннолетние Касымов и Сергеев пришли на дискотеку. Немного потанцевав, они вышли покурить на свежий воздух. Касымов закурил обычную сигарету, а Сергеев – папиросу с анашой. Затянувшись несколько раз, Сергеев молча предложил папиросу </w:t>
      </w:r>
      <w:proofErr w:type="spellStart"/>
      <w:r w:rsidRPr="002C3754">
        <w:rPr>
          <w:rFonts w:ascii="Times New Roman" w:hAnsi="Times New Roman"/>
          <w:sz w:val="28"/>
          <w:szCs w:val="28"/>
        </w:rPr>
        <w:t>Касымову</w:t>
      </w:r>
      <w:proofErr w:type="spellEnd"/>
      <w:r w:rsidRPr="002C3754">
        <w:rPr>
          <w:rFonts w:ascii="Times New Roman" w:hAnsi="Times New Roman"/>
          <w:sz w:val="28"/>
          <w:szCs w:val="28"/>
        </w:rPr>
        <w:t>, ранее не употреблявшему наркотики. Касымов взял папиросу, несколько раз затянулся и передал подошедшему к ним несовершеннолетнему Морозу.</w:t>
      </w:r>
    </w:p>
    <w:p w:rsidR="00E86235" w:rsidRPr="002C3754" w:rsidRDefault="00E86235" w:rsidP="002C3754">
      <w:pPr>
        <w:tabs>
          <w:tab w:val="left" w:pos="1080"/>
        </w:tabs>
        <w:spacing w:after="0" w:line="240" w:lineRule="auto"/>
        <w:ind w:firstLine="397"/>
        <w:jc w:val="both"/>
        <w:rPr>
          <w:rFonts w:ascii="Times New Roman" w:hAnsi="Times New Roman"/>
          <w:i/>
          <w:sz w:val="28"/>
          <w:szCs w:val="28"/>
        </w:rPr>
      </w:pPr>
      <w:r w:rsidRPr="002C3754">
        <w:rPr>
          <w:rFonts w:ascii="Times New Roman" w:hAnsi="Times New Roman"/>
          <w:i/>
          <w:sz w:val="28"/>
          <w:szCs w:val="28"/>
        </w:rPr>
        <w:t>Есть ли в действиях Сергеева и Касымова признаки состава преступления. Если да, то квалифицируйте содеянное. Изменится ли квалификация содеянного, если Сергеев предупредит Касымова о том, что папироса содержит наркотическое средство.</w:t>
      </w:r>
    </w:p>
    <w:p w:rsidR="00E86235" w:rsidRPr="002C3754" w:rsidRDefault="00E86235" w:rsidP="002C3754">
      <w:pPr>
        <w:pStyle w:val="a5"/>
        <w:shd w:val="clear" w:color="auto" w:fill="FFFFFF"/>
        <w:tabs>
          <w:tab w:val="left" w:pos="851"/>
          <w:tab w:val="left" w:pos="993"/>
        </w:tabs>
        <w:spacing w:after="0" w:line="240" w:lineRule="auto"/>
        <w:ind w:left="0" w:firstLine="397"/>
        <w:jc w:val="both"/>
        <w:rPr>
          <w:rFonts w:ascii="Times New Roman" w:hAnsi="Times New Roman"/>
          <w:sz w:val="28"/>
          <w:szCs w:val="28"/>
        </w:rPr>
      </w:pPr>
      <w:r w:rsidRPr="002C3754">
        <w:rPr>
          <w:rFonts w:ascii="Times New Roman" w:hAnsi="Times New Roman"/>
          <w:spacing w:val="2"/>
          <w:sz w:val="28"/>
          <w:szCs w:val="28"/>
        </w:rPr>
        <w:t xml:space="preserve">2. </w:t>
      </w:r>
      <w:r w:rsidRPr="002C3754">
        <w:rPr>
          <w:rFonts w:ascii="Times New Roman" w:hAnsi="Times New Roman"/>
          <w:spacing w:val="-6"/>
          <w:sz w:val="28"/>
          <w:szCs w:val="28"/>
        </w:rPr>
        <w:t xml:space="preserve">Ответить на вопрос: </w:t>
      </w:r>
      <w:proofErr w:type="gramStart"/>
      <w:r w:rsidRPr="002C3754">
        <w:rPr>
          <w:rFonts w:ascii="Times New Roman" w:hAnsi="Times New Roman"/>
          <w:spacing w:val="-6"/>
          <w:sz w:val="28"/>
          <w:szCs w:val="28"/>
        </w:rPr>
        <w:t>В</w:t>
      </w:r>
      <w:proofErr w:type="gramEnd"/>
      <w:r w:rsidRPr="002C3754">
        <w:rPr>
          <w:rFonts w:ascii="Times New Roman" w:hAnsi="Times New Roman"/>
          <w:spacing w:val="-6"/>
          <w:sz w:val="28"/>
          <w:szCs w:val="28"/>
        </w:rPr>
        <w:t xml:space="preserve"> чем </w:t>
      </w:r>
      <w:r w:rsidRPr="002C3754">
        <w:rPr>
          <w:rFonts w:ascii="Times New Roman" w:hAnsi="Times New Roman"/>
          <w:sz w:val="28"/>
          <w:szCs w:val="28"/>
        </w:rPr>
        <w:t>особенность хищений, как вида преступлений, связанных с незаконным оборотом наркотиков?</w:t>
      </w:r>
    </w:p>
    <w:p w:rsidR="00E86235" w:rsidRPr="002C3754" w:rsidRDefault="00E86235" w:rsidP="002C3754">
      <w:pPr>
        <w:widowControl w:val="0"/>
        <w:shd w:val="clear" w:color="auto" w:fill="FFFFFF"/>
        <w:tabs>
          <w:tab w:val="left" w:pos="499"/>
        </w:tabs>
        <w:autoSpaceDE w:val="0"/>
        <w:autoSpaceDN w:val="0"/>
        <w:adjustRightInd w:val="0"/>
        <w:spacing w:after="0" w:line="240" w:lineRule="auto"/>
        <w:ind w:firstLine="499"/>
        <w:jc w:val="both"/>
        <w:rPr>
          <w:rFonts w:ascii="Times New Roman" w:hAnsi="Times New Roman"/>
          <w:spacing w:val="3"/>
          <w:sz w:val="28"/>
          <w:szCs w:val="28"/>
        </w:rPr>
      </w:pPr>
    </w:p>
    <w:p w:rsidR="00E86235" w:rsidRPr="002C3754" w:rsidRDefault="00E86235" w:rsidP="002C3754">
      <w:pPr>
        <w:tabs>
          <w:tab w:val="num" w:pos="900"/>
        </w:tabs>
        <w:spacing w:after="0" w:line="240" w:lineRule="auto"/>
        <w:ind w:firstLine="567"/>
        <w:jc w:val="both"/>
        <w:rPr>
          <w:rFonts w:ascii="Times New Roman" w:hAnsi="Times New Roman"/>
          <w:b/>
          <w:i/>
          <w:sz w:val="28"/>
          <w:szCs w:val="28"/>
        </w:rPr>
      </w:pPr>
      <w:r w:rsidRPr="002C3754">
        <w:rPr>
          <w:rFonts w:ascii="Times New Roman" w:hAnsi="Times New Roman"/>
          <w:b/>
          <w:i/>
          <w:sz w:val="28"/>
          <w:szCs w:val="28"/>
        </w:rPr>
        <w:t>Методические рекомендации по выполнению занятия</w:t>
      </w:r>
    </w:p>
    <w:p w:rsidR="00E86235" w:rsidRPr="002C3754" w:rsidRDefault="00E86235" w:rsidP="002C3754">
      <w:pPr>
        <w:tabs>
          <w:tab w:val="num" w:pos="900"/>
        </w:tabs>
        <w:spacing w:after="0" w:line="240" w:lineRule="auto"/>
        <w:ind w:firstLine="567"/>
        <w:jc w:val="both"/>
        <w:rPr>
          <w:rFonts w:ascii="Times New Roman" w:hAnsi="Times New Roman"/>
          <w:b/>
          <w:sz w:val="28"/>
          <w:szCs w:val="28"/>
        </w:rPr>
      </w:pPr>
      <w:r w:rsidRPr="002C3754">
        <w:rPr>
          <w:rFonts w:ascii="Times New Roman" w:hAnsi="Times New Roman"/>
          <w:b/>
          <w:sz w:val="28"/>
          <w:szCs w:val="28"/>
        </w:rPr>
        <w:t>При решении задач:</w:t>
      </w:r>
    </w:p>
    <w:p w:rsidR="00E86235" w:rsidRPr="002C3754" w:rsidRDefault="00E86235" w:rsidP="002C3754">
      <w:pPr>
        <w:tabs>
          <w:tab w:val="num" w:pos="900"/>
        </w:tabs>
        <w:spacing w:after="0" w:line="240" w:lineRule="auto"/>
        <w:ind w:firstLine="567"/>
        <w:jc w:val="both"/>
        <w:rPr>
          <w:rFonts w:ascii="Times New Roman" w:hAnsi="Times New Roman"/>
          <w:sz w:val="28"/>
          <w:szCs w:val="28"/>
        </w:rPr>
      </w:pPr>
      <w:r w:rsidRPr="002C3754">
        <w:rPr>
          <w:rFonts w:ascii="Times New Roman" w:hAnsi="Times New Roman"/>
          <w:sz w:val="28"/>
          <w:szCs w:val="28"/>
        </w:rPr>
        <w:t xml:space="preserve">При решении задач в первую очередь важно определить, какое преступление было совершено. Для этого нужно дать квалификацию содеянного. Само решение должно быть развернутым, теоретически обоснованным, содержать полный </w:t>
      </w:r>
      <w:r w:rsidRPr="002C3754">
        <w:rPr>
          <w:rFonts w:ascii="Times New Roman" w:hAnsi="Times New Roman"/>
          <w:iCs/>
          <w:sz w:val="28"/>
          <w:szCs w:val="28"/>
        </w:rPr>
        <w:t>аргументированный ответ</w:t>
      </w:r>
      <w:r w:rsidRPr="002C3754">
        <w:rPr>
          <w:rFonts w:ascii="Times New Roman" w:hAnsi="Times New Roman"/>
          <w:sz w:val="28"/>
          <w:szCs w:val="28"/>
        </w:rPr>
        <w:t>на все поставленные вопросы с обязательной ссылкой на нормы права.</w:t>
      </w:r>
    </w:p>
    <w:p w:rsidR="00E86235" w:rsidRPr="002C3754" w:rsidRDefault="00E86235" w:rsidP="002C3754">
      <w:pPr>
        <w:shd w:val="clear" w:color="auto" w:fill="FFFFFF"/>
        <w:spacing w:after="0" w:line="240" w:lineRule="auto"/>
        <w:ind w:firstLine="567"/>
        <w:jc w:val="both"/>
        <w:rPr>
          <w:rFonts w:ascii="Times New Roman" w:hAnsi="Times New Roman"/>
          <w:sz w:val="28"/>
          <w:szCs w:val="28"/>
        </w:rPr>
      </w:pPr>
      <w:r w:rsidRPr="002C3754">
        <w:rPr>
          <w:rFonts w:ascii="Times New Roman" w:hAnsi="Times New Roman"/>
          <w:sz w:val="28"/>
          <w:szCs w:val="28"/>
        </w:rPr>
        <w:t xml:space="preserve">Решение задачи должно показать ваше умение применять теоретические знания норм УК РФ, расположенных в главе 25 «Преступления против здоровья населения и общественной нравственности» - ст.ст. 228-234.1 УК РФ, предусматривающих ответственность за данные преступления и материалов судебной практики. </w:t>
      </w:r>
    </w:p>
    <w:p w:rsidR="00E86235" w:rsidRPr="002C3754" w:rsidRDefault="00E86235" w:rsidP="002C3754">
      <w:pPr>
        <w:shd w:val="clear" w:color="auto" w:fill="FFFFFF"/>
        <w:spacing w:after="0" w:line="240" w:lineRule="auto"/>
        <w:ind w:firstLine="567"/>
        <w:jc w:val="both"/>
        <w:rPr>
          <w:rFonts w:ascii="Times New Roman" w:hAnsi="Times New Roman"/>
          <w:sz w:val="28"/>
          <w:szCs w:val="28"/>
        </w:rPr>
      </w:pPr>
      <w:r w:rsidRPr="002C3754">
        <w:rPr>
          <w:rFonts w:ascii="Times New Roman" w:hAnsi="Times New Roman"/>
          <w:sz w:val="28"/>
          <w:szCs w:val="28"/>
        </w:rPr>
        <w:t>Необходимо давать точные юридические формулировки, грамотно излагать свои мысли, исходя из того, что описанные в задаче фактические обстоятельства являются установленными, любые отклонения от них должны быть оговорены и мотивированы.</w:t>
      </w:r>
    </w:p>
    <w:p w:rsidR="00E86235" w:rsidRPr="002C3754" w:rsidRDefault="00E86235" w:rsidP="002C3754">
      <w:pPr>
        <w:spacing w:after="0" w:line="240" w:lineRule="auto"/>
        <w:jc w:val="both"/>
        <w:rPr>
          <w:rFonts w:ascii="Times New Roman" w:hAnsi="Times New Roman"/>
          <w:b/>
          <w:sz w:val="28"/>
          <w:szCs w:val="28"/>
        </w:rPr>
      </w:pPr>
      <w:r w:rsidRPr="002C3754">
        <w:rPr>
          <w:rFonts w:ascii="Times New Roman" w:hAnsi="Times New Roman"/>
          <w:b/>
          <w:sz w:val="28"/>
          <w:szCs w:val="28"/>
        </w:rPr>
        <w:t>При подготовке доклада необходимо:</w:t>
      </w:r>
    </w:p>
    <w:p w:rsidR="00E86235" w:rsidRPr="002C3754" w:rsidRDefault="00E86235" w:rsidP="002C3754">
      <w:pPr>
        <w:pStyle w:val="a5"/>
        <w:spacing w:after="0" w:line="240" w:lineRule="auto"/>
        <w:ind w:left="0" w:firstLine="709"/>
        <w:jc w:val="both"/>
        <w:rPr>
          <w:rFonts w:ascii="Times New Roman" w:hAnsi="Times New Roman"/>
          <w:sz w:val="28"/>
          <w:szCs w:val="28"/>
        </w:rPr>
      </w:pPr>
      <w:r w:rsidRPr="002C3754">
        <w:rPr>
          <w:rFonts w:ascii="Times New Roman" w:hAnsi="Times New Roman"/>
          <w:sz w:val="28"/>
          <w:szCs w:val="28"/>
        </w:rPr>
        <w:t>- изучить научную и учебную литературу по теме доклада;</w:t>
      </w:r>
    </w:p>
    <w:p w:rsidR="00E86235" w:rsidRPr="002C3754" w:rsidRDefault="00E86235" w:rsidP="002C3754">
      <w:pPr>
        <w:pStyle w:val="a5"/>
        <w:spacing w:after="0" w:line="240" w:lineRule="auto"/>
        <w:ind w:left="0" w:firstLine="709"/>
        <w:jc w:val="both"/>
        <w:rPr>
          <w:rFonts w:ascii="Times New Roman" w:hAnsi="Times New Roman"/>
          <w:sz w:val="28"/>
          <w:szCs w:val="28"/>
        </w:rPr>
      </w:pPr>
      <w:r w:rsidRPr="002C3754">
        <w:rPr>
          <w:rFonts w:ascii="Times New Roman" w:hAnsi="Times New Roman"/>
          <w:sz w:val="28"/>
          <w:szCs w:val="28"/>
        </w:rPr>
        <w:t>- изложить доклад на 5-7 страницах;</w:t>
      </w:r>
    </w:p>
    <w:p w:rsidR="00E86235" w:rsidRPr="002C3754" w:rsidRDefault="00E86235" w:rsidP="002C3754">
      <w:pPr>
        <w:pStyle w:val="a5"/>
        <w:spacing w:after="0" w:line="240" w:lineRule="auto"/>
        <w:ind w:left="0" w:firstLine="709"/>
        <w:jc w:val="both"/>
        <w:rPr>
          <w:rFonts w:ascii="Times New Roman" w:hAnsi="Times New Roman"/>
          <w:sz w:val="28"/>
          <w:szCs w:val="28"/>
        </w:rPr>
      </w:pPr>
      <w:r w:rsidRPr="002C3754">
        <w:rPr>
          <w:rFonts w:ascii="Times New Roman" w:hAnsi="Times New Roman"/>
          <w:sz w:val="28"/>
          <w:szCs w:val="28"/>
        </w:rPr>
        <w:t>- доклад должен включать актуальность вопроса, основную часть, в которой излагается криминологический и уголовно-правовой анализ темы доклада, с приведением позиции ученых на рассматриваемую проблему и авторскими выводами; заключение, в котором кратко будут изложены основные авторские выводы, а также список литературы.</w:t>
      </w:r>
    </w:p>
    <w:p w:rsidR="00E86235" w:rsidRPr="002C3754" w:rsidRDefault="00E86235" w:rsidP="002C3754">
      <w:pPr>
        <w:spacing w:after="0" w:line="240" w:lineRule="auto"/>
        <w:jc w:val="both"/>
        <w:rPr>
          <w:rFonts w:ascii="Times New Roman" w:hAnsi="Times New Roman"/>
          <w:b/>
          <w:sz w:val="28"/>
          <w:szCs w:val="28"/>
        </w:rPr>
      </w:pPr>
      <w:r w:rsidRPr="002C3754">
        <w:rPr>
          <w:rFonts w:ascii="Times New Roman" w:hAnsi="Times New Roman"/>
          <w:b/>
          <w:sz w:val="28"/>
          <w:szCs w:val="28"/>
        </w:rPr>
        <w:t>При ответе на вопрос:</w:t>
      </w:r>
    </w:p>
    <w:p w:rsidR="00E86235" w:rsidRPr="002C3754" w:rsidRDefault="00E86235" w:rsidP="002C3754">
      <w:pPr>
        <w:pStyle w:val="a5"/>
        <w:spacing w:after="0" w:line="240" w:lineRule="auto"/>
        <w:ind w:left="0" w:firstLine="709"/>
        <w:jc w:val="both"/>
        <w:rPr>
          <w:rFonts w:ascii="Times New Roman" w:hAnsi="Times New Roman"/>
          <w:sz w:val="28"/>
          <w:szCs w:val="28"/>
        </w:rPr>
      </w:pPr>
      <w:r w:rsidRPr="002C3754">
        <w:rPr>
          <w:rFonts w:ascii="Times New Roman" w:hAnsi="Times New Roman"/>
          <w:sz w:val="28"/>
          <w:szCs w:val="28"/>
        </w:rPr>
        <w:t>- внимательно изучить соответствующий материал по теме заданного вопроса и кратко, но научно аргументировано ответить на него.</w:t>
      </w:r>
    </w:p>
    <w:p w:rsidR="00E86235" w:rsidRPr="002C3754" w:rsidRDefault="00E86235" w:rsidP="002C3754">
      <w:pPr>
        <w:pStyle w:val="a5"/>
        <w:spacing w:after="0" w:line="240" w:lineRule="auto"/>
        <w:ind w:left="0" w:firstLine="709"/>
        <w:jc w:val="both"/>
        <w:rPr>
          <w:rFonts w:ascii="Times New Roman" w:hAnsi="Times New Roman"/>
          <w:sz w:val="28"/>
          <w:szCs w:val="28"/>
        </w:rPr>
      </w:pPr>
    </w:p>
    <w:p w:rsidR="00E86235" w:rsidRPr="002C3754" w:rsidRDefault="00E86235" w:rsidP="002C3754">
      <w:pPr>
        <w:pStyle w:val="a5"/>
        <w:spacing w:after="0" w:line="240" w:lineRule="auto"/>
        <w:ind w:left="0" w:firstLine="709"/>
        <w:jc w:val="both"/>
        <w:rPr>
          <w:rStyle w:val="FontStyle212"/>
          <w:sz w:val="28"/>
          <w:szCs w:val="28"/>
        </w:rPr>
      </w:pPr>
    </w:p>
    <w:p w:rsidR="00E86235" w:rsidRPr="002C3754" w:rsidRDefault="00E86235" w:rsidP="00FD6294">
      <w:pPr>
        <w:pStyle w:val="a5"/>
        <w:spacing w:after="0" w:line="240" w:lineRule="auto"/>
        <w:ind w:left="0" w:firstLine="709"/>
        <w:jc w:val="center"/>
        <w:rPr>
          <w:rStyle w:val="FontStyle212"/>
          <w:sz w:val="28"/>
          <w:szCs w:val="28"/>
        </w:rPr>
      </w:pPr>
      <w:r w:rsidRPr="002C3754">
        <w:rPr>
          <w:rStyle w:val="FontStyle212"/>
          <w:sz w:val="28"/>
          <w:szCs w:val="28"/>
        </w:rPr>
        <w:lastRenderedPageBreak/>
        <w:t>ВОПРОСЫ К ЗАЧЕТУ ПО ДИСЦИПЛИНЕ «ПРОТИВОДЕЙСТВИЕ НЕЗАКОННОМУ ОБОРОТУ НАРКОТИКОВ»</w:t>
      </w:r>
    </w:p>
    <w:p w:rsidR="00E86235" w:rsidRDefault="00E86235" w:rsidP="002C3754">
      <w:pPr>
        <w:pStyle w:val="Style53"/>
        <w:keepNext/>
        <w:widowControl/>
        <w:tabs>
          <w:tab w:val="left" w:pos="0"/>
          <w:tab w:val="left" w:pos="142"/>
          <w:tab w:val="left" w:pos="709"/>
        </w:tabs>
        <w:spacing w:line="240" w:lineRule="auto"/>
        <w:ind w:firstLine="0"/>
        <w:contextualSpacing/>
        <w:jc w:val="both"/>
        <w:rPr>
          <w:sz w:val="28"/>
          <w:szCs w:val="28"/>
        </w:rPr>
      </w:pPr>
    </w:p>
    <w:p w:rsidR="00980DCB" w:rsidRPr="00B0361E" w:rsidRDefault="00980DCB" w:rsidP="0015752A">
      <w:pPr>
        <w:pStyle w:val="a5"/>
        <w:numPr>
          <w:ilvl w:val="0"/>
          <w:numId w:val="11"/>
        </w:numPr>
        <w:spacing w:after="0" w:line="240" w:lineRule="auto"/>
        <w:ind w:left="0" w:firstLine="0"/>
        <w:jc w:val="both"/>
        <w:rPr>
          <w:rFonts w:ascii="Times New Roman" w:hAnsi="Times New Roman"/>
          <w:sz w:val="28"/>
          <w:szCs w:val="28"/>
        </w:rPr>
      </w:pPr>
      <w:r w:rsidRPr="00C46283">
        <w:rPr>
          <w:rFonts w:ascii="Times New Roman" w:hAnsi="Times New Roman"/>
          <w:sz w:val="28"/>
          <w:szCs w:val="28"/>
        </w:rPr>
        <w:t>Понятие и виды преступлений против здоровья населения и общественной нравственности</w:t>
      </w:r>
      <w:r w:rsidRPr="00B0361E">
        <w:rPr>
          <w:rFonts w:ascii="Times New Roman" w:hAnsi="Times New Roman"/>
          <w:sz w:val="28"/>
          <w:szCs w:val="28"/>
        </w:rPr>
        <w:t xml:space="preserve">. </w:t>
      </w:r>
    </w:p>
    <w:p w:rsidR="00980DCB" w:rsidRPr="009F2A04" w:rsidRDefault="00980DCB" w:rsidP="0015752A">
      <w:pPr>
        <w:pStyle w:val="a5"/>
        <w:numPr>
          <w:ilvl w:val="0"/>
          <w:numId w:val="11"/>
        </w:numPr>
        <w:spacing w:after="0" w:line="240" w:lineRule="auto"/>
        <w:ind w:left="0" w:firstLine="0"/>
        <w:jc w:val="both"/>
        <w:rPr>
          <w:rFonts w:ascii="Times New Roman" w:hAnsi="Times New Roman"/>
          <w:b/>
          <w:bCs/>
          <w:sz w:val="28"/>
          <w:szCs w:val="28"/>
        </w:rPr>
      </w:pPr>
      <w:r w:rsidRPr="00C46283">
        <w:rPr>
          <w:rFonts w:ascii="Times New Roman" w:hAnsi="Times New Roman"/>
          <w:sz w:val="28"/>
          <w:szCs w:val="28"/>
        </w:rPr>
        <w:t>Понятие наркотических средств, психотропных веществ, их аналогов, как предмет преступлений, связанных с незаконным оборотом наркотиков</w:t>
      </w:r>
      <w:r>
        <w:rPr>
          <w:rFonts w:ascii="Times New Roman" w:hAnsi="Times New Roman"/>
          <w:sz w:val="28"/>
          <w:szCs w:val="28"/>
        </w:rPr>
        <w:t>.</w:t>
      </w:r>
    </w:p>
    <w:p w:rsidR="00980DCB" w:rsidRPr="009F2A04" w:rsidRDefault="00980DCB" w:rsidP="0015752A">
      <w:pPr>
        <w:pStyle w:val="a5"/>
        <w:numPr>
          <w:ilvl w:val="0"/>
          <w:numId w:val="11"/>
        </w:numPr>
        <w:spacing w:after="0" w:line="240" w:lineRule="auto"/>
        <w:ind w:left="0" w:firstLine="0"/>
        <w:jc w:val="both"/>
        <w:rPr>
          <w:rFonts w:ascii="Times New Roman" w:hAnsi="Times New Roman"/>
          <w:b/>
          <w:bCs/>
          <w:sz w:val="28"/>
          <w:szCs w:val="28"/>
        </w:rPr>
      </w:pPr>
      <w:r w:rsidRPr="00C46283">
        <w:rPr>
          <w:rFonts w:ascii="Times New Roman" w:hAnsi="Times New Roman"/>
          <w:sz w:val="28"/>
          <w:szCs w:val="28"/>
        </w:rPr>
        <w:t>Медицинский аспект незаконного оборота наркотиков</w:t>
      </w:r>
      <w:r>
        <w:rPr>
          <w:rFonts w:ascii="Times New Roman" w:hAnsi="Times New Roman"/>
          <w:sz w:val="28"/>
          <w:szCs w:val="28"/>
        </w:rPr>
        <w:t>.</w:t>
      </w:r>
    </w:p>
    <w:p w:rsidR="00980DCB" w:rsidRPr="009F2A04" w:rsidRDefault="00980DCB" w:rsidP="0015752A">
      <w:pPr>
        <w:pStyle w:val="a5"/>
        <w:numPr>
          <w:ilvl w:val="0"/>
          <w:numId w:val="11"/>
        </w:numPr>
        <w:spacing w:after="0" w:line="240" w:lineRule="auto"/>
        <w:ind w:left="0" w:firstLine="0"/>
        <w:jc w:val="both"/>
        <w:rPr>
          <w:rFonts w:ascii="Times New Roman" w:hAnsi="Times New Roman"/>
          <w:b/>
          <w:bCs/>
          <w:sz w:val="28"/>
          <w:szCs w:val="28"/>
        </w:rPr>
      </w:pPr>
      <w:r w:rsidRPr="00C46283">
        <w:rPr>
          <w:rFonts w:ascii="Times New Roman" w:hAnsi="Times New Roman"/>
          <w:sz w:val="28"/>
          <w:szCs w:val="28"/>
        </w:rPr>
        <w:t>Социальный аспект незаконного оборота наркотиков</w:t>
      </w:r>
      <w:r>
        <w:rPr>
          <w:rFonts w:ascii="Times New Roman" w:hAnsi="Times New Roman"/>
          <w:sz w:val="28"/>
          <w:szCs w:val="28"/>
        </w:rPr>
        <w:t>.</w:t>
      </w:r>
    </w:p>
    <w:p w:rsidR="00980DCB" w:rsidRPr="004E1C17" w:rsidRDefault="00980DCB" w:rsidP="0015752A">
      <w:pPr>
        <w:pStyle w:val="a5"/>
        <w:numPr>
          <w:ilvl w:val="0"/>
          <w:numId w:val="11"/>
        </w:numPr>
        <w:spacing w:after="0" w:line="240" w:lineRule="auto"/>
        <w:ind w:left="0" w:firstLine="0"/>
        <w:jc w:val="both"/>
        <w:rPr>
          <w:rFonts w:ascii="Times New Roman" w:hAnsi="Times New Roman"/>
          <w:b/>
          <w:bCs/>
          <w:sz w:val="28"/>
          <w:szCs w:val="28"/>
        </w:rPr>
      </w:pPr>
      <w:r w:rsidRPr="00C46283">
        <w:rPr>
          <w:rFonts w:ascii="Times New Roman" w:hAnsi="Times New Roman"/>
          <w:sz w:val="28"/>
          <w:szCs w:val="28"/>
        </w:rPr>
        <w:t>Правовой аспект незаконного оборота наркотиков</w:t>
      </w:r>
      <w:r>
        <w:rPr>
          <w:rFonts w:ascii="Times New Roman" w:hAnsi="Times New Roman"/>
          <w:sz w:val="28"/>
          <w:szCs w:val="28"/>
        </w:rPr>
        <w:t>.</w:t>
      </w:r>
    </w:p>
    <w:p w:rsidR="00980DCB" w:rsidRPr="009F2A04" w:rsidRDefault="00980DCB" w:rsidP="0015752A">
      <w:pPr>
        <w:pStyle w:val="a5"/>
        <w:numPr>
          <w:ilvl w:val="0"/>
          <w:numId w:val="11"/>
        </w:numPr>
        <w:spacing w:after="0" w:line="240" w:lineRule="auto"/>
        <w:ind w:left="0" w:firstLine="0"/>
        <w:jc w:val="both"/>
        <w:rPr>
          <w:rFonts w:ascii="Times New Roman" w:hAnsi="Times New Roman"/>
          <w:b/>
          <w:bCs/>
          <w:sz w:val="28"/>
          <w:szCs w:val="28"/>
        </w:rPr>
      </w:pPr>
      <w:r>
        <w:rPr>
          <w:rFonts w:ascii="Times New Roman" w:hAnsi="Times New Roman"/>
          <w:sz w:val="28"/>
          <w:szCs w:val="28"/>
        </w:rPr>
        <w:t>Особенности квалификации деяний, предметом которых выступают наркотики по КоАП РФ.</w:t>
      </w:r>
    </w:p>
    <w:p w:rsidR="00980DCB" w:rsidRPr="009F2A04" w:rsidRDefault="00980DCB" w:rsidP="0015752A">
      <w:pPr>
        <w:pStyle w:val="a5"/>
        <w:numPr>
          <w:ilvl w:val="0"/>
          <w:numId w:val="11"/>
        </w:numPr>
        <w:spacing w:after="0" w:line="240" w:lineRule="auto"/>
        <w:ind w:left="0" w:firstLine="0"/>
        <w:jc w:val="both"/>
        <w:rPr>
          <w:rFonts w:ascii="Times New Roman" w:hAnsi="Times New Roman"/>
          <w:b/>
          <w:bCs/>
          <w:sz w:val="28"/>
          <w:szCs w:val="28"/>
        </w:rPr>
      </w:pPr>
      <w:r w:rsidRPr="00C46283">
        <w:rPr>
          <w:rFonts w:ascii="Times New Roman" w:hAnsi="Times New Roman"/>
          <w:sz w:val="28"/>
          <w:szCs w:val="28"/>
        </w:rPr>
        <w:t>Значение преступлений, связанных с незаконным оборотом наркотиков, в системе Особенной части уголовного права.</w:t>
      </w:r>
    </w:p>
    <w:p w:rsidR="00980DCB" w:rsidRPr="009F2A04" w:rsidRDefault="00980DCB" w:rsidP="0015752A">
      <w:pPr>
        <w:pStyle w:val="a5"/>
        <w:numPr>
          <w:ilvl w:val="0"/>
          <w:numId w:val="11"/>
        </w:numPr>
        <w:spacing w:after="0" w:line="240" w:lineRule="auto"/>
        <w:ind w:left="0" w:firstLine="0"/>
        <w:jc w:val="both"/>
        <w:rPr>
          <w:rFonts w:ascii="Times New Roman" w:hAnsi="Times New Roman"/>
          <w:b/>
          <w:bCs/>
          <w:sz w:val="28"/>
          <w:szCs w:val="28"/>
        </w:rPr>
      </w:pPr>
      <w:r w:rsidRPr="009F2A04">
        <w:rPr>
          <w:rFonts w:ascii="Times New Roman" w:hAnsi="Times New Roman"/>
          <w:sz w:val="28"/>
          <w:szCs w:val="28"/>
        </w:rPr>
        <w:t>Здоровье населения как объект преступления, связанных с незаконным оборотом наркотиков.</w:t>
      </w:r>
    </w:p>
    <w:p w:rsidR="00980DCB" w:rsidRPr="009F2A04" w:rsidRDefault="00980DCB" w:rsidP="0015752A">
      <w:pPr>
        <w:pStyle w:val="a5"/>
        <w:numPr>
          <w:ilvl w:val="0"/>
          <w:numId w:val="11"/>
        </w:numPr>
        <w:spacing w:after="0" w:line="240" w:lineRule="auto"/>
        <w:ind w:left="0" w:firstLine="0"/>
        <w:jc w:val="both"/>
        <w:rPr>
          <w:rFonts w:ascii="Times New Roman" w:hAnsi="Times New Roman"/>
          <w:b/>
          <w:bCs/>
          <w:sz w:val="28"/>
          <w:szCs w:val="28"/>
        </w:rPr>
      </w:pPr>
      <w:r w:rsidRPr="009F2A04">
        <w:rPr>
          <w:rFonts w:ascii="Times New Roman" w:hAnsi="Times New Roman"/>
          <w:sz w:val="28"/>
          <w:szCs w:val="28"/>
        </w:rPr>
        <w:t>Понятие и значение размера наркотиков для квалификации деяния.</w:t>
      </w:r>
    </w:p>
    <w:p w:rsidR="00980DCB" w:rsidRPr="009F2A04" w:rsidRDefault="00980DCB" w:rsidP="0015752A">
      <w:pPr>
        <w:pStyle w:val="a5"/>
        <w:numPr>
          <w:ilvl w:val="0"/>
          <w:numId w:val="11"/>
        </w:numPr>
        <w:spacing w:after="0" w:line="240" w:lineRule="auto"/>
        <w:ind w:left="0" w:firstLine="0"/>
        <w:jc w:val="both"/>
        <w:rPr>
          <w:rFonts w:ascii="Times New Roman" w:hAnsi="Times New Roman"/>
          <w:b/>
          <w:bCs/>
          <w:sz w:val="28"/>
          <w:szCs w:val="28"/>
        </w:rPr>
      </w:pPr>
      <w:r w:rsidRPr="009F2A04">
        <w:rPr>
          <w:rFonts w:ascii="Times New Roman" w:hAnsi="Times New Roman"/>
          <w:color w:val="000000"/>
          <w:kern w:val="36"/>
          <w:sz w:val="28"/>
          <w:szCs w:val="28"/>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9F2A04">
        <w:rPr>
          <w:rFonts w:ascii="Times New Roman" w:hAnsi="Times New Roman"/>
          <w:sz w:val="28"/>
          <w:szCs w:val="28"/>
        </w:rPr>
        <w:t xml:space="preserve"> (ст. 228 УК РФ)</w:t>
      </w:r>
      <w:r>
        <w:rPr>
          <w:rFonts w:ascii="Times New Roman" w:hAnsi="Times New Roman"/>
          <w:sz w:val="28"/>
          <w:szCs w:val="28"/>
        </w:rPr>
        <w:t xml:space="preserve"> – юридический анализ</w:t>
      </w:r>
      <w:r w:rsidRPr="009F2A04">
        <w:rPr>
          <w:rFonts w:ascii="Times New Roman" w:hAnsi="Times New Roman"/>
          <w:sz w:val="28"/>
          <w:szCs w:val="28"/>
        </w:rPr>
        <w:t>.</w:t>
      </w:r>
    </w:p>
    <w:p w:rsidR="00980DCB" w:rsidRPr="009F2A04" w:rsidRDefault="00980DCB" w:rsidP="0015752A">
      <w:pPr>
        <w:pStyle w:val="a5"/>
        <w:numPr>
          <w:ilvl w:val="0"/>
          <w:numId w:val="11"/>
        </w:numPr>
        <w:spacing w:after="0" w:line="240" w:lineRule="auto"/>
        <w:ind w:left="0" w:firstLine="0"/>
        <w:jc w:val="both"/>
        <w:rPr>
          <w:rFonts w:ascii="Times New Roman" w:hAnsi="Times New Roman"/>
          <w:b/>
          <w:bCs/>
          <w:sz w:val="28"/>
          <w:szCs w:val="28"/>
        </w:rPr>
      </w:pPr>
      <w:r w:rsidRPr="00C46283">
        <w:rPr>
          <w:rFonts w:ascii="Times New Roman" w:hAnsi="Times New Roman"/>
          <w:sz w:val="28"/>
          <w:szCs w:val="28"/>
        </w:rPr>
        <w:t>Основание и условия освобождения от уголовной ответственности за совершение преступлений, не связанных с незаконным оборотом наркотиков.</w:t>
      </w:r>
    </w:p>
    <w:p w:rsidR="00980DCB" w:rsidRPr="009F2A04" w:rsidRDefault="00980DCB" w:rsidP="0015752A">
      <w:pPr>
        <w:pStyle w:val="a5"/>
        <w:numPr>
          <w:ilvl w:val="0"/>
          <w:numId w:val="11"/>
        </w:numPr>
        <w:spacing w:after="0" w:line="240" w:lineRule="auto"/>
        <w:ind w:left="0" w:firstLine="0"/>
        <w:jc w:val="both"/>
        <w:rPr>
          <w:rFonts w:ascii="Times New Roman" w:hAnsi="Times New Roman"/>
          <w:b/>
          <w:bCs/>
          <w:sz w:val="28"/>
          <w:szCs w:val="28"/>
        </w:rPr>
      </w:pPr>
      <w:r w:rsidRPr="009F2A04">
        <w:rPr>
          <w:rFonts w:ascii="Times New Roman" w:hAnsi="Times New Roman"/>
          <w:color w:val="000000"/>
          <w:kern w:val="36"/>
          <w:sz w:val="28"/>
          <w:szCs w:val="28"/>
        </w:rPr>
        <w:t xml:space="preserve">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w:t>
      </w:r>
      <w:r w:rsidR="0015752A" w:rsidRPr="009F2A04">
        <w:rPr>
          <w:rFonts w:ascii="Times New Roman" w:hAnsi="Times New Roman"/>
          <w:color w:val="000000"/>
          <w:kern w:val="36"/>
          <w:sz w:val="28"/>
          <w:szCs w:val="28"/>
        </w:rPr>
        <w:t>вещества</w:t>
      </w:r>
      <w:r w:rsidR="0015752A" w:rsidRPr="009F2A04">
        <w:rPr>
          <w:rFonts w:ascii="Times New Roman" w:hAnsi="Times New Roman"/>
          <w:sz w:val="28"/>
          <w:szCs w:val="28"/>
        </w:rPr>
        <w:t xml:space="preserve"> (</w:t>
      </w:r>
      <w:r w:rsidRPr="009F2A04">
        <w:rPr>
          <w:rFonts w:ascii="Times New Roman" w:hAnsi="Times New Roman"/>
          <w:sz w:val="28"/>
          <w:szCs w:val="28"/>
        </w:rPr>
        <w:t>ст. 228.1 УК РФ)</w:t>
      </w:r>
      <w:r>
        <w:rPr>
          <w:rFonts w:ascii="Times New Roman" w:hAnsi="Times New Roman"/>
          <w:sz w:val="28"/>
          <w:szCs w:val="28"/>
        </w:rPr>
        <w:t>– юридический анализ</w:t>
      </w:r>
      <w:r w:rsidRPr="009F2A04">
        <w:rPr>
          <w:rFonts w:ascii="Times New Roman" w:hAnsi="Times New Roman"/>
          <w:sz w:val="28"/>
          <w:szCs w:val="28"/>
        </w:rPr>
        <w:t>.</w:t>
      </w:r>
    </w:p>
    <w:p w:rsidR="00980DCB" w:rsidRPr="009F2A04" w:rsidRDefault="00980DCB" w:rsidP="0015752A">
      <w:pPr>
        <w:pStyle w:val="a5"/>
        <w:numPr>
          <w:ilvl w:val="0"/>
          <w:numId w:val="11"/>
        </w:numPr>
        <w:spacing w:after="0" w:line="240" w:lineRule="auto"/>
        <w:ind w:left="0" w:firstLine="0"/>
        <w:jc w:val="both"/>
        <w:rPr>
          <w:rFonts w:ascii="Times New Roman" w:hAnsi="Times New Roman"/>
          <w:b/>
          <w:bCs/>
          <w:sz w:val="28"/>
          <w:szCs w:val="28"/>
        </w:rPr>
      </w:pPr>
      <w:r w:rsidRPr="009F2A04">
        <w:rPr>
          <w:rFonts w:ascii="Times New Roman" w:hAnsi="Times New Roman"/>
          <w:color w:val="000000"/>
          <w:kern w:val="36"/>
          <w:sz w:val="28"/>
          <w:szCs w:val="28"/>
        </w:rPr>
        <w:t xml:space="preserve">Нарушение правил оборота наркотических средств или психотропных веществ </w:t>
      </w:r>
      <w:r w:rsidRPr="009F2A04">
        <w:rPr>
          <w:rFonts w:ascii="Times New Roman" w:hAnsi="Times New Roman"/>
          <w:sz w:val="28"/>
          <w:szCs w:val="28"/>
        </w:rPr>
        <w:t>(ст. 228.2 УК РФ)</w:t>
      </w:r>
      <w:r>
        <w:rPr>
          <w:rFonts w:ascii="Times New Roman" w:hAnsi="Times New Roman"/>
          <w:sz w:val="28"/>
          <w:szCs w:val="28"/>
        </w:rPr>
        <w:t>– юридический анализ</w:t>
      </w:r>
      <w:r w:rsidRPr="009F2A04">
        <w:rPr>
          <w:rFonts w:ascii="Times New Roman" w:hAnsi="Times New Roman"/>
          <w:sz w:val="28"/>
          <w:szCs w:val="28"/>
        </w:rPr>
        <w:t>.</w:t>
      </w:r>
    </w:p>
    <w:p w:rsidR="00980DCB" w:rsidRPr="009F2A04" w:rsidRDefault="00980DCB" w:rsidP="0015752A">
      <w:pPr>
        <w:pStyle w:val="a5"/>
        <w:numPr>
          <w:ilvl w:val="0"/>
          <w:numId w:val="11"/>
        </w:numPr>
        <w:spacing w:after="0" w:line="240" w:lineRule="auto"/>
        <w:ind w:left="0" w:firstLine="0"/>
        <w:jc w:val="both"/>
        <w:rPr>
          <w:rFonts w:ascii="Times New Roman" w:hAnsi="Times New Roman"/>
          <w:b/>
          <w:bCs/>
          <w:sz w:val="28"/>
          <w:szCs w:val="28"/>
        </w:rPr>
      </w:pPr>
      <w:r w:rsidRPr="00C46283">
        <w:rPr>
          <w:rFonts w:ascii="Times New Roman" w:hAnsi="Times New Roman"/>
          <w:color w:val="000000"/>
          <w:kern w:val="36"/>
          <w:sz w:val="28"/>
          <w:szCs w:val="28"/>
        </w:rPr>
        <w:t>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r w:rsidRPr="00C46283">
        <w:rPr>
          <w:rFonts w:ascii="Times New Roman" w:hAnsi="Times New Roman"/>
          <w:sz w:val="28"/>
          <w:szCs w:val="28"/>
        </w:rPr>
        <w:t xml:space="preserve"> (ст. 228.3 УК РФ)</w:t>
      </w:r>
      <w:r>
        <w:rPr>
          <w:rFonts w:ascii="Times New Roman" w:hAnsi="Times New Roman"/>
          <w:sz w:val="28"/>
          <w:szCs w:val="28"/>
        </w:rPr>
        <w:t>– юридический анализ</w:t>
      </w:r>
      <w:r w:rsidRPr="00C46283">
        <w:rPr>
          <w:rFonts w:ascii="Times New Roman" w:hAnsi="Times New Roman"/>
          <w:sz w:val="28"/>
          <w:szCs w:val="28"/>
        </w:rPr>
        <w:t>.</w:t>
      </w:r>
    </w:p>
    <w:p w:rsidR="00980DCB" w:rsidRPr="009F2A04" w:rsidRDefault="00980DCB" w:rsidP="0015752A">
      <w:pPr>
        <w:pStyle w:val="a5"/>
        <w:numPr>
          <w:ilvl w:val="0"/>
          <w:numId w:val="11"/>
        </w:numPr>
        <w:spacing w:after="0" w:line="240" w:lineRule="auto"/>
        <w:ind w:left="0" w:firstLine="0"/>
        <w:jc w:val="both"/>
        <w:rPr>
          <w:rFonts w:ascii="Times New Roman" w:hAnsi="Times New Roman"/>
          <w:b/>
          <w:bCs/>
          <w:sz w:val="28"/>
          <w:szCs w:val="28"/>
        </w:rPr>
      </w:pPr>
      <w:r w:rsidRPr="00C46283">
        <w:rPr>
          <w:rFonts w:ascii="Times New Roman" w:hAnsi="Times New Roman"/>
          <w:color w:val="000000"/>
          <w:kern w:val="36"/>
          <w:sz w:val="28"/>
          <w:szCs w:val="28"/>
        </w:rPr>
        <w:t>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r w:rsidRPr="00C46283">
        <w:rPr>
          <w:rFonts w:ascii="Times New Roman" w:hAnsi="Times New Roman"/>
          <w:sz w:val="28"/>
          <w:szCs w:val="28"/>
        </w:rPr>
        <w:t xml:space="preserve"> (ст. 228.4 УК РФ)</w:t>
      </w:r>
      <w:r>
        <w:rPr>
          <w:rFonts w:ascii="Times New Roman" w:hAnsi="Times New Roman"/>
          <w:sz w:val="28"/>
          <w:szCs w:val="28"/>
        </w:rPr>
        <w:t>– юридический анализ</w:t>
      </w:r>
      <w:r w:rsidRPr="00C46283">
        <w:rPr>
          <w:rFonts w:ascii="Times New Roman" w:hAnsi="Times New Roman"/>
          <w:sz w:val="28"/>
          <w:szCs w:val="28"/>
        </w:rPr>
        <w:t>.</w:t>
      </w:r>
    </w:p>
    <w:p w:rsidR="00980DCB" w:rsidRPr="009F2A04" w:rsidRDefault="00980DCB" w:rsidP="0015752A">
      <w:pPr>
        <w:pStyle w:val="a5"/>
        <w:numPr>
          <w:ilvl w:val="0"/>
          <w:numId w:val="11"/>
        </w:numPr>
        <w:spacing w:after="0" w:line="240" w:lineRule="auto"/>
        <w:ind w:left="0" w:firstLine="0"/>
        <w:jc w:val="both"/>
        <w:rPr>
          <w:rFonts w:ascii="Times New Roman" w:hAnsi="Times New Roman"/>
          <w:b/>
          <w:bCs/>
          <w:sz w:val="28"/>
          <w:szCs w:val="28"/>
        </w:rPr>
      </w:pPr>
      <w:r w:rsidRPr="00C46283">
        <w:rPr>
          <w:rFonts w:ascii="Times New Roman" w:hAnsi="Times New Roman"/>
          <w:color w:val="000000"/>
          <w:kern w:val="36"/>
          <w:sz w:val="28"/>
          <w:szCs w:val="28"/>
        </w:rPr>
        <w:lastRenderedPageBreak/>
        <w:t>Хищение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C46283">
        <w:rPr>
          <w:rFonts w:ascii="Times New Roman" w:hAnsi="Times New Roman"/>
          <w:sz w:val="28"/>
          <w:szCs w:val="28"/>
        </w:rPr>
        <w:t xml:space="preserve"> (ст. 229 УК РФ)</w:t>
      </w:r>
      <w:r>
        <w:rPr>
          <w:rFonts w:ascii="Times New Roman" w:hAnsi="Times New Roman"/>
          <w:sz w:val="28"/>
          <w:szCs w:val="28"/>
        </w:rPr>
        <w:t>– юридический анализ</w:t>
      </w:r>
      <w:r w:rsidRPr="00C46283">
        <w:rPr>
          <w:rFonts w:ascii="Times New Roman" w:hAnsi="Times New Roman"/>
          <w:sz w:val="28"/>
          <w:szCs w:val="28"/>
        </w:rPr>
        <w:t>.</w:t>
      </w:r>
    </w:p>
    <w:p w:rsidR="00980DCB" w:rsidRPr="009F2A04" w:rsidRDefault="00980DCB" w:rsidP="0015752A">
      <w:pPr>
        <w:pStyle w:val="a5"/>
        <w:numPr>
          <w:ilvl w:val="0"/>
          <w:numId w:val="11"/>
        </w:numPr>
        <w:spacing w:after="0" w:line="240" w:lineRule="auto"/>
        <w:ind w:left="0" w:firstLine="0"/>
        <w:jc w:val="both"/>
        <w:rPr>
          <w:rFonts w:ascii="Times New Roman" w:hAnsi="Times New Roman"/>
          <w:b/>
          <w:bCs/>
          <w:sz w:val="28"/>
          <w:szCs w:val="28"/>
        </w:rPr>
      </w:pPr>
      <w:r w:rsidRPr="00C46283">
        <w:rPr>
          <w:rFonts w:ascii="Times New Roman" w:hAnsi="Times New Roman"/>
          <w:color w:val="000000"/>
          <w:kern w:val="36"/>
          <w:sz w:val="28"/>
          <w:szCs w:val="28"/>
        </w:rPr>
        <w:t>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C46283">
        <w:rPr>
          <w:rFonts w:ascii="Times New Roman" w:hAnsi="Times New Roman"/>
          <w:sz w:val="28"/>
          <w:szCs w:val="28"/>
        </w:rPr>
        <w:t xml:space="preserve"> (ст. 229 УК РФ)</w:t>
      </w:r>
      <w:r>
        <w:rPr>
          <w:rFonts w:ascii="Times New Roman" w:hAnsi="Times New Roman"/>
          <w:sz w:val="28"/>
          <w:szCs w:val="28"/>
        </w:rPr>
        <w:t>– юридический анализ</w:t>
      </w:r>
      <w:r w:rsidRPr="00C46283">
        <w:rPr>
          <w:rFonts w:ascii="Times New Roman" w:hAnsi="Times New Roman"/>
          <w:sz w:val="28"/>
          <w:szCs w:val="28"/>
        </w:rPr>
        <w:t>.</w:t>
      </w:r>
    </w:p>
    <w:p w:rsidR="00980DCB" w:rsidRPr="009F2A04" w:rsidRDefault="00980DCB" w:rsidP="0015752A">
      <w:pPr>
        <w:pStyle w:val="a5"/>
        <w:numPr>
          <w:ilvl w:val="0"/>
          <w:numId w:val="11"/>
        </w:numPr>
        <w:spacing w:after="0" w:line="240" w:lineRule="auto"/>
        <w:ind w:left="0" w:firstLine="0"/>
        <w:jc w:val="both"/>
        <w:rPr>
          <w:rFonts w:ascii="Times New Roman" w:hAnsi="Times New Roman"/>
          <w:b/>
          <w:bCs/>
          <w:sz w:val="28"/>
          <w:szCs w:val="28"/>
        </w:rPr>
      </w:pPr>
      <w:r w:rsidRPr="009F2A04">
        <w:rPr>
          <w:rFonts w:ascii="Times New Roman" w:hAnsi="Times New Roman"/>
          <w:color w:val="000000"/>
          <w:kern w:val="36"/>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sidRPr="009F2A04">
        <w:rPr>
          <w:rFonts w:ascii="Times New Roman" w:hAnsi="Times New Roman"/>
          <w:sz w:val="28"/>
          <w:szCs w:val="28"/>
        </w:rPr>
        <w:t xml:space="preserve"> (ст. 229.1 УК РФ)</w:t>
      </w:r>
      <w:r>
        <w:rPr>
          <w:rFonts w:ascii="Times New Roman" w:hAnsi="Times New Roman"/>
          <w:sz w:val="28"/>
          <w:szCs w:val="28"/>
        </w:rPr>
        <w:t>– юридический анализ</w:t>
      </w:r>
      <w:r w:rsidRPr="009F2A04">
        <w:rPr>
          <w:rFonts w:ascii="Times New Roman" w:hAnsi="Times New Roman"/>
          <w:sz w:val="28"/>
          <w:szCs w:val="28"/>
        </w:rPr>
        <w:t>.</w:t>
      </w:r>
    </w:p>
    <w:p w:rsidR="00980DCB" w:rsidRPr="004E1C17" w:rsidRDefault="00980DCB" w:rsidP="0015752A">
      <w:pPr>
        <w:pStyle w:val="a5"/>
        <w:numPr>
          <w:ilvl w:val="0"/>
          <w:numId w:val="11"/>
        </w:numPr>
        <w:spacing w:after="0" w:line="240" w:lineRule="auto"/>
        <w:ind w:left="0" w:firstLine="0"/>
        <w:jc w:val="both"/>
        <w:rPr>
          <w:rFonts w:ascii="Times New Roman" w:hAnsi="Times New Roman"/>
          <w:b/>
          <w:bCs/>
          <w:sz w:val="28"/>
          <w:szCs w:val="28"/>
        </w:rPr>
      </w:pPr>
      <w:r w:rsidRPr="00C46283">
        <w:rPr>
          <w:rFonts w:ascii="Times New Roman" w:hAnsi="Times New Roman"/>
          <w:color w:val="000000"/>
          <w:kern w:val="36"/>
          <w:sz w:val="28"/>
          <w:szCs w:val="28"/>
        </w:rPr>
        <w:t>Склонение к потреблению наркотических средств, психотропных веществ или их аналогов</w:t>
      </w:r>
      <w:r>
        <w:rPr>
          <w:rFonts w:ascii="Times New Roman" w:hAnsi="Times New Roman"/>
          <w:color w:val="000000"/>
          <w:kern w:val="36"/>
          <w:sz w:val="28"/>
          <w:szCs w:val="28"/>
        </w:rPr>
        <w:t>, совершенное ненасильственным способом</w:t>
      </w:r>
      <w:r w:rsidRPr="00C46283">
        <w:rPr>
          <w:rFonts w:ascii="Times New Roman" w:hAnsi="Times New Roman"/>
          <w:sz w:val="28"/>
          <w:szCs w:val="28"/>
        </w:rPr>
        <w:t xml:space="preserve"> (ст. 230 УК РФ)</w:t>
      </w:r>
      <w:r>
        <w:rPr>
          <w:rFonts w:ascii="Times New Roman" w:hAnsi="Times New Roman"/>
          <w:sz w:val="28"/>
          <w:szCs w:val="28"/>
        </w:rPr>
        <w:t>– юридический анализ</w:t>
      </w:r>
      <w:r w:rsidRPr="00C46283">
        <w:rPr>
          <w:rFonts w:ascii="Times New Roman" w:hAnsi="Times New Roman"/>
          <w:sz w:val="28"/>
          <w:szCs w:val="28"/>
        </w:rPr>
        <w:t>.</w:t>
      </w:r>
    </w:p>
    <w:p w:rsidR="00980DCB" w:rsidRPr="004E1C17" w:rsidRDefault="00980DCB" w:rsidP="0015752A">
      <w:pPr>
        <w:pStyle w:val="a5"/>
        <w:numPr>
          <w:ilvl w:val="0"/>
          <w:numId w:val="11"/>
        </w:numPr>
        <w:spacing w:after="0" w:line="240" w:lineRule="auto"/>
        <w:ind w:left="0" w:firstLine="0"/>
        <w:jc w:val="both"/>
        <w:rPr>
          <w:rFonts w:ascii="Times New Roman" w:hAnsi="Times New Roman"/>
          <w:b/>
          <w:bCs/>
          <w:sz w:val="28"/>
          <w:szCs w:val="28"/>
        </w:rPr>
      </w:pPr>
      <w:r w:rsidRPr="00C46283">
        <w:rPr>
          <w:rFonts w:ascii="Times New Roman" w:hAnsi="Times New Roman"/>
          <w:color w:val="000000"/>
          <w:kern w:val="36"/>
          <w:sz w:val="28"/>
          <w:szCs w:val="28"/>
        </w:rPr>
        <w:t>Склонение к потреблению наркотических средств, психотропных веществ или их аналогов</w:t>
      </w:r>
      <w:r>
        <w:rPr>
          <w:rFonts w:ascii="Times New Roman" w:hAnsi="Times New Roman"/>
          <w:color w:val="000000"/>
          <w:kern w:val="36"/>
          <w:sz w:val="28"/>
          <w:szCs w:val="28"/>
        </w:rPr>
        <w:t>, совершенное с применением насилия</w:t>
      </w:r>
      <w:r w:rsidRPr="00C46283">
        <w:rPr>
          <w:rFonts w:ascii="Times New Roman" w:hAnsi="Times New Roman"/>
          <w:sz w:val="28"/>
          <w:szCs w:val="28"/>
        </w:rPr>
        <w:t xml:space="preserve"> (ст. 230 УК РФ)</w:t>
      </w:r>
      <w:r>
        <w:rPr>
          <w:rFonts w:ascii="Times New Roman" w:hAnsi="Times New Roman"/>
          <w:sz w:val="28"/>
          <w:szCs w:val="28"/>
        </w:rPr>
        <w:t>– юридический анализ</w:t>
      </w:r>
      <w:r w:rsidRPr="00C46283">
        <w:rPr>
          <w:rFonts w:ascii="Times New Roman" w:hAnsi="Times New Roman"/>
          <w:sz w:val="28"/>
          <w:szCs w:val="28"/>
        </w:rPr>
        <w:t>.</w:t>
      </w:r>
    </w:p>
    <w:p w:rsidR="00980DCB" w:rsidRPr="009F2A04" w:rsidRDefault="00980DCB" w:rsidP="0015752A">
      <w:pPr>
        <w:pStyle w:val="a5"/>
        <w:numPr>
          <w:ilvl w:val="0"/>
          <w:numId w:val="11"/>
        </w:numPr>
        <w:spacing w:after="0" w:line="240" w:lineRule="auto"/>
        <w:ind w:left="0" w:firstLine="0"/>
        <w:jc w:val="both"/>
        <w:rPr>
          <w:rFonts w:ascii="Times New Roman" w:hAnsi="Times New Roman"/>
          <w:b/>
          <w:bCs/>
          <w:sz w:val="28"/>
          <w:szCs w:val="28"/>
        </w:rPr>
      </w:pPr>
      <w:r w:rsidRPr="00C46283">
        <w:rPr>
          <w:rFonts w:ascii="Times New Roman" w:hAnsi="Times New Roman"/>
          <w:color w:val="000000"/>
          <w:kern w:val="36"/>
          <w:sz w:val="28"/>
          <w:szCs w:val="28"/>
        </w:rPr>
        <w:t xml:space="preserve">Незаконное культивирование растений, содержащих наркотические средства или психотропные вещества либо их </w:t>
      </w:r>
      <w:proofErr w:type="gramStart"/>
      <w:r w:rsidRPr="00C46283">
        <w:rPr>
          <w:rFonts w:ascii="Times New Roman" w:hAnsi="Times New Roman"/>
          <w:color w:val="000000"/>
          <w:kern w:val="36"/>
          <w:sz w:val="28"/>
          <w:szCs w:val="28"/>
        </w:rPr>
        <w:t>прекурсоры</w:t>
      </w:r>
      <w:r w:rsidRPr="009F2A04">
        <w:rPr>
          <w:rFonts w:ascii="Times New Roman" w:hAnsi="Times New Roman"/>
          <w:sz w:val="28"/>
          <w:szCs w:val="28"/>
        </w:rPr>
        <w:t>(</w:t>
      </w:r>
      <w:proofErr w:type="gramEnd"/>
      <w:r w:rsidRPr="009F2A04">
        <w:rPr>
          <w:rFonts w:ascii="Times New Roman" w:hAnsi="Times New Roman"/>
          <w:sz w:val="28"/>
          <w:szCs w:val="28"/>
        </w:rPr>
        <w:t>ст. 231 УК РФ)</w:t>
      </w:r>
      <w:r>
        <w:rPr>
          <w:rFonts w:ascii="Times New Roman" w:hAnsi="Times New Roman"/>
          <w:sz w:val="28"/>
          <w:szCs w:val="28"/>
        </w:rPr>
        <w:t>– юридический анализ</w:t>
      </w:r>
      <w:r w:rsidRPr="009F2A04">
        <w:rPr>
          <w:rFonts w:ascii="Times New Roman" w:hAnsi="Times New Roman"/>
          <w:sz w:val="28"/>
          <w:szCs w:val="28"/>
        </w:rPr>
        <w:t>.</w:t>
      </w:r>
    </w:p>
    <w:p w:rsidR="00980DCB" w:rsidRPr="009F2A04" w:rsidRDefault="00980DCB" w:rsidP="0015752A">
      <w:pPr>
        <w:pStyle w:val="a5"/>
        <w:numPr>
          <w:ilvl w:val="0"/>
          <w:numId w:val="11"/>
        </w:numPr>
        <w:spacing w:after="0" w:line="240" w:lineRule="auto"/>
        <w:ind w:left="0" w:firstLine="0"/>
        <w:jc w:val="both"/>
        <w:rPr>
          <w:rFonts w:ascii="Times New Roman" w:hAnsi="Times New Roman"/>
          <w:b/>
          <w:bCs/>
          <w:sz w:val="28"/>
          <w:szCs w:val="28"/>
        </w:rPr>
      </w:pPr>
      <w:r w:rsidRPr="009F2A04">
        <w:rPr>
          <w:rFonts w:ascii="Times New Roman" w:hAnsi="Times New Roman"/>
          <w:color w:val="000000"/>
          <w:kern w:val="36"/>
          <w:sz w:val="28"/>
          <w:szCs w:val="28"/>
        </w:rPr>
        <w:t>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w:t>
      </w:r>
      <w:r w:rsidRPr="009F2A04">
        <w:rPr>
          <w:rFonts w:ascii="Times New Roman" w:hAnsi="Times New Roman"/>
          <w:sz w:val="28"/>
          <w:szCs w:val="28"/>
        </w:rPr>
        <w:t xml:space="preserve"> (ст. 232УК РФ)</w:t>
      </w:r>
      <w:r>
        <w:rPr>
          <w:rFonts w:ascii="Times New Roman" w:hAnsi="Times New Roman"/>
          <w:sz w:val="28"/>
          <w:szCs w:val="28"/>
        </w:rPr>
        <w:t>– юридический анализ</w:t>
      </w:r>
      <w:r w:rsidRPr="00C46283">
        <w:rPr>
          <w:rFonts w:ascii="Times New Roman" w:hAnsi="Times New Roman"/>
          <w:sz w:val="28"/>
          <w:szCs w:val="28"/>
        </w:rPr>
        <w:t>.</w:t>
      </w:r>
    </w:p>
    <w:p w:rsidR="00980DCB" w:rsidRPr="009F2A04" w:rsidRDefault="00980DCB" w:rsidP="0015752A">
      <w:pPr>
        <w:pStyle w:val="a5"/>
        <w:numPr>
          <w:ilvl w:val="0"/>
          <w:numId w:val="11"/>
        </w:numPr>
        <w:spacing w:after="0" w:line="240" w:lineRule="auto"/>
        <w:ind w:left="0" w:firstLine="0"/>
        <w:jc w:val="both"/>
        <w:rPr>
          <w:rFonts w:ascii="Times New Roman" w:hAnsi="Times New Roman"/>
          <w:b/>
          <w:bCs/>
          <w:sz w:val="28"/>
          <w:szCs w:val="28"/>
        </w:rPr>
      </w:pPr>
      <w:r w:rsidRPr="00C46283">
        <w:rPr>
          <w:rFonts w:ascii="Times New Roman" w:hAnsi="Times New Roman"/>
          <w:color w:val="000000"/>
          <w:kern w:val="36"/>
          <w:sz w:val="28"/>
          <w:szCs w:val="28"/>
        </w:rPr>
        <w:t>Незаконная выдача либо подделка рецептов или иных документов, дающих право на получение наркотических средств или психотропных веществ</w:t>
      </w:r>
      <w:r w:rsidRPr="00C46283">
        <w:rPr>
          <w:rFonts w:ascii="Times New Roman" w:hAnsi="Times New Roman"/>
          <w:sz w:val="28"/>
          <w:szCs w:val="28"/>
        </w:rPr>
        <w:t xml:space="preserve"> (ст. 233 УК РФ)</w:t>
      </w:r>
      <w:r>
        <w:rPr>
          <w:rFonts w:ascii="Times New Roman" w:hAnsi="Times New Roman"/>
          <w:sz w:val="28"/>
          <w:szCs w:val="28"/>
        </w:rPr>
        <w:t>– юридический анализ</w:t>
      </w:r>
      <w:r w:rsidRPr="00C46283">
        <w:rPr>
          <w:rFonts w:ascii="Times New Roman" w:hAnsi="Times New Roman"/>
          <w:sz w:val="28"/>
          <w:szCs w:val="28"/>
        </w:rPr>
        <w:t>.</w:t>
      </w:r>
    </w:p>
    <w:p w:rsidR="00980DCB" w:rsidRPr="00C46283" w:rsidRDefault="00980DCB" w:rsidP="0015752A">
      <w:pPr>
        <w:spacing w:after="0" w:line="240" w:lineRule="auto"/>
        <w:jc w:val="both"/>
        <w:rPr>
          <w:rFonts w:ascii="Times New Roman" w:hAnsi="Times New Roman"/>
          <w:sz w:val="28"/>
          <w:szCs w:val="28"/>
        </w:rPr>
      </w:pPr>
      <w:r w:rsidRPr="00C46283">
        <w:rPr>
          <w:rFonts w:ascii="Times New Roman" w:hAnsi="Times New Roman"/>
          <w:color w:val="000000"/>
          <w:kern w:val="36"/>
          <w:sz w:val="28"/>
          <w:szCs w:val="28"/>
        </w:rPr>
        <w:t>Незаконный оборот сильнодействующих или ядовитых веществ в целях сбыта</w:t>
      </w:r>
      <w:r w:rsidRPr="00C46283">
        <w:rPr>
          <w:rFonts w:ascii="Times New Roman" w:hAnsi="Times New Roman"/>
          <w:sz w:val="28"/>
          <w:szCs w:val="28"/>
        </w:rPr>
        <w:t xml:space="preserve"> (ст. 234 УК РФ).</w:t>
      </w:r>
    </w:p>
    <w:p w:rsidR="00980DCB" w:rsidRPr="009F2A04" w:rsidRDefault="00980DCB" w:rsidP="0015752A">
      <w:pPr>
        <w:pStyle w:val="a5"/>
        <w:numPr>
          <w:ilvl w:val="0"/>
          <w:numId w:val="11"/>
        </w:numPr>
        <w:spacing w:after="0" w:line="240" w:lineRule="auto"/>
        <w:ind w:left="0" w:firstLine="0"/>
        <w:jc w:val="both"/>
        <w:rPr>
          <w:rFonts w:ascii="Times New Roman" w:hAnsi="Times New Roman"/>
          <w:b/>
          <w:bCs/>
          <w:sz w:val="28"/>
          <w:szCs w:val="28"/>
        </w:rPr>
      </w:pPr>
      <w:r w:rsidRPr="00C46283">
        <w:rPr>
          <w:rFonts w:ascii="Times New Roman" w:hAnsi="Times New Roman"/>
          <w:color w:val="000000"/>
          <w:kern w:val="36"/>
          <w:sz w:val="28"/>
          <w:szCs w:val="28"/>
        </w:rPr>
        <w:t>Незаконный оборот новых потенциально опасных психоактивных веществ</w:t>
      </w:r>
      <w:r w:rsidRPr="00C46283">
        <w:rPr>
          <w:rFonts w:ascii="Times New Roman" w:hAnsi="Times New Roman"/>
          <w:sz w:val="28"/>
          <w:szCs w:val="28"/>
        </w:rPr>
        <w:t xml:space="preserve"> (ст. 234.1 УК РФ)</w:t>
      </w:r>
      <w:r>
        <w:rPr>
          <w:rFonts w:ascii="Times New Roman" w:hAnsi="Times New Roman"/>
          <w:sz w:val="28"/>
          <w:szCs w:val="28"/>
        </w:rPr>
        <w:t>– юридический анализ</w:t>
      </w:r>
      <w:r w:rsidRPr="00C46283">
        <w:rPr>
          <w:rFonts w:ascii="Times New Roman" w:hAnsi="Times New Roman"/>
          <w:sz w:val="28"/>
          <w:szCs w:val="28"/>
        </w:rPr>
        <w:t>.</w:t>
      </w:r>
    </w:p>
    <w:p w:rsidR="00980DCB" w:rsidRPr="009F2A04" w:rsidRDefault="00980DCB" w:rsidP="0015752A">
      <w:pPr>
        <w:pStyle w:val="a5"/>
        <w:numPr>
          <w:ilvl w:val="0"/>
          <w:numId w:val="11"/>
        </w:numPr>
        <w:spacing w:after="0" w:line="240" w:lineRule="auto"/>
        <w:ind w:left="0" w:firstLine="0"/>
        <w:jc w:val="both"/>
        <w:rPr>
          <w:rFonts w:ascii="Times New Roman" w:hAnsi="Times New Roman"/>
          <w:b/>
          <w:bCs/>
          <w:sz w:val="28"/>
          <w:szCs w:val="28"/>
        </w:rPr>
      </w:pPr>
      <w:r w:rsidRPr="00C46283">
        <w:rPr>
          <w:rFonts w:ascii="Times New Roman" w:hAnsi="Times New Roman"/>
          <w:sz w:val="28"/>
          <w:szCs w:val="28"/>
        </w:rPr>
        <w:t xml:space="preserve">Вопросы квалификации преступлений, связанных с хищением наркотиков, в соответствии с разъяснениями постановления Пленума Верховного Суда РФ от </w:t>
      </w:r>
      <w:r w:rsidRPr="00C46283">
        <w:rPr>
          <w:rFonts w:ascii="Times New Roman" w:hAnsi="Times New Roman"/>
          <w:bCs/>
          <w:color w:val="000000"/>
          <w:sz w:val="28"/>
          <w:szCs w:val="28"/>
        </w:rPr>
        <w:t>15 июня 2006г. N14 «О судебной практике по делам о преступлениях, связанных с наркотическими средствами, психотропными, сильнодействующими и ядовитыми веществами».</w:t>
      </w:r>
    </w:p>
    <w:p w:rsidR="00980DCB" w:rsidRPr="009F2A04" w:rsidRDefault="00980DCB" w:rsidP="0015752A">
      <w:pPr>
        <w:pStyle w:val="a5"/>
        <w:numPr>
          <w:ilvl w:val="0"/>
          <w:numId w:val="11"/>
        </w:numPr>
        <w:spacing w:after="0" w:line="240" w:lineRule="auto"/>
        <w:ind w:left="0" w:firstLine="0"/>
        <w:jc w:val="both"/>
        <w:rPr>
          <w:rFonts w:ascii="Times New Roman" w:hAnsi="Times New Roman"/>
          <w:b/>
          <w:bCs/>
          <w:sz w:val="28"/>
          <w:szCs w:val="28"/>
        </w:rPr>
      </w:pPr>
      <w:r w:rsidRPr="00C46283">
        <w:rPr>
          <w:rFonts w:ascii="Times New Roman" w:hAnsi="Times New Roman"/>
          <w:sz w:val="28"/>
          <w:szCs w:val="28"/>
        </w:rPr>
        <w:t xml:space="preserve">Особенности квалификации сбыта наркотиков по п. «а» ч. 2 ст. 228.1 УК Ф, в соответствии с разъяснениями постановления Пленума Верховного Суда РФ от </w:t>
      </w:r>
      <w:r w:rsidRPr="00C46283">
        <w:rPr>
          <w:rFonts w:ascii="Times New Roman" w:hAnsi="Times New Roman"/>
          <w:bCs/>
          <w:color w:val="000000"/>
          <w:sz w:val="28"/>
          <w:szCs w:val="28"/>
        </w:rPr>
        <w:t>15 июня 2006г. N14 «О судебной практике по делам о преступлениях, связанных с наркотическими средствами, психотропными, сильнодействующими и ядовитыми веществами».</w:t>
      </w:r>
    </w:p>
    <w:p w:rsidR="00980DCB" w:rsidRPr="009F2A04" w:rsidRDefault="00980DCB" w:rsidP="0015752A">
      <w:pPr>
        <w:pStyle w:val="a5"/>
        <w:numPr>
          <w:ilvl w:val="0"/>
          <w:numId w:val="11"/>
        </w:numPr>
        <w:spacing w:after="0" w:line="240" w:lineRule="auto"/>
        <w:ind w:left="0" w:firstLine="0"/>
        <w:jc w:val="both"/>
        <w:rPr>
          <w:rFonts w:ascii="Times New Roman" w:hAnsi="Times New Roman"/>
          <w:b/>
          <w:bCs/>
          <w:sz w:val="28"/>
          <w:szCs w:val="28"/>
        </w:rPr>
      </w:pPr>
      <w:r w:rsidRPr="00C46283">
        <w:rPr>
          <w:rFonts w:ascii="Times New Roman" w:hAnsi="Times New Roman"/>
          <w:sz w:val="28"/>
          <w:szCs w:val="28"/>
        </w:rPr>
        <w:lastRenderedPageBreak/>
        <w:t xml:space="preserve">Проблемы квалификации преступлений, связанных со сбытом наркотиков, </w:t>
      </w:r>
      <w:r w:rsidRPr="00C46283">
        <w:rPr>
          <w:rFonts w:ascii="Times New Roman" w:hAnsi="Times New Roman"/>
          <w:color w:val="000000"/>
          <w:sz w:val="28"/>
          <w:szCs w:val="28"/>
        </w:rPr>
        <w:t>с использованием средств массовой информации либо электронных или информационно-телекоммуникационных сетей, включая сеть «Интернет» (п. «б» ч. 2 ст. 228.1 УК РФ).</w:t>
      </w:r>
    </w:p>
    <w:p w:rsidR="00980DCB" w:rsidRPr="009F2A04" w:rsidRDefault="00980DCB" w:rsidP="0015752A">
      <w:pPr>
        <w:pStyle w:val="a5"/>
        <w:numPr>
          <w:ilvl w:val="0"/>
          <w:numId w:val="11"/>
        </w:numPr>
        <w:spacing w:after="0" w:line="240" w:lineRule="auto"/>
        <w:ind w:left="0" w:firstLine="0"/>
        <w:jc w:val="both"/>
        <w:rPr>
          <w:rFonts w:ascii="Times New Roman" w:hAnsi="Times New Roman"/>
          <w:b/>
          <w:bCs/>
          <w:sz w:val="28"/>
          <w:szCs w:val="28"/>
        </w:rPr>
      </w:pPr>
      <w:r w:rsidRPr="00C46283">
        <w:rPr>
          <w:rFonts w:ascii="Times New Roman" w:hAnsi="Times New Roman"/>
          <w:sz w:val="28"/>
          <w:szCs w:val="28"/>
        </w:rPr>
        <w:t>Объективные признаки преступлений, связанных с незаконным оборотом наркотиков, совершенных без цели сбыта наркотиков.</w:t>
      </w:r>
    </w:p>
    <w:p w:rsidR="00980DCB" w:rsidRPr="009F2A04" w:rsidRDefault="00980DCB" w:rsidP="0015752A">
      <w:pPr>
        <w:pStyle w:val="a5"/>
        <w:numPr>
          <w:ilvl w:val="0"/>
          <w:numId w:val="11"/>
        </w:numPr>
        <w:spacing w:after="0" w:line="240" w:lineRule="auto"/>
        <w:ind w:left="0" w:firstLine="0"/>
        <w:jc w:val="both"/>
        <w:rPr>
          <w:rFonts w:ascii="Times New Roman" w:hAnsi="Times New Roman"/>
          <w:b/>
          <w:bCs/>
          <w:sz w:val="28"/>
          <w:szCs w:val="28"/>
        </w:rPr>
      </w:pPr>
      <w:r w:rsidRPr="00C46283">
        <w:rPr>
          <w:rFonts w:ascii="Times New Roman" w:hAnsi="Times New Roman"/>
          <w:sz w:val="28"/>
          <w:szCs w:val="28"/>
        </w:rPr>
        <w:t>Субъективные признаки преступлений, связанных с незаконным оборотом наркотиков и совершенных без цели сбыта</w:t>
      </w:r>
      <w:r>
        <w:rPr>
          <w:rFonts w:ascii="Times New Roman" w:hAnsi="Times New Roman"/>
          <w:sz w:val="28"/>
          <w:szCs w:val="28"/>
        </w:rPr>
        <w:t>,</w:t>
      </w:r>
      <w:r w:rsidRPr="00C46283">
        <w:rPr>
          <w:rFonts w:ascii="Times New Roman" w:hAnsi="Times New Roman"/>
          <w:sz w:val="28"/>
          <w:szCs w:val="28"/>
        </w:rPr>
        <w:t xml:space="preserve"> их влияние на квалификацию.</w:t>
      </w:r>
    </w:p>
    <w:p w:rsidR="00980DCB" w:rsidRPr="004E1C17" w:rsidRDefault="00980DCB" w:rsidP="0015752A">
      <w:pPr>
        <w:pStyle w:val="a5"/>
        <w:numPr>
          <w:ilvl w:val="0"/>
          <w:numId w:val="11"/>
        </w:numPr>
        <w:spacing w:after="0" w:line="240" w:lineRule="auto"/>
        <w:ind w:left="0" w:firstLine="0"/>
        <w:jc w:val="both"/>
        <w:rPr>
          <w:rFonts w:ascii="Times New Roman" w:hAnsi="Times New Roman"/>
          <w:bCs/>
          <w:sz w:val="28"/>
          <w:szCs w:val="28"/>
        </w:rPr>
      </w:pPr>
      <w:r w:rsidRPr="004E1C17">
        <w:rPr>
          <w:rFonts w:ascii="Times New Roman" w:hAnsi="Times New Roman"/>
          <w:bCs/>
          <w:sz w:val="28"/>
          <w:szCs w:val="28"/>
        </w:rPr>
        <w:t>Рас</w:t>
      </w:r>
      <w:r>
        <w:rPr>
          <w:rFonts w:ascii="Times New Roman" w:hAnsi="Times New Roman"/>
          <w:bCs/>
          <w:sz w:val="28"/>
          <w:szCs w:val="28"/>
        </w:rPr>
        <w:t>к</w:t>
      </w:r>
      <w:r w:rsidRPr="004E1C17">
        <w:rPr>
          <w:rFonts w:ascii="Times New Roman" w:hAnsi="Times New Roman"/>
          <w:bCs/>
          <w:sz w:val="28"/>
          <w:szCs w:val="28"/>
        </w:rPr>
        <w:t xml:space="preserve">ройте </w:t>
      </w:r>
      <w:r>
        <w:rPr>
          <w:rFonts w:ascii="Times New Roman" w:hAnsi="Times New Roman"/>
          <w:bCs/>
          <w:sz w:val="28"/>
          <w:szCs w:val="28"/>
        </w:rPr>
        <w:t xml:space="preserve">формы и способы </w:t>
      </w:r>
      <w:r w:rsidRPr="00C46283">
        <w:rPr>
          <w:rFonts w:ascii="Times New Roman" w:hAnsi="Times New Roman"/>
          <w:color w:val="000000"/>
          <w:kern w:val="36"/>
          <w:sz w:val="28"/>
          <w:szCs w:val="28"/>
        </w:rPr>
        <w:t>хищени</w:t>
      </w:r>
      <w:r>
        <w:rPr>
          <w:rFonts w:ascii="Times New Roman" w:hAnsi="Times New Roman"/>
          <w:color w:val="000000"/>
          <w:kern w:val="36"/>
          <w:sz w:val="28"/>
          <w:szCs w:val="28"/>
        </w:rPr>
        <w:t>я либо вымогательства</w:t>
      </w:r>
      <w:r w:rsidRPr="00C46283">
        <w:rPr>
          <w:rFonts w:ascii="Times New Roman" w:hAnsi="Times New Roman"/>
          <w:color w:val="000000"/>
          <w:kern w:val="36"/>
          <w:sz w:val="28"/>
          <w:szCs w:val="28"/>
        </w:rPr>
        <w:t xml:space="preserve">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C46283">
        <w:rPr>
          <w:rFonts w:ascii="Times New Roman" w:hAnsi="Times New Roman"/>
          <w:sz w:val="28"/>
          <w:szCs w:val="28"/>
        </w:rPr>
        <w:t xml:space="preserve"> (ст. 229 УК РФ)</w:t>
      </w:r>
    </w:p>
    <w:p w:rsidR="00FD6294" w:rsidRDefault="00FD6294" w:rsidP="00FD6294"/>
    <w:p w:rsidR="003E4CB1" w:rsidRPr="00FD6294" w:rsidRDefault="003E4CB1" w:rsidP="00FD6294">
      <w:pPr>
        <w:spacing w:after="0" w:line="360" w:lineRule="auto"/>
        <w:ind w:firstLine="709"/>
        <w:jc w:val="center"/>
        <w:rPr>
          <w:rFonts w:ascii="Times New Roman" w:hAnsi="Times New Roman"/>
          <w:b/>
          <w:sz w:val="28"/>
          <w:szCs w:val="28"/>
        </w:rPr>
      </w:pPr>
      <w:r w:rsidRPr="00FD6294">
        <w:rPr>
          <w:rFonts w:ascii="Times New Roman" w:hAnsi="Times New Roman"/>
          <w:b/>
          <w:sz w:val="28"/>
          <w:szCs w:val="28"/>
        </w:rPr>
        <w:t>Критерии оценки зачета:</w:t>
      </w:r>
    </w:p>
    <w:p w:rsidR="003E4CB1" w:rsidRPr="00FD6294" w:rsidRDefault="003E4CB1" w:rsidP="00FD6294">
      <w:pPr>
        <w:spacing w:after="0" w:line="360" w:lineRule="auto"/>
        <w:ind w:firstLine="709"/>
        <w:jc w:val="both"/>
        <w:rPr>
          <w:rFonts w:ascii="Times New Roman" w:hAnsi="Times New Roman"/>
          <w:bCs/>
          <w:sz w:val="28"/>
          <w:szCs w:val="28"/>
        </w:rPr>
      </w:pPr>
      <w:r w:rsidRPr="00FD6294">
        <w:rPr>
          <w:rFonts w:ascii="Times New Roman" w:hAnsi="Times New Roman"/>
          <w:sz w:val="28"/>
          <w:szCs w:val="28"/>
        </w:rPr>
        <w:t>Оценки «зачтено» - заслуживает обучающийся, у которого обнаружено всестороннее, систематическое и глубокое знание учебного и нормативного материала, умеющий свободно выполнять задания, предусмотренные программой, усвоивший основную и знакомый с дополнительной литературой, рекомендованной кафедрой.</w:t>
      </w:r>
    </w:p>
    <w:p w:rsidR="003E4CB1" w:rsidRPr="00FD6294" w:rsidRDefault="003E4CB1" w:rsidP="00FD6294">
      <w:pPr>
        <w:spacing w:after="0" w:line="360" w:lineRule="auto"/>
        <w:ind w:firstLine="709"/>
        <w:jc w:val="both"/>
        <w:rPr>
          <w:rFonts w:ascii="Times New Roman" w:hAnsi="Times New Roman"/>
          <w:sz w:val="28"/>
          <w:szCs w:val="28"/>
        </w:rPr>
      </w:pPr>
      <w:r w:rsidRPr="00FD6294">
        <w:rPr>
          <w:rFonts w:ascii="Times New Roman" w:hAnsi="Times New Roman"/>
          <w:sz w:val="28"/>
          <w:szCs w:val="28"/>
        </w:rPr>
        <w:t>Оценка «не</w:t>
      </w:r>
      <w:r w:rsidR="00FD6294">
        <w:rPr>
          <w:rFonts w:ascii="Times New Roman" w:hAnsi="Times New Roman"/>
          <w:sz w:val="28"/>
          <w:szCs w:val="28"/>
        </w:rPr>
        <w:t xml:space="preserve"> </w:t>
      </w:r>
      <w:r w:rsidRPr="00FD6294">
        <w:rPr>
          <w:rFonts w:ascii="Times New Roman" w:hAnsi="Times New Roman"/>
          <w:sz w:val="28"/>
          <w:szCs w:val="28"/>
        </w:rPr>
        <w:t>зачтено» - выставляется обучающимся, у которых обнаружились пробелы в знаниях основного учебного материала, допускающим принципиальные ошибки в выполнении предусмотренных программой заданий. Такой оценки заслуживают ответы обучающихся, носящие несистематизированный, отрывочный, поверхностный характер, когда обучающийся не понимает существа излагаемых им вопросов, что свидетельствует о том, что обучающийся не может дальше продолжать обучение или приступать к профессиональной деятельности без дополнительных занятий по соответствующей дисциплине</w:t>
      </w:r>
    </w:p>
    <w:p w:rsidR="002C3754" w:rsidRPr="00FD6294" w:rsidRDefault="002C3754" w:rsidP="00FD6294">
      <w:pPr>
        <w:spacing w:after="0" w:line="360" w:lineRule="auto"/>
        <w:ind w:firstLine="709"/>
        <w:jc w:val="both"/>
        <w:rPr>
          <w:rFonts w:ascii="Times New Roman" w:hAnsi="Times New Roman"/>
          <w:sz w:val="28"/>
          <w:szCs w:val="28"/>
        </w:rPr>
      </w:pPr>
    </w:p>
    <w:p w:rsidR="002C3754" w:rsidRDefault="002C3754" w:rsidP="00FD6294">
      <w:pPr>
        <w:spacing w:after="0" w:line="360" w:lineRule="auto"/>
        <w:ind w:firstLine="709"/>
        <w:jc w:val="both"/>
        <w:rPr>
          <w:rFonts w:ascii="Times New Roman" w:hAnsi="Times New Roman"/>
          <w:sz w:val="28"/>
          <w:szCs w:val="28"/>
        </w:rPr>
      </w:pPr>
    </w:p>
    <w:p w:rsidR="00FD6294" w:rsidRDefault="00FD6294" w:rsidP="00FD6294">
      <w:pPr>
        <w:spacing w:after="0" w:line="360" w:lineRule="auto"/>
        <w:ind w:firstLine="709"/>
        <w:jc w:val="both"/>
        <w:rPr>
          <w:rFonts w:ascii="Times New Roman" w:hAnsi="Times New Roman"/>
          <w:sz w:val="28"/>
          <w:szCs w:val="28"/>
        </w:rPr>
      </w:pPr>
    </w:p>
    <w:p w:rsidR="0015752A" w:rsidRDefault="0015752A" w:rsidP="00FD6294">
      <w:pPr>
        <w:spacing w:after="0" w:line="360" w:lineRule="auto"/>
        <w:ind w:firstLine="709"/>
        <w:jc w:val="both"/>
        <w:rPr>
          <w:rFonts w:ascii="Times New Roman" w:hAnsi="Times New Roman"/>
          <w:sz w:val="28"/>
          <w:szCs w:val="28"/>
        </w:rPr>
      </w:pPr>
    </w:p>
    <w:p w:rsidR="0015752A" w:rsidRPr="00FD6294" w:rsidRDefault="0015752A" w:rsidP="00FD6294">
      <w:pPr>
        <w:spacing w:after="0" w:line="360" w:lineRule="auto"/>
        <w:ind w:firstLine="709"/>
        <w:jc w:val="both"/>
        <w:rPr>
          <w:rFonts w:ascii="Times New Roman" w:hAnsi="Times New Roman"/>
          <w:sz w:val="28"/>
          <w:szCs w:val="28"/>
        </w:rPr>
      </w:pPr>
    </w:p>
    <w:p w:rsidR="00E86235" w:rsidRPr="002C3754" w:rsidRDefault="00E86235" w:rsidP="00FD6294">
      <w:pPr>
        <w:spacing w:after="0" w:line="240" w:lineRule="auto"/>
        <w:jc w:val="center"/>
        <w:rPr>
          <w:rFonts w:ascii="Times New Roman" w:hAnsi="Times New Roman"/>
          <w:b/>
          <w:sz w:val="28"/>
          <w:szCs w:val="28"/>
        </w:rPr>
      </w:pPr>
      <w:r w:rsidRPr="002C3754">
        <w:rPr>
          <w:rFonts w:ascii="Times New Roman" w:hAnsi="Times New Roman"/>
          <w:b/>
          <w:sz w:val="28"/>
          <w:szCs w:val="28"/>
        </w:rPr>
        <w:lastRenderedPageBreak/>
        <w:t>РЕКОМЕНДУЕМАЯ ЛИТЕРАТУРА</w:t>
      </w:r>
    </w:p>
    <w:p w:rsidR="00E86235" w:rsidRPr="002C3754" w:rsidRDefault="00E86235" w:rsidP="00FD6294">
      <w:pPr>
        <w:spacing w:after="0" w:line="240" w:lineRule="auto"/>
        <w:jc w:val="center"/>
        <w:rPr>
          <w:rFonts w:ascii="Times New Roman" w:hAnsi="Times New Roman"/>
          <w:b/>
          <w:sz w:val="28"/>
          <w:szCs w:val="28"/>
        </w:rPr>
      </w:pPr>
    </w:p>
    <w:p w:rsidR="00E86235" w:rsidRDefault="00E86235" w:rsidP="00FD6294">
      <w:pPr>
        <w:spacing w:after="0" w:line="240" w:lineRule="auto"/>
        <w:jc w:val="center"/>
        <w:rPr>
          <w:rFonts w:ascii="Times New Roman" w:hAnsi="Times New Roman"/>
          <w:b/>
          <w:sz w:val="28"/>
          <w:szCs w:val="28"/>
        </w:rPr>
      </w:pPr>
      <w:r w:rsidRPr="002C3754">
        <w:rPr>
          <w:rFonts w:ascii="Times New Roman" w:hAnsi="Times New Roman"/>
          <w:b/>
          <w:sz w:val="28"/>
          <w:szCs w:val="28"/>
        </w:rPr>
        <w:t>Основная литература</w:t>
      </w:r>
    </w:p>
    <w:p w:rsidR="00FD6294" w:rsidRPr="002C3754" w:rsidRDefault="00FD6294" w:rsidP="00FD6294">
      <w:pPr>
        <w:spacing w:after="0" w:line="240" w:lineRule="auto"/>
        <w:jc w:val="center"/>
        <w:rPr>
          <w:rFonts w:ascii="Times New Roman" w:hAnsi="Times New Roman"/>
          <w:b/>
          <w:sz w:val="28"/>
          <w:szCs w:val="28"/>
        </w:rPr>
      </w:pPr>
    </w:p>
    <w:p w:rsidR="00E86235" w:rsidRPr="00FD6294" w:rsidRDefault="00E86235" w:rsidP="00FD6294">
      <w:pPr>
        <w:widowControl w:val="0"/>
        <w:numPr>
          <w:ilvl w:val="1"/>
          <w:numId w:val="15"/>
        </w:numPr>
        <w:tabs>
          <w:tab w:val="clear" w:pos="2160"/>
          <w:tab w:val="num" w:pos="851"/>
          <w:tab w:val="left" w:pos="993"/>
        </w:tabs>
        <w:spacing w:after="0" w:line="360" w:lineRule="auto"/>
        <w:ind w:left="0" w:firstLine="0"/>
        <w:jc w:val="both"/>
        <w:rPr>
          <w:rFonts w:ascii="Times New Roman" w:hAnsi="Times New Roman"/>
          <w:sz w:val="28"/>
          <w:szCs w:val="28"/>
        </w:rPr>
      </w:pPr>
      <w:r w:rsidRPr="00FD6294">
        <w:rPr>
          <w:rFonts w:ascii="Times New Roman" w:hAnsi="Times New Roman"/>
          <w:sz w:val="28"/>
          <w:szCs w:val="28"/>
        </w:rPr>
        <w:t>Конституция Российской Федерации.</w:t>
      </w:r>
    </w:p>
    <w:p w:rsidR="00E86235" w:rsidRPr="00FD6294" w:rsidRDefault="00E86235" w:rsidP="00FD6294">
      <w:pPr>
        <w:widowControl w:val="0"/>
        <w:numPr>
          <w:ilvl w:val="1"/>
          <w:numId w:val="15"/>
        </w:numPr>
        <w:tabs>
          <w:tab w:val="num" w:pos="851"/>
          <w:tab w:val="left" w:pos="993"/>
        </w:tabs>
        <w:overflowPunct w:val="0"/>
        <w:autoSpaceDE w:val="0"/>
        <w:autoSpaceDN w:val="0"/>
        <w:adjustRightInd w:val="0"/>
        <w:spacing w:after="0" w:line="360" w:lineRule="auto"/>
        <w:ind w:left="0" w:firstLine="0"/>
        <w:jc w:val="both"/>
        <w:textAlignment w:val="baseline"/>
        <w:rPr>
          <w:rFonts w:ascii="Times New Roman" w:hAnsi="Times New Roman"/>
          <w:sz w:val="28"/>
          <w:szCs w:val="28"/>
        </w:rPr>
      </w:pPr>
      <w:r w:rsidRPr="00FD6294">
        <w:rPr>
          <w:rFonts w:ascii="Times New Roman" w:hAnsi="Times New Roman"/>
          <w:sz w:val="28"/>
          <w:szCs w:val="28"/>
        </w:rPr>
        <w:t>Уголовный кодекс Российской Федерации.</w:t>
      </w:r>
    </w:p>
    <w:p w:rsidR="00E86235" w:rsidRPr="00FD6294" w:rsidRDefault="00E86235" w:rsidP="00FD6294">
      <w:pPr>
        <w:pStyle w:val="a5"/>
        <w:numPr>
          <w:ilvl w:val="1"/>
          <w:numId w:val="15"/>
        </w:numPr>
        <w:tabs>
          <w:tab w:val="clear" w:pos="2160"/>
          <w:tab w:val="num" w:pos="142"/>
          <w:tab w:val="num" w:pos="851"/>
          <w:tab w:val="left" w:pos="993"/>
          <w:tab w:val="left" w:pos="1134"/>
          <w:tab w:val="num" w:pos="1276"/>
        </w:tabs>
        <w:spacing w:after="0" w:line="360" w:lineRule="auto"/>
        <w:ind w:left="0" w:firstLine="0"/>
        <w:jc w:val="both"/>
        <w:rPr>
          <w:rFonts w:ascii="Times New Roman" w:hAnsi="Times New Roman"/>
          <w:sz w:val="28"/>
          <w:szCs w:val="28"/>
        </w:rPr>
      </w:pPr>
      <w:r w:rsidRPr="00FD6294">
        <w:rPr>
          <w:rFonts w:ascii="Times New Roman" w:hAnsi="Times New Roman"/>
          <w:sz w:val="28"/>
          <w:szCs w:val="28"/>
        </w:rPr>
        <w:t>Единая конвенция о наркотических средствах 1961 г. // Сборник международных договоров СССР. Вып. 23. М., 1970;</w:t>
      </w:r>
    </w:p>
    <w:p w:rsidR="00E86235" w:rsidRPr="00FD6294" w:rsidRDefault="00E86235" w:rsidP="00FD6294">
      <w:pPr>
        <w:pStyle w:val="a5"/>
        <w:numPr>
          <w:ilvl w:val="1"/>
          <w:numId w:val="15"/>
        </w:numPr>
        <w:tabs>
          <w:tab w:val="clear" w:pos="2160"/>
          <w:tab w:val="num" w:pos="142"/>
          <w:tab w:val="num" w:pos="851"/>
          <w:tab w:val="left" w:pos="993"/>
          <w:tab w:val="left" w:pos="1134"/>
          <w:tab w:val="num" w:pos="1276"/>
        </w:tabs>
        <w:spacing w:after="0" w:line="360" w:lineRule="auto"/>
        <w:ind w:left="0" w:firstLine="0"/>
        <w:jc w:val="both"/>
        <w:rPr>
          <w:rFonts w:ascii="Times New Roman" w:hAnsi="Times New Roman"/>
          <w:sz w:val="28"/>
          <w:szCs w:val="28"/>
        </w:rPr>
      </w:pPr>
      <w:r w:rsidRPr="00FD6294">
        <w:rPr>
          <w:rFonts w:ascii="Times New Roman" w:hAnsi="Times New Roman"/>
          <w:sz w:val="28"/>
          <w:szCs w:val="28"/>
        </w:rPr>
        <w:t>Конвенция о психотропных веществах 1971 г // Сборник международных договоров СССР. Вып. 35. М., 1981;</w:t>
      </w:r>
    </w:p>
    <w:p w:rsidR="00E86235" w:rsidRPr="00FD6294" w:rsidRDefault="00E86235" w:rsidP="00FD6294">
      <w:pPr>
        <w:pStyle w:val="a5"/>
        <w:numPr>
          <w:ilvl w:val="1"/>
          <w:numId w:val="15"/>
        </w:numPr>
        <w:tabs>
          <w:tab w:val="clear" w:pos="2160"/>
          <w:tab w:val="num" w:pos="142"/>
          <w:tab w:val="num" w:pos="851"/>
          <w:tab w:val="left" w:pos="993"/>
          <w:tab w:val="left" w:pos="1134"/>
          <w:tab w:val="num" w:pos="1276"/>
        </w:tabs>
        <w:spacing w:after="0" w:line="360" w:lineRule="auto"/>
        <w:ind w:left="0" w:firstLine="0"/>
        <w:jc w:val="both"/>
        <w:rPr>
          <w:rFonts w:ascii="Times New Roman" w:hAnsi="Times New Roman"/>
          <w:sz w:val="28"/>
          <w:szCs w:val="28"/>
        </w:rPr>
      </w:pPr>
      <w:r w:rsidRPr="00FD6294">
        <w:rPr>
          <w:rFonts w:ascii="Times New Roman" w:hAnsi="Times New Roman"/>
          <w:sz w:val="28"/>
          <w:szCs w:val="28"/>
        </w:rPr>
        <w:t xml:space="preserve">Конвенция ООН о борьбе против незаконного оборота наркотических средств и психотропных веществ // Сборник важнейших документов по международному праву. Ч. </w:t>
      </w:r>
      <w:r w:rsidRPr="00FD6294">
        <w:rPr>
          <w:rFonts w:ascii="Times New Roman" w:hAnsi="Times New Roman"/>
          <w:sz w:val="28"/>
          <w:szCs w:val="28"/>
          <w:lang w:val="en-US"/>
        </w:rPr>
        <w:t>II</w:t>
      </w:r>
      <w:r w:rsidRPr="00FD6294">
        <w:rPr>
          <w:rFonts w:ascii="Times New Roman" w:hAnsi="Times New Roman"/>
          <w:sz w:val="28"/>
          <w:szCs w:val="28"/>
        </w:rPr>
        <w:t xml:space="preserve"> (Особенная). М., 1997;</w:t>
      </w:r>
    </w:p>
    <w:p w:rsidR="00E86235" w:rsidRPr="00FD6294" w:rsidRDefault="00E86235" w:rsidP="00FD6294">
      <w:pPr>
        <w:pStyle w:val="a5"/>
        <w:numPr>
          <w:ilvl w:val="1"/>
          <w:numId w:val="15"/>
        </w:numPr>
        <w:tabs>
          <w:tab w:val="clear" w:pos="2160"/>
          <w:tab w:val="num" w:pos="142"/>
          <w:tab w:val="num" w:pos="851"/>
          <w:tab w:val="left" w:pos="993"/>
          <w:tab w:val="left" w:pos="1134"/>
          <w:tab w:val="num" w:pos="1276"/>
        </w:tabs>
        <w:spacing w:after="0" w:line="360" w:lineRule="auto"/>
        <w:ind w:left="0" w:firstLine="0"/>
        <w:jc w:val="both"/>
        <w:rPr>
          <w:rFonts w:ascii="Times New Roman" w:hAnsi="Times New Roman"/>
          <w:sz w:val="28"/>
          <w:szCs w:val="28"/>
        </w:rPr>
      </w:pPr>
      <w:r w:rsidRPr="00FD6294">
        <w:rPr>
          <w:rFonts w:ascii="Times New Roman" w:hAnsi="Times New Roman"/>
          <w:sz w:val="28"/>
          <w:szCs w:val="28"/>
        </w:rPr>
        <w:t>О борьбе с незаконным производством и оборотом веществ, находящихся под контролем, и мерах борьбы со злоупотреблением наркотическими средствами и психотропными веществами. Типовой закон ООН. М., 1992;</w:t>
      </w:r>
    </w:p>
    <w:p w:rsidR="00E86235" w:rsidRPr="00FD6294" w:rsidRDefault="00E86235" w:rsidP="00FD6294">
      <w:pPr>
        <w:pStyle w:val="a5"/>
        <w:numPr>
          <w:ilvl w:val="1"/>
          <w:numId w:val="15"/>
        </w:numPr>
        <w:tabs>
          <w:tab w:val="clear" w:pos="2160"/>
          <w:tab w:val="num" w:pos="142"/>
          <w:tab w:val="num" w:pos="851"/>
          <w:tab w:val="left" w:pos="993"/>
          <w:tab w:val="left" w:pos="1134"/>
          <w:tab w:val="num" w:pos="1276"/>
        </w:tabs>
        <w:spacing w:after="0" w:line="360" w:lineRule="auto"/>
        <w:ind w:left="0" w:firstLine="0"/>
        <w:jc w:val="both"/>
        <w:rPr>
          <w:rFonts w:ascii="Times New Roman" w:hAnsi="Times New Roman"/>
          <w:sz w:val="28"/>
          <w:szCs w:val="28"/>
        </w:rPr>
      </w:pPr>
      <w:r w:rsidRPr="00FD6294">
        <w:rPr>
          <w:rFonts w:ascii="Times New Roman" w:hAnsi="Times New Roman"/>
          <w:sz w:val="28"/>
          <w:szCs w:val="28"/>
        </w:rPr>
        <w:t xml:space="preserve">Федеральный закон «Об основах охраны здоровья граждан в Российской Федерации» от 21 ноября 2011г. N323-ФЗ / Собрание законодательства Российской Федерации от 28 ноября 2011 г. N 48. Ст. 6724; Система ГАРАНТ: </w:t>
      </w:r>
      <w:hyperlink r:id="rId5" w:anchor="ixzz3JpRRIlRQ" w:history="1">
        <w:r w:rsidRPr="00FD6294">
          <w:rPr>
            <w:rFonts w:ascii="Times New Roman" w:hAnsi="Times New Roman"/>
            <w:sz w:val="28"/>
            <w:szCs w:val="28"/>
          </w:rPr>
          <w:t>http://base.garant.ru/12191967/#ixzz3JpRRIlRQ</w:t>
        </w:r>
      </w:hyperlink>
      <w:r w:rsidRPr="00FD6294">
        <w:rPr>
          <w:rFonts w:ascii="Times New Roman" w:hAnsi="Times New Roman"/>
          <w:sz w:val="28"/>
          <w:szCs w:val="28"/>
        </w:rPr>
        <w:t>;</w:t>
      </w:r>
    </w:p>
    <w:p w:rsidR="00E86235" w:rsidRPr="00FD6294" w:rsidRDefault="00E86235" w:rsidP="00FD6294">
      <w:pPr>
        <w:pStyle w:val="a5"/>
        <w:numPr>
          <w:ilvl w:val="1"/>
          <w:numId w:val="15"/>
        </w:numPr>
        <w:tabs>
          <w:tab w:val="clear" w:pos="2160"/>
          <w:tab w:val="num" w:pos="142"/>
          <w:tab w:val="num" w:pos="851"/>
          <w:tab w:val="left" w:pos="993"/>
          <w:tab w:val="left" w:pos="1134"/>
          <w:tab w:val="num" w:pos="1276"/>
        </w:tabs>
        <w:spacing w:after="0" w:line="360" w:lineRule="auto"/>
        <w:ind w:left="0" w:firstLine="0"/>
        <w:jc w:val="both"/>
        <w:rPr>
          <w:rFonts w:ascii="Times New Roman" w:hAnsi="Times New Roman"/>
          <w:sz w:val="28"/>
          <w:szCs w:val="28"/>
        </w:rPr>
      </w:pPr>
      <w:r w:rsidRPr="00FD6294">
        <w:rPr>
          <w:rFonts w:ascii="Times New Roman" w:hAnsi="Times New Roman"/>
          <w:spacing w:val="-6"/>
          <w:sz w:val="28"/>
          <w:szCs w:val="28"/>
        </w:rPr>
        <w:t xml:space="preserve">Федеральный закон Российской Федерации «О безопасности» от 28 декабря </w:t>
      </w:r>
      <w:smartTag w:uri="urn:schemas-microsoft-com:office:smarttags" w:element="metricconverter">
        <w:smartTagPr>
          <w:attr w:name="ProductID" w:val="2010 г"/>
        </w:smartTagPr>
        <w:r w:rsidRPr="00FD6294">
          <w:rPr>
            <w:rFonts w:ascii="Times New Roman" w:hAnsi="Times New Roman"/>
            <w:spacing w:val="-6"/>
            <w:sz w:val="28"/>
            <w:szCs w:val="28"/>
          </w:rPr>
          <w:t>2010 г</w:t>
        </w:r>
      </w:smartTag>
      <w:r w:rsidRPr="00FD6294">
        <w:rPr>
          <w:rFonts w:ascii="Times New Roman" w:hAnsi="Times New Roman"/>
          <w:spacing w:val="-6"/>
          <w:sz w:val="28"/>
          <w:szCs w:val="28"/>
        </w:rPr>
        <w:t>. N 390-ФЗ // Собрание законодательства РФ. - 2011. - N 1. - Ст. 2.</w:t>
      </w:r>
    </w:p>
    <w:p w:rsidR="00E86235" w:rsidRPr="00FD6294" w:rsidRDefault="00E86235" w:rsidP="00FD6294">
      <w:pPr>
        <w:pStyle w:val="a5"/>
        <w:numPr>
          <w:ilvl w:val="1"/>
          <w:numId w:val="15"/>
        </w:numPr>
        <w:tabs>
          <w:tab w:val="clear" w:pos="2160"/>
          <w:tab w:val="num" w:pos="142"/>
          <w:tab w:val="num" w:pos="851"/>
          <w:tab w:val="left" w:pos="993"/>
          <w:tab w:val="left" w:pos="1134"/>
          <w:tab w:val="num" w:pos="1276"/>
        </w:tabs>
        <w:spacing w:after="0" w:line="360" w:lineRule="auto"/>
        <w:ind w:left="0" w:firstLine="0"/>
        <w:jc w:val="both"/>
        <w:rPr>
          <w:rFonts w:ascii="Times New Roman" w:hAnsi="Times New Roman"/>
          <w:sz w:val="28"/>
          <w:szCs w:val="28"/>
        </w:rPr>
      </w:pPr>
      <w:r w:rsidRPr="00FD6294">
        <w:rPr>
          <w:rFonts w:ascii="Times New Roman" w:hAnsi="Times New Roman"/>
          <w:sz w:val="28"/>
          <w:szCs w:val="28"/>
        </w:rPr>
        <w:t xml:space="preserve">Федеральный закон РФ «О наркотических средствах и психотропных веществах» 8 января 1998 года N 3-ФЗ // Собрание законодательства Российской Федерации. 1998. N 2. Ст. 219; </w:t>
      </w:r>
    </w:p>
    <w:p w:rsidR="00E86235" w:rsidRPr="00FD6294" w:rsidRDefault="00E86235" w:rsidP="00FD6294">
      <w:pPr>
        <w:pStyle w:val="a5"/>
        <w:numPr>
          <w:ilvl w:val="1"/>
          <w:numId w:val="15"/>
        </w:numPr>
        <w:tabs>
          <w:tab w:val="num" w:pos="851"/>
          <w:tab w:val="left" w:pos="993"/>
          <w:tab w:val="left" w:pos="1134"/>
          <w:tab w:val="num" w:pos="1276"/>
        </w:tabs>
        <w:spacing w:after="0" w:line="360" w:lineRule="auto"/>
        <w:ind w:left="0" w:firstLine="0"/>
        <w:jc w:val="both"/>
        <w:rPr>
          <w:rFonts w:ascii="Times New Roman" w:hAnsi="Times New Roman"/>
          <w:sz w:val="28"/>
          <w:szCs w:val="28"/>
        </w:rPr>
      </w:pPr>
      <w:r w:rsidRPr="00FD6294">
        <w:rPr>
          <w:rFonts w:ascii="Times New Roman" w:hAnsi="Times New Roman"/>
          <w:sz w:val="28"/>
          <w:szCs w:val="28"/>
        </w:rPr>
        <w:t>Указ Президента РФ от 12 мая 2009г. N537 «О Стратегии национальной безопасности Российской Федерации до 2020 года» // Собрание законодательства Российской Федерации от 18 мая 2009 г. N 20. Ст. 2444.</w:t>
      </w:r>
    </w:p>
    <w:p w:rsidR="00E86235" w:rsidRPr="00FD6294" w:rsidRDefault="00E86235" w:rsidP="00FD6294">
      <w:pPr>
        <w:pStyle w:val="a5"/>
        <w:numPr>
          <w:ilvl w:val="1"/>
          <w:numId w:val="15"/>
        </w:numPr>
        <w:tabs>
          <w:tab w:val="clear" w:pos="2160"/>
          <w:tab w:val="num" w:pos="142"/>
          <w:tab w:val="num" w:pos="851"/>
          <w:tab w:val="left" w:pos="993"/>
          <w:tab w:val="left" w:pos="1134"/>
          <w:tab w:val="num" w:pos="1276"/>
        </w:tabs>
        <w:spacing w:after="0" w:line="360" w:lineRule="auto"/>
        <w:ind w:left="0" w:firstLine="0"/>
        <w:jc w:val="both"/>
        <w:rPr>
          <w:rStyle w:val="a7"/>
          <w:rFonts w:ascii="Times New Roman" w:hAnsi="Times New Roman"/>
          <w:bCs w:val="0"/>
          <w:sz w:val="28"/>
          <w:szCs w:val="28"/>
        </w:rPr>
      </w:pPr>
      <w:r w:rsidRPr="00FD6294">
        <w:rPr>
          <w:rFonts w:ascii="Times New Roman" w:hAnsi="Times New Roman"/>
          <w:sz w:val="28"/>
          <w:szCs w:val="28"/>
        </w:rPr>
        <w:lastRenderedPageBreak/>
        <w:t xml:space="preserve">Указ Президента Российской Федерации N 690 от 9 июня 2010 </w:t>
      </w:r>
      <w:proofErr w:type="gramStart"/>
      <w:r w:rsidRPr="00FD6294">
        <w:rPr>
          <w:rFonts w:ascii="Times New Roman" w:hAnsi="Times New Roman"/>
          <w:sz w:val="28"/>
          <w:szCs w:val="28"/>
        </w:rPr>
        <w:t>года</w:t>
      </w:r>
      <w:r w:rsidR="00FD6294">
        <w:rPr>
          <w:rFonts w:ascii="Times New Roman" w:hAnsi="Times New Roman"/>
          <w:sz w:val="28"/>
          <w:szCs w:val="28"/>
        </w:rPr>
        <w:t xml:space="preserve"> </w:t>
      </w:r>
      <w:r w:rsidRPr="00FD6294">
        <w:rPr>
          <w:rFonts w:ascii="Times New Roman" w:hAnsi="Times New Roman"/>
          <w:sz w:val="28"/>
          <w:szCs w:val="28"/>
        </w:rPr>
        <w:t xml:space="preserve"> </w:t>
      </w:r>
      <w:r w:rsidRPr="00FD6294">
        <w:rPr>
          <w:rStyle w:val="a7"/>
          <w:rFonts w:ascii="Times New Roman" w:hAnsi="Times New Roman"/>
          <w:b w:val="0"/>
          <w:sz w:val="28"/>
          <w:szCs w:val="28"/>
        </w:rPr>
        <w:t>«</w:t>
      </w:r>
      <w:proofErr w:type="gramEnd"/>
      <w:r w:rsidRPr="00FD6294">
        <w:rPr>
          <w:rStyle w:val="a7"/>
          <w:rFonts w:ascii="Times New Roman" w:hAnsi="Times New Roman"/>
          <w:b w:val="0"/>
          <w:sz w:val="28"/>
          <w:szCs w:val="28"/>
        </w:rPr>
        <w:t xml:space="preserve">Об утверждении Стратегии государственной антинаркотической политики Российской Федерации до 2020 года» // Российская газета. </w:t>
      </w:r>
    </w:p>
    <w:p w:rsidR="00E86235" w:rsidRPr="00FD6294" w:rsidRDefault="00E86235" w:rsidP="00FD6294">
      <w:pPr>
        <w:pStyle w:val="a5"/>
        <w:numPr>
          <w:ilvl w:val="1"/>
          <w:numId w:val="15"/>
        </w:numPr>
        <w:tabs>
          <w:tab w:val="clear" w:pos="2160"/>
          <w:tab w:val="num" w:pos="142"/>
          <w:tab w:val="num" w:pos="851"/>
          <w:tab w:val="left" w:pos="993"/>
          <w:tab w:val="left" w:pos="1134"/>
          <w:tab w:val="num" w:pos="1276"/>
        </w:tabs>
        <w:spacing w:after="0" w:line="360" w:lineRule="auto"/>
        <w:ind w:left="0" w:firstLine="0"/>
        <w:jc w:val="both"/>
        <w:rPr>
          <w:rFonts w:ascii="Times New Roman" w:hAnsi="Times New Roman"/>
          <w:b/>
          <w:sz w:val="28"/>
          <w:szCs w:val="28"/>
        </w:rPr>
      </w:pPr>
      <w:r w:rsidRPr="00FD6294">
        <w:rPr>
          <w:rStyle w:val="a7"/>
          <w:rFonts w:ascii="Times New Roman" w:hAnsi="Times New Roman"/>
          <w:b w:val="0"/>
          <w:sz w:val="28"/>
          <w:szCs w:val="28"/>
        </w:rPr>
        <w:t>Стратегия</w:t>
      </w:r>
      <w:r w:rsidR="00FD6294">
        <w:rPr>
          <w:rStyle w:val="a7"/>
          <w:rFonts w:ascii="Times New Roman" w:hAnsi="Times New Roman"/>
          <w:b w:val="0"/>
          <w:sz w:val="28"/>
          <w:szCs w:val="28"/>
        </w:rPr>
        <w:t xml:space="preserve"> </w:t>
      </w:r>
      <w:r w:rsidRPr="00FD6294">
        <w:rPr>
          <w:rStyle w:val="a7"/>
          <w:rFonts w:ascii="Times New Roman" w:hAnsi="Times New Roman"/>
          <w:b w:val="0"/>
          <w:sz w:val="28"/>
          <w:szCs w:val="28"/>
        </w:rPr>
        <w:t>государственной антинаркотической политики</w:t>
      </w:r>
      <w:r w:rsidR="00FD6294">
        <w:rPr>
          <w:rStyle w:val="a7"/>
          <w:rFonts w:ascii="Times New Roman" w:hAnsi="Times New Roman"/>
          <w:b w:val="0"/>
          <w:sz w:val="28"/>
          <w:szCs w:val="28"/>
        </w:rPr>
        <w:t xml:space="preserve"> </w:t>
      </w:r>
      <w:r w:rsidRPr="00FD6294">
        <w:rPr>
          <w:rStyle w:val="a7"/>
          <w:rFonts w:ascii="Times New Roman" w:hAnsi="Times New Roman"/>
          <w:b w:val="0"/>
          <w:sz w:val="28"/>
          <w:szCs w:val="28"/>
        </w:rPr>
        <w:t xml:space="preserve">Российской Федерации до 2020 г. // </w:t>
      </w:r>
      <w:r w:rsidR="00FD6294" w:rsidRPr="00FD6294">
        <w:rPr>
          <w:rFonts w:ascii="Times New Roman" w:hAnsi="Times New Roman"/>
          <w:sz w:val="28"/>
          <w:szCs w:val="28"/>
        </w:rPr>
        <w:t>2010 г. 15 июня; /.</w:t>
      </w:r>
      <w:r w:rsidR="00FD6294">
        <w:rPr>
          <w:rFonts w:ascii="Times New Roman" w:hAnsi="Times New Roman"/>
          <w:sz w:val="28"/>
          <w:szCs w:val="28"/>
        </w:rPr>
        <w:t xml:space="preserve"> </w:t>
      </w:r>
      <w:r w:rsidR="00FD6294" w:rsidRPr="00FD6294">
        <w:rPr>
          <w:rFonts w:ascii="Times New Roman" w:hAnsi="Times New Roman"/>
          <w:sz w:val="28"/>
          <w:szCs w:val="28"/>
        </w:rPr>
        <w:t>http://base.garant.ru/12176340</w:t>
      </w:r>
      <w:r w:rsidRPr="00FD6294">
        <w:rPr>
          <w:rStyle w:val="a7"/>
          <w:rFonts w:ascii="Times New Roman" w:hAnsi="Times New Roman"/>
          <w:b w:val="0"/>
          <w:sz w:val="28"/>
          <w:szCs w:val="28"/>
        </w:rPr>
        <w:t>http://www.fskn.gov.ru/pages/gak/4605/4604/9466/index.shtml;</w:t>
      </w:r>
    </w:p>
    <w:p w:rsidR="00E86235" w:rsidRPr="00FD6294" w:rsidRDefault="00E86235" w:rsidP="00FD6294">
      <w:pPr>
        <w:pStyle w:val="a5"/>
        <w:numPr>
          <w:ilvl w:val="1"/>
          <w:numId w:val="15"/>
        </w:numPr>
        <w:tabs>
          <w:tab w:val="num" w:pos="851"/>
          <w:tab w:val="left" w:pos="993"/>
          <w:tab w:val="left" w:pos="1134"/>
        </w:tabs>
        <w:spacing w:after="0" w:line="360" w:lineRule="auto"/>
        <w:ind w:left="0" w:firstLine="0"/>
        <w:jc w:val="both"/>
        <w:rPr>
          <w:rFonts w:ascii="Times New Roman" w:hAnsi="Times New Roman"/>
          <w:sz w:val="28"/>
          <w:szCs w:val="28"/>
          <w:lang w:val="en-US"/>
        </w:rPr>
      </w:pPr>
      <w:r w:rsidRPr="00FD6294">
        <w:rPr>
          <w:rFonts w:ascii="Times New Roman" w:hAnsi="Times New Roman"/>
          <w:sz w:val="28"/>
          <w:szCs w:val="28"/>
        </w:rPr>
        <w:t>Постановление Пленума Верховного Суда РФ «</w:t>
      </w:r>
      <w:r w:rsidRPr="00FD6294">
        <w:rPr>
          <w:rFonts w:ascii="Times New Roman" w:hAnsi="Times New Roman"/>
          <w:bCs/>
          <w:sz w:val="28"/>
          <w:szCs w:val="28"/>
        </w:rPr>
        <w:t xml:space="preserve">О судебной практике по делам о преступлениях, связанных с наркотическими средствами, психотропными, сильнодействующими и ядовитыми веществами» </w:t>
      </w:r>
      <w:hyperlink r:id="rId6" w:history="1">
        <w:r w:rsidRPr="00FD6294">
          <w:rPr>
            <w:rStyle w:val="a4"/>
            <w:rFonts w:ascii="Times New Roman" w:eastAsiaTheme="majorEastAsia" w:hAnsi="Times New Roman"/>
            <w:color w:val="auto"/>
            <w:sz w:val="28"/>
            <w:szCs w:val="28"/>
            <w:u w:val="none"/>
          </w:rPr>
          <w:t>от 15 июня 2006 N 14</w:t>
        </w:r>
      </w:hyperlink>
      <w:r w:rsidRPr="00FD6294">
        <w:rPr>
          <w:rFonts w:ascii="Times New Roman" w:hAnsi="Times New Roman"/>
          <w:bCs/>
          <w:sz w:val="28"/>
          <w:szCs w:val="28"/>
        </w:rPr>
        <w:t xml:space="preserve">// </w:t>
      </w:r>
      <w:r w:rsidRPr="00FD6294">
        <w:rPr>
          <w:rFonts w:ascii="Times New Roman" w:hAnsi="Times New Roman"/>
          <w:sz w:val="28"/>
          <w:szCs w:val="28"/>
        </w:rPr>
        <w:t xml:space="preserve">Бюллетень Верховного Суда РФ. 2011. N 2; </w:t>
      </w:r>
    </w:p>
    <w:p w:rsidR="00E86235" w:rsidRPr="00FD6294" w:rsidRDefault="00E86235" w:rsidP="00FD6294">
      <w:pPr>
        <w:pStyle w:val="a5"/>
        <w:numPr>
          <w:ilvl w:val="1"/>
          <w:numId w:val="15"/>
        </w:numPr>
        <w:tabs>
          <w:tab w:val="num" w:pos="851"/>
          <w:tab w:val="left" w:pos="993"/>
          <w:tab w:val="left" w:pos="1134"/>
        </w:tabs>
        <w:spacing w:after="0" w:line="360" w:lineRule="auto"/>
        <w:ind w:left="0" w:firstLine="0"/>
        <w:jc w:val="both"/>
        <w:rPr>
          <w:rFonts w:ascii="Times New Roman" w:hAnsi="Times New Roman"/>
          <w:sz w:val="28"/>
          <w:szCs w:val="28"/>
        </w:rPr>
      </w:pPr>
      <w:r w:rsidRPr="00FD6294">
        <w:rPr>
          <w:rFonts w:ascii="Times New Roman" w:hAnsi="Times New Roman"/>
          <w:sz w:val="28"/>
          <w:szCs w:val="28"/>
        </w:rPr>
        <w:t>Постановление Пленума Верховного Суда РФ «О судебной практике применения законодательства, регламентирующего особенности уголовной ответственности и наказания несовершеннолетних»</w:t>
      </w:r>
      <w:r w:rsidRPr="00FD6294">
        <w:rPr>
          <w:rFonts w:ascii="Times New Roman" w:hAnsi="Times New Roman"/>
          <w:bCs/>
          <w:sz w:val="28"/>
          <w:szCs w:val="28"/>
        </w:rPr>
        <w:t xml:space="preserve"> от 1 февраля 2011 г. N 1// </w:t>
      </w:r>
      <w:r w:rsidRPr="00FD6294">
        <w:rPr>
          <w:rFonts w:ascii="Times New Roman" w:hAnsi="Times New Roman"/>
          <w:sz w:val="28"/>
          <w:szCs w:val="28"/>
        </w:rPr>
        <w:t xml:space="preserve">Бюллетень Верховного Суда РФ. 2011. </w:t>
      </w:r>
      <w:r w:rsidRPr="00FD6294">
        <w:rPr>
          <w:rFonts w:ascii="Times New Roman" w:hAnsi="Times New Roman"/>
          <w:sz w:val="28"/>
          <w:szCs w:val="28"/>
          <w:lang w:val="en-US"/>
        </w:rPr>
        <w:t xml:space="preserve">N 4; </w:t>
      </w:r>
    </w:p>
    <w:p w:rsidR="00E86235" w:rsidRPr="00FD6294" w:rsidRDefault="00E86235" w:rsidP="00FD6294">
      <w:pPr>
        <w:pStyle w:val="a5"/>
        <w:numPr>
          <w:ilvl w:val="1"/>
          <w:numId w:val="15"/>
        </w:numPr>
        <w:tabs>
          <w:tab w:val="num" w:pos="851"/>
          <w:tab w:val="left" w:pos="993"/>
          <w:tab w:val="left" w:pos="1134"/>
        </w:tabs>
        <w:spacing w:after="0" w:line="360" w:lineRule="auto"/>
        <w:ind w:left="0" w:firstLine="0"/>
        <w:jc w:val="both"/>
        <w:rPr>
          <w:rFonts w:ascii="Times New Roman" w:hAnsi="Times New Roman"/>
          <w:sz w:val="28"/>
          <w:szCs w:val="28"/>
        </w:rPr>
      </w:pPr>
      <w:r w:rsidRPr="00FD6294">
        <w:rPr>
          <w:rFonts w:ascii="Times New Roman" w:hAnsi="Times New Roman"/>
          <w:sz w:val="28"/>
          <w:szCs w:val="28"/>
        </w:rPr>
        <w:t xml:space="preserve">Постановление Пленума Верховного Суда РФ «О судебной практике условно-досрочного освобождения от отбывания наказания, замены неотбытой части наказания более мягким видом наказания» </w:t>
      </w:r>
      <w:hyperlink r:id="rId7" w:history="1">
        <w:r w:rsidRPr="00FD6294">
          <w:rPr>
            <w:rStyle w:val="a4"/>
            <w:rFonts w:ascii="Times New Roman" w:eastAsiaTheme="majorEastAsia" w:hAnsi="Times New Roman"/>
            <w:color w:val="auto"/>
            <w:sz w:val="28"/>
            <w:szCs w:val="28"/>
            <w:u w:val="none"/>
          </w:rPr>
          <w:t>от 21 апреля 2009 N 8</w:t>
        </w:r>
      </w:hyperlink>
      <w:r w:rsidRPr="00FD6294">
        <w:rPr>
          <w:rFonts w:ascii="Times New Roman" w:hAnsi="Times New Roman"/>
          <w:sz w:val="28"/>
          <w:szCs w:val="28"/>
        </w:rPr>
        <w:t xml:space="preserve"> // Бюллетень Верховного Суда РФ. 2009. </w:t>
      </w:r>
      <w:r w:rsidRPr="00FD6294">
        <w:rPr>
          <w:rFonts w:ascii="Times New Roman" w:hAnsi="Times New Roman"/>
          <w:sz w:val="28"/>
          <w:szCs w:val="28"/>
          <w:lang w:val="en-US"/>
        </w:rPr>
        <w:t>N</w:t>
      </w:r>
      <w:r w:rsidRPr="00FD6294">
        <w:rPr>
          <w:rFonts w:ascii="Times New Roman" w:hAnsi="Times New Roman"/>
          <w:sz w:val="28"/>
          <w:szCs w:val="28"/>
        </w:rPr>
        <w:t xml:space="preserve"> 7; </w:t>
      </w:r>
    </w:p>
    <w:p w:rsidR="00E86235" w:rsidRPr="00FD6294" w:rsidRDefault="00E86235" w:rsidP="00FD6294">
      <w:pPr>
        <w:pStyle w:val="a5"/>
        <w:numPr>
          <w:ilvl w:val="1"/>
          <w:numId w:val="15"/>
        </w:numPr>
        <w:tabs>
          <w:tab w:val="num" w:pos="851"/>
          <w:tab w:val="left" w:pos="993"/>
          <w:tab w:val="left" w:pos="1134"/>
        </w:tabs>
        <w:spacing w:after="0" w:line="360" w:lineRule="auto"/>
        <w:ind w:left="0" w:firstLine="0"/>
        <w:jc w:val="both"/>
        <w:rPr>
          <w:rFonts w:ascii="Times New Roman" w:hAnsi="Times New Roman"/>
          <w:sz w:val="28"/>
          <w:szCs w:val="28"/>
        </w:rPr>
      </w:pPr>
      <w:r w:rsidRPr="00FD6294">
        <w:rPr>
          <w:rFonts w:ascii="Times New Roman" w:hAnsi="Times New Roman"/>
          <w:bCs/>
          <w:sz w:val="28"/>
          <w:szCs w:val="28"/>
        </w:rPr>
        <w:t>Постановление Пленума Верховного Суда Российской Федерации</w:t>
      </w:r>
      <w:r w:rsidRPr="00FD6294">
        <w:rPr>
          <w:rFonts w:ascii="Times New Roman" w:hAnsi="Times New Roman"/>
          <w:sz w:val="28"/>
          <w:szCs w:val="28"/>
        </w:rPr>
        <w:t xml:space="preserve"> «</w:t>
      </w:r>
      <w:r w:rsidRPr="00FD6294">
        <w:rPr>
          <w:rFonts w:ascii="Times New Roman" w:hAnsi="Times New Roman"/>
          <w:bCs/>
          <w:sz w:val="28"/>
          <w:szCs w:val="28"/>
        </w:rPr>
        <w:t xml:space="preserve">О практике назначения судами Российской Федерации уголовного наказания» от 11 января 2007 г. </w:t>
      </w:r>
      <w:r w:rsidRPr="00FD6294">
        <w:rPr>
          <w:rFonts w:ascii="Times New Roman" w:hAnsi="Times New Roman"/>
          <w:sz w:val="28"/>
          <w:szCs w:val="28"/>
        </w:rPr>
        <w:t xml:space="preserve">N </w:t>
      </w:r>
      <w:r w:rsidRPr="00FD6294">
        <w:rPr>
          <w:rFonts w:ascii="Times New Roman" w:hAnsi="Times New Roman"/>
          <w:bCs/>
          <w:sz w:val="28"/>
          <w:szCs w:val="28"/>
        </w:rPr>
        <w:t xml:space="preserve">2 </w:t>
      </w:r>
      <w:r w:rsidRPr="00FD6294">
        <w:rPr>
          <w:rFonts w:ascii="Times New Roman" w:hAnsi="Times New Roman"/>
          <w:sz w:val="28"/>
          <w:szCs w:val="28"/>
        </w:rPr>
        <w:t xml:space="preserve">// Бюллетень Верховного Суда РФ. 2007. N 4; </w:t>
      </w:r>
      <w:hyperlink r:id="rId8" w:history="1">
        <w:r w:rsidRPr="00FD6294">
          <w:rPr>
            <w:rStyle w:val="a4"/>
            <w:rFonts w:ascii="Times New Roman" w:hAnsi="Times New Roman"/>
            <w:color w:val="auto"/>
            <w:sz w:val="28"/>
            <w:szCs w:val="28"/>
            <w:u w:val="none"/>
          </w:rPr>
          <w:t>http://base.garant.ru/12151596/</w:t>
        </w:r>
      </w:hyperlink>
      <w:r w:rsidRPr="00FD6294">
        <w:rPr>
          <w:rFonts w:ascii="Times New Roman" w:hAnsi="Times New Roman"/>
          <w:sz w:val="28"/>
          <w:szCs w:val="28"/>
        </w:rPr>
        <w:t>;</w:t>
      </w:r>
    </w:p>
    <w:p w:rsidR="00E86235" w:rsidRPr="00FD6294" w:rsidRDefault="00E86235" w:rsidP="00FD6294">
      <w:pPr>
        <w:pStyle w:val="a3"/>
        <w:numPr>
          <w:ilvl w:val="1"/>
          <w:numId w:val="15"/>
        </w:numPr>
        <w:tabs>
          <w:tab w:val="num" w:pos="851"/>
          <w:tab w:val="left" w:pos="993"/>
          <w:tab w:val="left" w:pos="1134"/>
        </w:tabs>
        <w:spacing w:before="0" w:beforeAutospacing="0" w:after="0" w:afterAutospacing="0" w:line="360" w:lineRule="auto"/>
        <w:ind w:left="0" w:firstLine="0"/>
        <w:jc w:val="both"/>
        <w:rPr>
          <w:sz w:val="28"/>
          <w:szCs w:val="28"/>
        </w:rPr>
      </w:pPr>
      <w:r w:rsidRPr="00FD6294">
        <w:rPr>
          <w:spacing w:val="-6"/>
          <w:sz w:val="28"/>
          <w:szCs w:val="28"/>
        </w:rPr>
        <w:t>Постановление Правительства Российской Федерации от 1 октября</w:t>
      </w:r>
      <w:r w:rsidR="00FD6294">
        <w:rPr>
          <w:spacing w:val="-6"/>
          <w:sz w:val="28"/>
          <w:szCs w:val="28"/>
        </w:rPr>
        <w:t xml:space="preserve"> </w:t>
      </w:r>
      <w:smartTag w:uri="urn:schemas-microsoft-com:office:smarttags" w:element="metricconverter">
        <w:smartTagPr>
          <w:attr w:name="ProductID" w:val="2012 г"/>
        </w:smartTagPr>
        <w:r w:rsidRPr="00FD6294">
          <w:rPr>
            <w:spacing w:val="-6"/>
            <w:sz w:val="28"/>
            <w:szCs w:val="28"/>
          </w:rPr>
          <w:t>2012 г</w:t>
        </w:r>
      </w:smartTag>
      <w:r w:rsidRPr="00FD6294">
        <w:rPr>
          <w:spacing w:val="-6"/>
          <w:sz w:val="28"/>
          <w:szCs w:val="28"/>
        </w:rPr>
        <w:t xml:space="preserve">. N 1002. «Об утверждении значительного, крупного и особо крупного размеров наркотических средств и психотропных веществ, а также значительного,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статей 228, 228.1, </w:t>
      </w:r>
      <w:r w:rsidRPr="00FD6294">
        <w:rPr>
          <w:spacing w:val="-6"/>
          <w:sz w:val="28"/>
          <w:szCs w:val="28"/>
        </w:rPr>
        <w:lastRenderedPageBreak/>
        <w:t xml:space="preserve">229 и 229.1 Уголовного кодекса Российской Федерации: / [Электронный ресурс] - Режим доступа: </w:t>
      </w:r>
      <w:hyperlink w:history="1">
        <w:r w:rsidRPr="00FD6294">
          <w:rPr>
            <w:rStyle w:val="a4"/>
            <w:color w:val="auto"/>
            <w:spacing w:val="-6"/>
            <w:sz w:val="28"/>
            <w:szCs w:val="28"/>
            <w:u w:val="none"/>
            <w:shd w:val="clear" w:color="auto" w:fill="FFFFFF"/>
          </w:rPr>
          <w:t xml:space="preserve">http://www.consul </w:t>
        </w:r>
        <w:proofErr w:type="spellStart"/>
        <w:r w:rsidRPr="00FD6294">
          <w:rPr>
            <w:rStyle w:val="a4"/>
            <w:color w:val="auto"/>
            <w:spacing w:val="-6"/>
            <w:sz w:val="28"/>
            <w:szCs w:val="28"/>
            <w:u w:val="none"/>
            <w:shd w:val="clear" w:color="auto" w:fill="FFFFFF"/>
          </w:rPr>
          <w:t>tant</w:t>
        </w:r>
        <w:proofErr w:type="spellEnd"/>
        <w:r w:rsidRPr="00FD6294">
          <w:rPr>
            <w:rStyle w:val="a4"/>
            <w:color w:val="auto"/>
            <w:spacing w:val="-6"/>
            <w:sz w:val="28"/>
            <w:szCs w:val="28"/>
            <w:u w:val="none"/>
            <w:shd w:val="clear" w:color="auto" w:fill="FFFFFF"/>
          </w:rPr>
          <w:t xml:space="preserve">.  </w:t>
        </w:r>
        <w:proofErr w:type="spellStart"/>
        <w:r w:rsidRPr="00FD6294">
          <w:rPr>
            <w:rStyle w:val="a4"/>
            <w:color w:val="auto"/>
            <w:spacing w:val="-6"/>
            <w:sz w:val="28"/>
            <w:szCs w:val="28"/>
            <w:u w:val="none"/>
            <w:shd w:val="clear" w:color="auto" w:fill="FFFFFF"/>
          </w:rPr>
          <w:t>ru</w:t>
        </w:r>
        <w:proofErr w:type="spellEnd"/>
        <w:r w:rsidRPr="00FD6294">
          <w:rPr>
            <w:rStyle w:val="a4"/>
            <w:color w:val="auto"/>
            <w:spacing w:val="-6"/>
            <w:sz w:val="28"/>
            <w:szCs w:val="28"/>
            <w:u w:val="none"/>
            <w:shd w:val="clear" w:color="auto" w:fill="FFFFFF"/>
          </w:rPr>
          <w:t>/</w:t>
        </w:r>
        <w:proofErr w:type="spellStart"/>
        <w:r w:rsidRPr="00FD6294">
          <w:rPr>
            <w:rStyle w:val="a4"/>
            <w:color w:val="auto"/>
            <w:spacing w:val="-6"/>
            <w:sz w:val="28"/>
            <w:szCs w:val="28"/>
            <w:u w:val="none"/>
            <w:shd w:val="clear" w:color="auto" w:fill="FFFFFF"/>
          </w:rPr>
          <w:t>document</w:t>
        </w:r>
        <w:proofErr w:type="spellEnd"/>
        <w:r w:rsidRPr="00FD6294">
          <w:rPr>
            <w:rStyle w:val="a4"/>
            <w:color w:val="auto"/>
            <w:spacing w:val="-6"/>
            <w:sz w:val="28"/>
            <w:szCs w:val="28"/>
            <w:u w:val="none"/>
            <w:shd w:val="clear" w:color="auto" w:fill="FFFFFF"/>
          </w:rPr>
          <w:t>/cons_doc_LAW_135305/</w:t>
        </w:r>
      </w:hyperlink>
    </w:p>
    <w:p w:rsidR="00E86235" w:rsidRPr="00FD6294" w:rsidRDefault="00E86235" w:rsidP="00FD6294">
      <w:pPr>
        <w:pStyle w:val="a3"/>
        <w:numPr>
          <w:ilvl w:val="1"/>
          <w:numId w:val="15"/>
        </w:numPr>
        <w:tabs>
          <w:tab w:val="num" w:pos="851"/>
          <w:tab w:val="left" w:pos="993"/>
          <w:tab w:val="left" w:pos="1134"/>
        </w:tabs>
        <w:spacing w:before="0" w:beforeAutospacing="0" w:after="0" w:afterAutospacing="0" w:line="360" w:lineRule="auto"/>
        <w:ind w:left="0" w:firstLine="0"/>
        <w:jc w:val="both"/>
        <w:rPr>
          <w:sz w:val="28"/>
          <w:szCs w:val="28"/>
        </w:rPr>
      </w:pPr>
      <w:r w:rsidRPr="00FD6294">
        <w:rPr>
          <w:sz w:val="28"/>
          <w:szCs w:val="28"/>
        </w:rPr>
        <w:t>Уголовное право России. Общая часть: учебник / Академия Генеральной прокуратуры Российской Федерации; Под ред. И.Э. Звечаровского. - М.: Норма: ИНФРА-М, 2010. - 640 с.;</w:t>
      </w:r>
    </w:p>
    <w:p w:rsidR="00E86235" w:rsidRPr="00FD6294" w:rsidRDefault="00E86235" w:rsidP="00FD6294">
      <w:pPr>
        <w:pStyle w:val="a3"/>
        <w:numPr>
          <w:ilvl w:val="1"/>
          <w:numId w:val="15"/>
        </w:numPr>
        <w:tabs>
          <w:tab w:val="num" w:pos="851"/>
          <w:tab w:val="left" w:pos="993"/>
          <w:tab w:val="left" w:pos="1134"/>
        </w:tabs>
        <w:spacing w:before="0" w:beforeAutospacing="0" w:after="0" w:afterAutospacing="0" w:line="360" w:lineRule="auto"/>
        <w:ind w:left="0" w:firstLine="0"/>
        <w:jc w:val="both"/>
        <w:rPr>
          <w:sz w:val="28"/>
          <w:szCs w:val="28"/>
        </w:rPr>
      </w:pPr>
      <w:r w:rsidRPr="00FD6294">
        <w:rPr>
          <w:sz w:val="28"/>
          <w:szCs w:val="28"/>
        </w:rPr>
        <w:t>Уголовное право России. Общая и Особенная части: учебное пособие / Под ред. В.К. Дуюнова. - М.: ИЦ РИОР: ИНФРА-М, 2011. - 256 с.;</w:t>
      </w:r>
    </w:p>
    <w:p w:rsidR="00E86235" w:rsidRPr="00FD6294" w:rsidRDefault="00E86235" w:rsidP="00FD6294">
      <w:pPr>
        <w:pStyle w:val="a3"/>
        <w:numPr>
          <w:ilvl w:val="1"/>
          <w:numId w:val="15"/>
        </w:numPr>
        <w:tabs>
          <w:tab w:val="num" w:pos="851"/>
          <w:tab w:val="left" w:pos="993"/>
          <w:tab w:val="left" w:pos="1134"/>
        </w:tabs>
        <w:spacing w:before="0" w:beforeAutospacing="0" w:after="0" w:afterAutospacing="0" w:line="360" w:lineRule="auto"/>
        <w:ind w:left="0" w:firstLine="0"/>
        <w:jc w:val="both"/>
        <w:rPr>
          <w:sz w:val="28"/>
          <w:szCs w:val="28"/>
        </w:rPr>
      </w:pPr>
      <w:r w:rsidRPr="00FD6294">
        <w:rPr>
          <w:sz w:val="28"/>
          <w:szCs w:val="28"/>
        </w:rPr>
        <w:t>Уголовное право России. Особенная часть: учебник / Академия Генеральной прокуратуры Российской Федерации; Под ред. И.Э. Звечаровского. - М.: Норма: ИНФРА-М, 2010. - 976 с.;</w:t>
      </w:r>
    </w:p>
    <w:p w:rsidR="00E86235" w:rsidRPr="00FD6294" w:rsidRDefault="00E86235" w:rsidP="00FD6294">
      <w:pPr>
        <w:pStyle w:val="a3"/>
        <w:numPr>
          <w:ilvl w:val="1"/>
          <w:numId w:val="15"/>
        </w:numPr>
        <w:tabs>
          <w:tab w:val="num" w:pos="851"/>
          <w:tab w:val="left" w:pos="993"/>
          <w:tab w:val="left" w:pos="1134"/>
        </w:tabs>
        <w:spacing w:before="0" w:beforeAutospacing="0" w:after="0" w:afterAutospacing="0" w:line="360" w:lineRule="auto"/>
        <w:ind w:left="0" w:firstLine="0"/>
        <w:jc w:val="both"/>
        <w:rPr>
          <w:sz w:val="28"/>
          <w:szCs w:val="28"/>
        </w:rPr>
      </w:pPr>
      <w:r w:rsidRPr="00FD6294">
        <w:rPr>
          <w:sz w:val="28"/>
          <w:szCs w:val="28"/>
        </w:rPr>
        <w:t>Захарова, Т. П. Уголовное право. Практикум [Электронный ресурс</w:t>
      </w:r>
      <w:proofErr w:type="gramStart"/>
      <w:r w:rsidRPr="00FD6294">
        <w:rPr>
          <w:sz w:val="28"/>
          <w:szCs w:val="28"/>
        </w:rPr>
        <w:t>] :</w:t>
      </w:r>
      <w:proofErr w:type="gramEnd"/>
      <w:r w:rsidRPr="00FD6294">
        <w:rPr>
          <w:sz w:val="28"/>
          <w:szCs w:val="28"/>
        </w:rPr>
        <w:t xml:space="preserve"> учеб. пособие для студентов вузов, обучающихся по специальности «Юриспруденция» / под ред. Н. А. </w:t>
      </w:r>
      <w:proofErr w:type="spellStart"/>
      <w:r w:rsidRPr="00FD6294">
        <w:rPr>
          <w:sz w:val="28"/>
          <w:szCs w:val="28"/>
        </w:rPr>
        <w:t>Колоколова</w:t>
      </w:r>
      <w:proofErr w:type="spellEnd"/>
      <w:r w:rsidRPr="00FD6294">
        <w:rPr>
          <w:sz w:val="28"/>
          <w:szCs w:val="28"/>
        </w:rPr>
        <w:t>. - М.: ЮНИТИ-ДАНА: Закон и право, 2012. - 479 с.</w:t>
      </w:r>
    </w:p>
    <w:p w:rsidR="00E86235" w:rsidRPr="00FD6294" w:rsidRDefault="00E86235" w:rsidP="00FD6294">
      <w:pPr>
        <w:spacing w:after="0" w:line="360" w:lineRule="auto"/>
        <w:ind w:firstLine="851"/>
        <w:jc w:val="center"/>
        <w:rPr>
          <w:rFonts w:ascii="Times New Roman" w:hAnsi="Times New Roman"/>
          <w:b/>
          <w:sz w:val="28"/>
          <w:szCs w:val="28"/>
        </w:rPr>
      </w:pPr>
      <w:r w:rsidRPr="00FD6294">
        <w:rPr>
          <w:rFonts w:ascii="Times New Roman" w:hAnsi="Times New Roman"/>
          <w:b/>
          <w:sz w:val="28"/>
          <w:szCs w:val="28"/>
        </w:rPr>
        <w:t>Периодические издания</w:t>
      </w:r>
    </w:p>
    <w:p w:rsidR="00E86235" w:rsidRPr="00FD6294" w:rsidRDefault="007012E3" w:rsidP="00FD6294">
      <w:pPr>
        <w:widowControl w:val="0"/>
        <w:numPr>
          <w:ilvl w:val="0"/>
          <w:numId w:val="1"/>
        </w:numPr>
        <w:tabs>
          <w:tab w:val="left" w:pos="851"/>
        </w:tabs>
        <w:autoSpaceDE w:val="0"/>
        <w:autoSpaceDN w:val="0"/>
        <w:adjustRightInd w:val="0"/>
        <w:spacing w:after="0" w:line="360" w:lineRule="auto"/>
        <w:ind w:left="0" w:firstLine="0"/>
        <w:jc w:val="both"/>
        <w:rPr>
          <w:rFonts w:ascii="Times New Roman" w:hAnsi="Times New Roman"/>
          <w:sz w:val="28"/>
          <w:szCs w:val="28"/>
        </w:rPr>
      </w:pPr>
      <w:hyperlink r:id="rId9" w:history="1">
        <w:r w:rsidR="00E86235" w:rsidRPr="00FD6294">
          <w:rPr>
            <w:rStyle w:val="a4"/>
            <w:rFonts w:ascii="Times New Roman" w:hAnsi="Times New Roman"/>
            <w:color w:val="auto"/>
            <w:sz w:val="28"/>
            <w:szCs w:val="28"/>
            <w:u w:val="none"/>
          </w:rPr>
          <w:t>Журнал «Законодательство»</w:t>
        </w:r>
      </w:hyperlink>
      <w:r w:rsidR="00E86235" w:rsidRPr="00FD6294">
        <w:rPr>
          <w:rFonts w:ascii="Times New Roman" w:hAnsi="Times New Roman"/>
          <w:sz w:val="28"/>
          <w:szCs w:val="28"/>
        </w:rPr>
        <w:t xml:space="preserve"> // garant.ru/</w:t>
      </w:r>
      <w:proofErr w:type="spellStart"/>
      <w:r w:rsidR="00E86235" w:rsidRPr="00FD6294">
        <w:rPr>
          <w:rFonts w:ascii="Times New Roman" w:hAnsi="Times New Roman"/>
          <w:sz w:val="28"/>
          <w:szCs w:val="28"/>
        </w:rPr>
        <w:t>company</w:t>
      </w:r>
      <w:proofErr w:type="spellEnd"/>
      <w:r w:rsidR="00E86235" w:rsidRPr="00FD6294">
        <w:rPr>
          <w:rFonts w:ascii="Times New Roman" w:hAnsi="Times New Roman"/>
          <w:sz w:val="28"/>
          <w:szCs w:val="28"/>
        </w:rPr>
        <w:t>/</w:t>
      </w:r>
      <w:proofErr w:type="spellStart"/>
      <w:r w:rsidR="00E86235" w:rsidRPr="00FD6294">
        <w:rPr>
          <w:rFonts w:ascii="Times New Roman" w:hAnsi="Times New Roman"/>
          <w:sz w:val="28"/>
          <w:szCs w:val="28"/>
        </w:rPr>
        <w:t>garant-press</w:t>
      </w:r>
      <w:proofErr w:type="spellEnd"/>
      <w:r w:rsidR="00E86235" w:rsidRPr="00FD6294">
        <w:rPr>
          <w:rFonts w:ascii="Times New Roman" w:hAnsi="Times New Roman"/>
          <w:sz w:val="28"/>
          <w:szCs w:val="28"/>
        </w:rPr>
        <w:t>/</w:t>
      </w:r>
      <w:proofErr w:type="spellStart"/>
      <w:r w:rsidR="00E86235" w:rsidRPr="00FD6294">
        <w:rPr>
          <w:rFonts w:ascii="Times New Roman" w:hAnsi="Times New Roman"/>
          <w:sz w:val="28"/>
          <w:szCs w:val="28"/>
        </w:rPr>
        <w:t>lawm</w:t>
      </w:r>
      <w:proofErr w:type="spellEnd"/>
      <w:r w:rsidR="00E86235" w:rsidRPr="00FD6294">
        <w:rPr>
          <w:rFonts w:ascii="Times New Roman" w:hAnsi="Times New Roman"/>
          <w:sz w:val="28"/>
          <w:szCs w:val="28"/>
        </w:rPr>
        <w:t>/</w:t>
      </w:r>
    </w:p>
    <w:p w:rsidR="00E86235" w:rsidRPr="00FD6294" w:rsidRDefault="007012E3" w:rsidP="00FD6294">
      <w:pPr>
        <w:widowControl w:val="0"/>
        <w:numPr>
          <w:ilvl w:val="0"/>
          <w:numId w:val="1"/>
        </w:numPr>
        <w:tabs>
          <w:tab w:val="left" w:pos="851"/>
        </w:tabs>
        <w:autoSpaceDE w:val="0"/>
        <w:autoSpaceDN w:val="0"/>
        <w:adjustRightInd w:val="0"/>
        <w:spacing w:after="0" w:line="360" w:lineRule="auto"/>
        <w:ind w:left="0" w:firstLine="0"/>
        <w:jc w:val="both"/>
        <w:rPr>
          <w:rFonts w:ascii="Times New Roman" w:hAnsi="Times New Roman"/>
          <w:sz w:val="28"/>
          <w:szCs w:val="28"/>
        </w:rPr>
      </w:pPr>
      <w:hyperlink r:id="rId10" w:history="1">
        <w:r w:rsidR="00E86235" w:rsidRPr="00FD6294">
          <w:rPr>
            <w:rStyle w:val="a4"/>
            <w:rFonts w:ascii="Times New Roman" w:hAnsi="Times New Roman"/>
            <w:color w:val="auto"/>
            <w:sz w:val="28"/>
            <w:szCs w:val="28"/>
            <w:u w:val="none"/>
          </w:rPr>
          <w:t>Международное уголовное право и международная юстиция</w:t>
        </w:r>
      </w:hyperlink>
      <w:r w:rsidR="00E86235" w:rsidRPr="00FD6294">
        <w:rPr>
          <w:rFonts w:ascii="Times New Roman" w:hAnsi="Times New Roman"/>
          <w:sz w:val="28"/>
          <w:szCs w:val="28"/>
        </w:rPr>
        <w:t xml:space="preserve"> // издательская группа «Юрист» -lawinfo.ru</w:t>
      </w:r>
    </w:p>
    <w:p w:rsidR="00E86235" w:rsidRPr="00FD6294" w:rsidRDefault="007012E3" w:rsidP="00FD6294">
      <w:pPr>
        <w:widowControl w:val="0"/>
        <w:numPr>
          <w:ilvl w:val="0"/>
          <w:numId w:val="1"/>
        </w:numPr>
        <w:tabs>
          <w:tab w:val="left" w:pos="851"/>
        </w:tabs>
        <w:autoSpaceDE w:val="0"/>
        <w:autoSpaceDN w:val="0"/>
        <w:adjustRightInd w:val="0"/>
        <w:spacing w:after="0" w:line="360" w:lineRule="auto"/>
        <w:ind w:left="0" w:firstLine="0"/>
        <w:jc w:val="both"/>
        <w:rPr>
          <w:rFonts w:ascii="Times New Roman" w:hAnsi="Times New Roman"/>
          <w:sz w:val="28"/>
          <w:szCs w:val="28"/>
        </w:rPr>
      </w:pPr>
      <w:hyperlink r:id="rId11" w:history="1">
        <w:r w:rsidR="00E86235" w:rsidRPr="00FD6294">
          <w:rPr>
            <w:rStyle w:val="a4"/>
            <w:rFonts w:ascii="Times New Roman" w:hAnsi="Times New Roman"/>
            <w:color w:val="auto"/>
            <w:sz w:val="28"/>
            <w:szCs w:val="28"/>
            <w:u w:val="none"/>
          </w:rPr>
          <w:t>Новое законодательство и юридическая практика</w:t>
        </w:r>
      </w:hyperlink>
      <w:r w:rsidR="00E86235" w:rsidRPr="00FD6294">
        <w:rPr>
          <w:rFonts w:ascii="Times New Roman" w:hAnsi="Times New Roman"/>
          <w:sz w:val="28"/>
          <w:szCs w:val="28"/>
        </w:rPr>
        <w:t xml:space="preserve"> // lawfirm.ru</w:t>
      </w:r>
    </w:p>
    <w:p w:rsidR="00E86235" w:rsidRPr="00FD6294" w:rsidRDefault="007012E3" w:rsidP="00FD6294">
      <w:pPr>
        <w:widowControl w:val="0"/>
        <w:numPr>
          <w:ilvl w:val="0"/>
          <w:numId w:val="1"/>
        </w:numPr>
        <w:tabs>
          <w:tab w:val="left" w:pos="851"/>
        </w:tabs>
        <w:autoSpaceDE w:val="0"/>
        <w:autoSpaceDN w:val="0"/>
        <w:adjustRightInd w:val="0"/>
        <w:spacing w:after="0" w:line="360" w:lineRule="auto"/>
        <w:ind w:left="0" w:firstLine="0"/>
        <w:jc w:val="both"/>
        <w:rPr>
          <w:rStyle w:val="a4"/>
          <w:rFonts w:ascii="Times New Roman" w:hAnsi="Times New Roman"/>
          <w:color w:val="auto"/>
          <w:sz w:val="28"/>
          <w:szCs w:val="28"/>
          <w:u w:val="none"/>
        </w:rPr>
      </w:pPr>
      <w:hyperlink r:id="rId12" w:history="1">
        <w:r w:rsidR="00E86235" w:rsidRPr="00FD6294">
          <w:rPr>
            <w:rStyle w:val="a4"/>
            <w:rFonts w:ascii="Times New Roman" w:hAnsi="Times New Roman"/>
            <w:color w:val="auto"/>
            <w:sz w:val="28"/>
            <w:szCs w:val="28"/>
            <w:u w:val="none"/>
          </w:rPr>
          <w:t>Журнал «Общество и право»</w:t>
        </w:r>
        <w:r w:rsidR="00E86235" w:rsidRPr="00FD6294">
          <w:rPr>
            <w:rFonts w:ascii="Times New Roman" w:hAnsi="Times New Roman"/>
            <w:sz w:val="28"/>
            <w:szCs w:val="28"/>
          </w:rPr>
          <w:t xml:space="preserve"> // издательская группа «Юрист» -lawinfo.ru)</w:t>
        </w:r>
      </w:hyperlink>
    </w:p>
    <w:p w:rsidR="00E86235" w:rsidRPr="00FD6294" w:rsidRDefault="007012E3" w:rsidP="00FD6294">
      <w:pPr>
        <w:widowControl w:val="0"/>
        <w:numPr>
          <w:ilvl w:val="0"/>
          <w:numId w:val="1"/>
        </w:numPr>
        <w:tabs>
          <w:tab w:val="left" w:pos="851"/>
        </w:tabs>
        <w:autoSpaceDE w:val="0"/>
        <w:autoSpaceDN w:val="0"/>
        <w:adjustRightInd w:val="0"/>
        <w:spacing w:after="0" w:line="360" w:lineRule="auto"/>
        <w:ind w:left="0" w:firstLine="0"/>
        <w:jc w:val="both"/>
        <w:rPr>
          <w:rStyle w:val="a4"/>
          <w:rFonts w:ascii="Times New Roman" w:hAnsi="Times New Roman"/>
          <w:color w:val="auto"/>
          <w:sz w:val="28"/>
          <w:szCs w:val="28"/>
          <w:u w:val="none"/>
        </w:rPr>
      </w:pPr>
      <w:hyperlink r:id="rId13" w:history="1">
        <w:r w:rsidR="00E86235" w:rsidRPr="00FD6294">
          <w:rPr>
            <w:rStyle w:val="a4"/>
            <w:rFonts w:ascii="Times New Roman" w:hAnsi="Times New Roman"/>
            <w:color w:val="auto"/>
            <w:sz w:val="28"/>
            <w:szCs w:val="28"/>
            <w:u w:val="none"/>
          </w:rPr>
          <w:t>Журнал «Прокурор»</w:t>
        </w:r>
        <w:r w:rsidR="00E86235" w:rsidRPr="00FD6294">
          <w:rPr>
            <w:rFonts w:ascii="Times New Roman" w:hAnsi="Times New Roman"/>
            <w:sz w:val="28"/>
            <w:szCs w:val="28"/>
          </w:rPr>
          <w:t xml:space="preserve"> // издательская группа «Юрист» - »lawinfo.ru</w:t>
        </w:r>
      </w:hyperlink>
    </w:p>
    <w:p w:rsidR="00E86235" w:rsidRPr="00FD6294" w:rsidRDefault="007012E3" w:rsidP="00FD6294">
      <w:pPr>
        <w:widowControl w:val="0"/>
        <w:numPr>
          <w:ilvl w:val="0"/>
          <w:numId w:val="1"/>
        </w:numPr>
        <w:tabs>
          <w:tab w:val="left" w:pos="851"/>
        </w:tabs>
        <w:autoSpaceDE w:val="0"/>
        <w:autoSpaceDN w:val="0"/>
        <w:adjustRightInd w:val="0"/>
        <w:spacing w:after="0" w:line="360" w:lineRule="auto"/>
        <w:ind w:left="0" w:firstLine="0"/>
        <w:jc w:val="both"/>
        <w:rPr>
          <w:rFonts w:ascii="Times New Roman" w:hAnsi="Times New Roman"/>
          <w:sz w:val="28"/>
          <w:szCs w:val="28"/>
        </w:rPr>
      </w:pPr>
      <w:hyperlink r:id="rId14" w:history="1">
        <w:r w:rsidR="00E86235" w:rsidRPr="00FD6294">
          <w:rPr>
            <w:rStyle w:val="a4"/>
            <w:rFonts w:ascii="Times New Roman" w:hAnsi="Times New Roman"/>
            <w:color w:val="auto"/>
            <w:sz w:val="28"/>
            <w:szCs w:val="28"/>
            <w:u w:val="none"/>
          </w:rPr>
          <w:t>Журнал «Российский следователь»</w:t>
        </w:r>
        <w:r w:rsidR="00E86235" w:rsidRPr="00FD6294">
          <w:rPr>
            <w:rFonts w:ascii="Times New Roman" w:hAnsi="Times New Roman"/>
            <w:sz w:val="28"/>
            <w:szCs w:val="28"/>
          </w:rPr>
          <w:t>// издательская группа «Юрист» -lawinfo.ru</w:t>
        </w:r>
      </w:hyperlink>
    </w:p>
    <w:p w:rsidR="00E86235" w:rsidRPr="00FD6294" w:rsidRDefault="007012E3" w:rsidP="00FD6294">
      <w:pPr>
        <w:widowControl w:val="0"/>
        <w:numPr>
          <w:ilvl w:val="0"/>
          <w:numId w:val="1"/>
        </w:numPr>
        <w:tabs>
          <w:tab w:val="left" w:pos="851"/>
        </w:tabs>
        <w:autoSpaceDE w:val="0"/>
        <w:autoSpaceDN w:val="0"/>
        <w:adjustRightInd w:val="0"/>
        <w:spacing w:after="0" w:line="360" w:lineRule="auto"/>
        <w:ind w:left="0" w:firstLine="0"/>
        <w:jc w:val="both"/>
        <w:rPr>
          <w:rFonts w:ascii="Times New Roman" w:hAnsi="Times New Roman"/>
          <w:sz w:val="28"/>
          <w:szCs w:val="28"/>
        </w:rPr>
      </w:pPr>
      <w:hyperlink r:id="rId15" w:history="1">
        <w:r w:rsidR="00E86235" w:rsidRPr="00FD6294">
          <w:rPr>
            <w:rStyle w:val="a4"/>
            <w:rFonts w:ascii="Times New Roman" w:hAnsi="Times New Roman"/>
            <w:color w:val="auto"/>
            <w:sz w:val="28"/>
            <w:szCs w:val="28"/>
            <w:u w:val="none"/>
          </w:rPr>
          <w:t>Журнал «Современное право»</w:t>
        </w:r>
      </w:hyperlink>
      <w:r w:rsidR="00E86235" w:rsidRPr="00FD6294">
        <w:rPr>
          <w:rFonts w:ascii="Times New Roman" w:hAnsi="Times New Roman"/>
          <w:sz w:val="28"/>
          <w:szCs w:val="28"/>
        </w:rPr>
        <w:t> // info-pravo.com</w:t>
      </w:r>
    </w:p>
    <w:p w:rsidR="00E86235" w:rsidRPr="00FD6294" w:rsidRDefault="007012E3" w:rsidP="00FD6294">
      <w:pPr>
        <w:widowControl w:val="0"/>
        <w:numPr>
          <w:ilvl w:val="0"/>
          <w:numId w:val="1"/>
        </w:numPr>
        <w:tabs>
          <w:tab w:val="left" w:pos="851"/>
        </w:tabs>
        <w:autoSpaceDE w:val="0"/>
        <w:autoSpaceDN w:val="0"/>
        <w:adjustRightInd w:val="0"/>
        <w:spacing w:after="0" w:line="360" w:lineRule="auto"/>
        <w:ind w:left="0" w:firstLine="0"/>
        <w:jc w:val="both"/>
        <w:rPr>
          <w:rFonts w:ascii="Times New Roman" w:hAnsi="Times New Roman"/>
          <w:sz w:val="28"/>
          <w:szCs w:val="28"/>
        </w:rPr>
      </w:pPr>
      <w:hyperlink r:id="rId16" w:history="1">
        <w:r w:rsidR="00E86235" w:rsidRPr="00FD6294">
          <w:rPr>
            <w:rStyle w:val="a4"/>
            <w:rFonts w:ascii="Times New Roman" w:hAnsi="Times New Roman"/>
            <w:color w:val="auto"/>
            <w:sz w:val="28"/>
            <w:szCs w:val="28"/>
            <w:u w:val="none"/>
          </w:rPr>
          <w:t>Журнал «Уголовно-исполнительная система»</w:t>
        </w:r>
        <w:r w:rsidR="00E86235" w:rsidRPr="00FD6294">
          <w:rPr>
            <w:rFonts w:ascii="Times New Roman" w:hAnsi="Times New Roman"/>
            <w:sz w:val="28"/>
            <w:szCs w:val="28"/>
          </w:rPr>
          <w:t>// издательская группа «Юрист» -lawinfo.ru</w:t>
        </w:r>
      </w:hyperlink>
    </w:p>
    <w:p w:rsidR="00E86235" w:rsidRPr="00FD6294" w:rsidRDefault="007012E3" w:rsidP="00FD6294">
      <w:pPr>
        <w:widowControl w:val="0"/>
        <w:numPr>
          <w:ilvl w:val="0"/>
          <w:numId w:val="1"/>
        </w:numPr>
        <w:tabs>
          <w:tab w:val="left" w:pos="851"/>
        </w:tabs>
        <w:autoSpaceDE w:val="0"/>
        <w:autoSpaceDN w:val="0"/>
        <w:adjustRightInd w:val="0"/>
        <w:spacing w:after="0" w:line="360" w:lineRule="auto"/>
        <w:ind w:left="0" w:firstLine="0"/>
        <w:jc w:val="both"/>
        <w:rPr>
          <w:rFonts w:ascii="Times New Roman" w:hAnsi="Times New Roman"/>
          <w:sz w:val="28"/>
          <w:szCs w:val="28"/>
        </w:rPr>
      </w:pPr>
      <w:hyperlink r:id="rId17" w:history="1">
        <w:r w:rsidR="00E86235" w:rsidRPr="00FD6294">
          <w:rPr>
            <w:rStyle w:val="a4"/>
            <w:rFonts w:ascii="Times New Roman" w:hAnsi="Times New Roman"/>
            <w:color w:val="auto"/>
            <w:sz w:val="28"/>
            <w:szCs w:val="28"/>
            <w:u w:val="none"/>
          </w:rPr>
          <w:t>Журнал «Уголовное судопроизводство» //</w:t>
        </w:r>
        <w:r w:rsidR="00E86235" w:rsidRPr="00FD6294">
          <w:rPr>
            <w:rFonts w:ascii="Times New Roman" w:hAnsi="Times New Roman"/>
            <w:sz w:val="28"/>
            <w:szCs w:val="28"/>
          </w:rPr>
          <w:t xml:space="preserve"> издательская группа «Юрист» -lawinfo.ru</w:t>
        </w:r>
      </w:hyperlink>
    </w:p>
    <w:p w:rsidR="00E86235" w:rsidRPr="00FD6294" w:rsidRDefault="007012E3" w:rsidP="00FD6294">
      <w:pPr>
        <w:widowControl w:val="0"/>
        <w:numPr>
          <w:ilvl w:val="0"/>
          <w:numId w:val="1"/>
        </w:numPr>
        <w:tabs>
          <w:tab w:val="left" w:pos="851"/>
        </w:tabs>
        <w:autoSpaceDE w:val="0"/>
        <w:autoSpaceDN w:val="0"/>
        <w:adjustRightInd w:val="0"/>
        <w:spacing w:after="0" w:line="360" w:lineRule="auto"/>
        <w:ind w:left="0" w:firstLine="0"/>
        <w:jc w:val="both"/>
        <w:rPr>
          <w:rFonts w:ascii="Times New Roman" w:hAnsi="Times New Roman"/>
          <w:sz w:val="28"/>
          <w:szCs w:val="28"/>
        </w:rPr>
      </w:pPr>
      <w:hyperlink r:id="rId18" w:history="1">
        <w:r w:rsidR="00E86235" w:rsidRPr="00FD6294">
          <w:rPr>
            <w:rStyle w:val="a4"/>
            <w:rFonts w:ascii="Times New Roman" w:hAnsi="Times New Roman"/>
            <w:color w:val="auto"/>
            <w:sz w:val="28"/>
            <w:szCs w:val="28"/>
            <w:u w:val="none"/>
          </w:rPr>
          <w:t>Журнал «Юрист»</w:t>
        </w:r>
        <w:r w:rsidR="00E86235" w:rsidRPr="00FD6294">
          <w:rPr>
            <w:rFonts w:ascii="Times New Roman" w:hAnsi="Times New Roman"/>
            <w:sz w:val="28"/>
            <w:szCs w:val="28"/>
          </w:rPr>
          <w:t>// издательская группа «Юрист» - lawinfo.ru</w:t>
        </w:r>
      </w:hyperlink>
    </w:p>
    <w:p w:rsidR="00E86235" w:rsidRPr="00FD6294" w:rsidRDefault="00E86235" w:rsidP="00FD6294">
      <w:pPr>
        <w:spacing w:after="0" w:line="360" w:lineRule="auto"/>
        <w:jc w:val="both"/>
        <w:rPr>
          <w:rFonts w:ascii="Times New Roman" w:hAnsi="Times New Roman"/>
          <w:b/>
          <w:sz w:val="28"/>
          <w:szCs w:val="28"/>
        </w:rPr>
      </w:pPr>
    </w:p>
    <w:p w:rsidR="00E86235" w:rsidRPr="00FD6294" w:rsidRDefault="00E86235" w:rsidP="00FD6294">
      <w:pPr>
        <w:tabs>
          <w:tab w:val="left" w:pos="993"/>
        </w:tabs>
        <w:spacing w:after="0" w:line="360" w:lineRule="auto"/>
        <w:jc w:val="center"/>
        <w:rPr>
          <w:rFonts w:ascii="Times New Roman" w:hAnsi="Times New Roman"/>
          <w:sz w:val="28"/>
          <w:szCs w:val="28"/>
        </w:rPr>
      </w:pPr>
      <w:r w:rsidRPr="00FD6294">
        <w:rPr>
          <w:rFonts w:ascii="Times New Roman" w:hAnsi="Times New Roman"/>
          <w:b/>
          <w:sz w:val="28"/>
          <w:szCs w:val="28"/>
        </w:rPr>
        <w:t>Перечень ресурсов информационно-телекоммуникационной сети «Интернет»</w:t>
      </w:r>
    </w:p>
    <w:p w:rsidR="00E86235" w:rsidRPr="00FD6294" w:rsidRDefault="00E86235" w:rsidP="00FD6294">
      <w:pPr>
        <w:widowControl w:val="0"/>
        <w:numPr>
          <w:ilvl w:val="0"/>
          <w:numId w:val="2"/>
        </w:numPr>
        <w:tabs>
          <w:tab w:val="left" w:pos="540"/>
          <w:tab w:val="left" w:pos="993"/>
        </w:tabs>
        <w:autoSpaceDN w:val="0"/>
        <w:spacing w:after="0" w:line="360" w:lineRule="auto"/>
        <w:ind w:left="0" w:firstLine="0"/>
        <w:contextualSpacing/>
        <w:jc w:val="both"/>
        <w:rPr>
          <w:rFonts w:ascii="Times New Roman" w:hAnsi="Times New Roman"/>
          <w:sz w:val="28"/>
          <w:szCs w:val="28"/>
        </w:rPr>
      </w:pPr>
      <w:r w:rsidRPr="00FD6294">
        <w:rPr>
          <w:rFonts w:ascii="Times New Roman" w:hAnsi="Times New Roman"/>
          <w:sz w:val="28"/>
          <w:szCs w:val="28"/>
        </w:rPr>
        <w:t>Официальный сайт Верховного Суда РФ http://www.supcourt.ru/</w:t>
      </w:r>
    </w:p>
    <w:p w:rsidR="00E86235" w:rsidRPr="00FD6294" w:rsidRDefault="00E86235" w:rsidP="00FD6294">
      <w:pPr>
        <w:widowControl w:val="0"/>
        <w:numPr>
          <w:ilvl w:val="0"/>
          <w:numId w:val="2"/>
        </w:numPr>
        <w:tabs>
          <w:tab w:val="left" w:pos="540"/>
          <w:tab w:val="left" w:pos="993"/>
        </w:tabs>
        <w:autoSpaceDN w:val="0"/>
        <w:spacing w:after="0" w:line="360" w:lineRule="auto"/>
        <w:ind w:left="0" w:firstLine="0"/>
        <w:contextualSpacing/>
        <w:jc w:val="both"/>
        <w:rPr>
          <w:rFonts w:ascii="Times New Roman" w:hAnsi="Times New Roman"/>
          <w:sz w:val="28"/>
          <w:szCs w:val="28"/>
        </w:rPr>
      </w:pPr>
      <w:r w:rsidRPr="00FD6294">
        <w:rPr>
          <w:rFonts w:ascii="Times New Roman" w:hAnsi="Times New Roman"/>
          <w:sz w:val="28"/>
          <w:szCs w:val="28"/>
        </w:rPr>
        <w:t xml:space="preserve">Официальный сайт Конституционного Суда РФ </w:t>
      </w:r>
      <w:hyperlink r:id="rId19" w:history="1">
        <w:r w:rsidRPr="00FD6294">
          <w:rPr>
            <w:rStyle w:val="a4"/>
            <w:rFonts w:ascii="Times New Roman" w:hAnsi="Times New Roman"/>
            <w:color w:val="auto"/>
            <w:sz w:val="28"/>
            <w:szCs w:val="28"/>
            <w:u w:val="none"/>
          </w:rPr>
          <w:t>http://www.ksrf.ru</w:t>
        </w:r>
      </w:hyperlink>
      <w:r w:rsidRPr="00FD6294">
        <w:rPr>
          <w:rFonts w:ascii="Times New Roman" w:hAnsi="Times New Roman"/>
          <w:sz w:val="28"/>
          <w:szCs w:val="28"/>
        </w:rPr>
        <w:t>/</w:t>
      </w:r>
    </w:p>
    <w:p w:rsidR="00E86235" w:rsidRPr="00FD6294" w:rsidRDefault="00E86235" w:rsidP="00FD6294">
      <w:pPr>
        <w:widowControl w:val="0"/>
        <w:numPr>
          <w:ilvl w:val="0"/>
          <w:numId w:val="2"/>
        </w:numPr>
        <w:tabs>
          <w:tab w:val="left" w:pos="540"/>
          <w:tab w:val="left" w:pos="993"/>
        </w:tabs>
        <w:autoSpaceDN w:val="0"/>
        <w:spacing w:after="0" w:line="360" w:lineRule="auto"/>
        <w:ind w:left="0" w:firstLine="0"/>
        <w:contextualSpacing/>
        <w:jc w:val="both"/>
        <w:rPr>
          <w:rFonts w:ascii="Times New Roman" w:hAnsi="Times New Roman"/>
          <w:sz w:val="28"/>
          <w:szCs w:val="28"/>
        </w:rPr>
      </w:pPr>
      <w:r w:rsidRPr="00FD6294">
        <w:rPr>
          <w:rFonts w:ascii="Times New Roman" w:hAnsi="Times New Roman"/>
          <w:sz w:val="28"/>
          <w:szCs w:val="28"/>
        </w:rPr>
        <w:t xml:space="preserve">Официальный сайт Генеральной Прокуратуры РФ </w:t>
      </w:r>
      <w:hyperlink r:id="rId20" w:history="1">
        <w:r w:rsidRPr="00FD6294">
          <w:rPr>
            <w:rStyle w:val="a4"/>
            <w:rFonts w:ascii="Times New Roman" w:hAnsi="Times New Roman"/>
            <w:color w:val="auto"/>
            <w:sz w:val="28"/>
            <w:szCs w:val="28"/>
            <w:u w:val="none"/>
          </w:rPr>
          <w:t>http://genproc.gov.ru/</w:t>
        </w:r>
      </w:hyperlink>
    </w:p>
    <w:p w:rsidR="00E86235" w:rsidRPr="00FD6294" w:rsidRDefault="00E86235" w:rsidP="00FD6294">
      <w:pPr>
        <w:widowControl w:val="0"/>
        <w:numPr>
          <w:ilvl w:val="0"/>
          <w:numId w:val="2"/>
        </w:numPr>
        <w:tabs>
          <w:tab w:val="left" w:pos="540"/>
          <w:tab w:val="left" w:pos="993"/>
        </w:tabs>
        <w:autoSpaceDN w:val="0"/>
        <w:spacing w:after="0" w:line="360" w:lineRule="auto"/>
        <w:ind w:left="0" w:firstLine="0"/>
        <w:contextualSpacing/>
        <w:jc w:val="both"/>
        <w:rPr>
          <w:rFonts w:ascii="Times New Roman" w:hAnsi="Times New Roman"/>
          <w:sz w:val="28"/>
          <w:szCs w:val="28"/>
        </w:rPr>
      </w:pPr>
      <w:r w:rsidRPr="00FD6294">
        <w:rPr>
          <w:rFonts w:ascii="Times New Roman" w:hAnsi="Times New Roman"/>
          <w:sz w:val="28"/>
          <w:szCs w:val="28"/>
        </w:rPr>
        <w:t xml:space="preserve">Официальный сайт Министерства внутренних дел РФ </w:t>
      </w:r>
      <w:hyperlink r:id="rId21" w:history="1">
        <w:r w:rsidRPr="00FD6294">
          <w:rPr>
            <w:rStyle w:val="a4"/>
            <w:rFonts w:ascii="Times New Roman" w:hAnsi="Times New Roman"/>
            <w:color w:val="auto"/>
            <w:sz w:val="28"/>
            <w:szCs w:val="28"/>
            <w:u w:val="none"/>
            <w:lang w:val="en-US"/>
          </w:rPr>
          <w:t>www</w:t>
        </w:r>
        <w:r w:rsidRPr="00FD6294">
          <w:rPr>
            <w:rStyle w:val="a4"/>
            <w:rFonts w:ascii="Times New Roman" w:hAnsi="Times New Roman"/>
            <w:color w:val="auto"/>
            <w:sz w:val="28"/>
            <w:szCs w:val="28"/>
            <w:u w:val="none"/>
          </w:rPr>
          <w:t>.</w:t>
        </w:r>
        <w:proofErr w:type="spellStart"/>
        <w:r w:rsidRPr="00FD6294">
          <w:rPr>
            <w:rStyle w:val="a4"/>
            <w:rFonts w:ascii="Times New Roman" w:hAnsi="Times New Roman"/>
            <w:color w:val="auto"/>
            <w:sz w:val="28"/>
            <w:szCs w:val="28"/>
            <w:u w:val="none"/>
            <w:lang w:val="en-US"/>
          </w:rPr>
          <w:t>mvd</w:t>
        </w:r>
        <w:proofErr w:type="spellEnd"/>
        <w:r w:rsidRPr="00FD6294">
          <w:rPr>
            <w:rStyle w:val="a4"/>
            <w:rFonts w:ascii="Times New Roman" w:hAnsi="Times New Roman"/>
            <w:color w:val="auto"/>
            <w:sz w:val="28"/>
            <w:szCs w:val="28"/>
            <w:u w:val="none"/>
          </w:rPr>
          <w:t>.</w:t>
        </w:r>
        <w:proofErr w:type="spellStart"/>
        <w:r w:rsidRPr="00FD6294">
          <w:rPr>
            <w:rStyle w:val="a4"/>
            <w:rFonts w:ascii="Times New Roman" w:hAnsi="Times New Roman"/>
            <w:color w:val="auto"/>
            <w:sz w:val="28"/>
            <w:szCs w:val="28"/>
            <w:u w:val="none"/>
            <w:lang w:val="en-US"/>
          </w:rPr>
          <w:t>ru</w:t>
        </w:r>
        <w:proofErr w:type="spellEnd"/>
      </w:hyperlink>
    </w:p>
    <w:p w:rsidR="00E86235" w:rsidRPr="00FD6294" w:rsidRDefault="00E86235" w:rsidP="00FD6294">
      <w:pPr>
        <w:widowControl w:val="0"/>
        <w:numPr>
          <w:ilvl w:val="0"/>
          <w:numId w:val="2"/>
        </w:numPr>
        <w:tabs>
          <w:tab w:val="left" w:pos="540"/>
          <w:tab w:val="left" w:pos="993"/>
        </w:tabs>
        <w:autoSpaceDN w:val="0"/>
        <w:spacing w:after="0" w:line="360" w:lineRule="auto"/>
        <w:ind w:left="0" w:firstLine="0"/>
        <w:contextualSpacing/>
        <w:jc w:val="both"/>
        <w:rPr>
          <w:rFonts w:ascii="Times New Roman" w:hAnsi="Times New Roman"/>
          <w:sz w:val="28"/>
          <w:szCs w:val="28"/>
        </w:rPr>
      </w:pPr>
      <w:r w:rsidRPr="00FD6294">
        <w:rPr>
          <w:rFonts w:ascii="Times New Roman" w:hAnsi="Times New Roman"/>
          <w:sz w:val="28"/>
          <w:szCs w:val="28"/>
        </w:rPr>
        <w:t xml:space="preserve">Справочная правовая система «Консультант </w:t>
      </w:r>
      <w:proofErr w:type="spellStart"/>
      <w:r w:rsidRPr="00FD6294">
        <w:rPr>
          <w:rFonts w:ascii="Times New Roman" w:hAnsi="Times New Roman"/>
          <w:sz w:val="28"/>
          <w:szCs w:val="28"/>
        </w:rPr>
        <w:t>плюс»</w:t>
      </w:r>
      <w:hyperlink r:id="rId22" w:history="1">
        <w:r w:rsidRPr="00FD6294">
          <w:rPr>
            <w:rStyle w:val="a4"/>
            <w:rFonts w:ascii="Times New Roman" w:hAnsi="Times New Roman"/>
            <w:color w:val="auto"/>
            <w:sz w:val="28"/>
            <w:szCs w:val="28"/>
            <w:u w:val="none"/>
          </w:rPr>
          <w:t>http</w:t>
        </w:r>
        <w:proofErr w:type="spellEnd"/>
        <w:r w:rsidRPr="00FD6294">
          <w:rPr>
            <w:rStyle w:val="a4"/>
            <w:rFonts w:ascii="Times New Roman" w:hAnsi="Times New Roman"/>
            <w:color w:val="auto"/>
            <w:sz w:val="28"/>
            <w:szCs w:val="28"/>
            <w:u w:val="none"/>
          </w:rPr>
          <w:t>://www.consultant.ru/</w:t>
        </w:r>
      </w:hyperlink>
    </w:p>
    <w:p w:rsidR="00E86235" w:rsidRPr="00FD6294" w:rsidRDefault="00E86235" w:rsidP="00FD6294">
      <w:pPr>
        <w:widowControl w:val="0"/>
        <w:numPr>
          <w:ilvl w:val="0"/>
          <w:numId w:val="2"/>
        </w:numPr>
        <w:tabs>
          <w:tab w:val="left" w:pos="540"/>
          <w:tab w:val="left" w:pos="993"/>
        </w:tabs>
        <w:autoSpaceDN w:val="0"/>
        <w:spacing w:after="0" w:line="360" w:lineRule="auto"/>
        <w:ind w:left="0" w:firstLine="0"/>
        <w:contextualSpacing/>
        <w:jc w:val="both"/>
        <w:rPr>
          <w:rFonts w:ascii="Times New Roman" w:hAnsi="Times New Roman"/>
          <w:sz w:val="28"/>
          <w:szCs w:val="28"/>
        </w:rPr>
      </w:pPr>
      <w:r w:rsidRPr="00FD6294">
        <w:rPr>
          <w:rFonts w:ascii="Times New Roman" w:hAnsi="Times New Roman"/>
          <w:sz w:val="28"/>
          <w:szCs w:val="28"/>
        </w:rPr>
        <w:t>Справочная правовая система «</w:t>
      </w:r>
      <w:proofErr w:type="spellStart"/>
      <w:r w:rsidRPr="00FD6294">
        <w:rPr>
          <w:rFonts w:ascii="Times New Roman" w:hAnsi="Times New Roman"/>
          <w:sz w:val="28"/>
          <w:szCs w:val="28"/>
        </w:rPr>
        <w:t>Гарант»</w:t>
      </w:r>
      <w:hyperlink r:id="rId23" w:history="1">
        <w:r w:rsidRPr="00FD6294">
          <w:rPr>
            <w:rStyle w:val="a4"/>
            <w:rFonts w:ascii="Times New Roman" w:hAnsi="Times New Roman"/>
            <w:color w:val="auto"/>
            <w:sz w:val="28"/>
            <w:szCs w:val="28"/>
            <w:u w:val="none"/>
          </w:rPr>
          <w:t>http</w:t>
        </w:r>
        <w:proofErr w:type="spellEnd"/>
        <w:r w:rsidRPr="00FD6294">
          <w:rPr>
            <w:rStyle w:val="a4"/>
            <w:rFonts w:ascii="Times New Roman" w:hAnsi="Times New Roman"/>
            <w:color w:val="auto"/>
            <w:sz w:val="28"/>
            <w:szCs w:val="28"/>
            <w:u w:val="none"/>
          </w:rPr>
          <w:t>://www.garant.ru/</w:t>
        </w:r>
      </w:hyperlink>
    </w:p>
    <w:p w:rsidR="00E86235" w:rsidRPr="00FD6294" w:rsidRDefault="00E86235" w:rsidP="00FD6294">
      <w:pPr>
        <w:widowControl w:val="0"/>
        <w:numPr>
          <w:ilvl w:val="0"/>
          <w:numId w:val="2"/>
        </w:numPr>
        <w:tabs>
          <w:tab w:val="left" w:pos="540"/>
          <w:tab w:val="left" w:pos="993"/>
        </w:tabs>
        <w:autoSpaceDN w:val="0"/>
        <w:spacing w:after="0" w:line="360" w:lineRule="auto"/>
        <w:ind w:left="0" w:firstLine="0"/>
        <w:contextualSpacing/>
        <w:jc w:val="both"/>
        <w:rPr>
          <w:rFonts w:ascii="Times New Roman" w:hAnsi="Times New Roman"/>
          <w:sz w:val="28"/>
          <w:szCs w:val="28"/>
        </w:rPr>
      </w:pPr>
      <w:r w:rsidRPr="00FD6294">
        <w:rPr>
          <w:rFonts w:ascii="Times New Roman" w:hAnsi="Times New Roman"/>
          <w:sz w:val="28"/>
          <w:szCs w:val="28"/>
        </w:rPr>
        <w:t xml:space="preserve">Официальный сайт Российской газеты </w:t>
      </w:r>
      <w:hyperlink r:id="rId24" w:history="1">
        <w:r w:rsidRPr="00FD6294">
          <w:rPr>
            <w:rStyle w:val="a4"/>
            <w:rFonts w:ascii="Times New Roman" w:hAnsi="Times New Roman"/>
            <w:color w:val="auto"/>
            <w:sz w:val="28"/>
            <w:szCs w:val="28"/>
            <w:u w:val="none"/>
            <w:lang w:val="en-US"/>
          </w:rPr>
          <w:t>www</w:t>
        </w:r>
        <w:r w:rsidRPr="00FD6294">
          <w:rPr>
            <w:rStyle w:val="a4"/>
            <w:rFonts w:ascii="Times New Roman" w:hAnsi="Times New Roman"/>
            <w:color w:val="auto"/>
            <w:sz w:val="28"/>
            <w:szCs w:val="28"/>
            <w:u w:val="none"/>
          </w:rPr>
          <w:t>.</w:t>
        </w:r>
        <w:proofErr w:type="spellStart"/>
        <w:r w:rsidRPr="00FD6294">
          <w:rPr>
            <w:rStyle w:val="a4"/>
            <w:rFonts w:ascii="Times New Roman" w:hAnsi="Times New Roman"/>
            <w:color w:val="auto"/>
            <w:sz w:val="28"/>
            <w:szCs w:val="28"/>
            <w:u w:val="none"/>
            <w:lang w:val="en-US"/>
          </w:rPr>
          <w:t>rg</w:t>
        </w:r>
        <w:proofErr w:type="spellEnd"/>
        <w:r w:rsidRPr="00FD6294">
          <w:rPr>
            <w:rStyle w:val="a4"/>
            <w:rFonts w:ascii="Times New Roman" w:hAnsi="Times New Roman"/>
            <w:color w:val="auto"/>
            <w:sz w:val="28"/>
            <w:szCs w:val="28"/>
            <w:u w:val="none"/>
          </w:rPr>
          <w:t>.</w:t>
        </w:r>
        <w:proofErr w:type="spellStart"/>
        <w:r w:rsidRPr="00FD6294">
          <w:rPr>
            <w:rStyle w:val="a4"/>
            <w:rFonts w:ascii="Times New Roman" w:hAnsi="Times New Roman"/>
            <w:color w:val="auto"/>
            <w:sz w:val="28"/>
            <w:szCs w:val="28"/>
            <w:u w:val="none"/>
            <w:lang w:val="en-US"/>
          </w:rPr>
          <w:t>ru</w:t>
        </w:r>
        <w:proofErr w:type="spellEnd"/>
      </w:hyperlink>
      <w:r w:rsidRPr="00FD6294">
        <w:rPr>
          <w:rFonts w:ascii="Times New Roman" w:hAnsi="Times New Roman"/>
          <w:sz w:val="28"/>
          <w:szCs w:val="28"/>
        </w:rPr>
        <w:t>/</w:t>
      </w:r>
    </w:p>
    <w:p w:rsidR="00E86235" w:rsidRPr="00FD6294" w:rsidRDefault="00E86235" w:rsidP="00FD6294">
      <w:pPr>
        <w:widowControl w:val="0"/>
        <w:numPr>
          <w:ilvl w:val="0"/>
          <w:numId w:val="2"/>
        </w:numPr>
        <w:tabs>
          <w:tab w:val="left" w:pos="540"/>
          <w:tab w:val="left" w:pos="993"/>
        </w:tabs>
        <w:autoSpaceDN w:val="0"/>
        <w:spacing w:after="0" w:line="360" w:lineRule="auto"/>
        <w:ind w:left="0" w:firstLine="0"/>
        <w:contextualSpacing/>
        <w:jc w:val="both"/>
        <w:rPr>
          <w:rFonts w:ascii="Times New Roman" w:hAnsi="Times New Roman"/>
          <w:sz w:val="28"/>
          <w:szCs w:val="28"/>
        </w:rPr>
      </w:pPr>
      <w:r w:rsidRPr="00FD6294">
        <w:rPr>
          <w:rFonts w:ascii="Times New Roman" w:hAnsi="Times New Roman"/>
          <w:sz w:val="28"/>
          <w:szCs w:val="28"/>
        </w:rPr>
        <w:t xml:space="preserve">Официальный сайт Собрание законодательства РФ </w:t>
      </w:r>
      <w:hyperlink r:id="rId25" w:history="1">
        <w:r w:rsidRPr="00FD6294">
          <w:rPr>
            <w:rStyle w:val="a4"/>
            <w:rFonts w:ascii="Times New Roman" w:hAnsi="Times New Roman"/>
            <w:color w:val="auto"/>
            <w:sz w:val="28"/>
            <w:szCs w:val="28"/>
            <w:u w:val="none"/>
          </w:rPr>
          <w:t>http://www.szrf.ru/</w:t>
        </w:r>
      </w:hyperlink>
    </w:p>
    <w:p w:rsidR="00E86235" w:rsidRPr="00FD6294" w:rsidRDefault="00E86235" w:rsidP="00FD6294">
      <w:pPr>
        <w:widowControl w:val="0"/>
        <w:numPr>
          <w:ilvl w:val="0"/>
          <w:numId w:val="2"/>
        </w:numPr>
        <w:tabs>
          <w:tab w:val="left" w:pos="540"/>
          <w:tab w:val="left" w:pos="993"/>
        </w:tabs>
        <w:autoSpaceDN w:val="0"/>
        <w:spacing w:after="0" w:line="360" w:lineRule="auto"/>
        <w:ind w:left="0" w:firstLine="0"/>
        <w:contextualSpacing/>
        <w:jc w:val="both"/>
        <w:rPr>
          <w:rFonts w:ascii="Times New Roman" w:hAnsi="Times New Roman"/>
          <w:sz w:val="28"/>
          <w:szCs w:val="28"/>
        </w:rPr>
      </w:pPr>
      <w:r w:rsidRPr="00FD6294">
        <w:rPr>
          <w:rFonts w:ascii="Times New Roman" w:hAnsi="Times New Roman"/>
          <w:sz w:val="28"/>
          <w:szCs w:val="28"/>
        </w:rPr>
        <w:t xml:space="preserve">Официальный сайт Российской государственной библиотеки им. В.И. Ленина  </w:t>
      </w:r>
      <w:hyperlink r:id="rId26" w:history="1">
        <w:r w:rsidRPr="00FD6294">
          <w:rPr>
            <w:rStyle w:val="a4"/>
            <w:rFonts w:ascii="Times New Roman" w:hAnsi="Times New Roman"/>
            <w:color w:val="auto"/>
            <w:sz w:val="28"/>
            <w:szCs w:val="28"/>
            <w:u w:val="none"/>
            <w:lang w:val="en-US"/>
          </w:rPr>
          <w:t>www</w:t>
        </w:r>
        <w:r w:rsidRPr="00FD6294">
          <w:rPr>
            <w:rStyle w:val="a4"/>
            <w:rFonts w:ascii="Times New Roman" w:hAnsi="Times New Roman"/>
            <w:color w:val="auto"/>
            <w:sz w:val="28"/>
            <w:szCs w:val="28"/>
            <w:u w:val="none"/>
          </w:rPr>
          <w:t>.</w:t>
        </w:r>
        <w:proofErr w:type="spellStart"/>
        <w:r w:rsidRPr="00FD6294">
          <w:rPr>
            <w:rStyle w:val="a4"/>
            <w:rFonts w:ascii="Times New Roman" w:hAnsi="Times New Roman"/>
            <w:color w:val="auto"/>
            <w:sz w:val="28"/>
            <w:szCs w:val="28"/>
            <w:u w:val="none"/>
            <w:lang w:val="en-US"/>
          </w:rPr>
          <w:t>rsl</w:t>
        </w:r>
        <w:proofErr w:type="spellEnd"/>
        <w:r w:rsidRPr="00FD6294">
          <w:rPr>
            <w:rStyle w:val="a4"/>
            <w:rFonts w:ascii="Times New Roman" w:hAnsi="Times New Roman"/>
            <w:color w:val="auto"/>
            <w:sz w:val="28"/>
            <w:szCs w:val="28"/>
            <w:u w:val="none"/>
          </w:rPr>
          <w:t>.</w:t>
        </w:r>
        <w:proofErr w:type="spellStart"/>
        <w:r w:rsidRPr="00FD6294">
          <w:rPr>
            <w:rStyle w:val="a4"/>
            <w:rFonts w:ascii="Times New Roman" w:hAnsi="Times New Roman"/>
            <w:color w:val="auto"/>
            <w:sz w:val="28"/>
            <w:szCs w:val="28"/>
            <w:u w:val="none"/>
            <w:lang w:val="en-US"/>
          </w:rPr>
          <w:t>ru</w:t>
        </w:r>
        <w:proofErr w:type="spellEnd"/>
      </w:hyperlink>
      <w:r w:rsidRPr="00FD6294">
        <w:rPr>
          <w:rFonts w:ascii="Times New Roman" w:hAnsi="Times New Roman"/>
          <w:sz w:val="28"/>
          <w:szCs w:val="28"/>
        </w:rPr>
        <w:t>/</w:t>
      </w:r>
    </w:p>
    <w:p w:rsidR="00E86235" w:rsidRPr="00FD6294" w:rsidRDefault="00E86235" w:rsidP="00FD6294">
      <w:pPr>
        <w:widowControl w:val="0"/>
        <w:numPr>
          <w:ilvl w:val="0"/>
          <w:numId w:val="2"/>
        </w:numPr>
        <w:tabs>
          <w:tab w:val="left" w:pos="540"/>
          <w:tab w:val="left" w:pos="993"/>
        </w:tabs>
        <w:autoSpaceDN w:val="0"/>
        <w:spacing w:after="0" w:line="360" w:lineRule="auto"/>
        <w:ind w:left="0" w:firstLine="0"/>
        <w:contextualSpacing/>
        <w:jc w:val="both"/>
        <w:rPr>
          <w:rFonts w:ascii="Times New Roman" w:hAnsi="Times New Roman"/>
          <w:sz w:val="28"/>
          <w:szCs w:val="28"/>
        </w:rPr>
      </w:pPr>
      <w:r w:rsidRPr="00FD6294">
        <w:rPr>
          <w:rFonts w:ascii="Times New Roman" w:hAnsi="Times New Roman"/>
          <w:sz w:val="28"/>
          <w:szCs w:val="28"/>
        </w:rPr>
        <w:t>Официальный сайт издательства «</w:t>
      </w:r>
      <w:proofErr w:type="spellStart"/>
      <w:r w:rsidRPr="00FD6294">
        <w:rPr>
          <w:rFonts w:ascii="Times New Roman" w:hAnsi="Times New Roman"/>
          <w:sz w:val="28"/>
          <w:szCs w:val="28"/>
        </w:rPr>
        <w:t>Юрайт»</w:t>
      </w:r>
      <w:hyperlink r:id="rId27" w:history="1">
        <w:r w:rsidRPr="00FD6294">
          <w:rPr>
            <w:rStyle w:val="a4"/>
            <w:rFonts w:ascii="Times New Roman" w:hAnsi="Times New Roman"/>
            <w:color w:val="auto"/>
            <w:sz w:val="28"/>
            <w:szCs w:val="28"/>
            <w:u w:val="none"/>
          </w:rPr>
          <w:t>http</w:t>
        </w:r>
        <w:proofErr w:type="spellEnd"/>
        <w:r w:rsidRPr="00FD6294">
          <w:rPr>
            <w:rStyle w:val="a4"/>
            <w:rFonts w:ascii="Times New Roman" w:hAnsi="Times New Roman"/>
            <w:color w:val="auto"/>
            <w:sz w:val="28"/>
            <w:szCs w:val="28"/>
            <w:u w:val="none"/>
          </w:rPr>
          <w:t>://www.urait.ru/</w:t>
        </w:r>
      </w:hyperlink>
    </w:p>
    <w:p w:rsidR="00E86235" w:rsidRPr="00FD6294" w:rsidRDefault="00E86235" w:rsidP="00FD6294">
      <w:pPr>
        <w:widowControl w:val="0"/>
        <w:numPr>
          <w:ilvl w:val="0"/>
          <w:numId w:val="2"/>
        </w:numPr>
        <w:tabs>
          <w:tab w:val="left" w:pos="540"/>
          <w:tab w:val="left" w:pos="993"/>
        </w:tabs>
        <w:autoSpaceDN w:val="0"/>
        <w:spacing w:after="0" w:line="360" w:lineRule="auto"/>
        <w:ind w:left="0" w:firstLine="0"/>
        <w:contextualSpacing/>
        <w:jc w:val="both"/>
        <w:rPr>
          <w:rFonts w:ascii="Times New Roman" w:hAnsi="Times New Roman"/>
          <w:sz w:val="28"/>
          <w:szCs w:val="28"/>
        </w:rPr>
      </w:pPr>
      <w:r w:rsidRPr="00FD6294">
        <w:rPr>
          <w:rFonts w:ascii="Times New Roman" w:hAnsi="Times New Roman"/>
          <w:sz w:val="28"/>
          <w:szCs w:val="28"/>
        </w:rPr>
        <w:t>Официальный сайт издательства «Спутник плюс» http://www.sputnikplus.ru/</w:t>
      </w:r>
    </w:p>
    <w:p w:rsidR="00E86235" w:rsidRPr="00FD6294" w:rsidRDefault="00E86235" w:rsidP="00FD6294">
      <w:pPr>
        <w:widowControl w:val="0"/>
        <w:numPr>
          <w:ilvl w:val="0"/>
          <w:numId w:val="2"/>
        </w:numPr>
        <w:tabs>
          <w:tab w:val="left" w:pos="540"/>
          <w:tab w:val="left" w:pos="993"/>
        </w:tabs>
        <w:autoSpaceDN w:val="0"/>
        <w:spacing w:after="0" w:line="360" w:lineRule="auto"/>
        <w:ind w:left="0" w:firstLine="0"/>
        <w:contextualSpacing/>
        <w:jc w:val="both"/>
        <w:rPr>
          <w:rFonts w:ascii="Times New Roman" w:hAnsi="Times New Roman"/>
          <w:sz w:val="28"/>
          <w:szCs w:val="28"/>
        </w:rPr>
      </w:pPr>
      <w:r w:rsidRPr="00FD6294">
        <w:rPr>
          <w:rFonts w:ascii="Times New Roman" w:hAnsi="Times New Roman"/>
          <w:sz w:val="28"/>
          <w:szCs w:val="28"/>
        </w:rPr>
        <w:t>Официальный сайт издательства «</w:t>
      </w:r>
      <w:proofErr w:type="spellStart"/>
      <w:r w:rsidRPr="00FD6294">
        <w:rPr>
          <w:rFonts w:ascii="Times New Roman" w:hAnsi="Times New Roman"/>
          <w:sz w:val="28"/>
          <w:szCs w:val="28"/>
        </w:rPr>
        <w:t>СПАРК»</w:t>
      </w:r>
      <w:hyperlink r:id="rId28" w:history="1">
        <w:r w:rsidRPr="00FD6294">
          <w:rPr>
            <w:rStyle w:val="a4"/>
            <w:rFonts w:ascii="Times New Roman" w:hAnsi="Times New Roman"/>
            <w:color w:val="auto"/>
            <w:sz w:val="28"/>
            <w:szCs w:val="28"/>
            <w:u w:val="none"/>
          </w:rPr>
          <w:t>http</w:t>
        </w:r>
        <w:proofErr w:type="spellEnd"/>
        <w:r w:rsidRPr="00FD6294">
          <w:rPr>
            <w:rStyle w:val="a4"/>
            <w:rFonts w:ascii="Times New Roman" w:hAnsi="Times New Roman"/>
            <w:color w:val="auto"/>
            <w:sz w:val="28"/>
            <w:szCs w:val="28"/>
            <w:u w:val="none"/>
          </w:rPr>
          <w:t>://www.phspark.ru/</w:t>
        </w:r>
      </w:hyperlink>
    </w:p>
    <w:p w:rsidR="00E86235" w:rsidRPr="00FD6294" w:rsidRDefault="00E86235" w:rsidP="00FD6294">
      <w:pPr>
        <w:widowControl w:val="0"/>
        <w:numPr>
          <w:ilvl w:val="0"/>
          <w:numId w:val="2"/>
        </w:numPr>
        <w:tabs>
          <w:tab w:val="left" w:pos="540"/>
          <w:tab w:val="left" w:pos="993"/>
        </w:tabs>
        <w:autoSpaceDN w:val="0"/>
        <w:spacing w:after="0" w:line="360" w:lineRule="auto"/>
        <w:ind w:left="0" w:firstLine="0"/>
        <w:contextualSpacing/>
        <w:jc w:val="both"/>
        <w:rPr>
          <w:rFonts w:ascii="Times New Roman" w:hAnsi="Times New Roman"/>
          <w:sz w:val="28"/>
          <w:szCs w:val="28"/>
        </w:rPr>
      </w:pPr>
      <w:r w:rsidRPr="00FD6294">
        <w:rPr>
          <w:rFonts w:ascii="Times New Roman" w:hAnsi="Times New Roman"/>
          <w:sz w:val="28"/>
          <w:szCs w:val="28"/>
        </w:rPr>
        <w:t>Официальный сайт книжного магазина «</w:t>
      </w:r>
      <w:proofErr w:type="spellStart"/>
      <w:r w:rsidRPr="00FD6294">
        <w:rPr>
          <w:rFonts w:ascii="Times New Roman" w:hAnsi="Times New Roman"/>
          <w:sz w:val="28"/>
          <w:szCs w:val="28"/>
        </w:rPr>
        <w:t>Библио-глобус»</w:t>
      </w:r>
      <w:hyperlink r:id="rId29" w:history="1">
        <w:r w:rsidRPr="00FD6294">
          <w:rPr>
            <w:rStyle w:val="a4"/>
            <w:rFonts w:ascii="Times New Roman" w:hAnsi="Times New Roman"/>
            <w:color w:val="auto"/>
            <w:sz w:val="28"/>
            <w:szCs w:val="28"/>
            <w:u w:val="none"/>
          </w:rPr>
          <w:t>http</w:t>
        </w:r>
        <w:proofErr w:type="spellEnd"/>
        <w:r w:rsidRPr="00FD6294">
          <w:rPr>
            <w:rStyle w:val="a4"/>
            <w:rFonts w:ascii="Times New Roman" w:hAnsi="Times New Roman"/>
            <w:color w:val="auto"/>
            <w:sz w:val="28"/>
            <w:szCs w:val="28"/>
            <w:u w:val="none"/>
          </w:rPr>
          <w:t>://www.biblio-globus.ru/</w:t>
        </w:r>
      </w:hyperlink>
    </w:p>
    <w:p w:rsidR="00E86235" w:rsidRPr="00FD6294" w:rsidRDefault="00E86235" w:rsidP="00FD6294">
      <w:pPr>
        <w:widowControl w:val="0"/>
        <w:numPr>
          <w:ilvl w:val="0"/>
          <w:numId w:val="2"/>
        </w:numPr>
        <w:tabs>
          <w:tab w:val="left" w:pos="540"/>
          <w:tab w:val="left" w:pos="993"/>
        </w:tabs>
        <w:autoSpaceDN w:val="0"/>
        <w:spacing w:after="0" w:line="360" w:lineRule="auto"/>
        <w:ind w:left="0" w:firstLine="0"/>
        <w:contextualSpacing/>
        <w:jc w:val="both"/>
        <w:rPr>
          <w:rFonts w:ascii="Times New Roman" w:hAnsi="Times New Roman"/>
          <w:sz w:val="28"/>
          <w:szCs w:val="28"/>
        </w:rPr>
      </w:pPr>
      <w:r w:rsidRPr="00FD6294">
        <w:rPr>
          <w:rFonts w:ascii="Times New Roman" w:hAnsi="Times New Roman"/>
          <w:sz w:val="28"/>
          <w:szCs w:val="28"/>
        </w:rPr>
        <w:t>Официальный сайт книжного магазина «</w:t>
      </w:r>
      <w:proofErr w:type="spellStart"/>
      <w:r w:rsidRPr="00FD6294">
        <w:rPr>
          <w:rFonts w:ascii="Times New Roman" w:hAnsi="Times New Roman"/>
          <w:sz w:val="28"/>
          <w:szCs w:val="28"/>
        </w:rPr>
        <w:t>Москва»</w:t>
      </w:r>
      <w:hyperlink r:id="rId30" w:history="1">
        <w:r w:rsidRPr="00FD6294">
          <w:rPr>
            <w:rStyle w:val="a4"/>
            <w:rFonts w:ascii="Times New Roman" w:hAnsi="Times New Roman"/>
            <w:color w:val="auto"/>
            <w:sz w:val="28"/>
            <w:szCs w:val="28"/>
            <w:u w:val="none"/>
          </w:rPr>
          <w:t>http</w:t>
        </w:r>
        <w:proofErr w:type="spellEnd"/>
        <w:r w:rsidRPr="00FD6294">
          <w:rPr>
            <w:rStyle w:val="a4"/>
            <w:rFonts w:ascii="Times New Roman" w:hAnsi="Times New Roman"/>
            <w:color w:val="auto"/>
            <w:sz w:val="28"/>
            <w:szCs w:val="28"/>
            <w:u w:val="none"/>
          </w:rPr>
          <w:t>://www.moscowbooks.ru/</w:t>
        </w:r>
      </w:hyperlink>
    </w:p>
    <w:p w:rsidR="00E86235" w:rsidRPr="00FD6294" w:rsidRDefault="00E86235" w:rsidP="00FD6294">
      <w:pPr>
        <w:widowControl w:val="0"/>
        <w:numPr>
          <w:ilvl w:val="0"/>
          <w:numId w:val="2"/>
        </w:numPr>
        <w:tabs>
          <w:tab w:val="left" w:pos="540"/>
          <w:tab w:val="left" w:pos="993"/>
        </w:tabs>
        <w:autoSpaceDN w:val="0"/>
        <w:spacing w:after="0" w:line="360" w:lineRule="auto"/>
        <w:ind w:left="0" w:firstLine="0"/>
        <w:contextualSpacing/>
        <w:jc w:val="both"/>
        <w:rPr>
          <w:rFonts w:ascii="Times New Roman" w:hAnsi="Times New Roman"/>
          <w:sz w:val="28"/>
          <w:szCs w:val="28"/>
        </w:rPr>
      </w:pPr>
      <w:r w:rsidRPr="00FD6294">
        <w:rPr>
          <w:rFonts w:ascii="Times New Roman" w:hAnsi="Times New Roman"/>
          <w:sz w:val="28"/>
          <w:szCs w:val="28"/>
        </w:rPr>
        <w:t xml:space="preserve">Официальный сайт Московского государственного университета им. М.В. Ломоносова </w:t>
      </w:r>
      <w:hyperlink r:id="rId31" w:history="1">
        <w:r w:rsidRPr="00FD6294">
          <w:rPr>
            <w:rStyle w:val="a4"/>
            <w:rFonts w:ascii="Times New Roman" w:hAnsi="Times New Roman"/>
            <w:color w:val="auto"/>
            <w:sz w:val="28"/>
            <w:szCs w:val="28"/>
            <w:u w:val="none"/>
          </w:rPr>
          <w:t>http://www.msu.ru/</w:t>
        </w:r>
      </w:hyperlink>
    </w:p>
    <w:p w:rsidR="00E86235" w:rsidRPr="00FD6294" w:rsidRDefault="00E86235" w:rsidP="00FD6294">
      <w:pPr>
        <w:widowControl w:val="0"/>
        <w:numPr>
          <w:ilvl w:val="0"/>
          <w:numId w:val="2"/>
        </w:numPr>
        <w:tabs>
          <w:tab w:val="left" w:pos="540"/>
          <w:tab w:val="left" w:pos="993"/>
        </w:tabs>
        <w:autoSpaceDN w:val="0"/>
        <w:spacing w:after="0" w:line="360" w:lineRule="auto"/>
        <w:ind w:left="0" w:firstLine="0"/>
        <w:contextualSpacing/>
        <w:jc w:val="both"/>
        <w:rPr>
          <w:rFonts w:ascii="Times New Roman" w:hAnsi="Times New Roman"/>
          <w:sz w:val="28"/>
          <w:szCs w:val="28"/>
        </w:rPr>
      </w:pPr>
      <w:r w:rsidRPr="00FD6294">
        <w:rPr>
          <w:rFonts w:ascii="Times New Roman" w:hAnsi="Times New Roman"/>
          <w:sz w:val="28"/>
          <w:szCs w:val="28"/>
        </w:rPr>
        <w:t xml:space="preserve">Официальный сайт Московской юридической академии им. О.Е. </w:t>
      </w:r>
      <w:proofErr w:type="spellStart"/>
      <w:r w:rsidRPr="00FD6294">
        <w:rPr>
          <w:rFonts w:ascii="Times New Roman" w:hAnsi="Times New Roman"/>
          <w:sz w:val="28"/>
          <w:szCs w:val="28"/>
        </w:rPr>
        <w:t>Кутафина</w:t>
      </w:r>
      <w:proofErr w:type="spellEnd"/>
      <w:r w:rsidRPr="00FD6294">
        <w:rPr>
          <w:rFonts w:ascii="Times New Roman" w:hAnsi="Times New Roman"/>
          <w:sz w:val="28"/>
          <w:szCs w:val="28"/>
        </w:rPr>
        <w:t xml:space="preserve"> http://www.msal.ru/</w:t>
      </w:r>
    </w:p>
    <w:p w:rsidR="00E86235" w:rsidRDefault="00E86235" w:rsidP="002C3754">
      <w:pPr>
        <w:shd w:val="clear" w:color="auto" w:fill="FFFFFF"/>
        <w:spacing w:after="0" w:line="240" w:lineRule="auto"/>
        <w:jc w:val="both"/>
        <w:rPr>
          <w:rFonts w:ascii="Times New Roman" w:hAnsi="Times New Roman"/>
          <w:b/>
          <w:spacing w:val="1"/>
          <w:sz w:val="28"/>
          <w:szCs w:val="28"/>
        </w:rPr>
      </w:pPr>
    </w:p>
    <w:p w:rsidR="00875EBB" w:rsidRPr="00A40263" w:rsidRDefault="00875EBB" w:rsidP="00FD6294">
      <w:pPr>
        <w:keepNext/>
        <w:widowControl w:val="0"/>
        <w:shd w:val="clear" w:color="auto" w:fill="FFFFFF"/>
        <w:autoSpaceDE w:val="0"/>
        <w:autoSpaceDN w:val="0"/>
        <w:adjustRightInd w:val="0"/>
        <w:spacing w:after="0" w:line="360" w:lineRule="auto"/>
        <w:jc w:val="right"/>
        <w:outlineLvl w:val="0"/>
        <w:rPr>
          <w:rFonts w:ascii="Times New Roman" w:hAnsi="Times New Roman"/>
          <w:b/>
          <w:i/>
          <w:caps/>
          <w:sz w:val="24"/>
          <w:szCs w:val="24"/>
          <w:lang w:val="x-none" w:eastAsia="x-none"/>
        </w:rPr>
      </w:pPr>
      <w:r w:rsidRPr="00A40263">
        <w:rPr>
          <w:rFonts w:ascii="Times New Roman" w:hAnsi="Times New Roman"/>
          <w:b/>
          <w:i/>
          <w:caps/>
          <w:sz w:val="24"/>
          <w:szCs w:val="24"/>
          <w:lang w:val="x-none" w:eastAsia="x-none"/>
        </w:rPr>
        <w:lastRenderedPageBreak/>
        <w:t>ОБРАЗЕЦ ТИТУЛЬНОГО ЛИСТА</w:t>
      </w:r>
    </w:p>
    <w:p w:rsidR="00875EBB" w:rsidRPr="00A40263" w:rsidRDefault="00875EBB" w:rsidP="00875EBB">
      <w:pPr>
        <w:keepNext/>
        <w:widowControl w:val="0"/>
        <w:shd w:val="clear" w:color="auto" w:fill="FFFFFF"/>
        <w:autoSpaceDE w:val="0"/>
        <w:autoSpaceDN w:val="0"/>
        <w:adjustRightInd w:val="0"/>
        <w:spacing w:after="0" w:line="360" w:lineRule="auto"/>
        <w:jc w:val="center"/>
        <w:outlineLvl w:val="0"/>
        <w:rPr>
          <w:rFonts w:ascii="Times New Roman" w:hAnsi="Times New Roman"/>
          <w:b/>
          <w:i/>
          <w:caps/>
          <w:sz w:val="24"/>
          <w:szCs w:val="24"/>
          <w:lang w:val="x-none" w:eastAsia="x-none"/>
        </w:rPr>
      </w:pPr>
    </w:p>
    <w:p w:rsidR="00875EBB" w:rsidRPr="00A40263" w:rsidRDefault="00875EBB" w:rsidP="00875EBB">
      <w:pPr>
        <w:keepNext/>
        <w:widowControl w:val="0"/>
        <w:shd w:val="clear" w:color="auto" w:fill="FFFFFF"/>
        <w:autoSpaceDE w:val="0"/>
        <w:autoSpaceDN w:val="0"/>
        <w:adjustRightInd w:val="0"/>
        <w:spacing w:after="0" w:line="360" w:lineRule="auto"/>
        <w:jc w:val="center"/>
        <w:outlineLvl w:val="0"/>
        <w:rPr>
          <w:rFonts w:ascii="Times New Roman" w:hAnsi="Times New Roman"/>
          <w:b/>
          <w:i/>
          <w:caps/>
          <w:sz w:val="24"/>
          <w:szCs w:val="24"/>
          <w:lang w:val="x-none" w:eastAsia="x-none"/>
        </w:rPr>
      </w:pPr>
      <w:r w:rsidRPr="00A40263">
        <w:rPr>
          <w:rFonts w:ascii="Times New Roman" w:hAnsi="Times New Roman"/>
          <w:b/>
          <w:i/>
          <w:caps/>
          <w:sz w:val="24"/>
          <w:szCs w:val="24"/>
          <w:lang w:val="x-none" w:eastAsia="x-none"/>
        </w:rPr>
        <w:t>ФЕДЕРАЛЬНОЕ ГОСУДАРСТВЕННОЕ БЮДЖЕТНОЕ ОБРАЗОВАТЕЛЬНОЕ УЧРЕЖДЕНИЕ ВЫСШЕГО ОБРАЗОВАНИЯ</w:t>
      </w:r>
    </w:p>
    <w:p w:rsidR="00875EBB" w:rsidRPr="00A40263" w:rsidRDefault="00875EBB" w:rsidP="00875EBB">
      <w:pPr>
        <w:keepNext/>
        <w:widowControl w:val="0"/>
        <w:shd w:val="clear" w:color="auto" w:fill="FFFFFF"/>
        <w:autoSpaceDE w:val="0"/>
        <w:autoSpaceDN w:val="0"/>
        <w:adjustRightInd w:val="0"/>
        <w:spacing w:after="0" w:line="360" w:lineRule="auto"/>
        <w:jc w:val="center"/>
        <w:outlineLvl w:val="0"/>
        <w:rPr>
          <w:rFonts w:ascii="Times New Roman" w:hAnsi="Times New Roman"/>
          <w:b/>
          <w:i/>
          <w:caps/>
          <w:sz w:val="24"/>
          <w:szCs w:val="24"/>
          <w:lang w:val="x-none" w:eastAsia="x-none"/>
        </w:rPr>
      </w:pPr>
      <w:r w:rsidRPr="00A40263">
        <w:rPr>
          <w:rFonts w:ascii="Times New Roman" w:hAnsi="Times New Roman"/>
          <w:b/>
          <w:i/>
          <w:caps/>
          <w:sz w:val="24"/>
          <w:szCs w:val="24"/>
          <w:lang w:val="x-none" w:eastAsia="x-none"/>
        </w:rPr>
        <w:t>«северо-кавказская ГОСУДАРСТВЕННАЯ АКАДЕМИЯ»</w:t>
      </w:r>
    </w:p>
    <w:p w:rsidR="00875EBB" w:rsidRPr="00A40263" w:rsidRDefault="00875EBB" w:rsidP="00875EBB">
      <w:pPr>
        <w:shd w:val="clear" w:color="auto" w:fill="FFFFFF"/>
        <w:spacing w:after="0" w:line="360" w:lineRule="auto"/>
        <w:ind w:firstLine="567"/>
        <w:jc w:val="center"/>
        <w:rPr>
          <w:rFonts w:ascii="Times New Roman" w:hAnsi="Times New Roman"/>
          <w:b/>
          <w:color w:val="000000"/>
          <w:spacing w:val="1"/>
          <w:sz w:val="24"/>
          <w:szCs w:val="24"/>
        </w:rPr>
      </w:pPr>
    </w:p>
    <w:p w:rsidR="00875EBB" w:rsidRPr="00A40263" w:rsidRDefault="00875EBB" w:rsidP="00875EBB">
      <w:pPr>
        <w:shd w:val="clear" w:color="auto" w:fill="FFFFFF"/>
        <w:spacing w:after="0" w:line="360" w:lineRule="auto"/>
        <w:ind w:firstLine="567"/>
        <w:jc w:val="center"/>
        <w:rPr>
          <w:rFonts w:ascii="Times New Roman" w:hAnsi="Times New Roman"/>
          <w:b/>
          <w:color w:val="000000"/>
          <w:spacing w:val="1"/>
          <w:sz w:val="24"/>
          <w:szCs w:val="24"/>
        </w:rPr>
      </w:pPr>
      <w:r w:rsidRPr="00A40263">
        <w:rPr>
          <w:rFonts w:ascii="Times New Roman" w:hAnsi="Times New Roman"/>
          <w:b/>
          <w:color w:val="000000"/>
          <w:spacing w:val="1"/>
          <w:sz w:val="24"/>
          <w:szCs w:val="24"/>
        </w:rPr>
        <w:t>ЮРИДИЧЕСКИЙ ИНСТИТУТ</w:t>
      </w:r>
    </w:p>
    <w:p w:rsidR="00875EBB" w:rsidRPr="00A40263" w:rsidRDefault="00875EBB" w:rsidP="00875EBB">
      <w:pPr>
        <w:spacing w:after="0" w:line="360" w:lineRule="auto"/>
        <w:ind w:firstLine="3380"/>
        <w:rPr>
          <w:rFonts w:ascii="Times New Roman" w:hAnsi="Times New Roman"/>
          <w:b/>
          <w:sz w:val="24"/>
          <w:szCs w:val="24"/>
        </w:rPr>
      </w:pPr>
      <w:r w:rsidRPr="00A40263">
        <w:rPr>
          <w:rFonts w:ascii="Times New Roman" w:hAnsi="Times New Roman"/>
          <w:b/>
          <w:sz w:val="24"/>
          <w:szCs w:val="24"/>
        </w:rPr>
        <w:t xml:space="preserve">   </w:t>
      </w:r>
    </w:p>
    <w:p w:rsidR="00875EBB" w:rsidRPr="00A40263" w:rsidRDefault="00875EBB" w:rsidP="00875EBB">
      <w:pPr>
        <w:shd w:val="clear" w:color="auto" w:fill="FFFFFF"/>
        <w:spacing w:after="0" w:line="360" w:lineRule="auto"/>
        <w:ind w:firstLine="567"/>
        <w:jc w:val="center"/>
        <w:rPr>
          <w:rFonts w:ascii="Times New Roman" w:hAnsi="Times New Roman"/>
          <w:b/>
          <w:color w:val="000000"/>
          <w:spacing w:val="1"/>
          <w:sz w:val="24"/>
          <w:szCs w:val="24"/>
        </w:rPr>
      </w:pPr>
    </w:p>
    <w:p w:rsidR="00875EBB" w:rsidRPr="00A40263" w:rsidRDefault="00875EBB" w:rsidP="00041DBE">
      <w:pPr>
        <w:ind w:left="720"/>
        <w:jc w:val="center"/>
        <w:rPr>
          <w:rFonts w:ascii="Times New Roman" w:hAnsi="Times New Roman"/>
          <w:b/>
          <w:bCs/>
          <w:color w:val="000000"/>
          <w:sz w:val="28"/>
          <w:szCs w:val="28"/>
        </w:rPr>
      </w:pPr>
      <w:r w:rsidRPr="00A40263">
        <w:rPr>
          <w:rFonts w:ascii="Times New Roman" w:hAnsi="Times New Roman"/>
          <w:b/>
          <w:bCs/>
          <w:color w:val="000000"/>
          <w:sz w:val="28"/>
          <w:szCs w:val="28"/>
        </w:rPr>
        <w:t>Кафедра «Уголовное право и процесс»</w:t>
      </w:r>
    </w:p>
    <w:p w:rsidR="00875EBB" w:rsidRPr="00A40263" w:rsidRDefault="00875EBB" w:rsidP="00041DBE">
      <w:pPr>
        <w:jc w:val="center"/>
        <w:rPr>
          <w:rFonts w:ascii="Times New Roman" w:hAnsi="Times New Roman"/>
          <w:b/>
          <w:bCs/>
          <w:color w:val="000000"/>
          <w:sz w:val="28"/>
          <w:szCs w:val="28"/>
        </w:rPr>
      </w:pPr>
      <w:r w:rsidRPr="00A40263">
        <w:rPr>
          <w:rFonts w:ascii="Times New Roman" w:hAnsi="Times New Roman"/>
          <w:b/>
          <w:color w:val="000000"/>
          <w:sz w:val="28"/>
          <w:szCs w:val="28"/>
        </w:rPr>
        <w:t xml:space="preserve">Дисциплина – </w:t>
      </w:r>
      <w:r w:rsidRPr="00A40263">
        <w:rPr>
          <w:rFonts w:ascii="Times New Roman" w:hAnsi="Times New Roman"/>
          <w:b/>
          <w:sz w:val="28"/>
          <w:szCs w:val="28"/>
        </w:rPr>
        <w:t>«</w:t>
      </w:r>
      <w:r>
        <w:rPr>
          <w:rFonts w:ascii="Times New Roman" w:hAnsi="Times New Roman"/>
          <w:b/>
          <w:sz w:val="28"/>
          <w:szCs w:val="28"/>
        </w:rPr>
        <w:t>Противодействие незаконному обороту наркотиков</w:t>
      </w:r>
      <w:r w:rsidRPr="00A40263">
        <w:rPr>
          <w:rFonts w:ascii="Times New Roman" w:hAnsi="Times New Roman"/>
          <w:b/>
          <w:sz w:val="28"/>
          <w:szCs w:val="28"/>
        </w:rPr>
        <w:t>»</w:t>
      </w:r>
    </w:p>
    <w:p w:rsidR="00875EBB" w:rsidRPr="00A40263" w:rsidRDefault="00875EBB" w:rsidP="00875EBB">
      <w:pPr>
        <w:rPr>
          <w:rFonts w:ascii="Times New Roman" w:hAnsi="Times New Roman"/>
          <w:b/>
          <w:color w:val="000000"/>
          <w:sz w:val="28"/>
          <w:szCs w:val="28"/>
        </w:rPr>
      </w:pPr>
    </w:p>
    <w:p w:rsidR="00875EBB" w:rsidRPr="00A40263" w:rsidRDefault="00875EBB" w:rsidP="00875EBB">
      <w:pPr>
        <w:ind w:left="720"/>
        <w:rPr>
          <w:rFonts w:ascii="Times New Roman" w:hAnsi="Times New Roman"/>
          <w:b/>
          <w:color w:val="000000"/>
          <w:sz w:val="28"/>
          <w:szCs w:val="28"/>
        </w:rPr>
      </w:pPr>
    </w:p>
    <w:p w:rsidR="00875EBB" w:rsidRPr="00A40263" w:rsidRDefault="00875EBB" w:rsidP="00875EBB">
      <w:pPr>
        <w:spacing w:line="360" w:lineRule="auto"/>
        <w:ind w:left="360"/>
        <w:jc w:val="center"/>
        <w:rPr>
          <w:rFonts w:ascii="Times New Roman" w:hAnsi="Times New Roman"/>
          <w:b/>
          <w:color w:val="000000"/>
          <w:sz w:val="28"/>
          <w:szCs w:val="28"/>
        </w:rPr>
      </w:pPr>
      <w:r w:rsidRPr="00A40263">
        <w:rPr>
          <w:rFonts w:ascii="Times New Roman" w:hAnsi="Times New Roman"/>
          <w:b/>
          <w:color w:val="000000"/>
          <w:sz w:val="28"/>
          <w:szCs w:val="28"/>
        </w:rPr>
        <w:t>КОНТРОЛЬНАЯ РАБОТА</w:t>
      </w:r>
    </w:p>
    <w:p w:rsidR="00875EBB" w:rsidRPr="00A40263" w:rsidRDefault="00875EBB" w:rsidP="00875EBB">
      <w:pPr>
        <w:tabs>
          <w:tab w:val="left" w:pos="7710"/>
        </w:tabs>
        <w:ind w:left="360"/>
        <w:jc w:val="center"/>
        <w:rPr>
          <w:rFonts w:ascii="Times New Roman" w:hAnsi="Times New Roman"/>
          <w:b/>
          <w:bCs/>
          <w:color w:val="000000"/>
          <w:sz w:val="28"/>
          <w:szCs w:val="28"/>
        </w:rPr>
      </w:pPr>
      <w:r w:rsidRPr="00A40263">
        <w:rPr>
          <w:rFonts w:ascii="Times New Roman" w:hAnsi="Times New Roman"/>
          <w:b/>
          <w:bCs/>
          <w:color w:val="000000"/>
          <w:sz w:val="28"/>
          <w:szCs w:val="28"/>
        </w:rPr>
        <w:t>Вариант №____</w:t>
      </w:r>
    </w:p>
    <w:p w:rsidR="00875EBB" w:rsidRPr="00A40263" w:rsidRDefault="00875EBB" w:rsidP="00875EBB">
      <w:pPr>
        <w:spacing w:after="0" w:line="240" w:lineRule="auto"/>
        <w:ind w:left="720"/>
        <w:jc w:val="both"/>
        <w:rPr>
          <w:rFonts w:ascii="Times New Roman" w:hAnsi="Times New Roman"/>
          <w:b/>
          <w:bCs/>
          <w:color w:val="000000"/>
          <w:sz w:val="28"/>
          <w:szCs w:val="28"/>
        </w:rPr>
      </w:pPr>
    </w:p>
    <w:p w:rsidR="00875EBB" w:rsidRPr="00A40263" w:rsidRDefault="00875EBB" w:rsidP="00875EBB">
      <w:pPr>
        <w:spacing w:after="0" w:line="240" w:lineRule="auto"/>
        <w:ind w:left="720"/>
        <w:jc w:val="both"/>
        <w:rPr>
          <w:rFonts w:ascii="Times New Roman" w:hAnsi="Times New Roman"/>
          <w:b/>
          <w:bCs/>
          <w:color w:val="000000"/>
          <w:sz w:val="28"/>
          <w:szCs w:val="28"/>
        </w:rPr>
      </w:pPr>
      <w:r w:rsidRPr="00A40263">
        <w:rPr>
          <w:rFonts w:ascii="Times New Roman" w:hAnsi="Times New Roman"/>
          <w:b/>
          <w:bCs/>
          <w:color w:val="000000"/>
          <w:sz w:val="28"/>
          <w:szCs w:val="28"/>
        </w:rPr>
        <w:t xml:space="preserve">                                                                       </w:t>
      </w:r>
    </w:p>
    <w:p w:rsidR="00875EBB" w:rsidRPr="00A40263" w:rsidRDefault="00875EBB" w:rsidP="00875EBB">
      <w:pPr>
        <w:spacing w:after="0" w:line="240" w:lineRule="auto"/>
        <w:ind w:left="720"/>
        <w:jc w:val="both"/>
        <w:rPr>
          <w:rFonts w:ascii="Times New Roman" w:hAnsi="Times New Roman"/>
          <w:b/>
          <w:bCs/>
          <w:color w:val="000000"/>
          <w:sz w:val="28"/>
          <w:szCs w:val="28"/>
        </w:rPr>
      </w:pPr>
    </w:p>
    <w:p w:rsidR="00875EBB" w:rsidRPr="00A40263" w:rsidRDefault="00875EBB" w:rsidP="00875EBB">
      <w:pPr>
        <w:spacing w:after="0" w:line="240" w:lineRule="auto"/>
        <w:ind w:left="720"/>
        <w:jc w:val="both"/>
        <w:rPr>
          <w:rFonts w:ascii="Times New Roman" w:hAnsi="Times New Roman"/>
          <w:b/>
          <w:bCs/>
          <w:color w:val="000000"/>
          <w:sz w:val="28"/>
          <w:szCs w:val="28"/>
        </w:rPr>
      </w:pPr>
    </w:p>
    <w:p w:rsidR="00875EBB" w:rsidRPr="00A40263" w:rsidRDefault="00875EBB" w:rsidP="00875EBB">
      <w:pPr>
        <w:spacing w:after="0" w:line="240" w:lineRule="auto"/>
        <w:ind w:left="720"/>
        <w:jc w:val="both"/>
        <w:rPr>
          <w:rFonts w:ascii="Times New Roman" w:hAnsi="Times New Roman"/>
          <w:b/>
          <w:bCs/>
          <w:color w:val="000000"/>
          <w:sz w:val="28"/>
          <w:szCs w:val="28"/>
        </w:rPr>
      </w:pPr>
    </w:p>
    <w:p w:rsidR="00875EBB" w:rsidRPr="00A40263" w:rsidRDefault="00875EBB" w:rsidP="00875EBB">
      <w:pPr>
        <w:spacing w:after="0" w:line="240" w:lineRule="auto"/>
        <w:ind w:left="720"/>
        <w:jc w:val="both"/>
        <w:rPr>
          <w:rFonts w:ascii="Times New Roman" w:hAnsi="Times New Roman"/>
          <w:b/>
          <w:bCs/>
          <w:color w:val="000000"/>
          <w:sz w:val="28"/>
          <w:szCs w:val="28"/>
        </w:rPr>
      </w:pPr>
    </w:p>
    <w:p w:rsidR="00875EBB" w:rsidRPr="00A40263" w:rsidRDefault="00875EBB" w:rsidP="00875EBB">
      <w:pPr>
        <w:spacing w:after="0" w:line="240" w:lineRule="auto"/>
        <w:ind w:left="720"/>
        <w:jc w:val="both"/>
        <w:rPr>
          <w:rFonts w:ascii="Times New Roman" w:hAnsi="Times New Roman"/>
          <w:b/>
          <w:bCs/>
          <w:color w:val="000000"/>
          <w:sz w:val="28"/>
          <w:szCs w:val="28"/>
        </w:rPr>
      </w:pPr>
      <w:r w:rsidRPr="00A40263">
        <w:rPr>
          <w:rFonts w:ascii="Times New Roman" w:hAnsi="Times New Roman"/>
          <w:b/>
          <w:bCs/>
          <w:color w:val="000000"/>
          <w:sz w:val="28"/>
          <w:szCs w:val="28"/>
        </w:rPr>
        <w:t xml:space="preserve">                                                           Выполнил (а): </w:t>
      </w:r>
    </w:p>
    <w:p w:rsidR="00875EBB" w:rsidRPr="00A40263" w:rsidRDefault="00875EBB" w:rsidP="00875EBB">
      <w:pPr>
        <w:spacing w:after="0" w:line="240" w:lineRule="auto"/>
        <w:ind w:left="360"/>
        <w:jc w:val="both"/>
        <w:rPr>
          <w:rFonts w:ascii="Times New Roman" w:hAnsi="Times New Roman"/>
          <w:bCs/>
          <w:sz w:val="28"/>
          <w:szCs w:val="28"/>
        </w:rPr>
      </w:pPr>
      <w:r w:rsidRPr="00A40263">
        <w:rPr>
          <w:rFonts w:ascii="Times New Roman" w:hAnsi="Times New Roman"/>
          <w:bCs/>
          <w:color w:val="000000"/>
          <w:sz w:val="28"/>
          <w:szCs w:val="28"/>
        </w:rPr>
        <w:t xml:space="preserve">                                                                Обучающийся (</w:t>
      </w:r>
      <w:proofErr w:type="spellStart"/>
      <w:r w:rsidRPr="00A40263">
        <w:rPr>
          <w:rFonts w:ascii="Times New Roman" w:hAnsi="Times New Roman"/>
          <w:bCs/>
          <w:color w:val="000000"/>
          <w:sz w:val="28"/>
          <w:szCs w:val="28"/>
        </w:rPr>
        <w:t>щаяся</w:t>
      </w:r>
      <w:proofErr w:type="spellEnd"/>
      <w:r w:rsidRPr="00A40263">
        <w:rPr>
          <w:rFonts w:ascii="Times New Roman" w:hAnsi="Times New Roman"/>
          <w:bCs/>
          <w:color w:val="000000"/>
          <w:sz w:val="28"/>
          <w:szCs w:val="28"/>
        </w:rPr>
        <w:t xml:space="preserve">) </w:t>
      </w:r>
      <w:r>
        <w:rPr>
          <w:rFonts w:ascii="Times New Roman" w:hAnsi="Times New Roman"/>
          <w:bCs/>
          <w:color w:val="000000"/>
          <w:sz w:val="28"/>
          <w:szCs w:val="28"/>
        </w:rPr>
        <w:t>2</w:t>
      </w:r>
      <w:r w:rsidRPr="00A40263">
        <w:rPr>
          <w:rFonts w:ascii="Times New Roman" w:hAnsi="Times New Roman"/>
          <w:bCs/>
          <w:color w:val="000000"/>
          <w:sz w:val="28"/>
          <w:szCs w:val="28"/>
        </w:rPr>
        <w:t xml:space="preserve"> курса</w:t>
      </w:r>
      <w:r w:rsidRPr="00A40263">
        <w:rPr>
          <w:rFonts w:ascii="Times New Roman" w:hAnsi="Times New Roman"/>
          <w:bCs/>
          <w:sz w:val="28"/>
          <w:szCs w:val="28"/>
        </w:rPr>
        <w:t xml:space="preserve"> ЗФО</w:t>
      </w:r>
    </w:p>
    <w:p w:rsidR="00875EBB" w:rsidRPr="00A40263" w:rsidRDefault="00875EBB" w:rsidP="00875EBB">
      <w:pPr>
        <w:spacing w:after="0" w:line="240" w:lineRule="auto"/>
        <w:ind w:left="360"/>
        <w:jc w:val="center"/>
        <w:rPr>
          <w:rFonts w:ascii="Times New Roman" w:hAnsi="Times New Roman"/>
          <w:bCs/>
          <w:color w:val="000000"/>
          <w:sz w:val="28"/>
          <w:szCs w:val="28"/>
        </w:rPr>
      </w:pPr>
      <w:r w:rsidRPr="00A40263">
        <w:rPr>
          <w:rFonts w:ascii="Times New Roman" w:hAnsi="Times New Roman"/>
          <w:bCs/>
          <w:color w:val="000000"/>
          <w:sz w:val="28"/>
          <w:szCs w:val="28"/>
        </w:rPr>
        <w:t xml:space="preserve">                             Группы _______</w:t>
      </w:r>
    </w:p>
    <w:p w:rsidR="00875EBB" w:rsidRPr="00A40263" w:rsidRDefault="00875EBB" w:rsidP="00875EBB">
      <w:pPr>
        <w:spacing w:after="0" w:line="240" w:lineRule="auto"/>
        <w:ind w:left="360"/>
        <w:jc w:val="both"/>
        <w:rPr>
          <w:rFonts w:ascii="Times New Roman" w:hAnsi="Times New Roman"/>
          <w:bCs/>
          <w:sz w:val="28"/>
          <w:szCs w:val="28"/>
        </w:rPr>
      </w:pPr>
      <w:r w:rsidRPr="00A40263">
        <w:rPr>
          <w:rFonts w:ascii="Times New Roman" w:hAnsi="Times New Roman"/>
          <w:bCs/>
          <w:color w:val="FF0000"/>
          <w:sz w:val="28"/>
          <w:szCs w:val="28"/>
        </w:rPr>
        <w:t xml:space="preserve">                                                                </w:t>
      </w:r>
      <w:r w:rsidRPr="00A40263">
        <w:rPr>
          <w:rFonts w:ascii="Times New Roman" w:hAnsi="Times New Roman"/>
          <w:bCs/>
          <w:sz w:val="28"/>
          <w:szCs w:val="28"/>
        </w:rPr>
        <w:t xml:space="preserve">Направление подготовки </w:t>
      </w:r>
    </w:p>
    <w:p w:rsidR="00875EBB" w:rsidRPr="00A40263" w:rsidRDefault="00875EBB" w:rsidP="00875EBB">
      <w:pPr>
        <w:spacing w:after="0" w:line="240" w:lineRule="auto"/>
        <w:ind w:left="360"/>
        <w:jc w:val="center"/>
        <w:rPr>
          <w:rFonts w:ascii="Times New Roman" w:hAnsi="Times New Roman"/>
          <w:bCs/>
          <w:sz w:val="28"/>
          <w:szCs w:val="28"/>
        </w:rPr>
      </w:pPr>
      <w:r w:rsidRPr="00A40263">
        <w:rPr>
          <w:rFonts w:ascii="Times New Roman" w:hAnsi="Times New Roman"/>
          <w:bCs/>
          <w:sz w:val="28"/>
          <w:szCs w:val="28"/>
        </w:rPr>
        <w:t xml:space="preserve">                                           40.04.01 Юриспруденция</w:t>
      </w:r>
    </w:p>
    <w:p w:rsidR="00875EBB" w:rsidRPr="00A40263" w:rsidRDefault="00875EBB" w:rsidP="00875EBB">
      <w:pPr>
        <w:spacing w:after="0" w:line="240" w:lineRule="auto"/>
        <w:ind w:left="360"/>
        <w:jc w:val="both"/>
        <w:rPr>
          <w:rFonts w:ascii="Times New Roman" w:hAnsi="Times New Roman"/>
          <w:bCs/>
          <w:color w:val="000000"/>
          <w:sz w:val="28"/>
          <w:szCs w:val="28"/>
        </w:rPr>
      </w:pPr>
      <w:r w:rsidRPr="00A40263">
        <w:rPr>
          <w:rFonts w:ascii="Times New Roman" w:hAnsi="Times New Roman"/>
          <w:bCs/>
          <w:color w:val="000000"/>
          <w:sz w:val="28"/>
          <w:szCs w:val="28"/>
        </w:rPr>
        <w:t xml:space="preserve">                                                                Иванов И.И.</w:t>
      </w:r>
    </w:p>
    <w:p w:rsidR="00875EBB" w:rsidRPr="00A40263" w:rsidRDefault="00875EBB" w:rsidP="00875EBB">
      <w:pPr>
        <w:spacing w:after="0" w:line="240" w:lineRule="auto"/>
        <w:ind w:left="360"/>
        <w:jc w:val="both"/>
        <w:rPr>
          <w:rFonts w:ascii="Times New Roman" w:hAnsi="Times New Roman"/>
          <w:color w:val="000000"/>
          <w:sz w:val="28"/>
          <w:szCs w:val="28"/>
        </w:rPr>
      </w:pPr>
      <w:r w:rsidRPr="00A40263">
        <w:rPr>
          <w:rFonts w:ascii="Times New Roman" w:hAnsi="Times New Roman"/>
          <w:b/>
          <w:bCs/>
          <w:color w:val="000000"/>
          <w:sz w:val="28"/>
          <w:szCs w:val="28"/>
        </w:rPr>
        <w:t xml:space="preserve">                                                                Проверил</w:t>
      </w:r>
      <w:r>
        <w:rPr>
          <w:rFonts w:ascii="Times New Roman" w:hAnsi="Times New Roman"/>
          <w:b/>
          <w:bCs/>
          <w:color w:val="000000"/>
          <w:sz w:val="28"/>
          <w:szCs w:val="28"/>
        </w:rPr>
        <w:t>а</w:t>
      </w:r>
      <w:r w:rsidRPr="00A40263">
        <w:rPr>
          <w:rFonts w:ascii="Times New Roman" w:hAnsi="Times New Roman"/>
          <w:b/>
          <w:bCs/>
          <w:color w:val="000000"/>
          <w:sz w:val="28"/>
          <w:szCs w:val="28"/>
        </w:rPr>
        <w:t>:</w:t>
      </w:r>
      <w:r w:rsidRPr="00A40263">
        <w:rPr>
          <w:rFonts w:ascii="Times New Roman" w:hAnsi="Times New Roman"/>
          <w:color w:val="000000"/>
          <w:sz w:val="28"/>
          <w:szCs w:val="28"/>
        </w:rPr>
        <w:t xml:space="preserve">                                                                                                                                </w:t>
      </w:r>
    </w:p>
    <w:p w:rsidR="0015752A" w:rsidRDefault="00875EBB" w:rsidP="00875EBB">
      <w:pPr>
        <w:spacing w:after="0" w:line="240" w:lineRule="auto"/>
        <w:ind w:left="360"/>
        <w:jc w:val="both"/>
        <w:rPr>
          <w:rFonts w:ascii="Times New Roman" w:hAnsi="Times New Roman"/>
          <w:color w:val="000000"/>
          <w:sz w:val="28"/>
          <w:szCs w:val="28"/>
        </w:rPr>
      </w:pPr>
      <w:r w:rsidRPr="00A40263">
        <w:rPr>
          <w:rFonts w:ascii="Times New Roman" w:hAnsi="Times New Roman"/>
          <w:color w:val="000000"/>
          <w:sz w:val="28"/>
          <w:szCs w:val="28"/>
        </w:rPr>
        <w:t xml:space="preserve">                                                                 </w:t>
      </w:r>
      <w:r>
        <w:rPr>
          <w:rFonts w:ascii="Times New Roman" w:hAnsi="Times New Roman"/>
          <w:color w:val="000000"/>
          <w:sz w:val="28"/>
          <w:szCs w:val="28"/>
        </w:rPr>
        <w:t xml:space="preserve">д.ю.н., профессор </w:t>
      </w:r>
      <w:r w:rsidR="0015752A">
        <w:rPr>
          <w:rFonts w:ascii="Times New Roman" w:hAnsi="Times New Roman"/>
          <w:color w:val="000000"/>
          <w:sz w:val="28"/>
          <w:szCs w:val="28"/>
        </w:rPr>
        <w:t>кафедры УПП</w:t>
      </w:r>
    </w:p>
    <w:p w:rsidR="00875EBB" w:rsidRPr="00A40263" w:rsidRDefault="0015752A" w:rsidP="00875EBB">
      <w:pPr>
        <w:spacing w:after="0" w:line="240" w:lineRule="auto"/>
        <w:ind w:left="360"/>
        <w:jc w:val="both"/>
        <w:rPr>
          <w:rFonts w:ascii="Times New Roman" w:hAnsi="Times New Roman"/>
          <w:color w:val="000000"/>
          <w:sz w:val="28"/>
          <w:szCs w:val="28"/>
        </w:rPr>
      </w:pPr>
      <w:r>
        <w:rPr>
          <w:rFonts w:ascii="Times New Roman" w:hAnsi="Times New Roman"/>
          <w:color w:val="000000"/>
          <w:sz w:val="28"/>
          <w:szCs w:val="28"/>
        </w:rPr>
        <w:t xml:space="preserve">                                                                </w:t>
      </w:r>
      <w:r w:rsidR="00875EBB">
        <w:rPr>
          <w:rFonts w:ascii="Times New Roman" w:hAnsi="Times New Roman"/>
          <w:color w:val="000000"/>
          <w:sz w:val="28"/>
          <w:szCs w:val="28"/>
        </w:rPr>
        <w:t>Клименко Т.М.</w:t>
      </w:r>
    </w:p>
    <w:p w:rsidR="00875EBB" w:rsidRPr="00A40263" w:rsidRDefault="00875EBB" w:rsidP="00875EBB">
      <w:pPr>
        <w:spacing w:after="0" w:line="240" w:lineRule="auto"/>
        <w:ind w:left="720"/>
        <w:rPr>
          <w:rFonts w:ascii="Times New Roman" w:hAnsi="Times New Roman"/>
          <w:color w:val="000000"/>
          <w:sz w:val="28"/>
          <w:szCs w:val="28"/>
        </w:rPr>
      </w:pPr>
    </w:p>
    <w:p w:rsidR="00875EBB" w:rsidRPr="00A40263" w:rsidRDefault="00875EBB" w:rsidP="00875EBB">
      <w:pPr>
        <w:spacing w:after="0" w:line="240" w:lineRule="auto"/>
        <w:jc w:val="center"/>
        <w:rPr>
          <w:rFonts w:ascii="Times New Roman" w:hAnsi="Times New Roman"/>
          <w:color w:val="000000"/>
          <w:sz w:val="28"/>
          <w:szCs w:val="28"/>
        </w:rPr>
      </w:pPr>
    </w:p>
    <w:p w:rsidR="00875EBB" w:rsidRPr="00A40263" w:rsidRDefault="00875EBB" w:rsidP="00875EBB">
      <w:pPr>
        <w:spacing w:after="0" w:line="240" w:lineRule="auto"/>
        <w:jc w:val="center"/>
        <w:rPr>
          <w:rFonts w:ascii="Times New Roman" w:hAnsi="Times New Roman"/>
          <w:color w:val="000000"/>
          <w:sz w:val="28"/>
          <w:szCs w:val="28"/>
        </w:rPr>
      </w:pPr>
    </w:p>
    <w:p w:rsidR="00875EBB" w:rsidRPr="00A40263" w:rsidRDefault="00875EBB" w:rsidP="00875EBB">
      <w:pPr>
        <w:spacing w:after="0" w:line="240" w:lineRule="auto"/>
        <w:jc w:val="center"/>
        <w:rPr>
          <w:rFonts w:ascii="Times New Roman" w:hAnsi="Times New Roman"/>
          <w:color w:val="000000"/>
          <w:sz w:val="28"/>
          <w:szCs w:val="28"/>
        </w:rPr>
      </w:pPr>
    </w:p>
    <w:p w:rsidR="00875EBB" w:rsidRPr="002C3754" w:rsidRDefault="00923D6E" w:rsidP="00875EBB">
      <w:pPr>
        <w:ind w:left="360"/>
        <w:jc w:val="center"/>
        <w:rPr>
          <w:rFonts w:ascii="Times New Roman" w:hAnsi="Times New Roman"/>
          <w:b/>
          <w:spacing w:val="1"/>
          <w:sz w:val="28"/>
          <w:szCs w:val="28"/>
        </w:rPr>
      </w:pPr>
      <w:r>
        <w:rPr>
          <w:rFonts w:ascii="Times New Roman" w:hAnsi="Times New Roman"/>
          <w:color w:val="000000"/>
          <w:sz w:val="28"/>
          <w:szCs w:val="28"/>
        </w:rPr>
        <w:t xml:space="preserve">Черкесск, </w:t>
      </w:r>
      <w:r w:rsidR="00875EBB" w:rsidRPr="00A40263">
        <w:rPr>
          <w:rFonts w:ascii="Times New Roman" w:hAnsi="Times New Roman"/>
          <w:color w:val="000000"/>
          <w:sz w:val="28"/>
          <w:szCs w:val="28"/>
        </w:rPr>
        <w:t>202</w:t>
      </w:r>
      <w:r w:rsidR="007012E3">
        <w:rPr>
          <w:rFonts w:ascii="Times New Roman" w:hAnsi="Times New Roman"/>
          <w:color w:val="000000"/>
          <w:sz w:val="28"/>
          <w:szCs w:val="28"/>
        </w:rPr>
        <w:t>5</w:t>
      </w:r>
      <w:bookmarkStart w:id="0" w:name="_GoBack"/>
      <w:bookmarkEnd w:id="0"/>
    </w:p>
    <w:sectPr w:rsidR="00875EBB" w:rsidRPr="002C3754" w:rsidSect="00F363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4D86"/>
    <w:multiLevelType w:val="hybridMultilevel"/>
    <w:tmpl w:val="87B47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00FAF"/>
    <w:multiLevelType w:val="hybridMultilevel"/>
    <w:tmpl w:val="31D4EFE4"/>
    <w:lvl w:ilvl="0" w:tplc="A82AE5D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DE64F7"/>
    <w:multiLevelType w:val="hybridMultilevel"/>
    <w:tmpl w:val="55E0D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A91A6C"/>
    <w:multiLevelType w:val="hybridMultilevel"/>
    <w:tmpl w:val="80DAB3D8"/>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 w15:restartNumberingAfterBreak="0">
    <w:nsid w:val="24DF428B"/>
    <w:multiLevelType w:val="hybridMultilevel"/>
    <w:tmpl w:val="32B230FE"/>
    <w:lvl w:ilvl="0" w:tplc="FD8C9C1A">
      <w:start w:val="1"/>
      <w:numFmt w:val="decimal"/>
      <w:lvlText w:val="%1."/>
      <w:lvlJc w:val="left"/>
      <w:pPr>
        <w:ind w:left="720" w:hanging="360"/>
      </w:pPr>
      <w:rPr>
        <w:rFonts w:hint="default"/>
        <w:b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B556AD"/>
    <w:multiLevelType w:val="hybridMultilevel"/>
    <w:tmpl w:val="82E05F76"/>
    <w:lvl w:ilvl="0" w:tplc="0419000F">
      <w:start w:val="1"/>
      <w:numFmt w:val="decimal"/>
      <w:lvlText w:val="%1."/>
      <w:lvlJc w:val="left"/>
      <w:pPr>
        <w:tabs>
          <w:tab w:val="num" w:pos="720"/>
        </w:tabs>
        <w:ind w:left="720" w:hanging="360"/>
      </w:pPr>
      <w:rPr>
        <w:rFonts w:hint="default"/>
        <w:b w:val="0"/>
        <w:w w:val="1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8A600F0"/>
    <w:multiLevelType w:val="hybridMultilevel"/>
    <w:tmpl w:val="4582F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8764B2"/>
    <w:multiLevelType w:val="hybridMultilevel"/>
    <w:tmpl w:val="C11616FC"/>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8" w15:restartNumberingAfterBreak="0">
    <w:nsid w:val="4CF35534"/>
    <w:multiLevelType w:val="hybridMultilevel"/>
    <w:tmpl w:val="80DAB3D8"/>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9" w15:restartNumberingAfterBreak="0">
    <w:nsid w:val="52F41713"/>
    <w:multiLevelType w:val="hybridMultilevel"/>
    <w:tmpl w:val="91F87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0F5FC4"/>
    <w:multiLevelType w:val="hybridMultilevel"/>
    <w:tmpl w:val="82E05F76"/>
    <w:lvl w:ilvl="0" w:tplc="0419000F">
      <w:start w:val="1"/>
      <w:numFmt w:val="decimal"/>
      <w:lvlText w:val="%1."/>
      <w:lvlJc w:val="left"/>
      <w:pPr>
        <w:tabs>
          <w:tab w:val="num" w:pos="720"/>
        </w:tabs>
        <w:ind w:left="720" w:hanging="360"/>
      </w:pPr>
      <w:rPr>
        <w:rFonts w:hint="default"/>
        <w:b w:val="0"/>
        <w:w w:val="1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05963D9"/>
    <w:multiLevelType w:val="hybridMultilevel"/>
    <w:tmpl w:val="F1C84F34"/>
    <w:lvl w:ilvl="0" w:tplc="EA38273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C7B5967"/>
    <w:multiLevelType w:val="hybridMultilevel"/>
    <w:tmpl w:val="37F4D3A2"/>
    <w:lvl w:ilvl="0" w:tplc="04190001">
      <w:start w:val="1"/>
      <w:numFmt w:val="bullet"/>
      <w:lvlText w:val=""/>
      <w:lvlJc w:val="left"/>
      <w:pPr>
        <w:tabs>
          <w:tab w:val="num" w:pos="1069"/>
        </w:tabs>
        <w:ind w:left="1069" w:hanging="360"/>
      </w:pPr>
      <w:rPr>
        <w:rFonts w:ascii="Symbol" w:hAnsi="Symbol" w:hint="default"/>
      </w:rPr>
    </w:lvl>
    <w:lvl w:ilvl="1" w:tplc="D962001A">
      <w:start w:val="1"/>
      <w:numFmt w:val="decimal"/>
      <w:lvlText w:val="%2."/>
      <w:lvlJc w:val="left"/>
      <w:pPr>
        <w:tabs>
          <w:tab w:val="num" w:pos="2160"/>
        </w:tabs>
        <w:ind w:left="2160" w:hanging="360"/>
      </w:pPr>
      <w:rPr>
        <w:rFonts w:ascii="Times New Roman" w:eastAsia="Times New Roman" w:hAnsi="Times New Roman" w:cs="Times New Roman"/>
        <w:b w:val="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E21132C"/>
    <w:multiLevelType w:val="hybridMultilevel"/>
    <w:tmpl w:val="82E05F76"/>
    <w:lvl w:ilvl="0" w:tplc="0419000F">
      <w:start w:val="1"/>
      <w:numFmt w:val="decimal"/>
      <w:lvlText w:val="%1."/>
      <w:lvlJc w:val="left"/>
      <w:pPr>
        <w:tabs>
          <w:tab w:val="num" w:pos="720"/>
        </w:tabs>
        <w:ind w:left="720" w:hanging="360"/>
      </w:pPr>
      <w:rPr>
        <w:rFonts w:hint="default"/>
        <w:b w:val="0"/>
        <w:w w:val="1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F6F2B28"/>
    <w:multiLevelType w:val="hybridMultilevel"/>
    <w:tmpl w:val="A83C884C"/>
    <w:lvl w:ilvl="0" w:tplc="34C0F94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num>
  <w:num w:numId="5">
    <w:abstractNumId w:val="5"/>
  </w:num>
  <w:num w:numId="6">
    <w:abstractNumId w:val="10"/>
  </w:num>
  <w:num w:numId="7">
    <w:abstractNumId w:val="13"/>
  </w:num>
  <w:num w:numId="8">
    <w:abstractNumId w:val="11"/>
  </w:num>
  <w:num w:numId="9">
    <w:abstractNumId w:val="4"/>
  </w:num>
  <w:num w:numId="10">
    <w:abstractNumId w:val="9"/>
  </w:num>
  <w:num w:numId="11">
    <w:abstractNumId w:val="1"/>
  </w:num>
  <w:num w:numId="12">
    <w:abstractNumId w:val="7"/>
  </w:num>
  <w:num w:numId="13">
    <w:abstractNumId w:val="3"/>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B0DA8"/>
    <w:rsid w:val="00041DBE"/>
    <w:rsid w:val="000E0CEE"/>
    <w:rsid w:val="00125B4D"/>
    <w:rsid w:val="00152C34"/>
    <w:rsid w:val="0015752A"/>
    <w:rsid w:val="002209D7"/>
    <w:rsid w:val="00263701"/>
    <w:rsid w:val="002C3754"/>
    <w:rsid w:val="00333AD3"/>
    <w:rsid w:val="0039561A"/>
    <w:rsid w:val="003E4CB1"/>
    <w:rsid w:val="00402898"/>
    <w:rsid w:val="004534AF"/>
    <w:rsid w:val="00467E25"/>
    <w:rsid w:val="004A2D73"/>
    <w:rsid w:val="004D7F32"/>
    <w:rsid w:val="00560CC7"/>
    <w:rsid w:val="00571755"/>
    <w:rsid w:val="005722BF"/>
    <w:rsid w:val="005B0DA8"/>
    <w:rsid w:val="005C4208"/>
    <w:rsid w:val="00616737"/>
    <w:rsid w:val="006411AD"/>
    <w:rsid w:val="007012E3"/>
    <w:rsid w:val="00793B5E"/>
    <w:rsid w:val="008401A0"/>
    <w:rsid w:val="0085537B"/>
    <w:rsid w:val="00875EBB"/>
    <w:rsid w:val="00923D6E"/>
    <w:rsid w:val="00980DCB"/>
    <w:rsid w:val="009A41CC"/>
    <w:rsid w:val="00A32E32"/>
    <w:rsid w:val="00A475E0"/>
    <w:rsid w:val="00A52B01"/>
    <w:rsid w:val="00AF0655"/>
    <w:rsid w:val="00B22481"/>
    <w:rsid w:val="00B45637"/>
    <w:rsid w:val="00B57ED1"/>
    <w:rsid w:val="00C02FB3"/>
    <w:rsid w:val="00CA5D8F"/>
    <w:rsid w:val="00CB6B38"/>
    <w:rsid w:val="00CE6868"/>
    <w:rsid w:val="00D3551A"/>
    <w:rsid w:val="00D67FFB"/>
    <w:rsid w:val="00D92559"/>
    <w:rsid w:val="00DC323B"/>
    <w:rsid w:val="00DC59E6"/>
    <w:rsid w:val="00E159D3"/>
    <w:rsid w:val="00E7743C"/>
    <w:rsid w:val="00E86235"/>
    <w:rsid w:val="00EB065D"/>
    <w:rsid w:val="00FD62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3300C9"/>
  <w15:docId w15:val="{332BFBF9-DDA4-4CFD-9E21-8CE3C255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61A"/>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39561A"/>
    <w:pPr>
      <w:keepNext/>
      <w:widowControl w:val="0"/>
      <w:autoSpaceDE w:val="0"/>
      <w:autoSpaceDN w:val="0"/>
      <w:adjustRightInd w:val="0"/>
      <w:spacing w:before="240" w:after="60" w:line="240"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561A"/>
    <w:rPr>
      <w:rFonts w:ascii="Cambria" w:eastAsia="Times New Roman" w:hAnsi="Cambria" w:cs="Times New Roman"/>
      <w:b/>
      <w:bCs/>
      <w:kern w:val="32"/>
      <w:sz w:val="32"/>
      <w:szCs w:val="32"/>
      <w:lang w:eastAsia="ru-RU"/>
    </w:rPr>
  </w:style>
  <w:style w:type="paragraph" w:styleId="a3">
    <w:name w:val="Normal (Web)"/>
    <w:basedOn w:val="a"/>
    <w:uiPriority w:val="99"/>
    <w:unhideWhenUsed/>
    <w:rsid w:val="0039561A"/>
    <w:pPr>
      <w:spacing w:before="100" w:beforeAutospacing="1" w:after="100" w:afterAutospacing="1" w:line="240" w:lineRule="auto"/>
    </w:pPr>
    <w:rPr>
      <w:rFonts w:ascii="Times New Roman" w:hAnsi="Times New Roman"/>
      <w:sz w:val="24"/>
      <w:szCs w:val="24"/>
    </w:rPr>
  </w:style>
  <w:style w:type="character" w:styleId="a4">
    <w:name w:val="Hyperlink"/>
    <w:uiPriority w:val="99"/>
    <w:unhideWhenUsed/>
    <w:rsid w:val="0039561A"/>
    <w:rPr>
      <w:color w:val="0000FF"/>
      <w:u w:val="single"/>
    </w:rPr>
  </w:style>
  <w:style w:type="paragraph" w:customStyle="1" w:styleId="Style1">
    <w:name w:val="Style1"/>
    <w:basedOn w:val="a"/>
    <w:uiPriority w:val="99"/>
    <w:rsid w:val="0039561A"/>
    <w:pPr>
      <w:widowControl w:val="0"/>
      <w:autoSpaceDE w:val="0"/>
      <w:autoSpaceDN w:val="0"/>
      <w:adjustRightInd w:val="0"/>
      <w:spacing w:after="0" w:line="322" w:lineRule="exact"/>
      <w:jc w:val="center"/>
    </w:pPr>
    <w:rPr>
      <w:rFonts w:ascii="Times New Roman" w:hAnsi="Times New Roman"/>
      <w:sz w:val="24"/>
      <w:szCs w:val="24"/>
    </w:rPr>
  </w:style>
  <w:style w:type="character" w:customStyle="1" w:styleId="FontStyle213">
    <w:name w:val="Font Style213"/>
    <w:uiPriority w:val="99"/>
    <w:rsid w:val="0039561A"/>
    <w:rPr>
      <w:rFonts w:ascii="Times New Roman" w:hAnsi="Times New Roman" w:cs="Times New Roman"/>
      <w:b/>
      <w:bCs/>
      <w:sz w:val="26"/>
      <w:szCs w:val="26"/>
    </w:rPr>
  </w:style>
  <w:style w:type="paragraph" w:customStyle="1" w:styleId="Style53">
    <w:name w:val="Style53"/>
    <w:basedOn w:val="a"/>
    <w:uiPriority w:val="99"/>
    <w:rsid w:val="0039561A"/>
    <w:pPr>
      <w:widowControl w:val="0"/>
      <w:autoSpaceDE w:val="0"/>
      <w:autoSpaceDN w:val="0"/>
      <w:adjustRightInd w:val="0"/>
      <w:spacing w:after="0" w:line="322" w:lineRule="exact"/>
      <w:ind w:firstLine="802"/>
    </w:pPr>
    <w:rPr>
      <w:rFonts w:ascii="Times New Roman" w:hAnsi="Times New Roman"/>
      <w:sz w:val="24"/>
      <w:szCs w:val="24"/>
    </w:rPr>
  </w:style>
  <w:style w:type="character" w:customStyle="1" w:styleId="FontStyle212">
    <w:name w:val="Font Style212"/>
    <w:uiPriority w:val="99"/>
    <w:rsid w:val="0039561A"/>
    <w:rPr>
      <w:rFonts w:ascii="Times New Roman" w:hAnsi="Times New Roman" w:cs="Times New Roman"/>
      <w:b/>
      <w:bCs/>
      <w:sz w:val="30"/>
      <w:szCs w:val="30"/>
    </w:rPr>
  </w:style>
  <w:style w:type="paragraph" w:styleId="a5">
    <w:name w:val="List Paragraph"/>
    <w:basedOn w:val="a"/>
    <w:qFormat/>
    <w:rsid w:val="0039561A"/>
    <w:pPr>
      <w:ind w:left="720"/>
      <w:contextualSpacing/>
    </w:pPr>
  </w:style>
  <w:style w:type="paragraph" w:styleId="a6">
    <w:name w:val="No Spacing"/>
    <w:uiPriority w:val="1"/>
    <w:qFormat/>
    <w:rsid w:val="009A41CC"/>
    <w:pPr>
      <w:spacing w:after="0" w:line="240" w:lineRule="auto"/>
    </w:pPr>
    <w:rPr>
      <w:rFonts w:eastAsiaTheme="minorEastAsia"/>
      <w:lang w:eastAsia="ru-RU"/>
    </w:rPr>
  </w:style>
  <w:style w:type="character" w:styleId="a7">
    <w:name w:val="Strong"/>
    <w:uiPriority w:val="22"/>
    <w:qFormat/>
    <w:rsid w:val="00E862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8822">
      <w:bodyDiv w:val="1"/>
      <w:marLeft w:val="0"/>
      <w:marRight w:val="0"/>
      <w:marTop w:val="0"/>
      <w:marBottom w:val="0"/>
      <w:divBdr>
        <w:top w:val="none" w:sz="0" w:space="0" w:color="auto"/>
        <w:left w:val="none" w:sz="0" w:space="0" w:color="auto"/>
        <w:bottom w:val="none" w:sz="0" w:space="0" w:color="auto"/>
        <w:right w:val="none" w:sz="0" w:space="0" w:color="auto"/>
      </w:divBdr>
    </w:div>
    <w:div w:id="217862624">
      <w:bodyDiv w:val="1"/>
      <w:marLeft w:val="0"/>
      <w:marRight w:val="0"/>
      <w:marTop w:val="0"/>
      <w:marBottom w:val="0"/>
      <w:divBdr>
        <w:top w:val="none" w:sz="0" w:space="0" w:color="auto"/>
        <w:left w:val="none" w:sz="0" w:space="0" w:color="auto"/>
        <w:bottom w:val="none" w:sz="0" w:space="0" w:color="auto"/>
        <w:right w:val="none" w:sz="0" w:space="0" w:color="auto"/>
      </w:divBdr>
    </w:div>
    <w:div w:id="171857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51596/" TargetMode="External"/><Relationship Id="rId13" Type="http://schemas.openxmlformats.org/officeDocument/2006/relationships/hyperlink" Target="http://lawinfo.ru/catalog/magazines/prokuror/" TargetMode="External"/><Relationship Id="rId18" Type="http://schemas.openxmlformats.org/officeDocument/2006/relationships/hyperlink" Target="http://lawinfo.ru/catalog/magazines/jurist/" TargetMode="External"/><Relationship Id="rId26" Type="http://schemas.openxmlformats.org/officeDocument/2006/relationships/hyperlink" Target="http://www.rsl.ru" TargetMode="External"/><Relationship Id="rId3" Type="http://schemas.openxmlformats.org/officeDocument/2006/relationships/settings" Target="settings.xml"/><Relationship Id="rId21" Type="http://schemas.openxmlformats.org/officeDocument/2006/relationships/hyperlink" Target="http://www.mvd.ru" TargetMode="External"/><Relationship Id="rId7" Type="http://schemas.openxmlformats.org/officeDocument/2006/relationships/hyperlink" Target="http://www.referent.ru/7/195760?l0" TargetMode="External"/><Relationship Id="rId12" Type="http://schemas.openxmlformats.org/officeDocument/2006/relationships/hyperlink" Target="http://lawinfo.ru/catalog/magazines/obschestvo-i-pravo/" TargetMode="External"/><Relationship Id="rId17" Type="http://schemas.openxmlformats.org/officeDocument/2006/relationships/hyperlink" Target="http://lawinfo.ru/catalog/magazines/ugolovnoe-sudoproizvodstvo/" TargetMode="External"/><Relationship Id="rId25" Type="http://schemas.openxmlformats.org/officeDocument/2006/relationships/hyperlink" Target="http://www.szrf.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awinfo.ru/catalog/magazines/ugolovno-ispolnitelnaja-sistema/" TargetMode="External"/><Relationship Id="rId20" Type="http://schemas.openxmlformats.org/officeDocument/2006/relationships/hyperlink" Target="http://genproc.gov.ru/" TargetMode="External"/><Relationship Id="rId29" Type="http://schemas.openxmlformats.org/officeDocument/2006/relationships/hyperlink" Target="http://www.biblio-globus.ru/" TargetMode="External"/><Relationship Id="rId1" Type="http://schemas.openxmlformats.org/officeDocument/2006/relationships/numbering" Target="numbering.xml"/><Relationship Id="rId6" Type="http://schemas.openxmlformats.org/officeDocument/2006/relationships/hyperlink" Target="http://www.referent.ru/7/195760?l0" TargetMode="External"/><Relationship Id="rId11" Type="http://schemas.openxmlformats.org/officeDocument/2006/relationships/hyperlink" Target="http://lawfirm.ru/public/index.php?id=236" TargetMode="External"/><Relationship Id="rId24" Type="http://schemas.openxmlformats.org/officeDocument/2006/relationships/hyperlink" Target="http://www.rg.ru" TargetMode="External"/><Relationship Id="rId32" Type="http://schemas.openxmlformats.org/officeDocument/2006/relationships/fontTable" Target="fontTable.xml"/><Relationship Id="rId5" Type="http://schemas.openxmlformats.org/officeDocument/2006/relationships/hyperlink" Target="http://base.garant.ru/12191967/" TargetMode="External"/><Relationship Id="rId15" Type="http://schemas.openxmlformats.org/officeDocument/2006/relationships/hyperlink" Target="http://info-pravo.com/index/zhurnal_sovremennoe_pravo/0-159" TargetMode="External"/><Relationship Id="rId23" Type="http://schemas.openxmlformats.org/officeDocument/2006/relationships/hyperlink" Target="http://www.garant.ru/" TargetMode="External"/><Relationship Id="rId28" Type="http://schemas.openxmlformats.org/officeDocument/2006/relationships/hyperlink" Target="http://www.phspark.ru/" TargetMode="External"/><Relationship Id="rId10" Type="http://schemas.openxmlformats.org/officeDocument/2006/relationships/hyperlink" Target="http://lawinfo.ru/catalog/magazines/mejdunarodnoe-ugolovnoe-pravo-i-mejdunarodnaya-yusticiya/" TargetMode="External"/><Relationship Id="rId19" Type="http://schemas.openxmlformats.org/officeDocument/2006/relationships/hyperlink" Target="http://www.ksrf.ru" TargetMode="External"/><Relationship Id="rId31" Type="http://schemas.openxmlformats.org/officeDocument/2006/relationships/hyperlink" Target="http://www.msu.ru/" TargetMode="External"/><Relationship Id="rId4" Type="http://schemas.openxmlformats.org/officeDocument/2006/relationships/webSettings" Target="webSettings.xml"/><Relationship Id="rId9" Type="http://schemas.openxmlformats.org/officeDocument/2006/relationships/hyperlink" Target="http://www.garant.ru/company/garant-press/lawm/" TargetMode="External"/><Relationship Id="rId14" Type="http://schemas.openxmlformats.org/officeDocument/2006/relationships/hyperlink" Target="http://lawinfo.ru/catalog/magazines/rossijskij-sledovatel/" TargetMode="External"/><Relationship Id="rId22" Type="http://schemas.openxmlformats.org/officeDocument/2006/relationships/hyperlink" Target="http://www.consultant.ru/" TargetMode="External"/><Relationship Id="rId27" Type="http://schemas.openxmlformats.org/officeDocument/2006/relationships/hyperlink" Target="http://www.urait.ru/" TargetMode="External"/><Relationship Id="rId30" Type="http://schemas.openxmlformats.org/officeDocument/2006/relationships/hyperlink" Target="http://www.moscowboo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11</Pages>
  <Words>3061</Words>
  <Characters>17448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51</cp:revision>
  <dcterms:created xsi:type="dcterms:W3CDTF">2020-09-13T11:06:00Z</dcterms:created>
  <dcterms:modified xsi:type="dcterms:W3CDTF">2025-04-01T12:59:00Z</dcterms:modified>
</cp:coreProperties>
</file>