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E0" w:rsidRDefault="00794AE0" w:rsidP="00794A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Текеев М.Э. БЖД</w:t>
      </w:r>
    </w:p>
    <w:p w:rsidR="00794AE0" w:rsidRPr="00794AE0" w:rsidRDefault="00794AE0" w:rsidP="00794AE0">
      <w:pPr>
        <w:jc w:val="center"/>
        <w:rPr>
          <w:rFonts w:ascii="Times New Roman" w:hAnsi="Times New Roman" w:cs="Times New Roman"/>
          <w:b/>
          <w:sz w:val="32"/>
        </w:rPr>
      </w:pPr>
    </w:p>
    <w:p w:rsidR="009C5014" w:rsidRDefault="000F4D26" w:rsidP="000F4D26">
      <w:r w:rsidRPr="00A82BB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08.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E62107">
        <w:rPr>
          <w:rFonts w:ascii="Times New Roman" w:hAnsi="Times New Roman" w:cs="Times New Roman"/>
          <w:b/>
          <w:sz w:val="28"/>
          <w:szCs w:val="28"/>
        </w:rPr>
        <w:t xml:space="preserve"> Правовые,организационные и нормативные основы ОТ.                                                             </w:t>
      </w:r>
      <w:r w:rsidRPr="00E62107">
        <w:rPr>
          <w:rFonts w:ascii="Times New Roman" w:hAnsi="Times New Roman" w:cs="Times New Roman"/>
          <w:b/>
          <w:sz w:val="28"/>
          <w:szCs w:val="28"/>
        </w:rPr>
        <w:tab/>
        <w:t xml:space="preserve">Ссылка 08:  </w:t>
      </w:r>
      <w:hyperlink r:id="rId4" w:history="1"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</w:rPr>
          <w:t>3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</w:rPr>
          <w:t>9</w:t>
        </w:r>
        <w:r w:rsidRPr="00E6210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CMmtkLg</w:t>
        </w:r>
      </w:hyperlink>
      <w:bookmarkStart w:id="0" w:name="_GoBack"/>
      <w:bookmarkEnd w:id="0"/>
    </w:p>
    <w:sectPr w:rsidR="009C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9D"/>
    <w:rsid w:val="00046807"/>
    <w:rsid w:val="000F4D26"/>
    <w:rsid w:val="00794AE0"/>
    <w:rsid w:val="009C5014"/>
    <w:rsid w:val="00E04834"/>
    <w:rsid w:val="00E960D5"/>
    <w:rsid w:val="00F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AC3E-FFED-4CAD-A709-B86FCDB2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3Y9CMmtk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2020-11-27T15:49:00Z</dcterms:created>
  <dcterms:modified xsi:type="dcterms:W3CDTF">2020-11-27T16:16:00Z</dcterms:modified>
</cp:coreProperties>
</file>