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6C" w:rsidRDefault="00C9316C" w:rsidP="00C931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(проект) </w:t>
      </w:r>
    </w:p>
    <w:p w:rsidR="001465B3" w:rsidRDefault="001465B3" w:rsidP="0014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1465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План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профориентационной деятельности </w:t>
      </w:r>
    </w:p>
    <w:p w:rsidR="001465B3" w:rsidRDefault="001465B3" w:rsidP="0014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ФГБОУ ВО «Северо-Кавказская государственная академия»</w:t>
      </w:r>
    </w:p>
    <w:p w:rsidR="00B5069F" w:rsidRDefault="001465B3" w:rsidP="00E4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на</w:t>
      </w:r>
      <w:r w:rsidRPr="001465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202</w:t>
      </w:r>
      <w:r w:rsidR="00E71A5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3</w:t>
      </w:r>
      <w:r w:rsidR="00084BA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1465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-</w:t>
      </w:r>
      <w:r w:rsidR="00084BA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1465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202</w:t>
      </w:r>
      <w:r w:rsidR="00E71A5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4</w:t>
      </w:r>
      <w:r w:rsidRPr="001465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учебный год</w:t>
      </w:r>
    </w:p>
    <w:p w:rsidR="00F315EE" w:rsidRDefault="00F315EE" w:rsidP="009524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F315EE" w:rsidRPr="00E4109B" w:rsidRDefault="00F315EE" w:rsidP="00E410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126"/>
        <w:gridCol w:w="142"/>
        <w:gridCol w:w="2693"/>
        <w:gridCol w:w="142"/>
        <w:gridCol w:w="5016"/>
      </w:tblGrid>
      <w:tr w:rsidR="001465B3" w:rsidRPr="00ED1F5B" w:rsidTr="00C9316C">
        <w:trPr>
          <w:trHeight w:val="570"/>
        </w:trPr>
        <w:tc>
          <w:tcPr>
            <w:tcW w:w="675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465B3" w:rsidRPr="00ED1F5B" w:rsidTr="001465B3">
        <w:trPr>
          <w:trHeight w:val="408"/>
        </w:trPr>
        <w:tc>
          <w:tcPr>
            <w:tcW w:w="15614" w:type="dxa"/>
            <w:gridSpan w:val="7"/>
            <w:shd w:val="clear" w:color="auto" w:fill="FFFF00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 по повышению эффективности профориентационной деятельности академии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результатов приемной кампании 202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предложений по совершенствованию профориентационной работы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E71A5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 СПК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перспектив формирования контингента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образовательных организаций для провед</w:t>
            </w:r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профориентационной работы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ED1F5B">
            <w:pPr>
              <w:tabs>
                <w:tab w:val="center" w:pos="1394"/>
                <w:tab w:val="right" w:pos="2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октябрь</w:t>
            </w:r>
          </w:p>
          <w:p w:rsidR="001465B3" w:rsidRPr="00ED1F5B" w:rsidRDefault="004755B7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E71A5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, директора институтов,</w:t>
            </w:r>
          </w:p>
          <w:p w:rsidR="00C9316C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факультета, 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СПК,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5016" w:type="dxa"/>
            <w:vAlign w:val="center"/>
          </w:tcPr>
          <w:p w:rsidR="00C9316C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перечня актуальных электронных адресов для информационной рассылки. </w:t>
            </w:r>
          </w:p>
          <w:p w:rsidR="00C9316C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Конкретизация целевых аудиторий для оптимизации мер и технологий профориентационной работы. 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перечня  школ, средних профессиональных учебных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заведений, работодателей для проведения целенаправленной профориентационной работы</w:t>
            </w:r>
          </w:p>
        </w:tc>
      </w:tr>
      <w:tr w:rsidR="00F315EE" w:rsidRPr="00ED1F5B" w:rsidTr="00F315EE">
        <w:tc>
          <w:tcPr>
            <w:tcW w:w="675" w:type="dxa"/>
            <w:vAlign w:val="center"/>
          </w:tcPr>
          <w:p w:rsidR="00F315EE" w:rsidRPr="00E4109B" w:rsidRDefault="00F315EE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315EE" w:rsidRPr="00F315EE" w:rsidRDefault="00F315EE" w:rsidP="00F3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15E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Создание базы данных по выпускникам   школ КЧР, учреждений СПО и потенциальным абитуриентам </w:t>
            </w:r>
          </w:p>
        </w:tc>
        <w:tc>
          <w:tcPr>
            <w:tcW w:w="2268" w:type="dxa"/>
            <w:gridSpan w:val="2"/>
            <w:vAlign w:val="center"/>
          </w:tcPr>
          <w:p w:rsidR="00F315EE" w:rsidRPr="00ED1F5B" w:rsidRDefault="00D73F95" w:rsidP="00ED1F5B">
            <w:pPr>
              <w:tabs>
                <w:tab w:val="center" w:pos="1394"/>
                <w:tab w:val="right" w:pos="2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835" w:type="dxa"/>
            <w:gridSpan w:val="2"/>
            <w:vAlign w:val="center"/>
          </w:tcPr>
          <w:p w:rsidR="00D73F95" w:rsidRPr="00ED1F5B" w:rsidRDefault="00D73F95" w:rsidP="00D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E71A5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, директора институтов,</w:t>
            </w:r>
          </w:p>
          <w:p w:rsidR="00D73F95" w:rsidRDefault="00D73F95" w:rsidP="00D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факультета, </w:t>
            </w:r>
          </w:p>
          <w:p w:rsidR="00F315EE" w:rsidRPr="00ED1F5B" w:rsidRDefault="00D73F95" w:rsidP="00D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 СПК</w:t>
            </w:r>
          </w:p>
        </w:tc>
        <w:tc>
          <w:tcPr>
            <w:tcW w:w="5016" w:type="dxa"/>
            <w:vAlign w:val="center"/>
          </w:tcPr>
          <w:p w:rsidR="00F315EE" w:rsidRPr="00ED1F5B" w:rsidRDefault="00D73F95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перспектив формирования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pStyle w:val="Default"/>
              <w:jc w:val="both"/>
            </w:pPr>
            <w:r w:rsidRPr="00ED1F5B">
              <w:t>Составление и утверждение планов профориентационной деятельности институтов и факультета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47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E71A5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, директора институтов,</w:t>
            </w:r>
          </w:p>
          <w:p w:rsidR="00C9316C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факультета, 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СПК,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предложений, внесение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общий план профориентационной работы академии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мотивах выбора СКГА и степени удовлетворенности обучением</w:t>
            </w:r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5B3" w:rsidRPr="00C9316C" w:rsidRDefault="001465B3" w:rsidP="00C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(по отдельному графику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анкетирования)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институтов,</w:t>
            </w:r>
          </w:p>
          <w:p w:rsidR="00C9316C" w:rsidRDefault="001465B3" w:rsidP="00C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факультета,</w:t>
            </w:r>
          </w:p>
          <w:p w:rsidR="001465B3" w:rsidRPr="00ED1F5B" w:rsidRDefault="001465B3" w:rsidP="00C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 СПК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tabs>
                <w:tab w:val="right" w:pos="3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материалы, предложения по совершенствованию профориентационной работы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и определение форм индивидуального сопровождения школьник</w:t>
            </w:r>
            <w:r w:rsidR="00ED1F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  <w:r w:rsid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студент (в пер</w:t>
            </w:r>
            <w:r w:rsidR="00ED1F5B">
              <w:rPr>
                <w:rFonts w:ascii="Times New Roman" w:hAnsi="Times New Roman" w:cs="Times New Roman"/>
                <w:sz w:val="24"/>
                <w:szCs w:val="24"/>
              </w:rPr>
              <w:t>вую очередь участники олимпиад)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47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</w:t>
            </w:r>
          </w:p>
          <w:p w:rsidR="00E4109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факультета, 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 СПК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tabs>
                <w:tab w:val="right" w:pos="3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взаимодействия с выпускниками, получившими высшее образование по соответствующим направлениям в  СКГА:</w:t>
            </w:r>
          </w:p>
          <w:p w:rsidR="001465B3" w:rsidRPr="00ED1F5B" w:rsidRDefault="001465B3" w:rsidP="00ED1F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периодических встреч выпускников;</w:t>
            </w:r>
          </w:p>
          <w:p w:rsidR="001465B3" w:rsidRPr="00ED1F5B" w:rsidRDefault="001465B3" w:rsidP="00ED1F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поздравлений по случаю государственных праздников и профессиональных достижений;</w:t>
            </w:r>
          </w:p>
          <w:p w:rsidR="001465B3" w:rsidRPr="00ED1F5B" w:rsidRDefault="001465B3" w:rsidP="00ED1F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формы взаимодействия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  преподаватели кафедр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аудитории, участвующей в профориентационной работе</w:t>
            </w:r>
          </w:p>
        </w:tc>
      </w:tr>
      <w:tr w:rsidR="001465B3" w:rsidRPr="00ED1F5B" w:rsidTr="00F315EE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кафедр</w:t>
            </w:r>
            <w:r w:rsidRPr="00ED1F5B"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в оформлении договорных отношений и совместная работа с региональными объединениями работодателей, общественными организациями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5016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сотрудничестве, планы совместной работы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B3" w:rsidRPr="00ED1F5B" w:rsidTr="00ED1F5B">
        <w:trPr>
          <w:trHeight w:val="454"/>
        </w:trPr>
        <w:tc>
          <w:tcPr>
            <w:tcW w:w="15614" w:type="dxa"/>
            <w:gridSpan w:val="7"/>
            <w:shd w:val="clear" w:color="auto" w:fill="FFFF00"/>
            <w:vAlign w:val="center"/>
          </w:tcPr>
          <w:p w:rsidR="001465B3" w:rsidRPr="00E4109B" w:rsidRDefault="001465B3" w:rsidP="00E410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информационно-рекламного характера, сопровождение профориентационной деятельности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F315EE" w:rsidP="00F3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Разработка и корректировка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информационного буклета о направлениях подготовки, специальности, особенностях приема абитуриентов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ED1F5B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- ноябрь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465B3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направлениях подготовки, специальности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выпуск сводного информационного буклета (в т.ч. электронного) о деятельности выпускающих кафедр, студенческих общественных объединениях академии, проектной деятельности обучающихся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ED1F5B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465B3" w:rsidRPr="00084BA4" w:rsidRDefault="00E4109B" w:rsidP="0008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C9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основных направлений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перспективных планов </w:t>
            </w: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proofErr w:type="gram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программам, реализуемым в 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9316C" w:rsidRDefault="00C9316C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6C" w:rsidRPr="00C9316C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иной полиграфической и рекламной продукции (буклетов, информационных листовок, календарей, баннеров)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4755B7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465B3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рекламное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целевой аудитории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4109B" w:rsidRDefault="001465B3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студентов к профориентационной работе в период практики, предоставление им рекламной продукции </w:t>
            </w:r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академии</w:t>
            </w:r>
          </w:p>
        </w:tc>
        <w:tc>
          <w:tcPr>
            <w:tcW w:w="2268" w:type="dxa"/>
            <w:gridSpan w:val="2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графиком проведения практик</w:t>
            </w:r>
          </w:p>
        </w:tc>
        <w:tc>
          <w:tcPr>
            <w:tcW w:w="2693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практик, 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профориентационной работы</w:t>
            </w:r>
          </w:p>
        </w:tc>
      </w:tr>
      <w:tr w:rsidR="001465B3" w:rsidRPr="00ED1F5B" w:rsidTr="00ED1F5B">
        <w:trPr>
          <w:trHeight w:val="515"/>
        </w:trPr>
        <w:tc>
          <w:tcPr>
            <w:tcW w:w="15614" w:type="dxa"/>
            <w:gridSpan w:val="7"/>
            <w:shd w:val="clear" w:color="auto" w:fill="FFFF00"/>
            <w:vAlign w:val="center"/>
          </w:tcPr>
          <w:p w:rsidR="001465B3" w:rsidRPr="00E4109B" w:rsidRDefault="001465B3" w:rsidP="00E410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Рекламная деятельность в Web-пространстве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академии актуальной информации об особенностях направлений подготовки/специальности, кафедр</w:t>
            </w:r>
          </w:p>
        </w:tc>
        <w:tc>
          <w:tcPr>
            <w:tcW w:w="2126" w:type="dxa"/>
            <w:vAlign w:val="center"/>
          </w:tcPr>
          <w:p w:rsidR="001465B3" w:rsidRPr="00ED1F5B" w:rsidRDefault="004755B7" w:rsidP="00F3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E4109B" w:rsidP="00E41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кафедрами,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работы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фориентационное</w:t>
            </w:r>
            <w:proofErr w:type="spellEnd"/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 групп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F3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профориентационной работы в тематических группах в социальных сетях (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Позиционирование деятельности академии в информационном сетевом пространстве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F3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персональных групп и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 в социальных сетях (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 на кафедрах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Позиционирование деятельности 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 (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кафедры)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информационном сетевом пространстве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контекстной рекламы в социальных сетях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95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  пресс-служб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Информационно-рекламное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целевой аудитории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презентаций и видеороликов о реализуемых программах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магистратуры,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465B3" w:rsidRPr="00ED1F5B" w:rsidRDefault="004755B7" w:rsidP="00F3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95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кафедрами,  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пресс-служб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Информационно-рекламное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целевой аудитории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презентации и видеоролика о реализуемых программах ДПО</w:t>
            </w:r>
          </w:p>
        </w:tc>
        <w:tc>
          <w:tcPr>
            <w:tcW w:w="2126" w:type="dxa"/>
            <w:vAlign w:val="center"/>
          </w:tcPr>
          <w:p w:rsidR="001465B3" w:rsidRPr="00ED1F5B" w:rsidRDefault="004755B7" w:rsidP="00F3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образования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Информационно-рекламное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целевой аудитории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C9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рекламных информационных постов о направлениях подготовки, специальност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>ях, реализуемых 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 и размещение в социальных сетях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</w:t>
            </w:r>
          </w:p>
          <w:p w:rsidR="001465B3" w:rsidRPr="00ED1F5B" w:rsidRDefault="001465B3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 на кафедрах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Информационно-рекламное</w:t>
            </w:r>
          </w:p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целевой аудитории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выпуск рекламного видеоролика об  академии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D1F5B" w:rsidRDefault="001465B3" w:rsidP="0095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институтов,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кафедрами,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по организации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целевой аудитории абитуриентов</w:t>
            </w:r>
          </w:p>
        </w:tc>
      </w:tr>
      <w:tr w:rsidR="001465B3" w:rsidRPr="00ED1F5B" w:rsidTr="00C9316C">
        <w:tc>
          <w:tcPr>
            <w:tcW w:w="675" w:type="dxa"/>
            <w:vAlign w:val="center"/>
          </w:tcPr>
          <w:p w:rsidR="001465B3" w:rsidRPr="00E4109B" w:rsidRDefault="001465B3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освещение и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популяризация академии в региональных СМИ (газеты, телевидение), в сети Интернет</w:t>
            </w:r>
          </w:p>
        </w:tc>
        <w:tc>
          <w:tcPr>
            <w:tcW w:w="2126" w:type="dxa"/>
            <w:vAlign w:val="center"/>
          </w:tcPr>
          <w:p w:rsidR="001465B3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1465B3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1465B3" w:rsidRPr="00E4109B" w:rsidRDefault="001465B3" w:rsidP="0095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институтов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со СМИ, </w:t>
            </w:r>
            <w:r w:rsidR="00E4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</w:t>
            </w:r>
            <w:r w:rsidR="009524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8" w:type="dxa"/>
            <w:gridSpan w:val="2"/>
            <w:vAlign w:val="center"/>
          </w:tcPr>
          <w:p w:rsidR="001465B3" w:rsidRPr="00ED1F5B" w:rsidRDefault="001465B3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целевой аудитории абитуриентов,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имиджа академии</w:t>
            </w:r>
          </w:p>
        </w:tc>
      </w:tr>
      <w:tr w:rsidR="00ED1F5B" w:rsidRPr="00ED1F5B" w:rsidTr="00ED1F5B">
        <w:trPr>
          <w:trHeight w:val="608"/>
        </w:trPr>
        <w:tc>
          <w:tcPr>
            <w:tcW w:w="15614" w:type="dxa"/>
            <w:gridSpan w:val="7"/>
            <w:shd w:val="clear" w:color="auto" w:fill="FFFF00"/>
            <w:vAlign w:val="center"/>
          </w:tcPr>
          <w:p w:rsidR="00ED1F5B" w:rsidRPr="00E4109B" w:rsidRDefault="00ED1F5B" w:rsidP="00E410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Профориентационные мероприятия с учащимися образовательных учреждений, родителями и педагогами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родительских собраний в школах г</w:t>
            </w: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еркесска, районах  КЧР</w:t>
            </w:r>
          </w:p>
        </w:tc>
        <w:tc>
          <w:tcPr>
            <w:tcW w:w="2126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институтов,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D1F5B" w:rsidP="00C9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 академии, в том числе о кафедрах (направлениях подготовки, специальност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профилях и возможностях получаемой профессии)</w:t>
            </w:r>
          </w:p>
        </w:tc>
      </w:tr>
      <w:tr w:rsidR="00F81B1F" w:rsidRPr="00ED1F5B" w:rsidTr="00E71A54">
        <w:tc>
          <w:tcPr>
            <w:tcW w:w="675" w:type="dxa"/>
            <w:vAlign w:val="center"/>
          </w:tcPr>
          <w:p w:rsidR="00F81B1F" w:rsidRPr="00E4109B" w:rsidRDefault="00F81B1F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81B1F" w:rsidRPr="00E206C2" w:rsidRDefault="00F81B1F" w:rsidP="00F8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рамках подготовки старшеклассников к ЕГЭ </w:t>
            </w:r>
          </w:p>
        </w:tc>
        <w:tc>
          <w:tcPr>
            <w:tcW w:w="2126" w:type="dxa"/>
            <w:vAlign w:val="center"/>
          </w:tcPr>
          <w:p w:rsidR="00E206C2" w:rsidRPr="00ED1F5B" w:rsidRDefault="00E206C2" w:rsidP="00E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F81B1F" w:rsidRDefault="00F81B1F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1B1F" w:rsidRPr="00ED1F5B" w:rsidRDefault="00F81B1F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Института открытого образования </w:t>
            </w:r>
          </w:p>
        </w:tc>
        <w:tc>
          <w:tcPr>
            <w:tcW w:w="5158" w:type="dxa"/>
            <w:gridSpan w:val="2"/>
            <w:vAlign w:val="center"/>
          </w:tcPr>
          <w:p w:rsidR="00F81B1F" w:rsidRPr="00E206C2" w:rsidRDefault="00E206C2" w:rsidP="00C9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целевой аудитории абитуриентов.</w:t>
            </w:r>
          </w:p>
        </w:tc>
      </w:tr>
      <w:tr w:rsidR="00F81B1F" w:rsidRPr="00ED1F5B" w:rsidTr="00E71A54">
        <w:tc>
          <w:tcPr>
            <w:tcW w:w="675" w:type="dxa"/>
            <w:vAlign w:val="center"/>
          </w:tcPr>
          <w:p w:rsidR="00F81B1F" w:rsidRPr="00E4109B" w:rsidRDefault="00F81B1F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81B1F" w:rsidRPr="00E206C2" w:rsidRDefault="00F81B1F" w:rsidP="00F81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школ к занятиям в спортивных секциях</w:t>
            </w:r>
          </w:p>
        </w:tc>
        <w:tc>
          <w:tcPr>
            <w:tcW w:w="2126" w:type="dxa"/>
            <w:vAlign w:val="center"/>
          </w:tcPr>
          <w:p w:rsidR="00F81B1F" w:rsidRPr="00ED1F5B" w:rsidRDefault="00F81B1F" w:rsidP="00F8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F81B1F" w:rsidRDefault="00F81B1F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1B1F" w:rsidRPr="00ED1F5B" w:rsidRDefault="00F81B1F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Физического воспитания</w:t>
            </w:r>
          </w:p>
        </w:tc>
        <w:tc>
          <w:tcPr>
            <w:tcW w:w="5158" w:type="dxa"/>
            <w:gridSpan w:val="2"/>
            <w:vAlign w:val="center"/>
          </w:tcPr>
          <w:p w:rsidR="00F81B1F" w:rsidRPr="00E206C2" w:rsidRDefault="00E206C2" w:rsidP="00C9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Установление коммуникаций с потенциальными абитуриентами, включение в мероприятия СКГА</w:t>
            </w:r>
          </w:p>
        </w:tc>
      </w:tr>
      <w:tr w:rsidR="00E206C2" w:rsidRPr="00ED1F5B" w:rsidTr="00E71A54">
        <w:tc>
          <w:tcPr>
            <w:tcW w:w="675" w:type="dxa"/>
            <w:vAlign w:val="center"/>
          </w:tcPr>
          <w:p w:rsidR="00E206C2" w:rsidRPr="00E4109B" w:rsidRDefault="00E206C2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06C2" w:rsidRPr="00E206C2" w:rsidRDefault="00E206C2" w:rsidP="00E2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sz w:val="24"/>
                <w:szCs w:val="24"/>
              </w:rPr>
              <w:t>Подготовка благодарственных и поздравительных писем в школы города и республики по результатам работы в 2023–2024 учебном году, благодарностей педагогам школ за плодотворное сотрудничество</w:t>
            </w:r>
          </w:p>
        </w:tc>
        <w:tc>
          <w:tcPr>
            <w:tcW w:w="2126" w:type="dxa"/>
            <w:vAlign w:val="center"/>
          </w:tcPr>
          <w:p w:rsidR="00E206C2" w:rsidRPr="00ED1F5B" w:rsidRDefault="00E206C2" w:rsidP="00E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E206C2" w:rsidRDefault="00E206C2" w:rsidP="00F8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06C2" w:rsidRPr="00ED1F5B" w:rsidRDefault="00E206C2" w:rsidP="00E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6C2" w:rsidRPr="00ED1F5B" w:rsidRDefault="00E206C2" w:rsidP="00E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</w:t>
            </w:r>
          </w:p>
          <w:p w:rsidR="00E206C2" w:rsidRPr="00ED1F5B" w:rsidRDefault="00E206C2" w:rsidP="00E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факультета,</w:t>
            </w:r>
          </w:p>
          <w:p w:rsidR="00E206C2" w:rsidRDefault="00E206C2" w:rsidP="00E2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директор СПК</w:t>
            </w:r>
          </w:p>
        </w:tc>
        <w:tc>
          <w:tcPr>
            <w:tcW w:w="5158" w:type="dxa"/>
            <w:gridSpan w:val="2"/>
            <w:vAlign w:val="center"/>
          </w:tcPr>
          <w:p w:rsidR="00E206C2" w:rsidRPr="00E206C2" w:rsidRDefault="00E206C2" w:rsidP="00C9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20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Установление партнерских отношений, расширение целевой аудитории абитуриентов.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преподавателями кафедр профориентационных бесед, круглых столов, публичных лекций по различным научным направлениям, презентаций на площадках образовательных организаций (в т.ч. в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формате)</w:t>
            </w:r>
          </w:p>
        </w:tc>
        <w:tc>
          <w:tcPr>
            <w:tcW w:w="2126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4109B" w:rsidRDefault="00ED1F5B" w:rsidP="00E4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институтов,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206C2" w:rsidRDefault="00ED1F5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6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Установление прямых коммуникаций с потенциальными абитуриентами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лассов «Мой профессиональный старт», «Уверенный шаг в будущее», «Карьерная траектория старшеклассников» (в т.ч. в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формате)</w:t>
            </w:r>
          </w:p>
        </w:tc>
        <w:tc>
          <w:tcPr>
            <w:tcW w:w="2126" w:type="dxa"/>
            <w:vAlign w:val="center"/>
          </w:tcPr>
          <w:p w:rsidR="00ED1F5B" w:rsidRPr="00ED1F5B" w:rsidRDefault="00ED1F5B" w:rsidP="0047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–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институтов, заведующие кафедрами, студенческие лидеры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4109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личностно - 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профессиональному самоопределению старшеклассников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День абитуриента СКГА  для выпускников школ</w:t>
            </w:r>
          </w:p>
        </w:tc>
        <w:tc>
          <w:tcPr>
            <w:tcW w:w="2126" w:type="dxa"/>
            <w:vAlign w:val="center"/>
          </w:tcPr>
          <w:p w:rsidR="00ED1F5B" w:rsidRPr="00ED1F5B" w:rsidRDefault="00E4109B" w:rsidP="0047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институтов,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для целей профориентации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71A54" w:rsidRDefault="00ED1F5B" w:rsidP="00E7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«Недели кафедры»/</w:t>
            </w:r>
            <w:r w:rsidR="00E71A54" w:rsidRPr="00E71A54">
              <w:rPr>
                <w:rFonts w:ascii="Times New Roman" w:hAnsi="Times New Roman" w:cs="Times New Roman"/>
                <w:sz w:val="24"/>
                <w:szCs w:val="24"/>
              </w:rPr>
              <w:t xml:space="preserve"> «Недели института»</w:t>
            </w:r>
            <w:r w:rsidR="00E71A54" w:rsidRPr="00E7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площадках общеобразовательных учреждений (в т.ч. в </w:t>
            </w:r>
            <w:proofErr w:type="spellStart"/>
            <w:r w:rsidRPr="00E7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E7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формате)</w:t>
            </w:r>
          </w:p>
        </w:tc>
        <w:tc>
          <w:tcPr>
            <w:tcW w:w="2126" w:type="dxa"/>
            <w:vAlign w:val="center"/>
          </w:tcPr>
          <w:p w:rsidR="00ED1F5B" w:rsidRPr="00ED1F5B" w:rsidRDefault="00E4109B" w:rsidP="004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– апрель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институтов,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ab/>
              <w:t>кафедр,</w:t>
            </w:r>
            <w:r w:rsidR="00E4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профинформирование</w:t>
            </w:r>
            <w:proofErr w:type="spellEnd"/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ED1F5B" w:rsidRDefault="00ED1F5B" w:rsidP="0008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потенциальных абитуриенто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</w:t>
            </w:r>
            <w:r w:rsidR="0008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культурно-просветительским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мероприятиям академии (по согласованию) (в т.ч. в </w:t>
            </w:r>
            <w:proofErr w:type="spellStart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формате)</w:t>
            </w:r>
          </w:p>
        </w:tc>
        <w:tc>
          <w:tcPr>
            <w:tcW w:w="2126" w:type="dxa"/>
            <w:vAlign w:val="center"/>
          </w:tcPr>
          <w:p w:rsidR="00ED1F5B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BF5C27" w:rsidP="00BF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МП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директора институтов,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кафедрами, директор центра студенческого творчества, студенческие лидеры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коммуникаций с потенциальными абитури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ентами, включение в мероприятия, проводимые в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ED1F5B" w:rsidRPr="00ED1F5B" w:rsidTr="00E71A54">
        <w:tc>
          <w:tcPr>
            <w:tcW w:w="675" w:type="dxa"/>
            <w:vAlign w:val="center"/>
          </w:tcPr>
          <w:p w:rsidR="00ED1F5B" w:rsidRPr="00E4109B" w:rsidRDefault="00ED1F5B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1F5B" w:rsidRPr="00F315EE" w:rsidRDefault="00F315EE" w:rsidP="00F31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п</w:t>
            </w:r>
            <w:r w:rsidR="00ED1F5B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роведение Дня открытых дверей </w:t>
            </w:r>
            <w:r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академии </w:t>
            </w:r>
            <w:r w:rsidR="00ED1F5B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(в т.ч. в </w:t>
            </w:r>
            <w:proofErr w:type="spellStart"/>
            <w:r w:rsidR="00ED1F5B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онлайн</w:t>
            </w:r>
            <w:proofErr w:type="spellEnd"/>
            <w:r w:rsidR="00ED1F5B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316C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D1F5B" w:rsidRPr="00F315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формате)</w:t>
            </w:r>
            <w:proofErr w:type="gramStart"/>
            <w:r w:rsidRPr="00F315E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F315E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рганизация обзорной экскурсии по институтам и  факультету, проведение мастер-классов и общение с ведущими  преподавателями кафедр)</w:t>
            </w:r>
          </w:p>
        </w:tc>
        <w:tc>
          <w:tcPr>
            <w:tcW w:w="2126" w:type="dxa"/>
            <w:vAlign w:val="center"/>
          </w:tcPr>
          <w:p w:rsidR="00ED1F5B" w:rsidRPr="00ED1F5B" w:rsidRDefault="00E4109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1F5B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  <w:gridSpan w:val="2"/>
            <w:vAlign w:val="center"/>
          </w:tcPr>
          <w:p w:rsidR="00ED1F5B" w:rsidRPr="00ED1F5B" w:rsidRDefault="00ED1F5B" w:rsidP="00ED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институтов, 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425"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кафедрами, студенческие лидеры</w:t>
            </w:r>
          </w:p>
        </w:tc>
        <w:tc>
          <w:tcPr>
            <w:tcW w:w="5158" w:type="dxa"/>
            <w:gridSpan w:val="2"/>
            <w:vAlign w:val="center"/>
          </w:tcPr>
          <w:p w:rsidR="00ED1F5B" w:rsidRPr="00ED1F5B" w:rsidRDefault="00ED1F5B" w:rsidP="00C9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C9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институтов (факультета)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академии, обеспечение актуальной обратной связи для абитуриентов и родителей</w:t>
            </w:r>
          </w:p>
        </w:tc>
      </w:tr>
      <w:tr w:rsidR="00F315EE" w:rsidRPr="00ED1F5B" w:rsidTr="00E71A54">
        <w:tc>
          <w:tcPr>
            <w:tcW w:w="675" w:type="dxa"/>
            <w:vAlign w:val="center"/>
          </w:tcPr>
          <w:p w:rsidR="00F315EE" w:rsidRPr="00E4109B" w:rsidRDefault="00F315EE" w:rsidP="00E4109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315EE" w:rsidRPr="00F315EE" w:rsidRDefault="00F315EE" w:rsidP="00F315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выездного Дня открытых дверей с участием агитбригады</w:t>
            </w:r>
          </w:p>
          <w:p w:rsidR="00F315EE" w:rsidRPr="00ED1F5B" w:rsidRDefault="00F315EE" w:rsidP="00ED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15EE" w:rsidRDefault="00F315EE" w:rsidP="0047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– апрель </w:t>
            </w:r>
            <w:r w:rsidR="0047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315EE" w:rsidRPr="00ED1F5B" w:rsidRDefault="00F315EE" w:rsidP="00ED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институтов,</w:t>
            </w:r>
            <w:r w:rsidR="00952425" w:rsidRPr="00ED1F5B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</w:t>
            </w:r>
            <w:r w:rsidR="00952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кафедрами, студенческие лидеры</w:t>
            </w:r>
          </w:p>
        </w:tc>
        <w:tc>
          <w:tcPr>
            <w:tcW w:w="5158" w:type="dxa"/>
            <w:gridSpan w:val="2"/>
            <w:vAlign w:val="center"/>
          </w:tcPr>
          <w:p w:rsidR="00F315EE" w:rsidRPr="00ED1F5B" w:rsidRDefault="00F315EE" w:rsidP="00C9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институтов (факультета) </w:t>
            </w:r>
            <w:r w:rsidRPr="00ED1F5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академии, обеспечение актуальной обратной связи для абитуриентов и родителей</w:t>
            </w:r>
          </w:p>
        </w:tc>
      </w:tr>
    </w:tbl>
    <w:p w:rsidR="001465B3" w:rsidRDefault="001465B3" w:rsidP="00E4109B"/>
    <w:sectPr w:rsidR="001465B3" w:rsidSect="00C9316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43C"/>
    <w:multiLevelType w:val="hybridMultilevel"/>
    <w:tmpl w:val="4D2AC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1539"/>
    <w:multiLevelType w:val="hybridMultilevel"/>
    <w:tmpl w:val="6F800396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5B3"/>
    <w:rsid w:val="00017C59"/>
    <w:rsid w:val="00084BA4"/>
    <w:rsid w:val="001465B3"/>
    <w:rsid w:val="004755B7"/>
    <w:rsid w:val="007644B7"/>
    <w:rsid w:val="00952425"/>
    <w:rsid w:val="00B5069F"/>
    <w:rsid w:val="00BF5C27"/>
    <w:rsid w:val="00C9316C"/>
    <w:rsid w:val="00D73F95"/>
    <w:rsid w:val="00E206C2"/>
    <w:rsid w:val="00E4109B"/>
    <w:rsid w:val="00E71A54"/>
    <w:rsid w:val="00ED1F5B"/>
    <w:rsid w:val="00F315EE"/>
    <w:rsid w:val="00F8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B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6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Ella.Darmilova</dc:creator>
  <cp:lastModifiedBy>Ella.Darmilova</cp:lastModifiedBy>
  <cp:revision>2</cp:revision>
  <cp:lastPrinted>2022-12-29T08:33:00Z</cp:lastPrinted>
  <dcterms:created xsi:type="dcterms:W3CDTF">2022-12-29T08:34:00Z</dcterms:created>
  <dcterms:modified xsi:type="dcterms:W3CDTF">2022-12-29T08:34:00Z</dcterms:modified>
</cp:coreProperties>
</file>