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9E5D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>ФЕДЕРАЛЬНОЕ ГОСУДАРСТВЕННОЕ БЮДЖЕТНОЕ ОБРАЗОВАТЕЛЬНОЕ УЧРЕЖДЕНИЕ ВЫСШЕГО  ОБРАЗОВАНИЯ</w:t>
      </w:r>
    </w:p>
    <w:p w14:paraId="45A71D91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>«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t>СЕВРО</w:t>
      </w: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>-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КАВКАЗСКАЯ </w:t>
      </w: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ГОСУДАРСТВЕННАЯ  АКАДЕМИЯ»</w:t>
      </w:r>
    </w:p>
    <w:p w14:paraId="37261DF7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861D9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</w:rPr>
        <w:t>ЮРИДИЧЕСКИЙ ИНСТИТУТ</w:t>
      </w:r>
    </w:p>
    <w:p w14:paraId="75AEA8DB" w14:textId="77777777" w:rsidR="004B4B84" w:rsidRPr="004B4B84" w:rsidRDefault="004B4B84" w:rsidP="004B4B84">
      <w:pPr>
        <w:rPr>
          <w:b/>
          <w:bCs/>
        </w:rPr>
      </w:pPr>
    </w:p>
    <w:p w14:paraId="4890D065" w14:textId="77777777" w:rsidR="004B4B84" w:rsidRPr="004B4B84" w:rsidRDefault="004B4B84" w:rsidP="004B4B84">
      <w:pPr>
        <w:rPr>
          <w:b/>
          <w:bCs/>
        </w:rPr>
      </w:pPr>
    </w:p>
    <w:p w14:paraId="76978FD3" w14:textId="77777777" w:rsidR="004B4B84" w:rsidRPr="004B4B84" w:rsidRDefault="004B4B84" w:rsidP="004B4B84">
      <w:pPr>
        <w:rPr>
          <w:b/>
          <w:bCs/>
        </w:rPr>
      </w:pPr>
    </w:p>
    <w:p w14:paraId="2F758964" w14:textId="77777777" w:rsidR="004B4B84" w:rsidRPr="004B4B84" w:rsidRDefault="004B4B84" w:rsidP="004B4B84">
      <w:pPr>
        <w:rPr>
          <w:b/>
          <w:bCs/>
        </w:rPr>
      </w:pPr>
    </w:p>
    <w:p w14:paraId="4B247EFE" w14:textId="77777777" w:rsidR="004B4B84" w:rsidRPr="004B4B84" w:rsidRDefault="004B4B84" w:rsidP="004B4B84">
      <w:pPr>
        <w:rPr>
          <w:b/>
          <w:bCs/>
        </w:rPr>
      </w:pPr>
    </w:p>
    <w:p w14:paraId="5228C2EB" w14:textId="77777777" w:rsidR="004B4B84" w:rsidRPr="004B4B84" w:rsidRDefault="004B4B84" w:rsidP="004B4B84">
      <w:pPr>
        <w:rPr>
          <w:b/>
          <w:bCs/>
        </w:rPr>
      </w:pPr>
    </w:p>
    <w:p w14:paraId="00CA99C0" w14:textId="77777777" w:rsidR="004B4B84" w:rsidRPr="004B4B84" w:rsidRDefault="004B4B84" w:rsidP="004B4B84">
      <w:pPr>
        <w:rPr>
          <w:b/>
          <w:bCs/>
        </w:rPr>
      </w:pPr>
    </w:p>
    <w:p w14:paraId="77790F32" w14:textId="77777777" w:rsidR="004B4B84" w:rsidRPr="004B4B84" w:rsidRDefault="004B4B84" w:rsidP="004B4B84">
      <w:pPr>
        <w:rPr>
          <w:b/>
          <w:bCs/>
        </w:rPr>
      </w:pPr>
    </w:p>
    <w:p w14:paraId="7A48F70F" w14:textId="77777777" w:rsidR="004B4B84" w:rsidRPr="004B4B84" w:rsidRDefault="004B4B84" w:rsidP="004B4B84">
      <w:pPr>
        <w:rPr>
          <w:b/>
          <w:bCs/>
        </w:rPr>
      </w:pPr>
    </w:p>
    <w:p w14:paraId="2AD250B3" w14:textId="77777777" w:rsidR="004B4B84" w:rsidRDefault="004B4B84" w:rsidP="004B4B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4B84">
        <w:rPr>
          <w:rFonts w:ascii="Times New Roman" w:hAnsi="Times New Roman" w:cs="Times New Roman"/>
          <w:b/>
          <w:bCs/>
          <w:sz w:val="24"/>
          <w:szCs w:val="24"/>
        </w:rPr>
        <w:t>ВОПРОСЫ  К</w:t>
      </w:r>
      <w:proofErr w:type="gramEnd"/>
      <w:r w:rsidRPr="004B4B84">
        <w:rPr>
          <w:rFonts w:ascii="Times New Roman" w:hAnsi="Times New Roman" w:cs="Times New Roman"/>
          <w:b/>
          <w:bCs/>
          <w:sz w:val="24"/>
          <w:szCs w:val="24"/>
        </w:rPr>
        <w:t xml:space="preserve">  ЭКЗАМЕНУ И МЕТОДИЧЕСКИЕ  УКАЗАНИЯ ПО ВЫПОЛНЕНИЮ  КОНТРОЛЬНЫХ РАБОТ ПО  ДИСЦИПЛИНЕ</w:t>
      </w:r>
    </w:p>
    <w:p w14:paraId="5C3AF69B" w14:textId="04064084" w:rsidR="004B4B84" w:rsidRPr="004B4B84" w:rsidRDefault="004B4B84" w:rsidP="004B4B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4B4B84">
        <w:rPr>
          <w:rFonts w:ascii="Times New Roman" w:hAnsi="Times New Roman" w:cs="Times New Roman"/>
          <w:b/>
          <w:bCs/>
          <w:sz w:val="24"/>
          <w:szCs w:val="24"/>
        </w:rPr>
        <w:t>«ГРАЖДАНСКОЕ ПРОЦЕССУАЛЬНОЕ ПРАВО»</w:t>
      </w:r>
    </w:p>
    <w:p w14:paraId="5D137166" w14:textId="77777777" w:rsidR="004B4B84" w:rsidRPr="004B4B84" w:rsidRDefault="004B4B84" w:rsidP="004B4B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84">
        <w:rPr>
          <w:rFonts w:ascii="Times New Roman" w:hAnsi="Times New Roman" w:cs="Times New Roman"/>
          <w:b/>
          <w:bCs/>
          <w:sz w:val="24"/>
          <w:szCs w:val="24"/>
        </w:rPr>
        <w:t>ДЛЯ ОБУЧАЮЩИХСЯ 3 КУРСА ЗАОЧНОЙ ФОРМЫ ОБУЧЕНИЯ</w:t>
      </w:r>
    </w:p>
    <w:p w14:paraId="4DF22EC5" w14:textId="77777777" w:rsidR="004B4B84" w:rsidRPr="004B4B84" w:rsidRDefault="004B4B84" w:rsidP="004B4B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84">
        <w:rPr>
          <w:rFonts w:ascii="Times New Roman" w:hAnsi="Times New Roman" w:cs="Times New Roman"/>
          <w:b/>
          <w:bCs/>
          <w:sz w:val="24"/>
          <w:szCs w:val="24"/>
        </w:rPr>
        <w:t>ПО СПЕЦИАЛЬНОСТИ 40.05.02 ПРАВООХРАНИТЕЛЬНАЯ ДЕЯТЕЛЬНОСТЬ СПЕЦИАЛИЗАЦИЯ «АДМИНИСТРАТИВНАЯ ДЕЯТЕЛЬНОСТЬ»</w:t>
      </w:r>
    </w:p>
    <w:p w14:paraId="5EF917CD" w14:textId="77777777" w:rsidR="004B4B84" w:rsidRPr="004B4B84" w:rsidRDefault="004B4B84" w:rsidP="004B4B84">
      <w:pPr>
        <w:spacing w:after="0"/>
        <w:rPr>
          <w:b/>
          <w:bCs/>
        </w:rPr>
      </w:pPr>
    </w:p>
    <w:p w14:paraId="15130451" w14:textId="77777777" w:rsidR="004B4B84" w:rsidRPr="004B4B84" w:rsidRDefault="004B4B84" w:rsidP="004B4B84">
      <w:pPr>
        <w:rPr>
          <w:b/>
          <w:bCs/>
        </w:rPr>
      </w:pPr>
    </w:p>
    <w:p w14:paraId="15996009" w14:textId="77777777" w:rsidR="004B4B84" w:rsidRPr="004B4B84" w:rsidRDefault="004B4B84" w:rsidP="004B4B84">
      <w:pPr>
        <w:rPr>
          <w:b/>
          <w:bCs/>
        </w:rPr>
      </w:pPr>
    </w:p>
    <w:p w14:paraId="12BD4D8A" w14:textId="77777777" w:rsidR="004B4B84" w:rsidRPr="004B4B84" w:rsidRDefault="004B4B84" w:rsidP="004B4B84">
      <w:pPr>
        <w:rPr>
          <w:b/>
          <w:bCs/>
          <w:i/>
        </w:rPr>
      </w:pPr>
    </w:p>
    <w:p w14:paraId="03545452" w14:textId="77777777" w:rsidR="004B4B84" w:rsidRPr="004B4B84" w:rsidRDefault="004B4B84" w:rsidP="004B4B84">
      <w:pPr>
        <w:rPr>
          <w:b/>
          <w:bCs/>
          <w:i/>
        </w:rPr>
      </w:pPr>
    </w:p>
    <w:p w14:paraId="55336F35" w14:textId="77777777" w:rsidR="004B4B84" w:rsidRPr="004B4B84" w:rsidRDefault="004B4B84" w:rsidP="004B4B84">
      <w:pPr>
        <w:rPr>
          <w:b/>
          <w:bCs/>
          <w:i/>
        </w:rPr>
      </w:pPr>
    </w:p>
    <w:p w14:paraId="313E1E8C" w14:textId="77777777" w:rsidR="004B4B84" w:rsidRPr="004B4B84" w:rsidRDefault="004B4B84" w:rsidP="004B4B84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Составитель: </w:t>
      </w:r>
      <w:proofErr w:type="spellStart"/>
      <w:r w:rsidRPr="004B4B84">
        <w:rPr>
          <w:rFonts w:ascii="Times New Roman" w:hAnsi="Times New Roman" w:cs="Times New Roman"/>
          <w:b/>
          <w:bCs/>
          <w:iCs/>
          <w:sz w:val="28"/>
          <w:szCs w:val="28"/>
        </w:rPr>
        <w:t>к.п.н</w:t>
      </w:r>
      <w:proofErr w:type="spellEnd"/>
      <w:r w:rsidRPr="004B4B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., доцент </w:t>
      </w:r>
    </w:p>
    <w:p w14:paraId="3726A69E" w14:textId="77777777" w:rsidR="004B4B84" w:rsidRPr="004B4B84" w:rsidRDefault="004B4B84" w:rsidP="004B4B84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iCs/>
          <w:sz w:val="28"/>
          <w:szCs w:val="28"/>
        </w:rPr>
        <w:t>Карданова Д.М.</w:t>
      </w:r>
    </w:p>
    <w:p w14:paraId="60D2D95B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3E96FB9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FC2C0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8F48F2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EE35DE" w14:textId="02675210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Черкесск - 2025</w:t>
      </w:r>
    </w:p>
    <w:p w14:paraId="51B8DE73" w14:textId="017770A3" w:rsidR="004B4B84" w:rsidRPr="00204168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экзамену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«Гражданское процессуальное право (гражданский процесс)»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04168">
        <w:rPr>
          <w:rFonts w:ascii="Times New Roman" w:hAnsi="Times New Roman" w:cs="Times New Roman"/>
          <w:sz w:val="28"/>
          <w:szCs w:val="28"/>
        </w:rPr>
        <w:t>1. Понятие гражданского процессуального нрава, его предмет и метод.</w:t>
      </w:r>
      <w:r w:rsidRPr="00204168">
        <w:rPr>
          <w:rFonts w:ascii="Times New Roman" w:hAnsi="Times New Roman" w:cs="Times New Roman"/>
          <w:sz w:val="28"/>
          <w:szCs w:val="28"/>
        </w:rPr>
        <w:br/>
        <w:t>2. Источники и система гражданского процессуального права.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r w:rsidR="00955BB2" w:rsidRPr="00204168">
        <w:rPr>
          <w:rFonts w:ascii="Times New Roman" w:hAnsi="Times New Roman" w:cs="Times New Roman"/>
          <w:sz w:val="28"/>
          <w:szCs w:val="28"/>
        </w:rPr>
        <w:t>3</w:t>
      </w:r>
      <w:r w:rsidRPr="00204168">
        <w:rPr>
          <w:rFonts w:ascii="Times New Roman" w:hAnsi="Times New Roman" w:cs="Times New Roman"/>
          <w:sz w:val="28"/>
          <w:szCs w:val="28"/>
        </w:rPr>
        <w:t>. Виды гражданского судопроизводства.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r w:rsidR="00955BB2" w:rsidRPr="00204168">
        <w:rPr>
          <w:rFonts w:ascii="Times New Roman" w:hAnsi="Times New Roman" w:cs="Times New Roman"/>
          <w:sz w:val="28"/>
          <w:szCs w:val="28"/>
        </w:rPr>
        <w:t>4</w:t>
      </w:r>
      <w:r w:rsidRPr="00204168">
        <w:rPr>
          <w:rFonts w:ascii="Times New Roman" w:hAnsi="Times New Roman" w:cs="Times New Roman"/>
          <w:sz w:val="28"/>
          <w:szCs w:val="28"/>
        </w:rPr>
        <w:t>. Понятие стадии гражданского процесса. Краткая характеристика стадий.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r w:rsidR="00955BB2" w:rsidRPr="00204168">
        <w:rPr>
          <w:rFonts w:ascii="Times New Roman" w:hAnsi="Times New Roman" w:cs="Times New Roman"/>
          <w:sz w:val="28"/>
          <w:szCs w:val="28"/>
        </w:rPr>
        <w:t>5</w:t>
      </w:r>
      <w:r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93643655"/>
      <w:proofErr w:type="gramStart"/>
      <w:r w:rsidRPr="00204168">
        <w:rPr>
          <w:rFonts w:ascii="Times New Roman" w:hAnsi="Times New Roman" w:cs="Times New Roman"/>
          <w:sz w:val="28"/>
          <w:szCs w:val="28"/>
        </w:rPr>
        <w:t>Организационные  и</w:t>
      </w:r>
      <w:proofErr w:type="gramEnd"/>
      <w:r w:rsidRPr="00204168">
        <w:rPr>
          <w:rFonts w:ascii="Times New Roman" w:hAnsi="Times New Roman" w:cs="Times New Roman"/>
          <w:sz w:val="28"/>
          <w:szCs w:val="28"/>
        </w:rPr>
        <w:t xml:space="preserve"> организационно-функциональные принципы гражданского судопроизводства</w:t>
      </w:r>
    </w:p>
    <w:bookmarkEnd w:id="0"/>
    <w:p w14:paraId="3C3AC881" w14:textId="608FD451" w:rsidR="004B4B84" w:rsidRPr="00204168" w:rsidRDefault="00955BB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6</w:t>
      </w:r>
      <w:r w:rsidR="004B4B84" w:rsidRPr="00204168">
        <w:rPr>
          <w:rFonts w:ascii="Times New Roman" w:hAnsi="Times New Roman" w:cs="Times New Roman"/>
          <w:sz w:val="28"/>
          <w:szCs w:val="28"/>
        </w:rPr>
        <w:t>.</w:t>
      </w:r>
      <w:bookmarkStart w:id="1" w:name="_Hlk193643737"/>
      <w:r w:rsidR="004B4B84" w:rsidRPr="00204168">
        <w:rPr>
          <w:rFonts w:ascii="Times New Roman" w:hAnsi="Times New Roman" w:cs="Times New Roman"/>
          <w:sz w:val="28"/>
          <w:szCs w:val="28"/>
        </w:rPr>
        <w:t xml:space="preserve">Понятие, признаки, элементы и предпосылки </w:t>
      </w:r>
      <w:proofErr w:type="gramStart"/>
      <w:r w:rsidR="004B4B84" w:rsidRPr="00204168">
        <w:rPr>
          <w:rFonts w:ascii="Times New Roman" w:hAnsi="Times New Roman" w:cs="Times New Roman"/>
          <w:sz w:val="28"/>
          <w:szCs w:val="28"/>
        </w:rPr>
        <w:t>возникновения  гражданско</w:t>
      </w:r>
      <w:proofErr w:type="gramEnd"/>
      <w:r w:rsidR="004B4B84" w:rsidRPr="00204168">
        <w:rPr>
          <w:rFonts w:ascii="Times New Roman" w:hAnsi="Times New Roman" w:cs="Times New Roman"/>
          <w:sz w:val="28"/>
          <w:szCs w:val="28"/>
        </w:rPr>
        <w:t>-процессуальных правоотношений.</w:t>
      </w:r>
      <w:bookmarkEnd w:id="1"/>
    </w:p>
    <w:p w14:paraId="24A6A720" w14:textId="5207A565" w:rsidR="004B4B84" w:rsidRPr="00204168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 xml:space="preserve">9. </w:t>
      </w:r>
      <w:bookmarkStart w:id="2" w:name="_Hlk193643611"/>
      <w:r w:rsidRPr="00204168">
        <w:rPr>
          <w:rFonts w:ascii="Times New Roman" w:hAnsi="Times New Roman" w:cs="Times New Roman"/>
          <w:sz w:val="28"/>
          <w:szCs w:val="28"/>
        </w:rPr>
        <w:t>Понятие участников гражданского процесса, их процессуальные права и</w:t>
      </w:r>
      <w:r w:rsidR="00955BB2" w:rsidRPr="00204168">
        <w:rPr>
          <w:rFonts w:ascii="Times New Roman" w:hAnsi="Times New Roman" w:cs="Times New Roman"/>
          <w:sz w:val="28"/>
          <w:szCs w:val="28"/>
        </w:rPr>
        <w:t xml:space="preserve"> о</w:t>
      </w:r>
      <w:r w:rsidRPr="00204168">
        <w:rPr>
          <w:rFonts w:ascii="Times New Roman" w:hAnsi="Times New Roman" w:cs="Times New Roman"/>
          <w:sz w:val="28"/>
          <w:szCs w:val="28"/>
        </w:rPr>
        <w:t>бязанности.</w:t>
      </w:r>
    </w:p>
    <w:bookmarkEnd w:id="2"/>
    <w:p w14:paraId="28663890" w14:textId="68951C47" w:rsidR="004B4B84" w:rsidRPr="00204168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3" w:name="_Hlk193643767"/>
      <w:r w:rsidRPr="00204168">
        <w:rPr>
          <w:rFonts w:ascii="Times New Roman" w:hAnsi="Times New Roman" w:cs="Times New Roman"/>
          <w:sz w:val="28"/>
          <w:szCs w:val="28"/>
        </w:rPr>
        <w:t>Стороны, их процессуальные права и обязанности.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bookmarkEnd w:id="3"/>
      <w:r w:rsidRPr="00204168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4" w:name="_Hlk193643828"/>
      <w:r w:rsidRPr="00204168">
        <w:rPr>
          <w:rFonts w:ascii="Times New Roman" w:hAnsi="Times New Roman" w:cs="Times New Roman"/>
          <w:sz w:val="28"/>
          <w:szCs w:val="28"/>
        </w:rPr>
        <w:t>Процессуальное соучастие: понятие и виды.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bookmarkEnd w:id="4"/>
      <w:r w:rsidRPr="00204168">
        <w:rPr>
          <w:rFonts w:ascii="Times New Roman" w:hAnsi="Times New Roman" w:cs="Times New Roman"/>
          <w:sz w:val="28"/>
          <w:szCs w:val="28"/>
        </w:rPr>
        <w:t>12. Понятие ненадлежащего ответчика и правила его замены.</w:t>
      </w:r>
      <w:r w:rsidRPr="00204168">
        <w:rPr>
          <w:rFonts w:ascii="Times New Roman" w:hAnsi="Times New Roman" w:cs="Times New Roman"/>
          <w:sz w:val="28"/>
          <w:szCs w:val="28"/>
        </w:rPr>
        <w:br/>
        <w:t xml:space="preserve">13. </w:t>
      </w:r>
      <w:bookmarkStart w:id="5" w:name="_Hlk193643912"/>
      <w:r w:rsidRPr="00204168">
        <w:rPr>
          <w:rFonts w:ascii="Times New Roman" w:hAnsi="Times New Roman" w:cs="Times New Roman"/>
          <w:sz w:val="28"/>
          <w:szCs w:val="28"/>
        </w:rPr>
        <w:t>Понятие и виды третьих лиц, их права и обязанности.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bookmarkEnd w:id="5"/>
      <w:r w:rsidRPr="00204168">
        <w:rPr>
          <w:rFonts w:ascii="Times New Roman" w:hAnsi="Times New Roman" w:cs="Times New Roman"/>
          <w:sz w:val="28"/>
          <w:szCs w:val="28"/>
        </w:rPr>
        <w:t xml:space="preserve">14. </w:t>
      </w:r>
      <w:bookmarkStart w:id="6" w:name="_Hlk193643943"/>
      <w:r w:rsidRPr="00204168">
        <w:rPr>
          <w:rFonts w:ascii="Times New Roman" w:hAnsi="Times New Roman" w:cs="Times New Roman"/>
          <w:sz w:val="28"/>
          <w:szCs w:val="28"/>
        </w:rPr>
        <w:t>Формы участия прокурора в гражданском процессе.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bookmarkEnd w:id="6"/>
      <w:r w:rsidRPr="00204168">
        <w:rPr>
          <w:rFonts w:ascii="Times New Roman" w:hAnsi="Times New Roman" w:cs="Times New Roman"/>
          <w:sz w:val="28"/>
          <w:szCs w:val="28"/>
        </w:rPr>
        <w:t xml:space="preserve">15. </w:t>
      </w:r>
      <w:bookmarkStart w:id="7" w:name="_Hlk193644016"/>
      <w:r w:rsidRPr="00204168">
        <w:rPr>
          <w:rFonts w:ascii="Times New Roman" w:hAnsi="Times New Roman" w:cs="Times New Roman"/>
          <w:sz w:val="28"/>
          <w:szCs w:val="28"/>
        </w:rPr>
        <w:t>Понятие судебного доказательства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bookmarkEnd w:id="7"/>
      <w:r w:rsidRPr="00204168">
        <w:rPr>
          <w:rFonts w:ascii="Times New Roman" w:hAnsi="Times New Roman" w:cs="Times New Roman"/>
          <w:sz w:val="28"/>
          <w:szCs w:val="28"/>
        </w:rPr>
        <w:t xml:space="preserve">16. </w:t>
      </w:r>
      <w:bookmarkStart w:id="8" w:name="_Hlk193644054"/>
      <w:r w:rsidRPr="00204168">
        <w:rPr>
          <w:rFonts w:ascii="Times New Roman" w:hAnsi="Times New Roman" w:cs="Times New Roman"/>
          <w:sz w:val="28"/>
          <w:szCs w:val="28"/>
        </w:rPr>
        <w:t>Предмет доказывания по гражданским делам. Факты, не подлежащие</w:t>
      </w:r>
      <w:r w:rsidR="00204168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доказыванию по гражданским делам.</w:t>
      </w:r>
      <w:bookmarkEnd w:id="8"/>
      <w:r w:rsidRPr="00204168">
        <w:rPr>
          <w:rFonts w:ascii="Times New Roman" w:hAnsi="Times New Roman" w:cs="Times New Roman"/>
          <w:sz w:val="28"/>
          <w:szCs w:val="28"/>
        </w:rPr>
        <w:br/>
      </w:r>
      <w:bookmarkStart w:id="9" w:name="_Hlk193644559"/>
      <w:r w:rsidRPr="00204168">
        <w:rPr>
          <w:rFonts w:ascii="Times New Roman" w:hAnsi="Times New Roman" w:cs="Times New Roman"/>
          <w:sz w:val="28"/>
          <w:szCs w:val="28"/>
        </w:rPr>
        <w:t>17. Объяснения сторон и третьих лиц как доказательство.</w:t>
      </w:r>
      <w:bookmarkEnd w:id="9"/>
      <w:r w:rsidRPr="00204168">
        <w:rPr>
          <w:rFonts w:ascii="Times New Roman" w:hAnsi="Times New Roman" w:cs="Times New Roman"/>
          <w:sz w:val="28"/>
          <w:szCs w:val="28"/>
        </w:rPr>
        <w:t xml:space="preserve"> Признание факта</w:t>
      </w:r>
      <w:r w:rsidRPr="00204168">
        <w:rPr>
          <w:rFonts w:ascii="Times New Roman" w:hAnsi="Times New Roman" w:cs="Times New Roman"/>
          <w:sz w:val="28"/>
          <w:szCs w:val="28"/>
        </w:rPr>
        <w:br/>
        <w:t xml:space="preserve">18. </w:t>
      </w:r>
      <w:bookmarkStart w:id="10" w:name="_Hlk193644592"/>
      <w:r w:rsidRPr="00204168">
        <w:rPr>
          <w:rFonts w:ascii="Times New Roman" w:hAnsi="Times New Roman" w:cs="Times New Roman"/>
          <w:sz w:val="28"/>
          <w:szCs w:val="28"/>
        </w:rPr>
        <w:t>Свидетельские показания как вид доказательств.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bookmarkEnd w:id="10"/>
      <w:r w:rsidRPr="00204168">
        <w:rPr>
          <w:rFonts w:ascii="Times New Roman" w:hAnsi="Times New Roman" w:cs="Times New Roman"/>
          <w:sz w:val="28"/>
          <w:szCs w:val="28"/>
        </w:rPr>
        <w:t xml:space="preserve">19. </w:t>
      </w:r>
      <w:bookmarkStart w:id="11" w:name="_Hlk193644695"/>
      <w:r w:rsidRPr="00204168">
        <w:rPr>
          <w:rFonts w:ascii="Times New Roman" w:hAnsi="Times New Roman" w:cs="Times New Roman"/>
          <w:sz w:val="28"/>
          <w:szCs w:val="28"/>
        </w:rPr>
        <w:t>Письменные доказательства: понятия, порядок исследования.</w:t>
      </w:r>
      <w:bookmarkEnd w:id="11"/>
      <w:r w:rsidRPr="00204168">
        <w:rPr>
          <w:rFonts w:ascii="Times New Roman" w:hAnsi="Times New Roman" w:cs="Times New Roman"/>
          <w:sz w:val="28"/>
          <w:szCs w:val="28"/>
        </w:rPr>
        <w:br/>
        <w:t xml:space="preserve">20. </w:t>
      </w:r>
      <w:bookmarkStart w:id="12" w:name="_Hlk193644730"/>
      <w:r w:rsidRPr="00204168">
        <w:rPr>
          <w:rFonts w:ascii="Times New Roman" w:hAnsi="Times New Roman" w:cs="Times New Roman"/>
          <w:sz w:val="28"/>
          <w:szCs w:val="28"/>
        </w:rPr>
        <w:t>Вещественные доказательства: понятия, порядок исследования</w:t>
      </w:r>
      <w:bookmarkEnd w:id="12"/>
      <w:r w:rsidRPr="00204168">
        <w:rPr>
          <w:rFonts w:ascii="Times New Roman" w:hAnsi="Times New Roman" w:cs="Times New Roman"/>
          <w:sz w:val="28"/>
          <w:szCs w:val="28"/>
        </w:rPr>
        <w:t>.</w:t>
      </w:r>
      <w:r w:rsidRPr="00204168">
        <w:rPr>
          <w:rFonts w:ascii="Times New Roman" w:hAnsi="Times New Roman" w:cs="Times New Roman"/>
          <w:sz w:val="28"/>
          <w:szCs w:val="28"/>
        </w:rPr>
        <w:br/>
        <w:t xml:space="preserve">21. </w:t>
      </w:r>
      <w:bookmarkStart w:id="13" w:name="_Hlk193644793"/>
      <w:r w:rsidRPr="00204168">
        <w:rPr>
          <w:rFonts w:ascii="Times New Roman" w:hAnsi="Times New Roman" w:cs="Times New Roman"/>
          <w:sz w:val="28"/>
          <w:szCs w:val="28"/>
        </w:rPr>
        <w:t>Заключения эксперта как вид   доказательств.</w:t>
      </w:r>
      <w:r w:rsidRPr="00204168">
        <w:rPr>
          <w:rFonts w:ascii="Times New Roman" w:hAnsi="Times New Roman" w:cs="Times New Roman"/>
          <w:sz w:val="28"/>
          <w:szCs w:val="28"/>
        </w:rPr>
        <w:br/>
      </w:r>
      <w:bookmarkEnd w:id="13"/>
      <w:r w:rsidRPr="00204168">
        <w:rPr>
          <w:rFonts w:ascii="Times New Roman" w:hAnsi="Times New Roman" w:cs="Times New Roman"/>
          <w:sz w:val="28"/>
          <w:szCs w:val="28"/>
        </w:rPr>
        <w:t>22. Судебные расходы.</w:t>
      </w:r>
      <w:r w:rsidRPr="00204168">
        <w:rPr>
          <w:rFonts w:ascii="Times New Roman" w:hAnsi="Times New Roman" w:cs="Times New Roman"/>
          <w:sz w:val="28"/>
          <w:szCs w:val="28"/>
        </w:rPr>
        <w:br/>
        <w:t>23. Понятие и виды процессуальных сроков. Разумные сроки судопроизводства.</w:t>
      </w:r>
      <w:r w:rsidRPr="00204168">
        <w:rPr>
          <w:rFonts w:ascii="Times New Roman" w:hAnsi="Times New Roman" w:cs="Times New Roman"/>
          <w:sz w:val="28"/>
          <w:szCs w:val="28"/>
        </w:rPr>
        <w:br/>
        <w:t>24. Судебные извещения и вызовы.</w:t>
      </w:r>
      <w:r w:rsidRPr="00204168">
        <w:rPr>
          <w:rFonts w:ascii="Times New Roman" w:hAnsi="Times New Roman" w:cs="Times New Roman"/>
          <w:sz w:val="28"/>
          <w:szCs w:val="28"/>
        </w:rPr>
        <w:br/>
        <w:t xml:space="preserve">25. </w:t>
      </w:r>
      <w:bookmarkStart w:id="14" w:name="_Hlk193644925"/>
      <w:r w:rsidRPr="00204168">
        <w:rPr>
          <w:rFonts w:ascii="Times New Roman" w:hAnsi="Times New Roman" w:cs="Times New Roman"/>
          <w:sz w:val="28"/>
          <w:szCs w:val="28"/>
        </w:rPr>
        <w:t>Понятия и виды подсудности гражданских дел.</w:t>
      </w:r>
    </w:p>
    <w:bookmarkEnd w:id="14"/>
    <w:p w14:paraId="62741183" w14:textId="200A43E2" w:rsidR="004B4B84" w:rsidRPr="00204168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26.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88804077"/>
      <w:r w:rsidR="003E1F2B" w:rsidRPr="00204168">
        <w:rPr>
          <w:rFonts w:ascii="Times New Roman" w:hAnsi="Times New Roman" w:cs="Times New Roman"/>
          <w:sz w:val="28"/>
          <w:szCs w:val="28"/>
        </w:rPr>
        <w:t xml:space="preserve">Приказное производство: понятие и особенности. </w:t>
      </w:r>
      <w:r w:rsidR="00A45817" w:rsidRPr="00204168">
        <w:rPr>
          <w:rFonts w:ascii="Times New Roman" w:hAnsi="Times New Roman" w:cs="Times New Roman"/>
          <w:sz w:val="28"/>
          <w:szCs w:val="28"/>
        </w:rPr>
        <w:t>Порядок выдачи и отмены судебного приказа</w:t>
      </w:r>
    </w:p>
    <w:bookmarkEnd w:id="15"/>
    <w:p w14:paraId="008A8030" w14:textId="3762A92F" w:rsidR="004B4B84" w:rsidRPr="00204168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27.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93645263"/>
      <w:bookmarkStart w:id="17" w:name="_Hlk188802322"/>
      <w:r w:rsidR="00A45817" w:rsidRPr="00204168">
        <w:rPr>
          <w:rFonts w:ascii="Times New Roman" w:hAnsi="Times New Roman" w:cs="Times New Roman"/>
          <w:sz w:val="28"/>
          <w:szCs w:val="28"/>
        </w:rPr>
        <w:t>Понятие иска и его элементы. Виды исков.</w:t>
      </w:r>
      <w:bookmarkEnd w:id="16"/>
    </w:p>
    <w:bookmarkEnd w:id="17"/>
    <w:p w14:paraId="22A755D2" w14:textId="77777777" w:rsidR="00A45817" w:rsidRPr="00204168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28.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иск.</w:t>
      </w:r>
    </w:p>
    <w:p w14:paraId="01A5499E" w14:textId="77777777" w:rsidR="00A45817" w:rsidRPr="00204168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29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_Hlk193645299"/>
      <w:r w:rsidR="007F3077" w:rsidRPr="00204168">
        <w:rPr>
          <w:rFonts w:ascii="Times New Roman" w:hAnsi="Times New Roman" w:cs="Times New Roman"/>
          <w:sz w:val="28"/>
          <w:szCs w:val="28"/>
        </w:rPr>
        <w:t>Возбуждение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гражданского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дела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суде. </w:t>
      </w:r>
    </w:p>
    <w:bookmarkEnd w:id="18"/>
    <w:p w14:paraId="1683A562" w14:textId="6C47BC91" w:rsidR="00A45817" w:rsidRPr="00204168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30.</w:t>
      </w:r>
      <w:bookmarkStart w:id="19" w:name="_Hlk193645329"/>
      <w:r w:rsidR="007F3077" w:rsidRPr="00204168">
        <w:rPr>
          <w:rFonts w:ascii="Times New Roman" w:hAnsi="Times New Roman" w:cs="Times New Roman"/>
          <w:sz w:val="28"/>
          <w:szCs w:val="28"/>
        </w:rPr>
        <w:t>Поняти</w:t>
      </w:r>
      <w:r w:rsidRPr="00204168">
        <w:rPr>
          <w:rFonts w:ascii="Times New Roman" w:hAnsi="Times New Roman" w:cs="Times New Roman"/>
          <w:sz w:val="28"/>
          <w:szCs w:val="28"/>
        </w:rPr>
        <w:t>е</w:t>
      </w:r>
      <w:r w:rsidR="008415B6" w:rsidRPr="00204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415B6" w:rsidRPr="00204168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стадии</w:t>
      </w:r>
      <w:proofErr w:type="gramEnd"/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подготовки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дела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к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судебному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разбирательству.</w:t>
      </w:r>
    </w:p>
    <w:bookmarkEnd w:id="19"/>
    <w:p w14:paraId="632CB9C9" w14:textId="77777777" w:rsidR="00A45817" w:rsidRPr="00204168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A45817" w:rsidRPr="00204168">
        <w:rPr>
          <w:rFonts w:ascii="Times New Roman" w:hAnsi="Times New Roman" w:cs="Times New Roman"/>
          <w:sz w:val="28"/>
          <w:szCs w:val="28"/>
        </w:rPr>
        <w:t>31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bookmarkStart w:id="20" w:name="_Hlk193645357"/>
      <w:proofErr w:type="gramStart"/>
      <w:r w:rsidR="00A45817" w:rsidRPr="00204168">
        <w:rPr>
          <w:rFonts w:ascii="Times New Roman" w:hAnsi="Times New Roman" w:cs="Times New Roman"/>
          <w:sz w:val="28"/>
          <w:szCs w:val="28"/>
        </w:rPr>
        <w:t>Понятие,сущность</w:t>
      </w:r>
      <w:proofErr w:type="gramEnd"/>
      <w:r w:rsidR="00A45817" w:rsidRPr="00204168">
        <w:rPr>
          <w:rFonts w:ascii="Times New Roman" w:hAnsi="Times New Roman" w:cs="Times New Roman"/>
          <w:sz w:val="28"/>
          <w:szCs w:val="28"/>
        </w:rPr>
        <w:t xml:space="preserve"> и значение стадии судебного разбирательства гражданских дел.</w:t>
      </w:r>
    </w:p>
    <w:bookmarkEnd w:id="20"/>
    <w:p w14:paraId="519B1163" w14:textId="45A41C73" w:rsidR="00A45817" w:rsidRPr="00204168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32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1" w:name="_Hlk193645916"/>
      <w:r w:rsidR="007F3077" w:rsidRPr="00204168">
        <w:rPr>
          <w:rFonts w:ascii="Times New Roman" w:hAnsi="Times New Roman" w:cs="Times New Roman"/>
          <w:sz w:val="28"/>
          <w:szCs w:val="28"/>
        </w:rPr>
        <w:t>Отложение гражданского дела. Отличия отложения от приостановления гражданского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дела. </w:t>
      </w:r>
      <w:bookmarkEnd w:id="21"/>
    </w:p>
    <w:p w14:paraId="34D45ED6" w14:textId="77777777" w:rsidR="00A45817" w:rsidRPr="00204168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33.</w:t>
      </w:r>
      <w:bookmarkStart w:id="22" w:name="_Hlk193646557"/>
      <w:r w:rsidR="007F3077" w:rsidRPr="00204168">
        <w:rPr>
          <w:rFonts w:ascii="Times New Roman" w:hAnsi="Times New Roman" w:cs="Times New Roman"/>
          <w:sz w:val="28"/>
          <w:szCs w:val="28"/>
        </w:rPr>
        <w:t>Прекращение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гражданского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дела,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его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отличия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от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оставления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заявления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без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рассмотрения.</w:t>
      </w:r>
    </w:p>
    <w:bookmarkEnd w:id="22"/>
    <w:p w14:paraId="66ADAA8F" w14:textId="5BA72EB0" w:rsidR="00A45817" w:rsidRPr="00204168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5817" w:rsidRPr="00204168">
        <w:rPr>
          <w:rFonts w:ascii="Times New Roman" w:hAnsi="Times New Roman" w:cs="Times New Roman"/>
          <w:sz w:val="28"/>
          <w:szCs w:val="28"/>
        </w:rPr>
        <w:t>34</w:t>
      </w:r>
      <w:r w:rsidRPr="00204168">
        <w:rPr>
          <w:rFonts w:ascii="Times New Roman" w:hAnsi="Times New Roman" w:cs="Times New Roman"/>
          <w:sz w:val="28"/>
          <w:szCs w:val="28"/>
        </w:rPr>
        <w:t>. Оставление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заявления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без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рассмотрения. Приостановление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производства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по делу.</w:t>
      </w:r>
    </w:p>
    <w:p w14:paraId="72D97B95" w14:textId="77777777" w:rsidR="00A45817" w:rsidRPr="00204168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A45817" w:rsidRPr="00204168">
        <w:rPr>
          <w:rFonts w:ascii="Times New Roman" w:hAnsi="Times New Roman" w:cs="Times New Roman"/>
          <w:sz w:val="28"/>
          <w:szCs w:val="28"/>
        </w:rPr>
        <w:t>35</w:t>
      </w:r>
      <w:r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_Hlk193645640"/>
      <w:r w:rsidRPr="00204168">
        <w:rPr>
          <w:rFonts w:ascii="Times New Roman" w:hAnsi="Times New Roman" w:cs="Times New Roman"/>
          <w:sz w:val="28"/>
          <w:szCs w:val="28"/>
        </w:rPr>
        <w:t>Протокол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судебного</w:t>
      </w:r>
      <w:r w:rsidR="00A45817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 xml:space="preserve">заседания. </w:t>
      </w:r>
    </w:p>
    <w:bookmarkEnd w:id="23"/>
    <w:p w14:paraId="1764E1AF" w14:textId="77777777" w:rsidR="0092245F" w:rsidRPr="00204168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36.</w:t>
      </w:r>
      <w:bookmarkStart w:id="24" w:name="_Hlk188804289"/>
      <w:r w:rsidR="007F3077" w:rsidRPr="00204168">
        <w:rPr>
          <w:rFonts w:ascii="Times New Roman" w:hAnsi="Times New Roman" w:cs="Times New Roman"/>
          <w:sz w:val="28"/>
          <w:szCs w:val="28"/>
        </w:rPr>
        <w:t>Понятие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содержание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судебного</w:t>
      </w:r>
      <w:r w:rsidR="0092245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bookmarkEnd w:id="24"/>
    <w:p w14:paraId="2D5FA382" w14:textId="491074FD" w:rsidR="0092245F" w:rsidRPr="00204168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37.</w:t>
      </w:r>
      <w:r w:rsidR="007F3077" w:rsidRPr="00204168">
        <w:rPr>
          <w:rFonts w:ascii="Times New Roman" w:hAnsi="Times New Roman" w:cs="Times New Roman"/>
          <w:sz w:val="28"/>
          <w:szCs w:val="28"/>
        </w:rPr>
        <w:t>Требования,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которым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должно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отвечать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судебное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30FC5F70" w14:textId="77777777" w:rsidR="00844091" w:rsidRPr="00204168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38.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Hlk193645481"/>
      <w:proofErr w:type="gramStart"/>
      <w:r w:rsidR="007F3077" w:rsidRPr="00204168">
        <w:rPr>
          <w:rFonts w:ascii="Times New Roman" w:hAnsi="Times New Roman" w:cs="Times New Roman"/>
          <w:sz w:val="28"/>
          <w:szCs w:val="28"/>
        </w:rPr>
        <w:t>Заочное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="007F3077" w:rsidRPr="00204168">
        <w:rPr>
          <w:rFonts w:ascii="Times New Roman" w:hAnsi="Times New Roman" w:cs="Times New Roman"/>
          <w:sz w:val="28"/>
          <w:szCs w:val="28"/>
        </w:rPr>
        <w:t>: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понятие,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условия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вынесения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заочного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решения,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порядок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его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пересмотра. </w:t>
      </w:r>
      <w:bookmarkEnd w:id="25"/>
      <w:r w:rsidRPr="00204168">
        <w:rPr>
          <w:rFonts w:ascii="Times New Roman" w:hAnsi="Times New Roman" w:cs="Times New Roman"/>
          <w:sz w:val="28"/>
          <w:szCs w:val="28"/>
        </w:rPr>
        <w:t>\</w:t>
      </w:r>
    </w:p>
    <w:p w14:paraId="4C5709C3" w14:textId="2939FF1A" w:rsidR="0025441F" w:rsidRPr="00204168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92245F" w:rsidRPr="00204168">
        <w:rPr>
          <w:rFonts w:ascii="Times New Roman" w:hAnsi="Times New Roman" w:cs="Times New Roman"/>
          <w:sz w:val="28"/>
          <w:szCs w:val="28"/>
        </w:rPr>
        <w:t>39</w:t>
      </w:r>
      <w:r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6" w:name="_Hlk193645555"/>
      <w:r w:rsidRPr="00204168">
        <w:rPr>
          <w:rFonts w:ascii="Times New Roman" w:hAnsi="Times New Roman" w:cs="Times New Roman"/>
          <w:sz w:val="28"/>
          <w:szCs w:val="28"/>
        </w:rPr>
        <w:t>Понятие</w:t>
      </w:r>
      <w:r w:rsidR="0092245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и</w:t>
      </w:r>
      <w:r w:rsidR="0092245F" w:rsidRPr="00204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168">
        <w:rPr>
          <w:rFonts w:ascii="Times New Roman" w:hAnsi="Times New Roman" w:cs="Times New Roman"/>
          <w:sz w:val="28"/>
          <w:szCs w:val="28"/>
        </w:rPr>
        <w:t>правовая</w:t>
      </w:r>
      <w:r w:rsidR="0092245F" w:rsidRPr="00204168">
        <w:rPr>
          <w:rFonts w:ascii="Times New Roman" w:hAnsi="Times New Roman" w:cs="Times New Roman"/>
          <w:sz w:val="28"/>
          <w:szCs w:val="28"/>
        </w:rPr>
        <w:t xml:space="preserve">  </w:t>
      </w:r>
      <w:r w:rsidRPr="00204168">
        <w:rPr>
          <w:rFonts w:ascii="Times New Roman" w:hAnsi="Times New Roman" w:cs="Times New Roman"/>
          <w:sz w:val="28"/>
          <w:szCs w:val="28"/>
        </w:rPr>
        <w:t>природа</w:t>
      </w:r>
      <w:proofErr w:type="gramEnd"/>
      <w:r w:rsidR="0092245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>особого</w:t>
      </w:r>
      <w:r w:rsidR="0092245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Pr="00204168">
        <w:rPr>
          <w:rFonts w:ascii="Times New Roman" w:hAnsi="Times New Roman" w:cs="Times New Roman"/>
          <w:sz w:val="28"/>
          <w:szCs w:val="28"/>
        </w:rPr>
        <w:t xml:space="preserve">производства. </w:t>
      </w:r>
      <w:r w:rsidR="0092245F" w:rsidRPr="00204168">
        <w:rPr>
          <w:rFonts w:ascii="Times New Roman" w:hAnsi="Times New Roman" w:cs="Times New Roman"/>
          <w:sz w:val="28"/>
          <w:szCs w:val="28"/>
        </w:rPr>
        <w:t xml:space="preserve">     </w:t>
      </w:r>
      <w:bookmarkEnd w:id="26"/>
    </w:p>
    <w:p w14:paraId="62480BD8" w14:textId="1BF620DA" w:rsidR="0092245F" w:rsidRPr="00204168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 xml:space="preserve"> 40.</w:t>
      </w:r>
      <w:bookmarkStart w:id="27" w:name="_Hlk193645692"/>
      <w:r w:rsidR="007F3077" w:rsidRPr="00204168">
        <w:rPr>
          <w:rFonts w:ascii="Times New Roman" w:hAnsi="Times New Roman" w:cs="Times New Roman"/>
          <w:sz w:val="28"/>
          <w:szCs w:val="28"/>
        </w:rPr>
        <w:t>Установление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фактов,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имеющих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юридическое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значение.</w:t>
      </w:r>
    </w:p>
    <w:bookmarkEnd w:id="27"/>
    <w:p w14:paraId="3623EFFF" w14:textId="1F30B5BE" w:rsidR="0092245F" w:rsidRPr="00204168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1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8" w:name="_Hlk193646174"/>
      <w:r w:rsidR="007F3077" w:rsidRPr="00204168">
        <w:rPr>
          <w:rFonts w:ascii="Times New Roman" w:hAnsi="Times New Roman" w:cs="Times New Roman"/>
          <w:sz w:val="28"/>
          <w:szCs w:val="28"/>
        </w:rPr>
        <w:t xml:space="preserve">Усыновление(удочерение)ребенка. </w:t>
      </w:r>
    </w:p>
    <w:bookmarkEnd w:id="28"/>
    <w:p w14:paraId="418AD46E" w14:textId="144DEFBC" w:rsidR="0092245F" w:rsidRPr="00204168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2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9" w:name="_Hlk193645606"/>
      <w:r w:rsidR="007F3077" w:rsidRPr="00204168">
        <w:rPr>
          <w:rFonts w:ascii="Times New Roman" w:hAnsi="Times New Roman" w:cs="Times New Roman"/>
          <w:sz w:val="28"/>
          <w:szCs w:val="28"/>
        </w:rPr>
        <w:t>Признание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гражданина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безвестно отсутствующим </w:t>
      </w:r>
      <w:r w:rsidR="007F3077" w:rsidRPr="00204168">
        <w:rPr>
          <w:rFonts w:ascii="Times New Roman" w:hAnsi="Times New Roman" w:cs="Times New Roman"/>
          <w:sz w:val="28"/>
          <w:szCs w:val="28"/>
        </w:rPr>
        <w:t>или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объявление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умершим. </w:t>
      </w:r>
    </w:p>
    <w:bookmarkEnd w:id="29"/>
    <w:p w14:paraId="49FCD1EA" w14:textId="5698BDE7" w:rsidR="0092245F" w:rsidRPr="00204168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3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bookmarkStart w:id="30" w:name="_Hlk193645962"/>
      <w:r w:rsidR="007F3077" w:rsidRPr="00204168">
        <w:rPr>
          <w:rFonts w:ascii="Times New Roman" w:hAnsi="Times New Roman" w:cs="Times New Roman"/>
          <w:sz w:val="28"/>
          <w:szCs w:val="28"/>
        </w:rPr>
        <w:t>Ограничение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дееспособности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  </w:t>
      </w:r>
      <w:r w:rsidR="007F3077" w:rsidRPr="00204168">
        <w:rPr>
          <w:rFonts w:ascii="Times New Roman" w:hAnsi="Times New Roman" w:cs="Times New Roman"/>
          <w:sz w:val="28"/>
          <w:szCs w:val="28"/>
        </w:rPr>
        <w:t>гражданина,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признание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гражданина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недееспособным</w:t>
      </w:r>
      <w:r w:rsidRPr="00204168">
        <w:rPr>
          <w:rFonts w:ascii="Times New Roman" w:hAnsi="Times New Roman" w:cs="Times New Roman"/>
          <w:sz w:val="28"/>
          <w:szCs w:val="28"/>
        </w:rPr>
        <w:t xml:space="preserve">.  </w:t>
      </w:r>
      <w:bookmarkEnd w:id="30"/>
    </w:p>
    <w:p w14:paraId="2BE7678A" w14:textId="6D7780C4" w:rsidR="00DA0563" w:rsidRPr="00204168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4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bookmarkStart w:id="31" w:name="_Hlk193646001"/>
      <w:r w:rsidR="007F3077" w:rsidRPr="00204168">
        <w:rPr>
          <w:rFonts w:ascii="Times New Roman" w:hAnsi="Times New Roman" w:cs="Times New Roman"/>
          <w:sz w:val="28"/>
          <w:szCs w:val="28"/>
        </w:rPr>
        <w:t>Объявление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077" w:rsidRPr="00204168">
        <w:rPr>
          <w:rFonts w:ascii="Times New Roman" w:hAnsi="Times New Roman" w:cs="Times New Roman"/>
          <w:sz w:val="28"/>
          <w:szCs w:val="28"/>
        </w:rPr>
        <w:t>полностью</w:t>
      </w:r>
      <w:r w:rsidR="00C6546B" w:rsidRPr="00204168">
        <w:rPr>
          <w:rFonts w:ascii="Times New Roman" w:hAnsi="Times New Roman" w:cs="Times New Roman"/>
          <w:sz w:val="28"/>
          <w:szCs w:val="28"/>
        </w:rPr>
        <w:t xml:space="preserve">  </w:t>
      </w:r>
      <w:r w:rsidR="007F3077" w:rsidRPr="00204168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="007F3077" w:rsidRPr="00204168">
        <w:rPr>
          <w:rFonts w:ascii="Times New Roman" w:hAnsi="Times New Roman" w:cs="Times New Roman"/>
          <w:sz w:val="28"/>
          <w:szCs w:val="28"/>
        </w:rPr>
        <w:t xml:space="preserve">(эмансипация). </w:t>
      </w:r>
    </w:p>
    <w:bookmarkEnd w:id="31"/>
    <w:p w14:paraId="467B262F" w14:textId="13DE784C" w:rsidR="00DA0563" w:rsidRPr="00204168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5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bookmarkStart w:id="32" w:name="_Hlk193646055"/>
      <w:r w:rsidR="007F3077" w:rsidRPr="00204168">
        <w:rPr>
          <w:rFonts w:ascii="Times New Roman" w:hAnsi="Times New Roman" w:cs="Times New Roman"/>
          <w:sz w:val="28"/>
          <w:szCs w:val="28"/>
        </w:rPr>
        <w:t>Право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апелляционного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обжалования.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Субъекты,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объект, сроки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процессуальный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порядок</w:t>
      </w:r>
      <w:r w:rsidRPr="00204168">
        <w:rPr>
          <w:rFonts w:ascii="Times New Roman" w:hAnsi="Times New Roman" w:cs="Times New Roman"/>
          <w:sz w:val="28"/>
          <w:szCs w:val="28"/>
        </w:rPr>
        <w:t xml:space="preserve"> обжалования (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принесения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представления).</w:t>
      </w:r>
      <w:bookmarkEnd w:id="32"/>
    </w:p>
    <w:p w14:paraId="0273316B" w14:textId="659B9AE1" w:rsidR="00DA0563" w:rsidRPr="00204168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6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Производство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апелляционной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инстанции.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Полномочия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апелляционной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инстанции.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Основания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для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отмены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или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изменения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постановлений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апелляционном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14:paraId="584135B4" w14:textId="752C1702" w:rsidR="00DA0563" w:rsidRPr="00204168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7</w:t>
      </w:r>
      <w:r w:rsidR="007F3077" w:rsidRPr="00204168">
        <w:rPr>
          <w:rFonts w:ascii="Times New Roman" w:hAnsi="Times New Roman" w:cs="Times New Roman"/>
          <w:sz w:val="28"/>
          <w:szCs w:val="28"/>
        </w:rPr>
        <w:t>. Определения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апелляционной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инстанции. </w:t>
      </w:r>
    </w:p>
    <w:p w14:paraId="1874BB4C" w14:textId="1D3C8EC4" w:rsidR="00DA0563" w:rsidRPr="00204168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8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bookmarkStart w:id="33" w:name="_Hlk193646693"/>
      <w:r w:rsidR="007F3077" w:rsidRPr="00204168">
        <w:rPr>
          <w:rFonts w:ascii="Times New Roman" w:hAnsi="Times New Roman" w:cs="Times New Roman"/>
          <w:sz w:val="28"/>
          <w:szCs w:val="28"/>
        </w:rPr>
        <w:t>Сущность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з</w:t>
      </w:r>
      <w:r w:rsidR="007F3077" w:rsidRPr="00204168">
        <w:rPr>
          <w:rFonts w:ascii="Times New Roman" w:hAnsi="Times New Roman" w:cs="Times New Roman"/>
          <w:sz w:val="28"/>
          <w:szCs w:val="28"/>
        </w:rPr>
        <w:t>начение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кассационного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обжалования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пересмотра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судебных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постановлений</w:t>
      </w:r>
      <w:bookmarkEnd w:id="33"/>
      <w:r w:rsidR="007F3077" w:rsidRPr="00204168">
        <w:rPr>
          <w:rFonts w:ascii="Times New Roman" w:hAnsi="Times New Roman" w:cs="Times New Roman"/>
          <w:sz w:val="28"/>
          <w:szCs w:val="28"/>
        </w:rPr>
        <w:t>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вступивших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законную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силу. </w:t>
      </w:r>
    </w:p>
    <w:p w14:paraId="538AC4EC" w14:textId="5CE6211B" w:rsidR="0055465B" w:rsidRPr="00204168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4</w:t>
      </w:r>
      <w:r w:rsidR="0025441F" w:rsidRPr="00204168">
        <w:rPr>
          <w:rFonts w:ascii="Times New Roman" w:hAnsi="Times New Roman" w:cs="Times New Roman"/>
          <w:sz w:val="28"/>
          <w:szCs w:val="28"/>
        </w:rPr>
        <w:t>9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4" w:name="_Hlk193646647"/>
      <w:r w:rsidR="007F3077" w:rsidRPr="00204168">
        <w:rPr>
          <w:rFonts w:ascii="Times New Roman" w:hAnsi="Times New Roman" w:cs="Times New Roman"/>
          <w:sz w:val="28"/>
          <w:szCs w:val="28"/>
        </w:rPr>
        <w:t>Право кассационного обжалования (подачи представления) судебных решений.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Субъекты,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объект,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сроки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процессуальный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порядок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обжалования</w:t>
      </w:r>
      <w:r w:rsidR="00844091" w:rsidRPr="00204168">
        <w:rPr>
          <w:rFonts w:ascii="Times New Roman" w:hAnsi="Times New Roman" w:cs="Times New Roman"/>
          <w:sz w:val="28"/>
          <w:szCs w:val="28"/>
        </w:rPr>
        <w:t>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4"/>
    <w:p w14:paraId="42C5D0ED" w14:textId="0DB17FBC" w:rsidR="00662B02" w:rsidRPr="00204168" w:rsidRDefault="0025441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50</w:t>
      </w:r>
      <w:r w:rsidR="007F3077" w:rsidRPr="00204168">
        <w:rPr>
          <w:rFonts w:ascii="Times New Roman" w:hAnsi="Times New Roman" w:cs="Times New Roman"/>
          <w:sz w:val="28"/>
          <w:szCs w:val="28"/>
        </w:rPr>
        <w:t>. Производство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жалобе(представлению)в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суде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кассационной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инстанции. </w:t>
      </w:r>
      <w:r w:rsidR="00662B02" w:rsidRPr="00204168">
        <w:rPr>
          <w:rFonts w:ascii="Times New Roman" w:hAnsi="Times New Roman" w:cs="Times New Roman"/>
          <w:sz w:val="28"/>
          <w:szCs w:val="28"/>
        </w:rPr>
        <w:t>5</w:t>
      </w:r>
      <w:r w:rsidRPr="00204168">
        <w:rPr>
          <w:rFonts w:ascii="Times New Roman" w:hAnsi="Times New Roman" w:cs="Times New Roman"/>
          <w:sz w:val="28"/>
          <w:szCs w:val="28"/>
        </w:rPr>
        <w:t>1</w:t>
      </w:r>
      <w:r w:rsidR="007F3077" w:rsidRPr="00204168">
        <w:rPr>
          <w:rFonts w:ascii="Times New Roman" w:hAnsi="Times New Roman" w:cs="Times New Roman"/>
          <w:sz w:val="28"/>
          <w:szCs w:val="28"/>
        </w:rPr>
        <w:t>. Основания к отмене и изменению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решения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суда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кассационном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порядке.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Основания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для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вынесения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нового</w:t>
      </w:r>
      <w:r w:rsidR="00DA0563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p w14:paraId="47C113B9" w14:textId="53D5327F" w:rsidR="00662B02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2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bookmarkStart w:id="35" w:name="_Hlk193646793"/>
      <w:r w:rsidR="007F3077" w:rsidRPr="00204168">
        <w:rPr>
          <w:rFonts w:ascii="Times New Roman" w:hAnsi="Times New Roman" w:cs="Times New Roman"/>
          <w:sz w:val="28"/>
          <w:szCs w:val="28"/>
        </w:rPr>
        <w:t>Право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на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обращение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в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надзорной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инстанции.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Субъекты,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объекты,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сроки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обжалования.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Сроки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рассмотрения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дела. </w:t>
      </w:r>
    </w:p>
    <w:bookmarkEnd w:id="35"/>
    <w:p w14:paraId="0CF7F323" w14:textId="38A63A0B" w:rsidR="00662B02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3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r w:rsidR="007F3077" w:rsidRPr="00204168">
        <w:rPr>
          <w:rFonts w:ascii="Times New Roman" w:hAnsi="Times New Roman" w:cs="Times New Roman"/>
          <w:sz w:val="28"/>
          <w:szCs w:val="28"/>
        </w:rPr>
        <w:t>Полномочия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суда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надзорной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инстанции. </w:t>
      </w:r>
    </w:p>
    <w:p w14:paraId="46FFBC30" w14:textId="0E925C93" w:rsidR="00662B02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4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6" w:name="_Hlk193646846"/>
      <w:r w:rsidR="007F3077" w:rsidRPr="00204168">
        <w:rPr>
          <w:rFonts w:ascii="Times New Roman" w:hAnsi="Times New Roman" w:cs="Times New Roman"/>
          <w:sz w:val="28"/>
          <w:szCs w:val="28"/>
        </w:rPr>
        <w:t>Понятие вновь открывшихся обстоятельств и их отличие от новых обстоятельств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доказательств.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bookmarkEnd w:id="36"/>
      <w:r w:rsidRPr="00204168">
        <w:rPr>
          <w:rFonts w:ascii="Times New Roman" w:hAnsi="Times New Roman" w:cs="Times New Roman"/>
          <w:sz w:val="28"/>
          <w:szCs w:val="28"/>
        </w:rPr>
        <w:t>Возбуждение производства и порядок пересмотра дел по вновь открывшимся обстоятельствам.</w:t>
      </w:r>
    </w:p>
    <w:p w14:paraId="795F27CA" w14:textId="41BCD1B8" w:rsidR="00662B02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5</w:t>
      </w:r>
      <w:r w:rsidR="007F3077" w:rsidRPr="00204168">
        <w:rPr>
          <w:rFonts w:ascii="Times New Roman" w:hAnsi="Times New Roman" w:cs="Times New Roman"/>
          <w:sz w:val="28"/>
          <w:szCs w:val="28"/>
        </w:rPr>
        <w:t>. Подсудность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дел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участием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иностранных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лиц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судам</w:t>
      </w:r>
      <w:r w:rsidRPr="00204168">
        <w:rPr>
          <w:rFonts w:ascii="Times New Roman" w:hAnsi="Times New Roman" w:cs="Times New Roman"/>
          <w:sz w:val="28"/>
          <w:szCs w:val="28"/>
        </w:rPr>
        <w:t xml:space="preserve">и </w:t>
      </w:r>
      <w:r w:rsidR="007F3077" w:rsidRPr="00204168">
        <w:rPr>
          <w:rFonts w:ascii="Times New Roman" w:hAnsi="Times New Roman" w:cs="Times New Roman"/>
          <w:sz w:val="28"/>
          <w:szCs w:val="28"/>
        </w:rPr>
        <w:t>в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Российской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14:paraId="0E66EBA3" w14:textId="6CEC8EEA" w:rsidR="0025441F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6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bookmarkStart w:id="37" w:name="_Hlk193646898"/>
      <w:r w:rsidR="007F3077" w:rsidRPr="00204168">
        <w:rPr>
          <w:rFonts w:ascii="Times New Roman" w:hAnsi="Times New Roman" w:cs="Times New Roman"/>
          <w:sz w:val="28"/>
          <w:szCs w:val="28"/>
        </w:rPr>
        <w:t>Исполнительное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производство: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понятие,</w:t>
      </w:r>
      <w:r w:rsidR="0025441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органы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исполнения,</w:t>
      </w:r>
      <w:r w:rsidR="0025441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участники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производства,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исполнительные документы. </w:t>
      </w:r>
    </w:p>
    <w:bookmarkEnd w:id="37"/>
    <w:p w14:paraId="533550A6" w14:textId="384CAF44" w:rsidR="00662B02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7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r w:rsidR="007F3077" w:rsidRPr="00204168">
        <w:rPr>
          <w:rFonts w:ascii="Times New Roman" w:hAnsi="Times New Roman" w:cs="Times New Roman"/>
          <w:sz w:val="28"/>
          <w:szCs w:val="28"/>
        </w:rPr>
        <w:t>Меры</w:t>
      </w:r>
      <w:r w:rsidR="0025441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принудительного</w:t>
      </w:r>
      <w:r w:rsidR="0025441F"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исполнения. </w:t>
      </w:r>
    </w:p>
    <w:p w14:paraId="03EE17E0" w14:textId="3D98EF5F" w:rsidR="0025441F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8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Порядок обращения взыскания на имущество и денежные средства должников - граждан. </w:t>
      </w:r>
    </w:p>
    <w:p w14:paraId="5F96FB61" w14:textId="08D0FFB2" w:rsidR="004B4B84" w:rsidRPr="00204168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16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441F" w:rsidRPr="00204168">
        <w:rPr>
          <w:rFonts w:ascii="Times New Roman" w:hAnsi="Times New Roman" w:cs="Times New Roman"/>
          <w:sz w:val="28"/>
          <w:szCs w:val="28"/>
        </w:rPr>
        <w:t>9</w:t>
      </w:r>
      <w:r w:rsidRPr="00204168">
        <w:rPr>
          <w:rFonts w:ascii="Times New Roman" w:hAnsi="Times New Roman" w:cs="Times New Roman"/>
          <w:sz w:val="28"/>
          <w:szCs w:val="28"/>
        </w:rPr>
        <w:t>.</w:t>
      </w:r>
      <w:r w:rsidR="007F3077" w:rsidRPr="00204168">
        <w:rPr>
          <w:rFonts w:ascii="Times New Roman" w:hAnsi="Times New Roman" w:cs="Times New Roman"/>
          <w:sz w:val="28"/>
          <w:szCs w:val="28"/>
        </w:rPr>
        <w:t>Особенности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исполнения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>решений</w:t>
      </w:r>
      <w:r w:rsidRPr="00204168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204168">
        <w:rPr>
          <w:rFonts w:ascii="Times New Roman" w:hAnsi="Times New Roman" w:cs="Times New Roman"/>
          <w:sz w:val="28"/>
          <w:szCs w:val="28"/>
        </w:rPr>
        <w:t xml:space="preserve">отношении должников–граждан. </w:t>
      </w:r>
    </w:p>
    <w:p w14:paraId="339C93EC" w14:textId="77777777" w:rsidR="00955BB2" w:rsidRPr="004B4B84" w:rsidRDefault="00955BB2" w:rsidP="004B4B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C62F51" w14:textId="77777777" w:rsidR="0025441F" w:rsidRDefault="0025441F" w:rsidP="001719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D642BB" w14:textId="4148AA9D" w:rsidR="0017190D" w:rsidRPr="0017190D" w:rsidRDefault="0017190D" w:rsidP="00171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90D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контрольной работы по дисциплине «Гражданское процессуальное право»</w:t>
      </w:r>
    </w:p>
    <w:p w14:paraId="58CAB8BA" w14:textId="237A69CF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Контрольная работа по дисциплине «Гражданский процесс» представляет собой выполнение теоретических заданий, а также решение тестовых заданий по одному из указанных ниже вариантов. </w:t>
      </w:r>
    </w:p>
    <w:p w14:paraId="0CCE3B6C" w14:textId="77777777" w:rsidR="008100E3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Поиск учебной, научной литературы и нормативного материала для выполнения контрольной работы осуществляется обучающимися самостоятельно. </w:t>
      </w:r>
    </w:p>
    <w:p w14:paraId="741DABA2" w14:textId="2A39F73A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Контрольная работа выполняется на стандартных листах форматаА4.</w:t>
      </w:r>
    </w:p>
    <w:p w14:paraId="314E4D8E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Текст располагается на одной стороне листа. На каждой странице, за исключением титульного листа, должен стоять ее номер.</w:t>
      </w:r>
    </w:p>
    <w:p w14:paraId="2402030D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 Поля по краям листа обычно соответствуют следующим значениям: 30 мм с левойстороны,15 мм с правой стороны,20 мм сверху и снизу.</w:t>
      </w:r>
    </w:p>
    <w:p w14:paraId="7C3BC19E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proofErr w:type="spellStart"/>
      <w:r w:rsidRPr="0017190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7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90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7190D">
        <w:rPr>
          <w:rFonts w:ascii="Times New Roman" w:hAnsi="Times New Roman" w:cs="Times New Roman"/>
          <w:sz w:val="28"/>
          <w:szCs w:val="28"/>
        </w:rPr>
        <w:t xml:space="preserve">: размер шрифта - 14, междустрочный интервал - полуторный). </w:t>
      </w:r>
    </w:p>
    <w:p w14:paraId="1B7FB792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Объем работы, как правило, составляет не менее15 страниц. Каждый новый вопрос должен начинаться с новой страницы. </w:t>
      </w:r>
    </w:p>
    <w:p w14:paraId="0DB2288B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Структура работы должна иметь следующие обязательные компоненты: 1) Титульный лист; </w:t>
      </w:r>
    </w:p>
    <w:p w14:paraId="06CA216F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7190D">
        <w:rPr>
          <w:rFonts w:ascii="Times New Roman" w:hAnsi="Times New Roman" w:cs="Times New Roman"/>
          <w:sz w:val="28"/>
          <w:szCs w:val="28"/>
        </w:rPr>
        <w:t>Содержание(</w:t>
      </w:r>
      <w:proofErr w:type="gramEnd"/>
      <w:r w:rsidRPr="0017190D">
        <w:rPr>
          <w:rFonts w:ascii="Times New Roman" w:hAnsi="Times New Roman" w:cs="Times New Roman"/>
          <w:sz w:val="28"/>
          <w:szCs w:val="28"/>
        </w:rPr>
        <w:t xml:space="preserve">План);  </w:t>
      </w:r>
    </w:p>
    <w:p w14:paraId="3D8AEAAA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3) Вопросы контрольной работы.</w:t>
      </w:r>
    </w:p>
    <w:p w14:paraId="15595A8C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4) решение задачи </w:t>
      </w:r>
      <w:proofErr w:type="gramStart"/>
      <w:r w:rsidRPr="0017190D">
        <w:rPr>
          <w:rFonts w:ascii="Times New Roman" w:hAnsi="Times New Roman" w:cs="Times New Roman"/>
          <w:sz w:val="28"/>
          <w:szCs w:val="28"/>
        </w:rPr>
        <w:t>или  тестовых</w:t>
      </w:r>
      <w:proofErr w:type="gramEnd"/>
      <w:r w:rsidRPr="0017190D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14:paraId="1FF357B8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5) Список использованных нормативных источников и литературы </w:t>
      </w:r>
    </w:p>
    <w:p w14:paraId="557903C9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Оценка контрольной работы осуществляется преподавателем.</w:t>
      </w:r>
    </w:p>
    <w:p w14:paraId="292F4E17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Контрольная работы выполняется по вариантам, в зависимости от начальной буквы фамилии студента, и состоит из ответа на общетеоретические вопросы и решения тестовых заданий по темам дисциплины.</w:t>
      </w:r>
    </w:p>
    <w:p w14:paraId="16D39BFA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lastRenderedPageBreak/>
        <w:t xml:space="preserve">ВАРИАНТ 1 – А, Б, В, Г, Д, </w:t>
      </w:r>
    </w:p>
    <w:p w14:paraId="4F139492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ВАРИАНТ 2 –, Е, </w:t>
      </w:r>
      <w:proofErr w:type="gramStart"/>
      <w:r w:rsidRPr="0017190D">
        <w:rPr>
          <w:rFonts w:ascii="Times New Roman" w:hAnsi="Times New Roman" w:cs="Times New Roman"/>
          <w:sz w:val="28"/>
          <w:szCs w:val="28"/>
        </w:rPr>
        <w:t>Ж;З</w:t>
      </w:r>
      <w:proofErr w:type="gramEnd"/>
      <w:r w:rsidRPr="0017190D">
        <w:rPr>
          <w:rFonts w:ascii="Times New Roman" w:hAnsi="Times New Roman" w:cs="Times New Roman"/>
          <w:sz w:val="28"/>
          <w:szCs w:val="28"/>
        </w:rPr>
        <w:t xml:space="preserve">, К, Л </w:t>
      </w:r>
    </w:p>
    <w:p w14:paraId="3D377B35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ВАРИАНТ 3 – М, Н, О П, Р, </w:t>
      </w:r>
      <w:proofErr w:type="gramStart"/>
      <w:r w:rsidRPr="0017190D">
        <w:rPr>
          <w:rFonts w:ascii="Times New Roman" w:hAnsi="Times New Roman" w:cs="Times New Roman"/>
          <w:sz w:val="28"/>
          <w:szCs w:val="28"/>
        </w:rPr>
        <w:t>С;,</w:t>
      </w:r>
      <w:proofErr w:type="gramEnd"/>
      <w:r w:rsidRPr="00171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E75C0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ВАРИАНТ 4-   Т, У, Ф </w:t>
      </w:r>
      <w:proofErr w:type="gramStart"/>
      <w:r w:rsidRPr="0017190D">
        <w:rPr>
          <w:rFonts w:ascii="Times New Roman" w:hAnsi="Times New Roman" w:cs="Times New Roman"/>
          <w:sz w:val="28"/>
          <w:szCs w:val="28"/>
        </w:rPr>
        <w:t>Х  Ч</w:t>
      </w:r>
      <w:proofErr w:type="gramEnd"/>
      <w:r w:rsidRPr="0017190D">
        <w:rPr>
          <w:rFonts w:ascii="Times New Roman" w:hAnsi="Times New Roman" w:cs="Times New Roman"/>
          <w:sz w:val="28"/>
          <w:szCs w:val="28"/>
        </w:rPr>
        <w:t>,   Ц</w:t>
      </w:r>
    </w:p>
    <w:p w14:paraId="527803E4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 ВАРИАНТ 5,-Ш, Щ, Э, Ю, Я.; </w:t>
      </w:r>
    </w:p>
    <w:p w14:paraId="613A240F" w14:textId="77777777" w:rsidR="0017190D" w:rsidRPr="0017190D" w:rsidRDefault="0017190D" w:rsidP="0017190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190D">
        <w:rPr>
          <w:rFonts w:ascii="Times New Roman" w:hAnsi="Times New Roman" w:cs="Times New Roman"/>
          <w:i/>
          <w:iCs/>
          <w:sz w:val="28"/>
          <w:szCs w:val="28"/>
        </w:rPr>
        <w:t>Обучающиеся не выполнившие контрольную работу не допускаются к экзамену.</w:t>
      </w:r>
    </w:p>
    <w:p w14:paraId="0E863250" w14:textId="77777777" w:rsidR="0017190D" w:rsidRPr="0017190D" w:rsidRDefault="0017190D" w:rsidP="00171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90D">
        <w:rPr>
          <w:rFonts w:ascii="Times New Roman" w:hAnsi="Times New Roman" w:cs="Times New Roman"/>
          <w:b/>
          <w:bCs/>
          <w:sz w:val="28"/>
          <w:szCs w:val="28"/>
        </w:rPr>
        <w:t>Варианты контрольных работ</w:t>
      </w:r>
    </w:p>
    <w:p w14:paraId="746FF28D" w14:textId="61CA67F2" w:rsidR="003019A9" w:rsidRPr="00F672C6" w:rsidRDefault="00254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2C6">
        <w:rPr>
          <w:rFonts w:ascii="Times New Roman" w:hAnsi="Times New Roman" w:cs="Times New Roman"/>
          <w:b/>
          <w:bCs/>
          <w:sz w:val="28"/>
          <w:szCs w:val="28"/>
        </w:rPr>
        <w:t>Вариант1.</w:t>
      </w:r>
    </w:p>
    <w:p w14:paraId="20493493" w14:textId="53989D9E" w:rsidR="0025441F" w:rsidRPr="0025441F" w:rsidRDefault="0025441F" w:rsidP="00254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441F">
        <w:rPr>
          <w:rFonts w:ascii="Times New Roman" w:hAnsi="Times New Roman" w:cs="Times New Roman"/>
          <w:sz w:val="28"/>
          <w:szCs w:val="28"/>
        </w:rPr>
        <w:t xml:space="preserve"> Понятие иска и его элементы. Виды исков.</w:t>
      </w:r>
    </w:p>
    <w:p w14:paraId="443557AF" w14:textId="003CE9DE" w:rsidR="0025441F" w:rsidRPr="0025441F" w:rsidRDefault="0025441F" w:rsidP="00254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441F">
        <w:rPr>
          <w:rFonts w:ascii="Times New Roman" w:hAnsi="Times New Roman" w:cs="Times New Roman"/>
          <w:sz w:val="28"/>
          <w:szCs w:val="28"/>
        </w:rPr>
        <w:t xml:space="preserve"> Понятие,</w:t>
      </w:r>
      <w:r w:rsidR="00F672C6">
        <w:rPr>
          <w:rFonts w:ascii="Times New Roman" w:hAnsi="Times New Roman" w:cs="Times New Roman"/>
          <w:sz w:val="28"/>
          <w:szCs w:val="28"/>
        </w:rPr>
        <w:t xml:space="preserve"> </w:t>
      </w:r>
      <w:r w:rsidRPr="0025441F">
        <w:rPr>
          <w:rFonts w:ascii="Times New Roman" w:hAnsi="Times New Roman" w:cs="Times New Roman"/>
          <w:sz w:val="28"/>
          <w:szCs w:val="28"/>
        </w:rPr>
        <w:t>сущность и значение стадии судебного разбирательства гражданских дел.</w:t>
      </w:r>
    </w:p>
    <w:p w14:paraId="2D02AA79" w14:textId="6A1CB4CB" w:rsidR="0025441F" w:rsidRDefault="00254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465B">
        <w:rPr>
          <w:rFonts w:ascii="Times New Roman" w:hAnsi="Times New Roman" w:cs="Times New Roman"/>
          <w:sz w:val="28"/>
          <w:szCs w:val="28"/>
        </w:rPr>
        <w:t>Тесты.</w:t>
      </w:r>
    </w:p>
    <w:p w14:paraId="384F3A12" w14:textId="06AF2EA6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Лицо, участвующее в деле, — это:</w:t>
      </w:r>
    </w:p>
    <w:p w14:paraId="5273A712" w14:textId="77777777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судья;</w:t>
      </w:r>
    </w:p>
    <w:p w14:paraId="39DD31E9" w14:textId="77777777" w:rsidR="0055465B" w:rsidRPr="0055465B" w:rsidRDefault="0055465B" w:rsidP="008440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Б)свидетель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;</w:t>
      </w:r>
    </w:p>
    <w:p w14:paraId="75D07F59" w14:textId="77777777" w:rsidR="0055465B" w:rsidRPr="0055465B" w:rsidRDefault="0055465B" w:rsidP="008440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В)эксперт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;</w:t>
      </w:r>
    </w:p>
    <w:p w14:paraId="5AB27304" w14:textId="099D4E94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Г)прокурор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.</w:t>
      </w:r>
    </w:p>
    <w:p w14:paraId="0AF339B2" w14:textId="079E9BE9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Стороной в гражданском процессе является:</w:t>
      </w:r>
    </w:p>
    <w:p w14:paraId="2FF921F4" w14:textId="77777777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А)свидетель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;</w:t>
      </w:r>
    </w:p>
    <w:p w14:paraId="039861A4" w14:textId="77777777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Б)судья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;</w:t>
      </w:r>
    </w:p>
    <w:p w14:paraId="07E67572" w14:textId="77777777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В)судебный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пристав-исполнитель;</w:t>
      </w:r>
    </w:p>
    <w:p w14:paraId="2F3457FA" w14:textId="6ACFF98E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Г)истец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.</w:t>
      </w:r>
    </w:p>
    <w:p w14:paraId="061FE931" w14:textId="3BEF4710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 xml:space="preserve">. Кто обладает правом изменения </w:t>
      </w:r>
      <w:proofErr w:type="gramStart"/>
      <w:r w:rsidRPr="0055465B">
        <w:rPr>
          <w:rFonts w:ascii="Times New Roman" w:hAnsi="Times New Roman" w:cs="Times New Roman"/>
          <w:b/>
          <w:bCs/>
          <w:sz w:val="28"/>
          <w:szCs w:val="28"/>
        </w:rPr>
        <w:t>или  отказа</w:t>
      </w:r>
      <w:proofErr w:type="gramEnd"/>
      <w:r w:rsidRPr="0055465B">
        <w:rPr>
          <w:rFonts w:ascii="Times New Roman" w:hAnsi="Times New Roman" w:cs="Times New Roman"/>
          <w:b/>
          <w:bCs/>
          <w:sz w:val="28"/>
          <w:szCs w:val="28"/>
        </w:rPr>
        <w:t xml:space="preserve"> от иска:</w:t>
      </w:r>
    </w:p>
    <w:p w14:paraId="1141A856" w14:textId="658616DD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истец;</w:t>
      </w:r>
    </w:p>
    <w:p w14:paraId="1EE3B32D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Б)ответчик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;</w:t>
      </w:r>
    </w:p>
    <w:p w14:paraId="205D8736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В)переводчик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;</w:t>
      </w:r>
    </w:p>
    <w:p w14:paraId="3F18EF7E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65B">
        <w:rPr>
          <w:rFonts w:ascii="Times New Roman" w:hAnsi="Times New Roman" w:cs="Times New Roman"/>
          <w:sz w:val="28"/>
          <w:szCs w:val="28"/>
        </w:rPr>
        <w:t>Г)свидетель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.</w:t>
      </w:r>
    </w:p>
    <w:p w14:paraId="3AA89C8D" w14:textId="6E5EA12C" w:rsidR="0055465B" w:rsidRPr="0055465B" w:rsidRDefault="0055465B" w:rsidP="005546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Какое процессуальное положение занимает лицо, не заявляющее самостоятельных требований, вступающее в уже возникший процесс на стороне истца или ответчика?</w:t>
      </w:r>
    </w:p>
    <w:p w14:paraId="6CC25ECE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А)представитель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ответчика;</w:t>
      </w:r>
    </w:p>
    <w:p w14:paraId="77BBF274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Б)представитель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истца;</w:t>
      </w:r>
    </w:p>
    <w:p w14:paraId="00514275" w14:textId="07E7EF3C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В)третье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лицо, не заявляющее самостоятельные требования;</w:t>
      </w:r>
    </w:p>
    <w:p w14:paraId="486F2EC9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Г)процессуальный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соучастник.</w:t>
      </w:r>
    </w:p>
    <w:p w14:paraId="6C62BC45" w14:textId="79D55341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Прокурор в гражданском процессе:</w:t>
      </w:r>
    </w:p>
    <w:p w14:paraId="22DD96D5" w14:textId="67D185C5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lastRenderedPageBreak/>
        <w:t>А)может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отказаться от поданного заявления по защите другого лица;</w:t>
      </w:r>
    </w:p>
    <w:p w14:paraId="29F03548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Б)является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стороной процесса;</w:t>
      </w:r>
    </w:p>
    <w:p w14:paraId="7F38E511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обязан уплачивать судебные расходы, если самостоятельно подал заявление в защиту неопределенной группы лиц.</w:t>
      </w:r>
    </w:p>
    <w:p w14:paraId="6A50C981" w14:textId="77777777" w:rsidR="0055465B" w:rsidRDefault="0055465B">
      <w:pPr>
        <w:rPr>
          <w:rFonts w:ascii="Times New Roman" w:hAnsi="Times New Roman" w:cs="Times New Roman"/>
          <w:sz w:val="28"/>
          <w:szCs w:val="28"/>
        </w:rPr>
      </w:pPr>
    </w:p>
    <w:p w14:paraId="2F07BCA5" w14:textId="52165F19" w:rsidR="0025441F" w:rsidRPr="00F672C6" w:rsidRDefault="00254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2C6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14:paraId="3F4B21C4" w14:textId="3341AEF2" w:rsidR="0025441F" w:rsidRPr="00F672C6" w:rsidRDefault="00F672C6" w:rsidP="00F6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672C6">
        <w:rPr>
          <w:rFonts w:ascii="Times New Roman" w:hAnsi="Times New Roman" w:cs="Times New Roman"/>
          <w:sz w:val="28"/>
          <w:szCs w:val="28"/>
        </w:rPr>
        <w:t>Заочное  производство</w:t>
      </w:r>
      <w:proofErr w:type="gramEnd"/>
      <w:r w:rsidRPr="00F672C6">
        <w:rPr>
          <w:rFonts w:ascii="Times New Roman" w:hAnsi="Times New Roman" w:cs="Times New Roman"/>
          <w:sz w:val="28"/>
          <w:szCs w:val="28"/>
        </w:rPr>
        <w:t>: понятие, условия вынесения заочного решения, порядок его пересмотра.</w:t>
      </w:r>
    </w:p>
    <w:p w14:paraId="4C4C1271" w14:textId="7DEE69AB" w:rsidR="00F672C6" w:rsidRDefault="00F672C6" w:rsidP="00F67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7F307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надзорной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инстанции.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Субъекты,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3077">
        <w:rPr>
          <w:rFonts w:ascii="Times New Roman" w:hAnsi="Times New Roman" w:cs="Times New Roman"/>
          <w:sz w:val="28"/>
          <w:szCs w:val="28"/>
        </w:rPr>
        <w:t>обжалования.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 xml:space="preserve">дела. </w:t>
      </w:r>
    </w:p>
    <w:p w14:paraId="194F42AF" w14:textId="7AEAC084" w:rsidR="00F672C6" w:rsidRDefault="00F672C6" w:rsidP="00F672C6">
      <w:pPr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465B">
        <w:rPr>
          <w:rFonts w:ascii="Times New Roman" w:hAnsi="Times New Roman" w:cs="Times New Roman"/>
          <w:sz w:val="28"/>
          <w:szCs w:val="28"/>
        </w:rPr>
        <w:t>Тесты.</w:t>
      </w:r>
    </w:p>
    <w:p w14:paraId="5477D4B5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5465B">
        <w:rPr>
          <w:rFonts w:ascii="Times New Roman" w:hAnsi="Times New Roman" w:cs="Times New Roman"/>
          <w:sz w:val="28"/>
          <w:szCs w:val="28"/>
        </w:rPr>
        <w:t xml:space="preserve"> 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Гражданское процессуальное право — это:</w:t>
      </w:r>
    </w:p>
    <w:p w14:paraId="142815CC" w14:textId="35D02DEE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5465B">
        <w:rPr>
          <w:rFonts w:ascii="Times New Roman" w:hAnsi="Times New Roman" w:cs="Times New Roman"/>
          <w:sz w:val="28"/>
          <w:szCs w:val="28"/>
        </w:rPr>
        <w:t>совокупность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правовых норм, регулирующих порядок возбуждения, рассмотрения и разрешения судом гражданских дел, а также пересмотра судебных решений, т. е. правосудие по гражданским делам, а также порядок принудительного исполнения судебных постановлений (решений, определений);</w:t>
      </w:r>
    </w:p>
    <w:p w14:paraId="60D8F81E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Б)урегулированная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законом деятельность по принудительному исполнению судебных актов;</w:t>
      </w:r>
    </w:p>
    <w:p w14:paraId="7EB37BE6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система взглядов, воззрений, концепций, теорий о характере, сущности и закономерностях развития гражданского процессуального права, практики его применения;</w:t>
      </w:r>
    </w:p>
    <w:p w14:paraId="46A52110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2. Методом гражданского процессуального права является:</w:t>
      </w:r>
    </w:p>
    <w:p w14:paraId="47F23C0D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А)диапозитивный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;</w:t>
      </w:r>
    </w:p>
    <w:p w14:paraId="32F6A560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 императивный;</w:t>
      </w:r>
    </w:p>
    <w:p w14:paraId="348D613E" w14:textId="1005E993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В)императивно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-диспозитивный; </w:t>
      </w:r>
    </w:p>
    <w:p w14:paraId="2ED84916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3. Процессуальная форма — это:</w:t>
      </w:r>
    </w:p>
    <w:p w14:paraId="3A78A85C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А)порядок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рассмотрения гражданских дел;</w:t>
      </w:r>
    </w:p>
    <w:p w14:paraId="41DFA352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Б)деятельность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суда и других участвующих в деле лиц, направленная на рассмотрение и разрешение гражданских дел;</w:t>
      </w:r>
    </w:p>
    <w:p w14:paraId="3B8948B9" w14:textId="7C8F53A9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В) последовательный, определенный нормами гражданского процессуального права порядок рассмотрения гражданского дела, включающий в себя определенную систему </w:t>
      </w:r>
      <w:proofErr w:type="gramStart"/>
      <w:r w:rsidRPr="0055465B">
        <w:rPr>
          <w:rFonts w:ascii="Times New Roman" w:hAnsi="Times New Roman" w:cs="Times New Roman"/>
          <w:sz w:val="28"/>
          <w:szCs w:val="28"/>
        </w:rPr>
        <w:t>гарантий ;</w:t>
      </w:r>
      <w:proofErr w:type="gramEnd"/>
    </w:p>
    <w:p w14:paraId="1CB7A312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4. Источником гражданского процессуального права является:</w:t>
      </w:r>
    </w:p>
    <w:p w14:paraId="4BF7B66A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постановление президиума областного (краевого) суда;</w:t>
      </w:r>
    </w:p>
    <w:p w14:paraId="791DE848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Б)Уголовно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-процессуальный кодекс Российской Федерации;</w:t>
      </w:r>
    </w:p>
    <w:p w14:paraId="0B6501F4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В)Гражданский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процессуальный кодекс Российской Федерации;+</w:t>
      </w:r>
    </w:p>
    <w:p w14:paraId="3D08A16B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Г)Уголовный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</w:p>
    <w:p w14:paraId="0F254D0E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5. Субъекты гражданского процесса — это:</w:t>
      </w:r>
    </w:p>
    <w:p w14:paraId="2509DAFE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А)суды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, лица, участвующие в деле, и лица, содействующие правосудию;+</w:t>
      </w:r>
    </w:p>
    <w:p w14:paraId="06231200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lastRenderedPageBreak/>
        <w:t>Б)Лица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, участвующие в деле;</w:t>
      </w:r>
    </w:p>
    <w:p w14:paraId="1AE8714E" w14:textId="2CA2D350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В)лица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, участвующие в деле, и лица, содействующие правосудию.</w:t>
      </w:r>
    </w:p>
    <w:p w14:paraId="7B0332CC" w14:textId="77777777" w:rsidR="0055465B" w:rsidRDefault="0055465B" w:rsidP="00F672C6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A734D" w14:textId="4B2F920F" w:rsidR="00F672C6" w:rsidRPr="00107E21" w:rsidRDefault="00F672C6" w:rsidP="00902CA8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107E21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14:paraId="6515ADF6" w14:textId="4FC40AA6" w:rsidR="00F672C6" w:rsidRPr="00F672C6" w:rsidRDefault="00F672C6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72C6">
        <w:rPr>
          <w:rFonts w:ascii="Times New Roman" w:hAnsi="Times New Roman" w:cs="Times New Roman"/>
          <w:sz w:val="28"/>
          <w:szCs w:val="28"/>
        </w:rPr>
        <w:t xml:space="preserve"> Понятие и </w:t>
      </w:r>
      <w:proofErr w:type="gramStart"/>
      <w:r w:rsidRPr="00F672C6">
        <w:rPr>
          <w:rFonts w:ascii="Times New Roman" w:hAnsi="Times New Roman" w:cs="Times New Roman"/>
          <w:sz w:val="28"/>
          <w:szCs w:val="28"/>
        </w:rPr>
        <w:t>правовая  природа</w:t>
      </w:r>
      <w:proofErr w:type="gramEnd"/>
      <w:r w:rsidRPr="00F672C6">
        <w:rPr>
          <w:rFonts w:ascii="Times New Roman" w:hAnsi="Times New Roman" w:cs="Times New Roman"/>
          <w:sz w:val="28"/>
          <w:szCs w:val="28"/>
        </w:rPr>
        <w:t xml:space="preserve"> особого производства.      </w:t>
      </w:r>
    </w:p>
    <w:p w14:paraId="64A535EC" w14:textId="191A866A" w:rsidR="008415B6" w:rsidRDefault="00F672C6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15B6" w:rsidRPr="008415B6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107E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7E2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415B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415B6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5B6" w:rsidRPr="008415B6">
        <w:rPr>
          <w:rFonts w:ascii="Times New Roman" w:hAnsi="Times New Roman" w:cs="Times New Roman"/>
          <w:sz w:val="28"/>
          <w:szCs w:val="28"/>
        </w:rPr>
        <w:t xml:space="preserve"> стадии подготовки дела к судебному разбирательству.</w:t>
      </w:r>
    </w:p>
    <w:p w14:paraId="29A34AE1" w14:textId="0E4AC8CF" w:rsidR="00107E21" w:rsidRDefault="00107E21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465B">
        <w:rPr>
          <w:rFonts w:ascii="Times New Roman" w:hAnsi="Times New Roman" w:cs="Times New Roman"/>
          <w:sz w:val="28"/>
          <w:szCs w:val="28"/>
        </w:rPr>
        <w:t>Тесты.</w:t>
      </w:r>
    </w:p>
    <w:p w14:paraId="5DF97A3B" w14:textId="1F4F92C3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465B">
        <w:rPr>
          <w:rFonts w:ascii="Times New Roman" w:hAnsi="Times New Roman" w:cs="Times New Roman"/>
          <w:sz w:val="28"/>
          <w:szCs w:val="28"/>
        </w:rPr>
        <w:t>.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 xml:space="preserve">Цену иска в гражданском процессе </w:t>
      </w:r>
      <w:proofErr w:type="gramStart"/>
      <w:r w:rsidRPr="0055465B">
        <w:rPr>
          <w:rFonts w:ascii="Times New Roman" w:hAnsi="Times New Roman" w:cs="Times New Roman"/>
          <w:b/>
          <w:bCs/>
          <w:sz w:val="28"/>
          <w:szCs w:val="28"/>
        </w:rPr>
        <w:t>называет :</w:t>
      </w:r>
      <w:proofErr w:type="gramEnd"/>
    </w:p>
    <w:p w14:paraId="46D30BAA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истец;</w:t>
      </w:r>
    </w:p>
    <w:p w14:paraId="2973579E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Б)суд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52097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В)определяет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ответчик.</w:t>
      </w:r>
    </w:p>
    <w:p w14:paraId="7EF012AC" w14:textId="5F3C06C2" w:rsidR="0055465B" w:rsidRPr="0055465B" w:rsidRDefault="0055465B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2.Третьим лицом в гражданском процессе является:</w:t>
      </w:r>
    </w:p>
    <w:p w14:paraId="5B095E2C" w14:textId="7C59294F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А)лицо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>, которое заявило свои собственные требования, касающиеся предмета спора;</w:t>
      </w:r>
    </w:p>
    <w:p w14:paraId="116EAA69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 Б) прокурор;</w:t>
      </w:r>
    </w:p>
    <w:p w14:paraId="5D8C2B40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судья.</w:t>
      </w:r>
    </w:p>
    <w:p w14:paraId="65641D6D" w14:textId="1CDC384A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3.Ознакомление с материалами дела в гражданском процессе является:</w:t>
      </w:r>
    </w:p>
    <w:p w14:paraId="4CC9BD02" w14:textId="7EFCDDF5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правом участвующих в деле лиц;</w:t>
      </w:r>
    </w:p>
    <w:p w14:paraId="7264CA78" w14:textId="50D489C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Б)обязанностью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участвующих в деле лиц;</w:t>
      </w:r>
    </w:p>
    <w:p w14:paraId="1FB84825" w14:textId="04B68418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правом, которое предоставляет суд по своему усмотрению.</w:t>
      </w:r>
    </w:p>
    <w:p w14:paraId="7BB4724E" w14:textId="4768335E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4. Отказ от иска в гражданском процессе:</w:t>
      </w:r>
    </w:p>
    <w:p w14:paraId="54920362" w14:textId="041B1516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А)является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правом истца;</w:t>
      </w:r>
    </w:p>
    <w:p w14:paraId="0098B9EC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 Является обязанностью истца</w:t>
      </w:r>
    </w:p>
    <w:p w14:paraId="7E2134C0" w14:textId="038777BE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5. Соответчики в гражданском процессе:</w:t>
      </w:r>
    </w:p>
    <w:p w14:paraId="5AF1956C" w14:textId="68F6364D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образуют пассивное соучастие;</w:t>
      </w:r>
    </w:p>
    <w:p w14:paraId="00FE365E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65B">
        <w:rPr>
          <w:rFonts w:ascii="Times New Roman" w:hAnsi="Times New Roman" w:cs="Times New Roman"/>
          <w:sz w:val="28"/>
          <w:szCs w:val="28"/>
        </w:rPr>
        <w:t>Б)представляют</w:t>
      </w:r>
      <w:proofErr w:type="gramEnd"/>
      <w:r w:rsidRPr="0055465B">
        <w:rPr>
          <w:rFonts w:ascii="Times New Roman" w:hAnsi="Times New Roman" w:cs="Times New Roman"/>
          <w:sz w:val="28"/>
          <w:szCs w:val="28"/>
        </w:rPr>
        <w:t xml:space="preserve"> собой активное соучастие;</w:t>
      </w:r>
    </w:p>
    <w:p w14:paraId="3378575E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не наделены самостоятельностью в выступлении против истца.</w:t>
      </w:r>
    </w:p>
    <w:p w14:paraId="09177822" w14:textId="51D1B495" w:rsidR="008415B6" w:rsidRDefault="008415B6" w:rsidP="00F672C6">
      <w:pPr>
        <w:rPr>
          <w:rFonts w:ascii="Times New Roman" w:hAnsi="Times New Roman" w:cs="Times New Roman"/>
          <w:sz w:val="28"/>
          <w:szCs w:val="28"/>
        </w:rPr>
      </w:pPr>
    </w:p>
    <w:p w14:paraId="12D078F1" w14:textId="401077C2" w:rsidR="008415B6" w:rsidRPr="00107E21" w:rsidRDefault="008415B6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7E21">
        <w:rPr>
          <w:rFonts w:ascii="Times New Roman" w:hAnsi="Times New Roman" w:cs="Times New Roman"/>
          <w:b/>
          <w:bCs/>
          <w:sz w:val="28"/>
          <w:szCs w:val="28"/>
        </w:rPr>
        <w:t>Вариант 4.</w:t>
      </w:r>
    </w:p>
    <w:p w14:paraId="52CF279D" w14:textId="735D3D90" w:rsidR="008415B6" w:rsidRDefault="008415B6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1.Исковое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понятие,  признаки.</w:t>
      </w:r>
    </w:p>
    <w:p w14:paraId="0CA038D0" w14:textId="77777777" w:rsidR="00107E21" w:rsidRPr="00107E21" w:rsidRDefault="00107E21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7E21">
        <w:rPr>
          <w:rFonts w:ascii="Times New Roman" w:hAnsi="Times New Roman" w:cs="Times New Roman"/>
          <w:sz w:val="28"/>
          <w:szCs w:val="28"/>
        </w:rPr>
        <w:t xml:space="preserve"> Понятие и содержание судебного решения. </w:t>
      </w:r>
    </w:p>
    <w:p w14:paraId="560C4DFA" w14:textId="11CB2BC7" w:rsidR="00107E21" w:rsidRDefault="00107E21" w:rsidP="00F6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2CA8">
        <w:rPr>
          <w:rFonts w:ascii="Times New Roman" w:hAnsi="Times New Roman" w:cs="Times New Roman"/>
          <w:sz w:val="28"/>
          <w:szCs w:val="28"/>
        </w:rPr>
        <w:t>Тесты.</w:t>
      </w:r>
    </w:p>
    <w:p w14:paraId="1E0A9892" w14:textId="515951FE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2CA8">
        <w:rPr>
          <w:rFonts w:ascii="Times New Roman" w:hAnsi="Times New Roman" w:cs="Times New Roman"/>
          <w:b/>
          <w:bCs/>
          <w:sz w:val="28"/>
          <w:szCs w:val="28"/>
        </w:rPr>
        <w:t xml:space="preserve">1.Соистцы в гражданском процессе </w:t>
      </w:r>
      <w:proofErr w:type="gramStart"/>
      <w:r w:rsidRPr="00902CA8">
        <w:rPr>
          <w:rFonts w:ascii="Times New Roman" w:hAnsi="Times New Roman" w:cs="Times New Roman"/>
          <w:b/>
          <w:bCs/>
          <w:sz w:val="28"/>
          <w:szCs w:val="28"/>
        </w:rPr>
        <w:t>образуют :</w:t>
      </w:r>
      <w:proofErr w:type="gramEnd"/>
    </w:p>
    <w:p w14:paraId="178BEBB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 xml:space="preserve"> А) образуют пассивное соучастие;</w:t>
      </w:r>
    </w:p>
    <w:p w14:paraId="6DDD7FD3" w14:textId="35543AAF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A8">
        <w:rPr>
          <w:rFonts w:ascii="Times New Roman" w:hAnsi="Times New Roman" w:cs="Times New Roman"/>
          <w:sz w:val="28"/>
          <w:szCs w:val="28"/>
        </w:rPr>
        <w:t>представляют собой активное соучастие;</w:t>
      </w:r>
    </w:p>
    <w:p w14:paraId="657DA707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Смешанное соучастие</w:t>
      </w:r>
    </w:p>
    <w:p w14:paraId="207DAE9B" w14:textId="15F50923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.Предметом гражданского процессуального права является:</w:t>
      </w:r>
    </w:p>
    <w:p w14:paraId="10A03BD7" w14:textId="746C317E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 непосредственно гражданский процесс;</w:t>
      </w:r>
    </w:p>
    <w:p w14:paraId="6E245E2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 Гражданский процессуальный кодекс;</w:t>
      </w:r>
    </w:p>
    <w:p w14:paraId="043DD199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lastRenderedPageBreak/>
        <w:t>В) постановление судьи суда общей юрисдикции.</w:t>
      </w:r>
    </w:p>
    <w:p w14:paraId="529E87C3" w14:textId="27F187B5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.Гражданская процессуальная дееспособность по общему правилу наступает...</w:t>
      </w:r>
    </w:p>
    <w:p w14:paraId="26CB31FC" w14:textId="77EFE02D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A8">
        <w:rPr>
          <w:rFonts w:ascii="Times New Roman" w:hAnsi="Times New Roman" w:cs="Times New Roman"/>
          <w:sz w:val="28"/>
          <w:szCs w:val="28"/>
        </w:rPr>
        <w:t>А)с</w:t>
      </w:r>
      <w:proofErr w:type="gramEnd"/>
      <w:r w:rsidRPr="00902CA8">
        <w:rPr>
          <w:rFonts w:ascii="Times New Roman" w:hAnsi="Times New Roman" w:cs="Times New Roman"/>
          <w:sz w:val="28"/>
          <w:szCs w:val="28"/>
        </w:rPr>
        <w:t xml:space="preserve"> 18 лет</w:t>
      </w:r>
    </w:p>
    <w:p w14:paraId="5C496AD6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Б)16 лет</w:t>
      </w:r>
    </w:p>
    <w:p w14:paraId="079468D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В)21год</w:t>
      </w:r>
    </w:p>
    <w:p w14:paraId="6387A6F2" w14:textId="17495326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 Гражданское судопроизводство должно способствовать:</w:t>
      </w:r>
    </w:p>
    <w:p w14:paraId="661C88C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2CA8">
        <w:rPr>
          <w:rFonts w:ascii="Times New Roman" w:hAnsi="Times New Roman" w:cs="Times New Roman"/>
          <w:sz w:val="28"/>
          <w:szCs w:val="28"/>
        </w:rPr>
        <w:t>А)укреплению</w:t>
      </w:r>
      <w:proofErr w:type="gramEnd"/>
      <w:r w:rsidRPr="00902CA8">
        <w:rPr>
          <w:rFonts w:ascii="Times New Roman" w:hAnsi="Times New Roman" w:cs="Times New Roman"/>
          <w:sz w:val="28"/>
          <w:szCs w:val="28"/>
        </w:rPr>
        <w:t xml:space="preserve"> законности</w:t>
      </w:r>
    </w:p>
    <w:p w14:paraId="6FB70ABC" w14:textId="20E83C80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8" w:name="_Hlk183966891"/>
      <w:proofErr w:type="gramStart"/>
      <w:r w:rsidRPr="00902CA8">
        <w:rPr>
          <w:rFonts w:ascii="Times New Roman" w:hAnsi="Times New Roman" w:cs="Times New Roman"/>
          <w:sz w:val="28"/>
          <w:szCs w:val="28"/>
        </w:rPr>
        <w:t>Б)укреплению</w:t>
      </w:r>
      <w:proofErr w:type="gramEnd"/>
      <w:r w:rsidRPr="00902CA8">
        <w:rPr>
          <w:rFonts w:ascii="Times New Roman" w:hAnsi="Times New Roman" w:cs="Times New Roman"/>
          <w:sz w:val="28"/>
          <w:szCs w:val="28"/>
        </w:rPr>
        <w:t xml:space="preserve"> законности, правопорядка  </w:t>
      </w:r>
      <w:bookmarkEnd w:id="38"/>
      <w:r w:rsidRPr="00902CA8">
        <w:rPr>
          <w:rFonts w:ascii="Times New Roman" w:hAnsi="Times New Roman" w:cs="Times New Roman"/>
          <w:sz w:val="28"/>
          <w:szCs w:val="28"/>
        </w:rPr>
        <w:t xml:space="preserve">и предупреждению правонарушений </w:t>
      </w:r>
    </w:p>
    <w:p w14:paraId="5C23B818" w14:textId="05668345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 Дела об ограничении дееспособности гражданина, признании гражданина недееспособным, ограничении или лишении несовершеннолетнего в возрасте от 14 до 18 лет права самостоятельно распоряжаться своими доходами рассматриваются в порядке:</w:t>
      </w:r>
    </w:p>
    <w:p w14:paraId="615A5CD7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2CA8">
        <w:rPr>
          <w:rFonts w:ascii="Times New Roman" w:hAnsi="Times New Roman" w:cs="Times New Roman"/>
          <w:sz w:val="28"/>
          <w:szCs w:val="28"/>
        </w:rPr>
        <w:t>А)Искового</w:t>
      </w:r>
      <w:proofErr w:type="gramEnd"/>
      <w:r w:rsidRPr="00902CA8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14:paraId="62A88210" w14:textId="3DF64EB8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2CA8">
        <w:rPr>
          <w:rFonts w:ascii="Times New Roman" w:hAnsi="Times New Roman" w:cs="Times New Roman"/>
          <w:sz w:val="28"/>
          <w:szCs w:val="28"/>
        </w:rPr>
        <w:t>Б)Особого</w:t>
      </w:r>
      <w:proofErr w:type="gramEnd"/>
      <w:r w:rsidRPr="00902CA8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14:paraId="75929778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Приказного производства</w:t>
      </w:r>
    </w:p>
    <w:p w14:paraId="3A5B21C6" w14:textId="77777777" w:rsidR="00902CA8" w:rsidRDefault="00902CA8" w:rsidP="00F672C6">
      <w:pPr>
        <w:rPr>
          <w:rFonts w:ascii="Times New Roman" w:hAnsi="Times New Roman" w:cs="Times New Roman"/>
          <w:sz w:val="28"/>
          <w:szCs w:val="28"/>
        </w:rPr>
      </w:pPr>
    </w:p>
    <w:p w14:paraId="44AECA45" w14:textId="0F7FBDF6" w:rsidR="00107E21" w:rsidRPr="00107E21" w:rsidRDefault="00107E21" w:rsidP="00F672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7E21">
        <w:rPr>
          <w:rFonts w:ascii="Times New Roman" w:hAnsi="Times New Roman" w:cs="Times New Roman"/>
          <w:b/>
          <w:bCs/>
          <w:sz w:val="28"/>
          <w:szCs w:val="28"/>
        </w:rPr>
        <w:t>Вариант 5.</w:t>
      </w:r>
    </w:p>
    <w:p w14:paraId="379BED7A" w14:textId="62FBD096" w:rsidR="00107E21" w:rsidRPr="00107E21" w:rsidRDefault="00107E21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07E21">
        <w:rPr>
          <w:rFonts w:ascii="Times New Roman" w:hAnsi="Times New Roman" w:cs="Times New Roman"/>
          <w:sz w:val="28"/>
          <w:szCs w:val="28"/>
        </w:rPr>
        <w:t>Судебный  приказ</w:t>
      </w:r>
      <w:proofErr w:type="gramEnd"/>
      <w:r w:rsidRPr="00107E21">
        <w:rPr>
          <w:rFonts w:ascii="Times New Roman" w:hAnsi="Times New Roman" w:cs="Times New Roman"/>
          <w:sz w:val="28"/>
          <w:szCs w:val="28"/>
        </w:rPr>
        <w:t xml:space="preserve">: понятие, порядок выдачи и его отмены. </w:t>
      </w:r>
    </w:p>
    <w:p w14:paraId="18E9DDAB" w14:textId="479BB80A" w:rsidR="00107E21" w:rsidRDefault="00107E21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7E21">
        <w:rPr>
          <w:rFonts w:ascii="Times New Roman" w:hAnsi="Times New Roman" w:cs="Times New Roman"/>
          <w:sz w:val="28"/>
          <w:szCs w:val="28"/>
        </w:rPr>
        <w:t>Право кассационного обжалования (подачи представления) судебных решений. Субъекты, объект, сроки и процессуальный порядок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9495D9" w14:textId="2D883A5A" w:rsidR="00107E21" w:rsidRDefault="00107E21" w:rsidP="00107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2CA8">
        <w:rPr>
          <w:rFonts w:ascii="Times New Roman" w:hAnsi="Times New Roman" w:cs="Times New Roman"/>
          <w:sz w:val="28"/>
          <w:szCs w:val="28"/>
        </w:rPr>
        <w:t>Тесты.</w:t>
      </w:r>
    </w:p>
    <w:p w14:paraId="4709B3E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2CA8">
        <w:rPr>
          <w:rFonts w:ascii="Times New Roman" w:hAnsi="Times New Roman" w:cs="Times New Roman"/>
          <w:b/>
          <w:bCs/>
          <w:sz w:val="28"/>
          <w:szCs w:val="28"/>
        </w:rPr>
        <w:t>1.Стадией гражданского процесса не является:</w:t>
      </w:r>
    </w:p>
    <w:p w14:paraId="5A48643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 подготовка дела к судебному разбирательству;</w:t>
      </w:r>
    </w:p>
    <w:p w14:paraId="26385E28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 кассационное производство;</w:t>
      </w:r>
    </w:p>
    <w:p w14:paraId="5B80DA67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исковое производство;</w:t>
      </w:r>
    </w:p>
    <w:p w14:paraId="5E3355CD" w14:textId="2AAC2D50" w:rsidR="00902CA8" w:rsidRPr="00107E21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Г) судебное разбирательство.</w:t>
      </w:r>
    </w:p>
    <w:p w14:paraId="0C60AB49" w14:textId="65CDFE93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Замена ненадлежащей стороны в гражданском процессе оформляется:</w:t>
      </w:r>
    </w:p>
    <w:p w14:paraId="7397C3E4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 постановление прокурора;</w:t>
      </w:r>
    </w:p>
    <w:p w14:paraId="204300C2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 исполнительным листом;</w:t>
      </w:r>
    </w:p>
    <w:p w14:paraId="4580E0E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решением суда;</w:t>
      </w:r>
    </w:p>
    <w:p w14:paraId="7C41C4C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Г) определением суда.</w:t>
      </w:r>
    </w:p>
    <w:p w14:paraId="010ABC7B" w14:textId="3751310F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При вступлении в дело третьего лица, заявляющего самостоятельные требования относительно предмета спора, рассмотрение дела производится:</w:t>
      </w:r>
    </w:p>
    <w:p w14:paraId="14B0E334" w14:textId="35D1725B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2CA8">
        <w:rPr>
          <w:rFonts w:ascii="Times New Roman" w:hAnsi="Times New Roman" w:cs="Times New Roman"/>
          <w:sz w:val="28"/>
          <w:szCs w:val="28"/>
        </w:rPr>
        <w:t>А)  с</w:t>
      </w:r>
      <w:proofErr w:type="gramEnd"/>
      <w:r w:rsidRPr="00902CA8">
        <w:rPr>
          <w:rFonts w:ascii="Times New Roman" w:hAnsi="Times New Roman" w:cs="Times New Roman"/>
          <w:sz w:val="28"/>
          <w:szCs w:val="28"/>
        </w:rPr>
        <w:t xml:space="preserve"> того момента, на котором находится процесс;</w:t>
      </w:r>
    </w:p>
    <w:p w14:paraId="6108F8B3" w14:textId="52D5B719" w:rsidR="00902CA8" w:rsidRPr="00902CA8" w:rsidRDefault="00406F43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2CA8" w:rsidRPr="00902CA8">
        <w:rPr>
          <w:rFonts w:ascii="Times New Roman" w:hAnsi="Times New Roman" w:cs="Times New Roman"/>
          <w:sz w:val="28"/>
          <w:szCs w:val="28"/>
        </w:rPr>
        <w:t>) с самого начала.</w:t>
      </w:r>
    </w:p>
    <w:p w14:paraId="1E57F113" w14:textId="1D922FA7" w:rsidR="00406F43" w:rsidRPr="00406F43" w:rsidRDefault="00406F43" w:rsidP="00406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06F43">
        <w:rPr>
          <w:rFonts w:ascii="Times New Roman" w:hAnsi="Times New Roman" w:cs="Times New Roman"/>
          <w:b/>
          <w:bCs/>
          <w:sz w:val="28"/>
          <w:szCs w:val="28"/>
        </w:rPr>
        <w:t xml:space="preserve">При отказе прокурора от иска, предъявленного в защиту прав и </w:t>
      </w:r>
      <w:proofErr w:type="gramStart"/>
      <w:r w:rsidRPr="00406F43">
        <w:rPr>
          <w:rFonts w:ascii="Times New Roman" w:hAnsi="Times New Roman" w:cs="Times New Roman"/>
          <w:b/>
          <w:bCs/>
          <w:sz w:val="28"/>
          <w:szCs w:val="28"/>
        </w:rPr>
        <w:t>интересов  дееспособного</w:t>
      </w:r>
      <w:proofErr w:type="gramEnd"/>
      <w:r w:rsidRPr="00406F43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гражданина:</w:t>
      </w:r>
    </w:p>
    <w:p w14:paraId="2EC83015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lastRenderedPageBreak/>
        <w:t>А) производство по делу прекращается</w:t>
      </w:r>
    </w:p>
    <w:p w14:paraId="50E968B9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Б) производство по делу продолжается</w:t>
      </w:r>
    </w:p>
    <w:p w14:paraId="25636BE8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В) прокурор не имеет право отказаться от требований</w:t>
      </w:r>
    </w:p>
    <w:p w14:paraId="14A1A13B" w14:textId="7888BB40" w:rsidR="00406F43" w:rsidRPr="00406F43" w:rsidRDefault="00406F43" w:rsidP="00406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06F43">
        <w:rPr>
          <w:rFonts w:ascii="Times New Roman" w:hAnsi="Times New Roman" w:cs="Times New Roman"/>
          <w:b/>
          <w:bCs/>
          <w:sz w:val="28"/>
          <w:szCs w:val="28"/>
        </w:rPr>
        <w:t>5. Кому из указанных лиц можно заявить отвод:</w:t>
      </w:r>
    </w:p>
    <w:p w14:paraId="17B30045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6F43">
        <w:rPr>
          <w:rFonts w:ascii="Times New Roman" w:hAnsi="Times New Roman" w:cs="Times New Roman"/>
          <w:sz w:val="28"/>
          <w:szCs w:val="28"/>
        </w:rPr>
        <w:t>А)свидетелю</w:t>
      </w:r>
      <w:proofErr w:type="gramEnd"/>
    </w:p>
    <w:p w14:paraId="491E1482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Б) представителю истца</w:t>
      </w:r>
    </w:p>
    <w:p w14:paraId="220596F8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6F43">
        <w:rPr>
          <w:rFonts w:ascii="Times New Roman" w:hAnsi="Times New Roman" w:cs="Times New Roman"/>
          <w:sz w:val="28"/>
          <w:szCs w:val="28"/>
        </w:rPr>
        <w:t>В)представителю</w:t>
      </w:r>
      <w:proofErr w:type="gramEnd"/>
      <w:r w:rsidRPr="00406F43">
        <w:rPr>
          <w:rFonts w:ascii="Times New Roman" w:hAnsi="Times New Roman" w:cs="Times New Roman"/>
          <w:sz w:val="28"/>
          <w:szCs w:val="28"/>
        </w:rPr>
        <w:t xml:space="preserve"> ответчика</w:t>
      </w:r>
    </w:p>
    <w:p w14:paraId="4B7D7678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Г) специалисту</w:t>
      </w:r>
    </w:p>
    <w:p w14:paraId="31524BB2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литература:</w:t>
      </w:r>
    </w:p>
    <w:p w14:paraId="6DD45CA5" w14:textId="236E841E" w:rsidR="006C0F11" w:rsidRPr="008100E3" w:rsidRDefault="006C0F11" w:rsidP="00810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 xml:space="preserve">1. Гражданский процесс : учебник / Н. В. Алексеева, С. Т.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Багыллы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 xml:space="preserve">, Л. В. Войтович [и др.] ; под редакцией С. В. Никитина. — </w:t>
      </w:r>
      <w:proofErr w:type="gramStart"/>
      <w:r w:rsidRPr="006C0F1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2022— 582 c. — ISBN 978-5-93916-894-6. — Текст : электронный // Цифровой образовательный ресурс</w:t>
      </w:r>
      <w:r w:rsidRPr="006C0F11">
        <w:rPr>
          <w:rFonts w:ascii="Times New Roman" w:hAnsi="Times New Roman" w:cs="Times New Roman"/>
          <w:sz w:val="28"/>
          <w:szCs w:val="28"/>
        </w:rPr>
        <w:br/>
        <w:t xml:space="preserve">IPR SMART : [сайт]. — URL: https://www.iprbookshop.ru/126131.html Режим доступа: для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>. пользователей</w:t>
      </w:r>
      <w:r w:rsidRPr="006C0F11">
        <w:rPr>
          <w:rFonts w:ascii="Times New Roman" w:hAnsi="Times New Roman" w:cs="Times New Roman"/>
          <w:sz w:val="28"/>
          <w:szCs w:val="28"/>
        </w:rPr>
        <w:br/>
        <w:t xml:space="preserve">2. Гражданский процесс : учебник для академического бакалавриата / В. А. Баранов, Д. В.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Карпухин,Л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 xml:space="preserve">. Ю. Новицкая [и др.] ; под редакцией В. А. Баранова, С. В. Степашкина. — </w:t>
      </w:r>
      <w:proofErr w:type="gramStart"/>
      <w:r w:rsidRPr="006C0F1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Прометей,2021. — 902 c. — ISBN 978-5-00172-209-0. — </w:t>
      </w:r>
      <w:proofErr w:type="gramStart"/>
      <w:r w:rsidRPr="006C0F1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</w:t>
      </w:r>
      <w:r w:rsidRPr="006C0F11">
        <w:rPr>
          <w:rFonts w:ascii="Times New Roman" w:hAnsi="Times New Roman" w:cs="Times New Roman"/>
          <w:sz w:val="28"/>
          <w:szCs w:val="28"/>
        </w:rPr>
        <w:br/>
        <w:t xml:space="preserve">ресурс IPR SMART : [сайт]. — URL: https://www.iprbookshop.ru/125664.html — Режим доступа: для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>. пользователей</w:t>
      </w:r>
      <w:r w:rsidRPr="006C0F11">
        <w:rPr>
          <w:rFonts w:ascii="Times New Roman" w:hAnsi="Times New Roman" w:cs="Times New Roman"/>
          <w:sz w:val="28"/>
          <w:szCs w:val="28"/>
        </w:rPr>
        <w:br/>
        <w:t xml:space="preserve">3. Гражданский процесс : учебник для студентов вузов, обучающихся по направлению подготовки «Юриспруденция», специальности «Правоохранительная деятельность» / Л. В. Туманова, Н. Д.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Кузбагаров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 xml:space="preserve"> [и др.] ; под редакцией Л. В. Тумановой, Н. Д.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Амаглобели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 xml:space="preserve">. — 9-е изд.— </w:t>
      </w:r>
      <w:proofErr w:type="gramStart"/>
      <w:r w:rsidRPr="006C0F1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ЮНИТИ-ДАНА, 2019. — 688 c. — ISBN 978-5-238-03168-2. — </w:t>
      </w:r>
      <w:proofErr w:type="gramStart"/>
      <w:r w:rsidRPr="006C0F1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электронный //Цифровой образовательный ресурс IPR SMART : [сайт]. — </w:t>
      </w:r>
      <w:proofErr w:type="gramStart"/>
      <w:r w:rsidRPr="006C0F11">
        <w:rPr>
          <w:rFonts w:ascii="Times New Roman" w:hAnsi="Times New Roman" w:cs="Times New Roman"/>
          <w:sz w:val="28"/>
          <w:szCs w:val="28"/>
        </w:rPr>
        <w:t>URL:https://www.iprbookshop.ru/109231.html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  Режим доступа: для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пользо</w:t>
      </w:r>
      <w:proofErr w:type="spellEnd"/>
    </w:p>
    <w:p w14:paraId="2522357B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119E048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7ACF8DC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88AFD39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010EEEA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96E9E32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4108DF5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5CE1C4F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CD013C1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14DA004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AD6155D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5CDBA93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77E9BA7" w14:textId="77777777" w:rsidR="0058682F" w:rsidRDefault="0058682F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C6A676F" w14:textId="307B5BD4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0F11">
        <w:rPr>
          <w:rFonts w:ascii="Times New Roman" w:hAnsi="Times New Roman" w:cs="Times New Roman"/>
          <w:i/>
          <w:sz w:val="28"/>
          <w:szCs w:val="28"/>
        </w:rPr>
        <w:lastRenderedPageBreak/>
        <w:t>Образец титульного листа</w:t>
      </w:r>
    </w:p>
    <w:p w14:paraId="090EC633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6D640D6" w14:textId="77777777" w:rsidR="006C0F11" w:rsidRPr="006C0F11" w:rsidRDefault="006C0F11" w:rsidP="006C0F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34820EF6" w14:textId="77777777" w:rsidR="006C0F11" w:rsidRPr="006C0F11" w:rsidRDefault="006C0F11" w:rsidP="006C0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C84B633" w14:textId="4C94CC25" w:rsidR="006C0F11" w:rsidRPr="006C0F11" w:rsidRDefault="006C0F11" w:rsidP="006C0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СЕВЕРО-КАВКАЗСКАЯ</w:t>
      </w:r>
      <w:r w:rsidRPr="006C0F11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АКАДЕМИЯ»</w:t>
      </w:r>
    </w:p>
    <w:p w14:paraId="0A4EC3A2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B3D022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14:paraId="2F445742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D44D93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AB0EEFF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b/>
          <w:bCs/>
          <w:sz w:val="28"/>
          <w:szCs w:val="28"/>
        </w:rPr>
        <w:t>Кафедра «Гражданское право и процесс»</w:t>
      </w:r>
    </w:p>
    <w:p w14:paraId="00CD8A60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11">
        <w:rPr>
          <w:rFonts w:ascii="Times New Roman" w:hAnsi="Times New Roman" w:cs="Times New Roman"/>
          <w:b/>
          <w:sz w:val="28"/>
          <w:szCs w:val="28"/>
        </w:rPr>
        <w:t>Дисциплина – «Гражданское процессуальное право»</w:t>
      </w:r>
    </w:p>
    <w:p w14:paraId="68424144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EB6FA" w14:textId="03687A8A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E81FE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11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4FDDB9B3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ВАРИАНТ №______</w:t>
      </w:r>
    </w:p>
    <w:p w14:paraId="0829EC5C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D4137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BB2DF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9F154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Выполнил (а): </w:t>
      </w:r>
    </w:p>
    <w:p w14:paraId="3F1BCE9A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обучающийся (</w:t>
      </w:r>
      <w:proofErr w:type="spellStart"/>
      <w:r w:rsidRPr="006C0F11">
        <w:rPr>
          <w:rFonts w:ascii="Times New Roman" w:hAnsi="Times New Roman" w:cs="Times New Roman"/>
          <w:bCs/>
          <w:sz w:val="28"/>
          <w:szCs w:val="28"/>
        </w:rPr>
        <w:t>щаяся</w:t>
      </w:r>
      <w:proofErr w:type="spellEnd"/>
      <w:r w:rsidRPr="006C0F11">
        <w:rPr>
          <w:rFonts w:ascii="Times New Roman" w:hAnsi="Times New Roman" w:cs="Times New Roman"/>
          <w:bCs/>
          <w:sz w:val="28"/>
          <w:szCs w:val="28"/>
        </w:rPr>
        <w:t>) 3 курса ЗФО</w:t>
      </w:r>
    </w:p>
    <w:p w14:paraId="28D1AE6E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группы ______</w:t>
      </w:r>
    </w:p>
    <w:p w14:paraId="0F1D8C8D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специальности 40.05.02</w:t>
      </w:r>
    </w:p>
    <w:p w14:paraId="7BA5C7D9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Правоохранительная деятельность</w:t>
      </w:r>
    </w:p>
    <w:p w14:paraId="21F0CCBD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Иванов И.И.</w:t>
      </w:r>
    </w:p>
    <w:p w14:paraId="2DEB40B5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E359F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C0F11">
        <w:rPr>
          <w:rFonts w:ascii="Times New Roman" w:hAnsi="Times New Roman" w:cs="Times New Roman"/>
          <w:b/>
          <w:bCs/>
          <w:sz w:val="28"/>
          <w:szCs w:val="28"/>
        </w:rPr>
        <w:t>Проверила:</w:t>
      </w:r>
      <w:r w:rsidRPr="006C0F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C0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Pr="006C0F11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6C0F11">
        <w:rPr>
          <w:rFonts w:ascii="Times New Roman" w:hAnsi="Times New Roman" w:cs="Times New Roman"/>
          <w:sz w:val="28"/>
          <w:szCs w:val="28"/>
        </w:rPr>
        <w:t>., доцент Карданова Д.М.</w:t>
      </w:r>
    </w:p>
    <w:p w14:paraId="62FBF4BE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91102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E80D2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0E550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9EC8D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E1B45" w14:textId="77777777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F2E9A61" w14:textId="77777777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D282F" w14:textId="3F4737FE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C0F11">
        <w:rPr>
          <w:rFonts w:ascii="Times New Roman" w:hAnsi="Times New Roman" w:cs="Times New Roman"/>
          <w:sz w:val="28"/>
          <w:szCs w:val="28"/>
        </w:rPr>
        <w:t xml:space="preserve"> Черкесск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0F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343965" w14:textId="77777777" w:rsidR="0058682F" w:rsidRDefault="0058682F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E6ECD4" w14:textId="77777777" w:rsidR="0058682F" w:rsidRDefault="0058682F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88D19" w14:textId="77777777" w:rsidR="0058682F" w:rsidRDefault="0058682F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BC248" w14:textId="77777777" w:rsidR="0058682F" w:rsidRDefault="0058682F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9FE2B" w14:textId="77777777" w:rsidR="0058682F" w:rsidRDefault="0058682F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9BB86" w14:textId="24392916" w:rsidR="006C0F11" w:rsidRDefault="008100E3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05FD3B27" w14:textId="3AA91F46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1………….</w:t>
      </w:r>
    </w:p>
    <w:p w14:paraId="4EE33082" w14:textId="46C674CB" w:rsidR="006C0F11" w:rsidRP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2………….</w:t>
      </w:r>
    </w:p>
    <w:p w14:paraId="32A73666" w14:textId="0F16382A" w:rsidR="00107E21" w:rsidRDefault="006C0F11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</w:t>
      </w:r>
      <w:r w:rsidR="00844091">
        <w:rPr>
          <w:rFonts w:ascii="Times New Roman" w:hAnsi="Times New Roman" w:cs="Times New Roman"/>
          <w:sz w:val="28"/>
          <w:szCs w:val="28"/>
        </w:rPr>
        <w:t>овые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56B56" w14:textId="5C9C127B" w:rsidR="00204168" w:rsidRDefault="0020416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0925190F" w14:textId="77777777" w:rsidR="00204168" w:rsidRPr="00F672C6" w:rsidRDefault="00204168" w:rsidP="00902C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4168" w:rsidRPr="00F6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1A6149"/>
    <w:multiLevelType w:val="hybridMultilevel"/>
    <w:tmpl w:val="41D26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B9E1829"/>
    <w:multiLevelType w:val="hybridMultilevel"/>
    <w:tmpl w:val="045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B"/>
    <w:rsid w:val="0008459B"/>
    <w:rsid w:val="00107E21"/>
    <w:rsid w:val="0017190D"/>
    <w:rsid w:val="00204168"/>
    <w:rsid w:val="0025441F"/>
    <w:rsid w:val="003019A9"/>
    <w:rsid w:val="003E1F2B"/>
    <w:rsid w:val="00406F43"/>
    <w:rsid w:val="00483506"/>
    <w:rsid w:val="004B4B84"/>
    <w:rsid w:val="0055465B"/>
    <w:rsid w:val="0058682F"/>
    <w:rsid w:val="00662B02"/>
    <w:rsid w:val="006C0F11"/>
    <w:rsid w:val="007F3077"/>
    <w:rsid w:val="008100E3"/>
    <w:rsid w:val="008415B6"/>
    <w:rsid w:val="00844091"/>
    <w:rsid w:val="00880DFE"/>
    <w:rsid w:val="00902CA8"/>
    <w:rsid w:val="0092245F"/>
    <w:rsid w:val="00955BB2"/>
    <w:rsid w:val="00A45817"/>
    <w:rsid w:val="00B823FB"/>
    <w:rsid w:val="00C6546B"/>
    <w:rsid w:val="00DA0563"/>
    <w:rsid w:val="00ED471A"/>
    <w:rsid w:val="00F672C6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2371"/>
  <w15:chartTrackingRefBased/>
  <w15:docId w15:val="{FD469ACD-DFEA-4F9E-8B9F-8503A82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19</cp:revision>
  <dcterms:created xsi:type="dcterms:W3CDTF">2025-01-20T07:09:00Z</dcterms:created>
  <dcterms:modified xsi:type="dcterms:W3CDTF">2025-03-31T08:57:00Z</dcterms:modified>
</cp:coreProperties>
</file>