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B8" w:rsidRDefault="009F7C02">
      <w:pPr>
        <w:pStyle w:val="a3"/>
      </w:pPr>
      <w:r>
        <w:rPr>
          <w:spacing w:val="-9"/>
        </w:rPr>
        <w:t>Abstract of the</w:t>
      </w:r>
      <w:r w:rsidR="00DA3D75">
        <w:rPr>
          <w:spacing w:val="-7"/>
        </w:rPr>
        <w:t xml:space="preserve"> </w:t>
      </w:r>
      <w:r>
        <w:rPr>
          <w:spacing w:val="-2"/>
        </w:rPr>
        <w:t>discipline</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7798"/>
      </w:tblGrid>
      <w:tr w:rsidR="00490AB8">
        <w:trPr>
          <w:trHeight w:val="551"/>
        </w:trPr>
        <w:tc>
          <w:tcPr>
            <w:tcW w:w="1988" w:type="dxa"/>
          </w:tcPr>
          <w:p w:rsidR="00490AB8" w:rsidRDefault="00DA3D75">
            <w:pPr>
              <w:pStyle w:val="TableParagraph"/>
              <w:rPr>
                <w:sz w:val="24"/>
              </w:rPr>
            </w:pPr>
            <w:r>
              <w:rPr>
                <w:spacing w:val="-2"/>
                <w:sz w:val="24"/>
              </w:rPr>
              <w:t>Discipline</w:t>
            </w:r>
          </w:p>
          <w:p w:rsidR="00490AB8" w:rsidRDefault="00DA3D75">
            <w:pPr>
              <w:pStyle w:val="TableParagraph"/>
              <w:spacing w:before="2" w:line="261" w:lineRule="exact"/>
              <w:rPr>
                <w:sz w:val="24"/>
              </w:rPr>
            </w:pPr>
            <w:r>
              <w:rPr>
                <w:spacing w:val="-2"/>
                <w:sz w:val="24"/>
              </w:rPr>
              <w:t>(Module)</w:t>
            </w:r>
          </w:p>
        </w:tc>
        <w:tc>
          <w:tcPr>
            <w:tcW w:w="7798" w:type="dxa"/>
          </w:tcPr>
          <w:p w:rsidR="00490AB8" w:rsidRDefault="00DA3D75">
            <w:pPr>
              <w:pStyle w:val="TableParagraph"/>
              <w:ind w:left="105"/>
              <w:rPr>
                <w:sz w:val="24"/>
              </w:rPr>
            </w:pPr>
            <w:bookmarkStart w:id="0" w:name="_GoBack"/>
            <w:r>
              <w:rPr>
                <w:spacing w:val="-2"/>
                <w:sz w:val="24"/>
              </w:rPr>
              <w:t>Dentistry</w:t>
            </w:r>
            <w:bookmarkEnd w:id="0"/>
          </w:p>
        </w:tc>
      </w:tr>
      <w:tr w:rsidR="00490AB8">
        <w:trPr>
          <w:trHeight w:val="551"/>
        </w:trPr>
        <w:tc>
          <w:tcPr>
            <w:tcW w:w="1988" w:type="dxa"/>
          </w:tcPr>
          <w:p w:rsidR="00490AB8" w:rsidRDefault="00DA3D75">
            <w:pPr>
              <w:pStyle w:val="TableParagraph"/>
              <w:rPr>
                <w:sz w:val="24"/>
              </w:rPr>
            </w:pPr>
            <w:r>
              <w:rPr>
                <w:spacing w:val="-2"/>
                <w:sz w:val="24"/>
              </w:rPr>
              <w:t>Implemented</w:t>
            </w:r>
          </w:p>
          <w:p w:rsidR="00490AB8" w:rsidRDefault="00DA3D75">
            <w:pPr>
              <w:pStyle w:val="TableParagraph"/>
              <w:spacing w:before="2" w:line="261" w:lineRule="exact"/>
              <w:rPr>
                <w:sz w:val="24"/>
              </w:rPr>
            </w:pPr>
            <w:r>
              <w:rPr>
                <w:spacing w:val="-2"/>
                <w:sz w:val="24"/>
              </w:rPr>
              <w:t>competencies</w:t>
            </w:r>
          </w:p>
        </w:tc>
        <w:tc>
          <w:tcPr>
            <w:tcW w:w="7798" w:type="dxa"/>
          </w:tcPr>
          <w:p w:rsidR="00490AB8" w:rsidRDefault="00DA3D75">
            <w:pPr>
              <w:pStyle w:val="TableParagraph"/>
              <w:ind w:left="105"/>
              <w:rPr>
                <w:sz w:val="24"/>
              </w:rPr>
            </w:pPr>
            <w:r>
              <w:rPr>
                <w:spacing w:val="-2"/>
                <w:sz w:val="24"/>
              </w:rPr>
              <w:t xml:space="preserve">PC- </w:t>
            </w:r>
            <w:r>
              <w:rPr>
                <w:spacing w:val="-10"/>
                <w:sz w:val="24"/>
              </w:rPr>
              <w:t>1</w:t>
            </w:r>
          </w:p>
          <w:p w:rsidR="00490AB8" w:rsidRDefault="00DA3D75">
            <w:pPr>
              <w:pStyle w:val="TableParagraph"/>
              <w:spacing w:before="2" w:line="261" w:lineRule="exact"/>
              <w:ind w:left="105"/>
              <w:rPr>
                <w:sz w:val="24"/>
              </w:rPr>
            </w:pPr>
            <w:r>
              <w:rPr>
                <w:spacing w:val="-2"/>
                <w:sz w:val="24"/>
              </w:rPr>
              <w:t xml:space="preserve">PC- </w:t>
            </w:r>
            <w:r>
              <w:rPr>
                <w:spacing w:val="-10"/>
                <w:sz w:val="24"/>
              </w:rPr>
              <w:t>9</w:t>
            </w:r>
          </w:p>
        </w:tc>
      </w:tr>
      <w:tr w:rsidR="00490AB8" w:rsidTr="009F7C02">
        <w:trPr>
          <w:trHeight w:val="3919"/>
        </w:trPr>
        <w:tc>
          <w:tcPr>
            <w:tcW w:w="1988" w:type="dxa"/>
            <w:vMerge w:val="restart"/>
          </w:tcPr>
          <w:p w:rsidR="00490AB8" w:rsidRDefault="00DA3D75">
            <w:pPr>
              <w:pStyle w:val="TableParagraph"/>
              <w:spacing w:line="240" w:lineRule="auto"/>
              <w:ind w:right="514"/>
              <w:jc w:val="both"/>
              <w:rPr>
                <w:sz w:val="24"/>
              </w:rPr>
            </w:pPr>
            <w:r>
              <w:rPr>
                <w:spacing w:val="-2"/>
                <w:sz w:val="24"/>
              </w:rPr>
              <w:t>Indicators of achievement of competencies</w:t>
            </w:r>
          </w:p>
        </w:tc>
        <w:tc>
          <w:tcPr>
            <w:tcW w:w="7798" w:type="dxa"/>
          </w:tcPr>
          <w:p w:rsidR="00490AB8" w:rsidRDefault="00DA3D75">
            <w:pPr>
              <w:pStyle w:val="TableParagraph"/>
              <w:spacing w:before="18" w:line="237" w:lineRule="auto"/>
              <w:ind w:left="124" w:right="258" w:firstLine="4"/>
              <w:rPr>
                <w:sz w:val="24"/>
              </w:rPr>
            </w:pPr>
            <w:r>
              <w:rPr>
                <w:sz w:val="24"/>
              </w:rPr>
              <w:t>PC-1.1</w:t>
            </w:r>
            <w:r>
              <w:rPr>
                <w:spacing w:val="-7"/>
                <w:sz w:val="24"/>
              </w:rPr>
              <w:t xml:space="preserve"> </w:t>
            </w:r>
            <w:r>
              <w:rPr>
                <w:sz w:val="24"/>
              </w:rPr>
              <w:t>Evaluates</w:t>
            </w:r>
            <w:r>
              <w:rPr>
                <w:spacing w:val="-7"/>
                <w:sz w:val="24"/>
              </w:rPr>
              <w:t xml:space="preserve"> </w:t>
            </w:r>
            <w:r>
              <w:rPr>
                <w:sz w:val="24"/>
              </w:rPr>
              <w:t>states</w:t>
            </w:r>
            <w:r>
              <w:rPr>
                <w:spacing w:val="-11"/>
                <w:sz w:val="24"/>
              </w:rPr>
              <w:t xml:space="preserve"> </w:t>
            </w:r>
            <w:r>
              <w:rPr>
                <w:sz w:val="24"/>
              </w:rPr>
              <w:t>patient,</w:t>
            </w:r>
            <w:r>
              <w:rPr>
                <w:spacing w:val="-9"/>
                <w:sz w:val="24"/>
              </w:rPr>
              <w:t xml:space="preserve"> </w:t>
            </w:r>
            <w:r>
              <w:rPr>
                <w:sz w:val="24"/>
              </w:rPr>
              <w:t>demanding</w:t>
            </w:r>
            <w:r>
              <w:rPr>
                <w:spacing w:val="-7"/>
                <w:sz w:val="24"/>
              </w:rPr>
              <w:t xml:space="preserve"> </w:t>
            </w:r>
            <w:r>
              <w:rPr>
                <w:sz w:val="24"/>
              </w:rPr>
              <w:t>provision of medical care in urgent or emergency forms</w:t>
            </w:r>
          </w:p>
          <w:p w:rsidR="00490AB8" w:rsidRDefault="00DA3D75">
            <w:pPr>
              <w:pStyle w:val="TableParagraph"/>
              <w:spacing w:before="28" w:line="240" w:lineRule="auto"/>
              <w:ind w:left="124" w:right="258" w:firstLine="4"/>
              <w:rPr>
                <w:sz w:val="24"/>
              </w:rPr>
            </w:pPr>
            <w:r>
              <w:rPr>
                <w:sz w:val="24"/>
              </w:rPr>
              <w:t>PC-1.2 Recognizes conditions that arise during sudden acute illnesses, exacerbation of chronic diseases without obvious signs</w:t>
            </w:r>
            <w:r>
              <w:rPr>
                <w:spacing w:val="-5"/>
                <w:sz w:val="24"/>
              </w:rPr>
              <w:t xml:space="preserve"> </w:t>
            </w:r>
            <w:r w:rsidR="009F7C02">
              <w:rPr>
                <w:spacing w:val="-5"/>
                <w:sz w:val="24"/>
              </w:rPr>
              <w:t xml:space="preserve">of </w:t>
            </w:r>
            <w:r w:rsidR="009F7C02">
              <w:rPr>
                <w:sz w:val="24"/>
              </w:rPr>
              <w:t>patient</w:t>
            </w:r>
            <w:r w:rsidR="009F7C02">
              <w:rPr>
                <w:sz w:val="24"/>
              </w:rPr>
              <w:t xml:space="preserve">`s life threatening </w:t>
            </w:r>
            <w:r w:rsidR="009F7C02">
              <w:rPr>
                <w:spacing w:val="-5"/>
                <w:sz w:val="24"/>
              </w:rPr>
              <w:t>and</w:t>
            </w:r>
            <w:r>
              <w:rPr>
                <w:spacing w:val="-9"/>
                <w:sz w:val="24"/>
              </w:rPr>
              <w:t xml:space="preserve"> </w:t>
            </w:r>
            <w:r>
              <w:rPr>
                <w:sz w:val="24"/>
              </w:rPr>
              <w:t>requiring</w:t>
            </w:r>
            <w:r>
              <w:rPr>
                <w:spacing w:val="-10"/>
                <w:sz w:val="24"/>
              </w:rPr>
              <w:t xml:space="preserve"> </w:t>
            </w:r>
            <w:r>
              <w:rPr>
                <w:sz w:val="24"/>
              </w:rPr>
              <w:t>rendering</w:t>
            </w:r>
            <w:r>
              <w:rPr>
                <w:spacing w:val="-6"/>
                <w:sz w:val="24"/>
              </w:rPr>
              <w:t xml:space="preserve"> </w:t>
            </w:r>
            <w:r>
              <w:rPr>
                <w:sz w:val="24"/>
              </w:rPr>
              <w:t>emergency medical care</w:t>
            </w:r>
          </w:p>
          <w:p w:rsidR="00490AB8" w:rsidRDefault="00DA3D75">
            <w:pPr>
              <w:pStyle w:val="TableParagraph"/>
              <w:spacing w:before="19" w:line="240" w:lineRule="auto"/>
              <w:ind w:left="124" w:right="258" w:firstLine="4"/>
              <w:rPr>
                <w:sz w:val="24"/>
              </w:rPr>
            </w:pPr>
            <w:r>
              <w:rPr>
                <w:sz w:val="24"/>
              </w:rPr>
              <w:t>PC-1.3 Provides emergency medical care to patients with sudden</w:t>
            </w:r>
            <w:r>
              <w:rPr>
                <w:sz w:val="24"/>
              </w:rPr>
              <w:t xml:space="preserve"> acute illnesses, conditions, and exacerbations</w:t>
            </w:r>
            <w:r>
              <w:rPr>
                <w:spacing w:val="-8"/>
                <w:sz w:val="24"/>
              </w:rPr>
              <w:t xml:space="preserve"> </w:t>
            </w:r>
            <w:r>
              <w:rPr>
                <w:sz w:val="24"/>
              </w:rPr>
              <w:t>chronic</w:t>
            </w:r>
            <w:r>
              <w:rPr>
                <w:spacing w:val="-9"/>
                <w:sz w:val="24"/>
              </w:rPr>
              <w:t xml:space="preserve"> </w:t>
            </w:r>
            <w:r>
              <w:rPr>
                <w:sz w:val="24"/>
              </w:rPr>
              <w:t>diseases</w:t>
            </w:r>
            <w:r>
              <w:rPr>
                <w:spacing w:val="-8"/>
                <w:sz w:val="24"/>
              </w:rPr>
              <w:t xml:space="preserve"> </w:t>
            </w:r>
            <w:r>
              <w:rPr>
                <w:sz w:val="24"/>
              </w:rPr>
              <w:t>without</w:t>
            </w:r>
            <w:r>
              <w:rPr>
                <w:spacing w:val="-3"/>
                <w:sz w:val="24"/>
              </w:rPr>
              <w:t xml:space="preserve"> </w:t>
            </w:r>
            <w:r>
              <w:rPr>
                <w:sz w:val="24"/>
              </w:rPr>
              <w:t>obvious</w:t>
            </w:r>
            <w:r>
              <w:rPr>
                <w:spacing w:val="-9"/>
                <w:sz w:val="24"/>
              </w:rPr>
              <w:t xml:space="preserve"> </w:t>
            </w:r>
            <w:r>
              <w:rPr>
                <w:sz w:val="24"/>
              </w:rPr>
              <w:t>signs</w:t>
            </w:r>
            <w:r>
              <w:rPr>
                <w:spacing w:val="-7"/>
                <w:sz w:val="24"/>
              </w:rPr>
              <w:t xml:space="preserve"> </w:t>
            </w:r>
            <w:r w:rsidR="009F7C02">
              <w:rPr>
                <w:spacing w:val="-5"/>
                <w:sz w:val="24"/>
              </w:rPr>
              <w:t xml:space="preserve">of </w:t>
            </w:r>
            <w:r w:rsidR="009F7C02">
              <w:rPr>
                <w:sz w:val="24"/>
              </w:rPr>
              <w:t>patient`s life threatening</w:t>
            </w:r>
          </w:p>
          <w:p w:rsidR="00490AB8" w:rsidRDefault="00DA3D75" w:rsidP="009F7C02">
            <w:pPr>
              <w:pStyle w:val="TableParagraph"/>
              <w:spacing w:before="20" w:line="275" w:lineRule="exact"/>
              <w:ind w:left="129"/>
              <w:jc w:val="both"/>
              <w:rPr>
                <w:sz w:val="24"/>
              </w:rPr>
            </w:pPr>
            <w:r>
              <w:rPr>
                <w:sz w:val="24"/>
              </w:rPr>
              <w:t>PC-1.4</w:t>
            </w:r>
            <w:r>
              <w:rPr>
                <w:spacing w:val="-4"/>
                <w:sz w:val="24"/>
              </w:rPr>
              <w:t xml:space="preserve"> </w:t>
            </w:r>
            <w:r w:rsidR="009F7C02" w:rsidRPr="009F7C02">
              <w:rPr>
                <w:sz w:val="24"/>
              </w:rPr>
              <w:t>Provides medical care in an emergency form</w:t>
            </w:r>
            <w:r w:rsidR="009F7C02">
              <w:rPr>
                <w:sz w:val="24"/>
              </w:rPr>
              <w:t xml:space="preserve"> </w:t>
            </w:r>
            <w:r w:rsidR="009F7C02" w:rsidRPr="009F7C02">
              <w:rPr>
                <w:sz w:val="24"/>
              </w:rPr>
              <w:t>patients in life-threatening conditions, including clinical death (arrest of vital functions of the human body (blood circulation and/or respiration).</w:t>
            </w:r>
          </w:p>
        </w:tc>
      </w:tr>
      <w:tr w:rsidR="00490AB8" w:rsidTr="009F7C02">
        <w:trPr>
          <w:trHeight w:val="4953"/>
        </w:trPr>
        <w:tc>
          <w:tcPr>
            <w:tcW w:w="1988" w:type="dxa"/>
            <w:vMerge/>
            <w:tcBorders>
              <w:top w:val="nil"/>
            </w:tcBorders>
          </w:tcPr>
          <w:p w:rsidR="00490AB8" w:rsidRDefault="00490AB8">
            <w:pPr>
              <w:rPr>
                <w:sz w:val="2"/>
                <w:szCs w:val="2"/>
              </w:rPr>
            </w:pPr>
          </w:p>
        </w:tc>
        <w:tc>
          <w:tcPr>
            <w:tcW w:w="7798" w:type="dxa"/>
          </w:tcPr>
          <w:p w:rsidR="00490AB8" w:rsidRDefault="00DA3D75">
            <w:pPr>
              <w:pStyle w:val="TableParagraph"/>
              <w:spacing w:before="18" w:line="237" w:lineRule="auto"/>
              <w:ind w:left="124" w:firstLine="4"/>
              <w:rPr>
                <w:sz w:val="24"/>
              </w:rPr>
            </w:pPr>
            <w:r>
              <w:rPr>
                <w:sz w:val="24"/>
              </w:rPr>
              <w:t>PC-9.1</w:t>
            </w:r>
            <w:r>
              <w:rPr>
                <w:spacing w:val="-3"/>
                <w:sz w:val="24"/>
              </w:rPr>
              <w:t xml:space="preserve"> </w:t>
            </w:r>
            <w:r>
              <w:rPr>
                <w:sz w:val="24"/>
              </w:rPr>
              <w:t>Owns</w:t>
            </w:r>
            <w:r>
              <w:rPr>
                <w:spacing w:val="40"/>
                <w:sz w:val="24"/>
              </w:rPr>
              <w:t xml:space="preserve"> </w:t>
            </w:r>
            <w:r>
              <w:rPr>
                <w:sz w:val="24"/>
              </w:rPr>
              <w:t>tactics</w:t>
            </w:r>
            <w:r>
              <w:rPr>
                <w:spacing w:val="40"/>
                <w:sz w:val="24"/>
              </w:rPr>
              <w:t xml:space="preserve"> </w:t>
            </w:r>
            <w:r>
              <w:rPr>
                <w:sz w:val="24"/>
              </w:rPr>
              <w:t>management</w:t>
            </w:r>
            <w:r>
              <w:rPr>
                <w:spacing w:val="-3"/>
                <w:sz w:val="24"/>
              </w:rPr>
              <w:t xml:space="preserve"> </w:t>
            </w:r>
            <w:r w:rsidR="009F7C02">
              <w:rPr>
                <w:spacing w:val="-3"/>
                <w:sz w:val="24"/>
              </w:rPr>
              <w:t xml:space="preserve">of </w:t>
            </w:r>
            <w:r>
              <w:rPr>
                <w:sz w:val="24"/>
              </w:rPr>
              <w:t>sick</w:t>
            </w:r>
            <w:r w:rsidR="009F7C02">
              <w:rPr>
                <w:sz w:val="24"/>
              </w:rPr>
              <w:t xml:space="preserve"> people in </w:t>
            </w:r>
            <w:r>
              <w:rPr>
                <w:sz w:val="24"/>
              </w:rPr>
              <w:t>conditions</w:t>
            </w:r>
            <w:r>
              <w:rPr>
                <w:spacing w:val="-8"/>
                <w:sz w:val="24"/>
              </w:rPr>
              <w:t xml:space="preserve"> </w:t>
            </w:r>
            <w:r w:rsidR="009F7C02">
              <w:rPr>
                <w:spacing w:val="-8"/>
                <w:sz w:val="24"/>
              </w:rPr>
              <w:t xml:space="preserve">of </w:t>
            </w:r>
            <w:r>
              <w:rPr>
                <w:sz w:val="24"/>
              </w:rPr>
              <w:t>polyclinics</w:t>
            </w:r>
            <w:r>
              <w:rPr>
                <w:spacing w:val="-7"/>
                <w:sz w:val="24"/>
              </w:rPr>
              <w:t xml:space="preserve"> </w:t>
            </w:r>
            <w:r>
              <w:rPr>
                <w:sz w:val="24"/>
              </w:rPr>
              <w:t>and day hospital</w:t>
            </w:r>
          </w:p>
          <w:p w:rsidR="00490AB8" w:rsidRDefault="00DA3D75">
            <w:pPr>
              <w:pStyle w:val="TableParagraph"/>
              <w:spacing w:before="27" w:line="240" w:lineRule="auto"/>
              <w:ind w:left="124" w:right="258" w:firstLine="4"/>
              <w:rPr>
                <w:sz w:val="24"/>
              </w:rPr>
            </w:pPr>
            <w:r>
              <w:rPr>
                <w:sz w:val="24"/>
              </w:rPr>
              <w:t>PC-9.2. Prescribes medications, medical devices and therapeutic</w:t>
            </w:r>
            <w:r>
              <w:rPr>
                <w:spacing w:val="-6"/>
                <w:sz w:val="24"/>
              </w:rPr>
              <w:t xml:space="preserve"> </w:t>
            </w:r>
            <w:r>
              <w:rPr>
                <w:sz w:val="24"/>
              </w:rPr>
              <w:t>nutrition</w:t>
            </w:r>
            <w:r>
              <w:rPr>
                <w:spacing w:val="-6"/>
                <w:sz w:val="24"/>
              </w:rPr>
              <w:t xml:space="preserve"> </w:t>
            </w:r>
            <w:r>
              <w:rPr>
                <w:sz w:val="24"/>
              </w:rPr>
              <w:t>taking into account</w:t>
            </w:r>
            <w:r>
              <w:rPr>
                <w:spacing w:val="-4"/>
                <w:sz w:val="24"/>
              </w:rPr>
              <w:t xml:space="preserve"> </w:t>
            </w:r>
            <w:r>
              <w:rPr>
                <w:sz w:val="24"/>
              </w:rPr>
              <w:t>diagnosis,</w:t>
            </w:r>
            <w:r>
              <w:rPr>
                <w:spacing w:val="-8"/>
                <w:sz w:val="24"/>
              </w:rPr>
              <w:t xml:space="preserve"> </w:t>
            </w:r>
            <w:r>
              <w:rPr>
                <w:sz w:val="24"/>
              </w:rPr>
              <w:t>age</w:t>
            </w:r>
            <w:r>
              <w:rPr>
                <w:spacing w:val="-9"/>
                <w:sz w:val="24"/>
              </w:rPr>
              <w:t xml:space="preserve"> </w:t>
            </w:r>
            <w:r w:rsidR="009F7C02">
              <w:rPr>
                <w:sz w:val="24"/>
              </w:rPr>
              <w:t>a</w:t>
            </w:r>
            <w:r>
              <w:rPr>
                <w:sz w:val="24"/>
              </w:rPr>
              <w:t>nd</w:t>
            </w:r>
            <w:r>
              <w:rPr>
                <w:spacing w:val="-4"/>
                <w:sz w:val="24"/>
              </w:rPr>
              <w:t xml:space="preserve"> </w:t>
            </w:r>
            <w:r>
              <w:rPr>
                <w:sz w:val="24"/>
              </w:rPr>
              <w:t>clinical</w:t>
            </w:r>
            <w:r>
              <w:rPr>
                <w:spacing w:val="-4"/>
                <w:sz w:val="24"/>
              </w:rPr>
              <w:t xml:space="preserve"> </w:t>
            </w:r>
            <w:r>
              <w:rPr>
                <w:sz w:val="24"/>
              </w:rPr>
              <w:t>disease picture in accordance with the current procedures for the provision of medical care, clinical recommendations (treatment protocols) on issues of providing medical care, taking into account the standards of medical care</w:t>
            </w:r>
          </w:p>
          <w:p w:rsidR="00490AB8" w:rsidRDefault="00DA3D75">
            <w:pPr>
              <w:pStyle w:val="TableParagraph"/>
              <w:spacing w:before="20" w:line="240" w:lineRule="auto"/>
              <w:ind w:left="124" w:right="258" w:firstLine="4"/>
              <w:rPr>
                <w:sz w:val="24"/>
              </w:rPr>
            </w:pPr>
            <w:r>
              <w:rPr>
                <w:sz w:val="24"/>
              </w:rPr>
              <w:t>P</w:t>
            </w:r>
            <w:r>
              <w:rPr>
                <w:sz w:val="24"/>
              </w:rPr>
              <w:t>C-9.3 Assigns</w:t>
            </w:r>
            <w:r>
              <w:rPr>
                <w:spacing w:val="40"/>
                <w:sz w:val="24"/>
              </w:rPr>
              <w:t xml:space="preserve"> </w:t>
            </w:r>
            <w:r>
              <w:rPr>
                <w:sz w:val="24"/>
              </w:rPr>
              <w:t>non-drug treatment taking into account the diagnosis, age and clinical picture of the disease in accordance with the current procedures for the provision of medical care, clinical</w:t>
            </w:r>
            <w:r>
              <w:rPr>
                <w:spacing w:val="-6"/>
                <w:sz w:val="24"/>
              </w:rPr>
              <w:t xml:space="preserve"> </w:t>
            </w:r>
            <w:r>
              <w:rPr>
                <w:sz w:val="24"/>
              </w:rPr>
              <w:t>recommendations</w:t>
            </w:r>
            <w:r>
              <w:rPr>
                <w:spacing w:val="-10"/>
                <w:sz w:val="24"/>
              </w:rPr>
              <w:t xml:space="preserve"> </w:t>
            </w:r>
            <w:r>
              <w:rPr>
                <w:sz w:val="24"/>
              </w:rPr>
              <w:t>(protocols</w:t>
            </w:r>
            <w:r>
              <w:rPr>
                <w:spacing w:val="-10"/>
                <w:sz w:val="24"/>
              </w:rPr>
              <w:t xml:space="preserve"> </w:t>
            </w:r>
            <w:r>
              <w:rPr>
                <w:sz w:val="24"/>
              </w:rPr>
              <w:t>treatment)</w:t>
            </w:r>
            <w:r>
              <w:rPr>
                <w:spacing w:val="-6"/>
                <w:sz w:val="24"/>
              </w:rPr>
              <w:t xml:space="preserve"> </w:t>
            </w:r>
            <w:r w:rsidR="009F7C02">
              <w:rPr>
                <w:sz w:val="24"/>
              </w:rPr>
              <w:t>on</w:t>
            </w:r>
            <w:r>
              <w:rPr>
                <w:spacing w:val="-7"/>
                <w:sz w:val="24"/>
              </w:rPr>
              <w:t xml:space="preserve"> </w:t>
            </w:r>
            <w:r>
              <w:rPr>
                <w:sz w:val="24"/>
              </w:rPr>
              <w:t xml:space="preserve">issues of providing medical care taking into account the standards of medical </w:t>
            </w:r>
            <w:r>
              <w:rPr>
                <w:spacing w:val="-2"/>
                <w:sz w:val="24"/>
              </w:rPr>
              <w:t>care</w:t>
            </w:r>
          </w:p>
          <w:p w:rsidR="00490AB8" w:rsidRDefault="00DA3D75" w:rsidP="009F7C02">
            <w:pPr>
              <w:pStyle w:val="TableParagraph"/>
              <w:spacing w:before="19" w:line="275" w:lineRule="exact"/>
              <w:ind w:left="129"/>
              <w:rPr>
                <w:sz w:val="24"/>
              </w:rPr>
            </w:pPr>
            <w:r>
              <w:rPr>
                <w:sz w:val="24"/>
              </w:rPr>
              <w:t>PC-9.4</w:t>
            </w:r>
            <w:r>
              <w:rPr>
                <w:spacing w:val="-6"/>
                <w:sz w:val="24"/>
              </w:rPr>
              <w:t xml:space="preserve"> </w:t>
            </w:r>
            <w:r>
              <w:rPr>
                <w:sz w:val="24"/>
              </w:rPr>
              <w:t>Evaluates</w:t>
            </w:r>
            <w:r>
              <w:rPr>
                <w:spacing w:val="-3"/>
                <w:sz w:val="24"/>
              </w:rPr>
              <w:t xml:space="preserve"> </w:t>
            </w:r>
            <w:r>
              <w:rPr>
                <w:sz w:val="24"/>
              </w:rPr>
              <w:t>efficiency</w:t>
            </w:r>
            <w:r>
              <w:rPr>
                <w:spacing w:val="-4"/>
                <w:sz w:val="24"/>
              </w:rPr>
              <w:t xml:space="preserve"> </w:t>
            </w:r>
            <w:r w:rsidR="009F7C02">
              <w:rPr>
                <w:sz w:val="24"/>
              </w:rPr>
              <w:t>a</w:t>
            </w:r>
            <w:r>
              <w:rPr>
                <w:sz w:val="24"/>
              </w:rPr>
              <w:t>nd</w:t>
            </w:r>
            <w:r>
              <w:rPr>
                <w:spacing w:val="-7"/>
                <w:sz w:val="24"/>
              </w:rPr>
              <w:t xml:space="preserve"> </w:t>
            </w:r>
            <w:r>
              <w:rPr>
                <w:sz w:val="24"/>
              </w:rPr>
              <w:t xml:space="preserve">safety </w:t>
            </w:r>
            <w:r>
              <w:rPr>
                <w:spacing w:val="-2"/>
                <w:sz w:val="24"/>
              </w:rPr>
              <w:t xml:space="preserve">of </w:t>
            </w:r>
            <w:r w:rsidR="009F7C02">
              <w:rPr>
                <w:sz w:val="24"/>
              </w:rPr>
              <w:t>medicinal</w:t>
            </w:r>
            <w:r w:rsidR="009F7C02">
              <w:rPr>
                <w:spacing w:val="-10"/>
                <w:sz w:val="24"/>
              </w:rPr>
              <w:t xml:space="preserve"> </w:t>
            </w:r>
            <w:r w:rsidR="009F7C02">
              <w:rPr>
                <w:sz w:val="24"/>
              </w:rPr>
              <w:t>drugs</w:t>
            </w:r>
            <w:r w:rsidR="009F7C02">
              <w:rPr>
                <w:spacing w:val="-2"/>
                <w:sz w:val="24"/>
              </w:rPr>
              <w:t xml:space="preserve"> </w:t>
            </w:r>
            <w:r>
              <w:rPr>
                <w:spacing w:val="-2"/>
                <w:sz w:val="24"/>
              </w:rPr>
              <w:t>us</w:t>
            </w:r>
            <w:r w:rsidR="009F7C02">
              <w:rPr>
                <w:spacing w:val="-2"/>
                <w:sz w:val="24"/>
              </w:rPr>
              <w:t>ing</w:t>
            </w:r>
            <w:r>
              <w:rPr>
                <w:sz w:val="24"/>
              </w:rPr>
              <w:t>,</w:t>
            </w:r>
            <w:r>
              <w:rPr>
                <w:spacing w:val="-8"/>
                <w:sz w:val="24"/>
              </w:rPr>
              <w:t xml:space="preserve"> </w:t>
            </w:r>
            <w:r>
              <w:rPr>
                <w:sz w:val="24"/>
              </w:rPr>
              <w:t>medical</w:t>
            </w:r>
            <w:r>
              <w:rPr>
                <w:spacing w:val="-10"/>
                <w:sz w:val="24"/>
              </w:rPr>
              <w:t xml:space="preserve"> </w:t>
            </w:r>
            <w:r>
              <w:rPr>
                <w:sz w:val="24"/>
              </w:rPr>
              <w:t>products</w:t>
            </w:r>
            <w:r>
              <w:rPr>
                <w:spacing w:val="-5"/>
                <w:sz w:val="24"/>
              </w:rPr>
              <w:t xml:space="preserve"> </w:t>
            </w:r>
            <w:r w:rsidR="009F7C02">
              <w:rPr>
                <w:sz w:val="24"/>
              </w:rPr>
              <w:t>a</w:t>
            </w:r>
            <w:r>
              <w:rPr>
                <w:sz w:val="24"/>
              </w:rPr>
              <w:t>nd</w:t>
            </w:r>
            <w:r>
              <w:rPr>
                <w:spacing w:val="-9"/>
                <w:sz w:val="24"/>
              </w:rPr>
              <w:t xml:space="preserve"> </w:t>
            </w:r>
            <w:r>
              <w:rPr>
                <w:sz w:val="24"/>
              </w:rPr>
              <w:t>medical</w:t>
            </w:r>
            <w:r>
              <w:rPr>
                <w:spacing w:val="-2"/>
                <w:sz w:val="24"/>
              </w:rPr>
              <w:t xml:space="preserve"> </w:t>
            </w:r>
            <w:r>
              <w:rPr>
                <w:sz w:val="24"/>
              </w:rPr>
              <w:t>nutrition, non-drug treatment,</w:t>
            </w:r>
            <w:r w:rsidR="009F7C02">
              <w:rPr>
                <w:sz w:val="24"/>
              </w:rPr>
              <w:t xml:space="preserve"> </w:t>
            </w:r>
            <w:r>
              <w:rPr>
                <w:sz w:val="24"/>
              </w:rPr>
              <w:t>plans</w:t>
            </w:r>
            <w:r>
              <w:rPr>
                <w:spacing w:val="40"/>
                <w:sz w:val="24"/>
              </w:rPr>
              <w:t xml:space="preserve"> </w:t>
            </w:r>
            <w:r>
              <w:rPr>
                <w:sz w:val="24"/>
              </w:rPr>
              <w:t>and supervises the management of patients wi</w:t>
            </w:r>
            <w:r>
              <w:rPr>
                <w:sz w:val="24"/>
              </w:rPr>
              <w:t xml:space="preserve">th various </w:t>
            </w:r>
            <w:proofErr w:type="spellStart"/>
            <w:r>
              <w:rPr>
                <w:sz w:val="24"/>
              </w:rPr>
              <w:t>nosological</w:t>
            </w:r>
            <w:proofErr w:type="spellEnd"/>
            <w:r>
              <w:rPr>
                <w:sz w:val="24"/>
              </w:rPr>
              <w:t xml:space="preserve"> conditions</w:t>
            </w:r>
            <w:r>
              <w:rPr>
                <w:spacing w:val="-8"/>
                <w:sz w:val="24"/>
              </w:rPr>
              <w:t xml:space="preserve"> </w:t>
            </w:r>
            <w:r>
              <w:rPr>
                <w:sz w:val="24"/>
              </w:rPr>
              <w:t>forms</w:t>
            </w:r>
            <w:r>
              <w:rPr>
                <w:spacing w:val="-8"/>
                <w:sz w:val="24"/>
              </w:rPr>
              <w:t xml:space="preserve"> </w:t>
            </w:r>
            <w:r w:rsidR="009F7C02">
              <w:rPr>
                <w:sz w:val="24"/>
              </w:rPr>
              <w:t xml:space="preserve">in </w:t>
            </w:r>
            <w:r>
              <w:rPr>
                <w:sz w:val="24"/>
              </w:rPr>
              <w:t>outpatient</w:t>
            </w:r>
            <w:r>
              <w:rPr>
                <w:spacing w:val="-9"/>
                <w:sz w:val="24"/>
              </w:rPr>
              <w:t xml:space="preserve"> </w:t>
            </w:r>
            <w:r>
              <w:rPr>
                <w:sz w:val="24"/>
              </w:rPr>
              <w:t>conditions</w:t>
            </w:r>
            <w:r>
              <w:rPr>
                <w:spacing w:val="-9"/>
                <w:sz w:val="24"/>
              </w:rPr>
              <w:t xml:space="preserve"> </w:t>
            </w:r>
            <w:r w:rsidR="009F7C02">
              <w:rPr>
                <w:sz w:val="24"/>
              </w:rPr>
              <w:t>a</w:t>
            </w:r>
            <w:r>
              <w:rPr>
                <w:sz w:val="24"/>
              </w:rPr>
              <w:t>nd</w:t>
            </w:r>
            <w:r>
              <w:rPr>
                <w:spacing w:val="-3"/>
                <w:sz w:val="24"/>
              </w:rPr>
              <w:t xml:space="preserve"> </w:t>
            </w:r>
            <w:r>
              <w:rPr>
                <w:sz w:val="24"/>
              </w:rPr>
              <w:t>conditions</w:t>
            </w:r>
            <w:r w:rsidR="009F7C02">
              <w:rPr>
                <w:sz w:val="24"/>
              </w:rPr>
              <w:t xml:space="preserve"> </w:t>
            </w:r>
            <w:r>
              <w:rPr>
                <w:spacing w:val="-2"/>
                <w:sz w:val="24"/>
              </w:rPr>
              <w:t>in hospital</w:t>
            </w:r>
            <w:r w:rsidR="009F7C02">
              <w:rPr>
                <w:sz w:val="24"/>
              </w:rPr>
              <w:t xml:space="preserve"> </w:t>
            </w:r>
            <w:r w:rsidR="009F7C02">
              <w:rPr>
                <w:sz w:val="24"/>
              </w:rPr>
              <w:t>daytime</w:t>
            </w:r>
          </w:p>
        </w:tc>
      </w:tr>
      <w:tr w:rsidR="00490AB8">
        <w:trPr>
          <w:trHeight w:val="552"/>
        </w:trPr>
        <w:tc>
          <w:tcPr>
            <w:tcW w:w="1988" w:type="dxa"/>
          </w:tcPr>
          <w:p w:rsidR="00490AB8" w:rsidRDefault="00DA3D75">
            <w:pPr>
              <w:pStyle w:val="TableParagraph"/>
              <w:rPr>
                <w:sz w:val="24"/>
              </w:rPr>
            </w:pPr>
            <w:r>
              <w:rPr>
                <w:spacing w:val="-2"/>
                <w:sz w:val="24"/>
              </w:rPr>
              <w:t>Labor intensity,</w:t>
            </w:r>
          </w:p>
          <w:p w:rsidR="00490AB8" w:rsidRDefault="009F7C02" w:rsidP="009F7C02">
            <w:pPr>
              <w:pStyle w:val="TableParagraph"/>
              <w:spacing w:before="3" w:line="261" w:lineRule="exact"/>
              <w:rPr>
                <w:sz w:val="24"/>
              </w:rPr>
            </w:pPr>
            <w:proofErr w:type="spellStart"/>
            <w:r>
              <w:rPr>
                <w:spacing w:val="-4"/>
                <w:sz w:val="24"/>
              </w:rPr>
              <w:t>c</w:t>
            </w:r>
            <w:r w:rsidR="00DA3D75">
              <w:rPr>
                <w:spacing w:val="-4"/>
                <w:sz w:val="24"/>
              </w:rPr>
              <w:t>.</w:t>
            </w:r>
            <w:r>
              <w:rPr>
                <w:spacing w:val="-4"/>
                <w:sz w:val="24"/>
              </w:rPr>
              <w:t>u</w:t>
            </w:r>
            <w:proofErr w:type="spellEnd"/>
            <w:r w:rsidR="00DA3D75">
              <w:rPr>
                <w:spacing w:val="-4"/>
                <w:sz w:val="24"/>
              </w:rPr>
              <w:t>.</w:t>
            </w:r>
          </w:p>
        </w:tc>
        <w:tc>
          <w:tcPr>
            <w:tcW w:w="7798" w:type="dxa"/>
          </w:tcPr>
          <w:p w:rsidR="00490AB8" w:rsidRDefault="00DA3D75">
            <w:pPr>
              <w:pStyle w:val="TableParagraph"/>
              <w:ind w:left="105"/>
              <w:rPr>
                <w:sz w:val="24"/>
              </w:rPr>
            </w:pPr>
            <w:r>
              <w:rPr>
                <w:spacing w:val="-4"/>
                <w:sz w:val="24"/>
              </w:rPr>
              <w:t>7</w:t>
            </w:r>
            <w:r>
              <w:rPr>
                <w:spacing w:val="-4"/>
                <w:sz w:val="24"/>
              </w:rPr>
              <w:t>2/2</w:t>
            </w:r>
          </w:p>
        </w:tc>
      </w:tr>
      <w:tr w:rsidR="00490AB8">
        <w:trPr>
          <w:trHeight w:val="1103"/>
        </w:trPr>
        <w:tc>
          <w:tcPr>
            <w:tcW w:w="1988" w:type="dxa"/>
          </w:tcPr>
          <w:p w:rsidR="00490AB8" w:rsidRDefault="00DA3D75">
            <w:pPr>
              <w:pStyle w:val="TableParagraph"/>
              <w:rPr>
                <w:sz w:val="24"/>
              </w:rPr>
            </w:pPr>
            <w:r>
              <w:rPr>
                <w:spacing w:val="-2"/>
                <w:sz w:val="24"/>
              </w:rPr>
              <w:t>Forms</w:t>
            </w:r>
            <w:r w:rsidR="009F7C02">
              <w:rPr>
                <w:spacing w:val="-2"/>
                <w:sz w:val="24"/>
              </w:rPr>
              <w:t xml:space="preserve"> of</w:t>
            </w:r>
          </w:p>
          <w:p w:rsidR="00490AB8" w:rsidRDefault="00DA3D75">
            <w:pPr>
              <w:pStyle w:val="TableParagraph"/>
              <w:spacing w:before="4" w:line="237" w:lineRule="auto"/>
              <w:ind w:right="464"/>
              <w:rPr>
                <w:sz w:val="24"/>
              </w:rPr>
            </w:pPr>
            <w:r>
              <w:rPr>
                <w:sz w:val="24"/>
              </w:rPr>
              <w:t>reporting</w:t>
            </w:r>
            <w:r>
              <w:rPr>
                <w:spacing w:val="-15"/>
                <w:sz w:val="24"/>
              </w:rPr>
              <w:t xml:space="preserve"> </w:t>
            </w:r>
            <w:r>
              <w:rPr>
                <w:sz w:val="24"/>
              </w:rPr>
              <w:t>(including by</w:t>
            </w:r>
          </w:p>
          <w:p w:rsidR="00490AB8" w:rsidRDefault="00DA3D75">
            <w:pPr>
              <w:pStyle w:val="TableParagraph"/>
              <w:spacing w:before="4" w:line="261" w:lineRule="exact"/>
              <w:rPr>
                <w:sz w:val="24"/>
              </w:rPr>
            </w:pPr>
            <w:r>
              <w:rPr>
                <w:spacing w:val="-2"/>
                <w:sz w:val="24"/>
              </w:rPr>
              <w:t>semesters)</w:t>
            </w:r>
          </w:p>
        </w:tc>
        <w:tc>
          <w:tcPr>
            <w:tcW w:w="7798" w:type="dxa"/>
          </w:tcPr>
          <w:p w:rsidR="00490AB8" w:rsidRDefault="00DA3D75" w:rsidP="009F7C02">
            <w:pPr>
              <w:pStyle w:val="TableParagraph"/>
              <w:ind w:left="105"/>
              <w:rPr>
                <w:sz w:val="24"/>
              </w:rPr>
            </w:pPr>
            <w:r>
              <w:rPr>
                <w:sz w:val="24"/>
              </w:rPr>
              <w:t>credit (9th semester)</w:t>
            </w:r>
            <w:r>
              <w:rPr>
                <w:spacing w:val="-3"/>
                <w:sz w:val="24"/>
              </w:rPr>
              <w:t xml:space="preserve"> </w:t>
            </w:r>
          </w:p>
        </w:tc>
      </w:tr>
    </w:tbl>
    <w:p w:rsidR="00DA3D75" w:rsidRDefault="00DA3D75"/>
    <w:sectPr w:rsidR="00DA3D75">
      <w:type w:val="continuous"/>
      <w:pgSz w:w="11910" w:h="16840"/>
      <w:pgMar w:top="940" w:right="566"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90AB8"/>
    <w:rsid w:val="00490AB8"/>
    <w:rsid w:val="009F7C02"/>
    <w:rsid w:val="00DA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E024"/>
  <w15:docId w15:val="{B1C8CD4A-385F-4295-B656-F5E92480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1"/>
      <w:ind w:left="427"/>
      <w:jc w:val="center"/>
    </w:pPr>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68"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1663</Characters>
  <Application>Microsoft Office Word</Application>
  <DocSecurity>0</DocSecurity>
  <Lines>13</Lines>
  <Paragraphs>3</Paragraphs>
  <ScaleCrop>false</ScaleCrop>
  <Company>SPecialiST RePack</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Med_8</cp:lastModifiedBy>
  <cp:revision>2</cp:revision>
  <dcterms:created xsi:type="dcterms:W3CDTF">2025-04-07T08:29:00Z</dcterms:created>
  <dcterms:modified xsi:type="dcterms:W3CDTF">2025-04-07T11:54:00Z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2025-04-07T00:00:00Z</vt:filetime>
  </property>
  <property fmtid="{D5CDD505-2E9C-101B-9397-08002B2CF9AE}" pid="4" name="Producer">
    <vt:lpwstr>iLovePDF</vt:lpwstr>
  </property>
</Properties>
</file>