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6C" w:rsidRDefault="00213F36">
      <w:pPr>
        <w:pStyle w:val="a3"/>
        <w:spacing w:before="61"/>
        <w:ind w:left="4057"/>
      </w:pPr>
      <w:r>
        <w:t>A</w:t>
      </w:r>
      <w:r w:rsidR="00E93073">
        <w:t>bstract of the</w:t>
      </w:r>
      <w:r>
        <w:rPr>
          <w:spacing w:val="-4"/>
        </w:rPr>
        <w:t xml:space="preserve"> </w:t>
      </w:r>
      <w:r w:rsidR="00E93073">
        <w:rPr>
          <w:spacing w:val="-2"/>
        </w:rPr>
        <w:t>discipline</w:t>
      </w:r>
    </w:p>
    <w:p w:rsidR="00C96E6C" w:rsidRDefault="00C96E6C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846"/>
      </w:tblGrid>
      <w:tr w:rsidR="00C96E6C">
        <w:trPr>
          <w:trHeight w:val="710"/>
        </w:trPr>
        <w:tc>
          <w:tcPr>
            <w:tcW w:w="1844" w:type="dxa"/>
          </w:tcPr>
          <w:p w:rsidR="00C96E6C" w:rsidRDefault="00213F36">
            <w:pPr>
              <w:pStyle w:val="TableParagraph"/>
              <w:ind w:left="110" w:right="278"/>
              <w:rPr>
                <w:sz w:val="26"/>
              </w:rPr>
            </w:pPr>
            <w:r>
              <w:rPr>
                <w:spacing w:val="-2"/>
                <w:sz w:val="26"/>
              </w:rPr>
              <w:t>Discipline (Module)</w:t>
            </w:r>
          </w:p>
        </w:tc>
        <w:tc>
          <w:tcPr>
            <w:tcW w:w="7846" w:type="dxa"/>
          </w:tcPr>
          <w:p w:rsidR="00C96E6C" w:rsidRDefault="00213F36">
            <w:pPr>
              <w:pStyle w:val="TableParagraph"/>
              <w:spacing w:line="291" w:lineRule="exact"/>
              <w:ind w:left="244"/>
              <w:rPr>
                <w:sz w:val="26"/>
              </w:rPr>
            </w:pPr>
            <w:bookmarkStart w:id="0" w:name="_GoBack"/>
            <w:r>
              <w:rPr>
                <w:spacing w:val="-2"/>
                <w:sz w:val="26"/>
              </w:rPr>
              <w:t>Functional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anatomy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musculoskeletal system.</w:t>
            </w:r>
            <w:bookmarkEnd w:id="0"/>
          </w:p>
        </w:tc>
      </w:tr>
      <w:tr w:rsidR="00C96E6C">
        <w:trPr>
          <w:trHeight w:val="1497"/>
        </w:trPr>
        <w:tc>
          <w:tcPr>
            <w:tcW w:w="1844" w:type="dxa"/>
          </w:tcPr>
          <w:p w:rsidR="00C96E6C" w:rsidRDefault="00213F36">
            <w:pPr>
              <w:pStyle w:val="TableParagraph"/>
              <w:ind w:left="110" w:right="27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Implemented </w:t>
            </w:r>
            <w:r>
              <w:rPr>
                <w:spacing w:val="-4"/>
                <w:sz w:val="26"/>
              </w:rPr>
              <w:t>competencies</w:t>
            </w:r>
          </w:p>
        </w:tc>
        <w:tc>
          <w:tcPr>
            <w:tcW w:w="7846" w:type="dxa"/>
          </w:tcPr>
          <w:p w:rsidR="00C96E6C" w:rsidRDefault="00213F36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PC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ready</w:t>
            </w:r>
            <w:r>
              <w:rPr>
                <w:spacing w:val="-8"/>
                <w:sz w:val="26"/>
              </w:rPr>
              <w:t xml:space="preserve"> </w:t>
            </w:r>
            <w:r w:rsidR="00E93073">
              <w:rPr>
                <w:sz w:val="26"/>
              </w:rPr>
              <w:t>t</w:t>
            </w:r>
            <w:r>
              <w:rPr>
                <w:sz w:val="26"/>
              </w:rPr>
              <w:t>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conducting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expertise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temporal</w:t>
            </w:r>
          </w:p>
          <w:p w:rsidR="00C96E6C" w:rsidRDefault="00213F36">
            <w:pPr>
              <w:pStyle w:val="TableParagraph"/>
              <w:spacing w:line="242" w:lineRule="auto"/>
              <w:ind w:left="110"/>
              <w:rPr>
                <w:sz w:val="26"/>
              </w:rPr>
            </w:pPr>
            <w:r>
              <w:rPr>
                <w:sz w:val="26"/>
              </w:rPr>
              <w:t>incapacity,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participation</w:t>
            </w:r>
            <w:r>
              <w:rPr>
                <w:spacing w:val="-13"/>
                <w:sz w:val="26"/>
              </w:rPr>
              <w:t xml:space="preserve"> </w:t>
            </w:r>
            <w:r w:rsidR="00E93073">
              <w:rPr>
                <w:sz w:val="26"/>
              </w:rPr>
              <w:t>in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conducting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medical and social examination, determination of biological death of a person</w:t>
            </w:r>
          </w:p>
          <w:p w:rsidR="00C96E6C" w:rsidRDefault="00213F36" w:rsidP="00E93073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z w:val="26"/>
              </w:rPr>
              <w:t>PC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ready</w:t>
            </w:r>
            <w:r>
              <w:rPr>
                <w:spacing w:val="-7"/>
                <w:sz w:val="26"/>
              </w:rPr>
              <w:t xml:space="preserve"> </w:t>
            </w:r>
            <w:r w:rsidR="00E93073">
              <w:rPr>
                <w:sz w:val="26"/>
              </w:rPr>
              <w:t>t</w:t>
            </w:r>
            <w:r>
              <w:rPr>
                <w:sz w:val="26"/>
              </w:rPr>
              <w:t>o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analysis</w:t>
            </w:r>
            <w:r>
              <w:rPr>
                <w:spacing w:val="-6"/>
                <w:sz w:val="26"/>
              </w:rPr>
              <w:t xml:space="preserve"> </w:t>
            </w:r>
            <w:r w:rsidR="00E93073">
              <w:rPr>
                <w:sz w:val="26"/>
              </w:rPr>
              <w:t>a</w:t>
            </w:r>
            <w:r>
              <w:rPr>
                <w:sz w:val="26"/>
              </w:rPr>
              <w:t>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public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presentation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evidence-based medical information</w:t>
            </w:r>
          </w:p>
        </w:tc>
      </w:tr>
      <w:tr w:rsidR="00C96E6C">
        <w:trPr>
          <w:trHeight w:val="306"/>
        </w:trPr>
        <w:tc>
          <w:tcPr>
            <w:tcW w:w="1844" w:type="dxa"/>
            <w:tcBorders>
              <w:bottom w:val="nil"/>
            </w:tcBorders>
          </w:tcPr>
          <w:p w:rsidR="00C96E6C" w:rsidRDefault="00213F36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Indicators</w:t>
            </w:r>
            <w:r w:rsidR="00E93073">
              <w:rPr>
                <w:spacing w:val="-2"/>
                <w:sz w:val="26"/>
              </w:rPr>
              <w:t xml:space="preserve"> of</w:t>
            </w:r>
          </w:p>
        </w:tc>
        <w:tc>
          <w:tcPr>
            <w:tcW w:w="7846" w:type="dxa"/>
            <w:tcBorders>
              <w:bottom w:val="nil"/>
            </w:tcBorders>
          </w:tcPr>
          <w:p w:rsidR="00C96E6C" w:rsidRDefault="00213F36" w:rsidP="00E93073">
            <w:pPr>
              <w:pStyle w:val="TableParagraph"/>
              <w:spacing w:before="11" w:line="275" w:lineRule="exact"/>
              <w:ind w:left="134"/>
              <w:rPr>
                <w:sz w:val="26"/>
              </w:rPr>
            </w:pPr>
            <w:r>
              <w:rPr>
                <w:sz w:val="26"/>
              </w:rPr>
              <w:t>PC-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7.1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Conducts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expertise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temporal</w:t>
            </w:r>
            <w:r w:rsidR="00E93073">
              <w:rPr>
                <w:spacing w:val="-2"/>
                <w:sz w:val="26"/>
              </w:rPr>
              <w:t xml:space="preserve"> </w:t>
            </w:r>
          </w:p>
        </w:tc>
      </w:tr>
      <w:tr w:rsidR="00C96E6C">
        <w:trPr>
          <w:trHeight w:val="297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E93073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a</w:t>
            </w:r>
            <w:r w:rsidR="00213F36">
              <w:rPr>
                <w:spacing w:val="-2"/>
                <w:sz w:val="26"/>
              </w:rPr>
              <w:t>chievements</w:t>
            </w:r>
            <w:r>
              <w:rPr>
                <w:spacing w:val="-2"/>
                <w:sz w:val="26"/>
              </w:rPr>
              <w:t xml:space="preserve"> of</w:t>
            </w: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 w:rsidP="00E93073">
            <w:pPr>
              <w:pStyle w:val="TableParagraph"/>
              <w:spacing w:before="3" w:line="274" w:lineRule="exact"/>
              <w:rPr>
                <w:sz w:val="26"/>
              </w:rPr>
            </w:pPr>
            <w:r>
              <w:rPr>
                <w:sz w:val="26"/>
              </w:rPr>
              <w:t>incapacity for work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V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composition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medical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commissions,</w:t>
            </w:r>
          </w:p>
        </w:tc>
      </w:tr>
      <w:tr w:rsidR="00C96E6C">
        <w:trPr>
          <w:trHeight w:val="323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213F36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competencies</w:t>
            </w: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>
            <w:pPr>
              <w:pStyle w:val="TableParagraph"/>
              <w:spacing w:before="8" w:line="296" w:lineRule="exact"/>
              <w:ind w:left="129"/>
              <w:rPr>
                <w:sz w:val="26"/>
              </w:rPr>
            </w:pPr>
            <w:r>
              <w:rPr>
                <w:sz w:val="26"/>
              </w:rPr>
              <w:t>implementing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expertise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temporal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incapacity for work.</w:t>
            </w:r>
          </w:p>
        </w:tc>
      </w:tr>
      <w:tr w:rsidR="00C96E6C">
        <w:trPr>
          <w:trHeight w:val="309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 w:rsidP="00E93073">
            <w:pPr>
              <w:pStyle w:val="TableParagraph"/>
              <w:spacing w:before="5" w:line="284" w:lineRule="exact"/>
              <w:rPr>
                <w:sz w:val="26"/>
              </w:rPr>
            </w:pPr>
            <w:r>
              <w:rPr>
                <w:sz w:val="26"/>
              </w:rPr>
              <w:t>PC-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7.2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Determines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signs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temporal</w:t>
            </w:r>
            <w:r w:rsidR="00E93073">
              <w:rPr>
                <w:spacing w:val="-2"/>
                <w:sz w:val="26"/>
              </w:rPr>
              <w:t xml:space="preserve"> </w:t>
            </w:r>
          </w:p>
        </w:tc>
      </w:tr>
      <w:tr w:rsidR="00C96E6C">
        <w:trPr>
          <w:trHeight w:val="297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>
            <w:pPr>
              <w:pStyle w:val="TableParagraph"/>
              <w:spacing w:line="278" w:lineRule="exact"/>
              <w:ind w:left="129"/>
              <w:rPr>
                <w:sz w:val="26"/>
              </w:rPr>
            </w:pPr>
            <w:r>
              <w:rPr>
                <w:sz w:val="26"/>
              </w:rPr>
              <w:t>incapacity for work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signs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persistent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violations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functions</w:t>
            </w:r>
          </w:p>
        </w:tc>
      </w:tr>
      <w:tr w:rsidR="00C96E6C">
        <w:trPr>
          <w:trHeight w:val="297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>
            <w:pPr>
              <w:pStyle w:val="TableParagraph"/>
              <w:spacing w:line="278" w:lineRule="exact"/>
              <w:ind w:left="129"/>
              <w:rPr>
                <w:sz w:val="26"/>
              </w:rPr>
            </w:pPr>
            <w:r>
              <w:rPr>
                <w:spacing w:val="-2"/>
                <w:sz w:val="26"/>
              </w:rPr>
              <w:t>organism,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conditioned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diseases,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consequences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injuries</w:t>
            </w:r>
          </w:p>
        </w:tc>
      </w:tr>
      <w:tr w:rsidR="00C96E6C">
        <w:trPr>
          <w:trHeight w:val="309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>
            <w:pPr>
              <w:pStyle w:val="TableParagraph"/>
              <w:spacing w:line="290" w:lineRule="exact"/>
              <w:ind w:left="129"/>
              <w:rPr>
                <w:sz w:val="26"/>
              </w:rPr>
            </w:pPr>
            <w:r>
              <w:rPr>
                <w:sz w:val="26"/>
              </w:rPr>
              <w:t>or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defects.</w:t>
            </w:r>
          </w:p>
        </w:tc>
      </w:tr>
      <w:tr w:rsidR="00C96E6C">
        <w:trPr>
          <w:trHeight w:val="309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 w:rsidP="00E93073">
            <w:pPr>
              <w:pStyle w:val="TableParagraph"/>
              <w:spacing w:before="5" w:line="284" w:lineRule="exact"/>
              <w:rPr>
                <w:sz w:val="26"/>
              </w:rPr>
            </w:pPr>
            <w:r>
              <w:rPr>
                <w:sz w:val="26"/>
              </w:rPr>
              <w:t>PC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-7.3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Designs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documentation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at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direction</w:t>
            </w:r>
          </w:p>
        </w:tc>
      </w:tr>
      <w:tr w:rsidR="00C96E6C">
        <w:trPr>
          <w:trHeight w:val="309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>
            <w:pPr>
              <w:pStyle w:val="TableParagraph"/>
              <w:spacing w:line="290" w:lineRule="exact"/>
              <w:ind w:left="129"/>
              <w:rPr>
                <w:sz w:val="26"/>
              </w:rPr>
            </w:pPr>
            <w:r>
              <w:rPr>
                <w:sz w:val="26"/>
              </w:rPr>
              <w:t>patient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medical and social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expertise.</w:t>
            </w:r>
          </w:p>
        </w:tc>
      </w:tr>
      <w:tr w:rsidR="00C96E6C">
        <w:trPr>
          <w:trHeight w:val="309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 w:rsidP="00E93073">
            <w:pPr>
              <w:pStyle w:val="TableParagraph"/>
              <w:spacing w:before="5" w:line="284" w:lineRule="exact"/>
              <w:rPr>
                <w:sz w:val="26"/>
              </w:rPr>
            </w:pPr>
            <w:r>
              <w:rPr>
                <w:sz w:val="26"/>
              </w:rPr>
              <w:t>PC-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7.4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Stated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biological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death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 person,</w:t>
            </w:r>
          </w:p>
        </w:tc>
      </w:tr>
      <w:tr w:rsidR="00C96E6C">
        <w:trPr>
          <w:trHeight w:val="297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 w:rsidP="00E93073">
            <w:pPr>
              <w:pStyle w:val="TableParagraph"/>
              <w:spacing w:line="278" w:lineRule="exact"/>
              <w:ind w:left="129"/>
              <w:rPr>
                <w:sz w:val="26"/>
              </w:rPr>
            </w:pPr>
            <w:r>
              <w:rPr>
                <w:sz w:val="26"/>
              </w:rPr>
              <w:t>describes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supravital</w:t>
            </w:r>
            <w:proofErr w:type="spellEnd"/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reactions,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early</w:t>
            </w:r>
            <w:r>
              <w:rPr>
                <w:spacing w:val="-9"/>
                <w:sz w:val="26"/>
              </w:rPr>
              <w:t xml:space="preserve"> </w:t>
            </w:r>
            <w:r w:rsidR="00E93073">
              <w:rPr>
                <w:sz w:val="26"/>
              </w:rPr>
              <w:t>a</w:t>
            </w:r>
            <w:r>
              <w:rPr>
                <w:sz w:val="26"/>
              </w:rPr>
              <w:t>nd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late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cadaveric</w:t>
            </w:r>
            <w:r w:rsidR="00E93073">
              <w:rPr>
                <w:spacing w:val="-2"/>
                <w:sz w:val="26"/>
              </w:rPr>
              <w:t xml:space="preserve"> </w:t>
            </w:r>
            <w:r w:rsidR="00E93073">
              <w:rPr>
                <w:spacing w:val="-2"/>
                <w:sz w:val="26"/>
              </w:rPr>
              <w:t>phenomena</w:t>
            </w:r>
          </w:p>
        </w:tc>
      </w:tr>
      <w:tr w:rsidR="00C96E6C">
        <w:trPr>
          <w:trHeight w:val="309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C96E6C" w:rsidP="00E93073">
            <w:pPr>
              <w:pStyle w:val="TableParagraph"/>
              <w:spacing w:line="290" w:lineRule="exact"/>
              <w:rPr>
                <w:sz w:val="26"/>
              </w:rPr>
            </w:pPr>
          </w:p>
        </w:tc>
      </w:tr>
      <w:tr w:rsidR="00C96E6C">
        <w:trPr>
          <w:trHeight w:val="309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 w:rsidP="00E93073">
            <w:pPr>
              <w:pStyle w:val="TableParagraph"/>
              <w:tabs>
                <w:tab w:val="left" w:pos="1329"/>
                <w:tab w:val="left" w:pos="2016"/>
                <w:tab w:val="left" w:pos="3867"/>
                <w:tab w:val="left" w:pos="5805"/>
                <w:tab w:val="left" w:pos="7369"/>
              </w:tabs>
              <w:spacing w:before="5" w:line="284" w:lineRule="exact"/>
              <w:ind w:left="134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PC </w:t>
            </w:r>
            <w:r>
              <w:rPr>
                <w:spacing w:val="-2"/>
                <w:sz w:val="26"/>
              </w:rPr>
              <w:t xml:space="preserve">20- </w:t>
            </w:r>
            <w:r>
              <w:rPr>
                <w:spacing w:val="-10"/>
                <w:sz w:val="26"/>
              </w:rPr>
              <w:t xml:space="preserve">1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Analyzes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information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based 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on</w:t>
            </w:r>
          </w:p>
        </w:tc>
      </w:tr>
      <w:tr w:rsidR="00C96E6C">
        <w:trPr>
          <w:trHeight w:val="300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 w:rsidP="00E93073">
            <w:pPr>
              <w:pStyle w:val="TableParagraph"/>
              <w:tabs>
                <w:tab w:val="left" w:pos="1688"/>
                <w:tab w:val="left" w:pos="3386"/>
                <w:tab w:val="left" w:pos="4931"/>
                <w:tab w:val="left" w:pos="6686"/>
              </w:tabs>
              <w:spacing w:line="280" w:lineRule="exact"/>
              <w:ind w:left="12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results of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clinical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trials,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uses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scientific</w:t>
            </w:r>
          </w:p>
        </w:tc>
      </w:tr>
      <w:tr w:rsidR="00C96E6C">
        <w:trPr>
          <w:trHeight w:val="300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 w:rsidP="00E93073">
            <w:pPr>
              <w:pStyle w:val="TableParagraph"/>
              <w:tabs>
                <w:tab w:val="left" w:pos="1482"/>
                <w:tab w:val="left" w:pos="3799"/>
                <w:tab w:val="left" w:pos="4432"/>
                <w:tab w:val="left" w:pos="6019"/>
              </w:tabs>
              <w:spacing w:line="280" w:lineRule="exact"/>
              <w:ind w:left="129"/>
              <w:rPr>
                <w:sz w:val="26"/>
              </w:rPr>
            </w:pPr>
            <w:r>
              <w:rPr>
                <w:spacing w:val="-5"/>
                <w:sz w:val="26"/>
              </w:rPr>
              <w:t xml:space="preserve">evidence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-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based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resources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​</w:t>
            </w:r>
          </w:p>
        </w:tc>
      </w:tr>
      <w:tr w:rsidR="00C96E6C">
        <w:trPr>
          <w:trHeight w:val="297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 w:rsidP="00E93073">
            <w:pPr>
              <w:pStyle w:val="TableParagraph"/>
              <w:tabs>
                <w:tab w:val="left" w:pos="1539"/>
                <w:tab w:val="left" w:pos="2820"/>
                <w:tab w:val="left" w:pos="3602"/>
                <w:tab w:val="left" w:pos="5237"/>
              </w:tabs>
              <w:spacing w:line="278" w:lineRule="exact"/>
              <w:ind w:left="12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medicine,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the main 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types of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specialized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dictionary and reference</w:t>
            </w:r>
          </w:p>
        </w:tc>
      </w:tr>
      <w:tr w:rsidR="00C96E6C">
        <w:trPr>
          <w:trHeight w:val="309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 w:rsidP="00E93073">
            <w:pPr>
              <w:pStyle w:val="TableParagraph"/>
              <w:spacing w:line="290" w:lineRule="exact"/>
              <w:ind w:left="129"/>
              <w:rPr>
                <w:sz w:val="26"/>
              </w:rPr>
            </w:pPr>
            <w:r>
              <w:rPr>
                <w:spacing w:val="-2"/>
                <w:sz w:val="26"/>
              </w:rPr>
              <w:t>literature</w:t>
            </w:r>
          </w:p>
        </w:tc>
      </w:tr>
      <w:tr w:rsidR="00C96E6C">
        <w:trPr>
          <w:trHeight w:val="309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 w:rsidP="00E93073">
            <w:pPr>
              <w:pStyle w:val="TableParagraph"/>
              <w:spacing w:before="5" w:line="284" w:lineRule="exact"/>
              <w:ind w:left="134"/>
              <w:rPr>
                <w:sz w:val="26"/>
              </w:rPr>
            </w:pPr>
            <w:r>
              <w:rPr>
                <w:sz w:val="26"/>
              </w:rPr>
              <w:t>IDK-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PC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20-2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Interprets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received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in the course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conducting</w:t>
            </w:r>
          </w:p>
        </w:tc>
      </w:tr>
      <w:tr w:rsidR="00C96E6C">
        <w:trPr>
          <w:trHeight w:val="297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>
            <w:pPr>
              <w:pStyle w:val="TableParagraph"/>
              <w:tabs>
                <w:tab w:val="left" w:pos="1851"/>
                <w:tab w:val="left" w:pos="3032"/>
                <w:tab w:val="left" w:pos="4702"/>
                <w:tab w:val="left" w:pos="6597"/>
              </w:tabs>
              <w:spacing w:line="278" w:lineRule="exact"/>
              <w:ind w:left="12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research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scientific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information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formulates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hypotheses</w:t>
            </w:r>
          </w:p>
        </w:tc>
      </w:tr>
      <w:tr w:rsidR="00C96E6C">
        <w:trPr>
          <w:trHeight w:val="300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 w:rsidP="00E93073">
            <w:pPr>
              <w:pStyle w:val="TableParagraph"/>
              <w:spacing w:line="280" w:lineRule="exact"/>
              <w:ind w:left="129"/>
              <w:rPr>
                <w:sz w:val="26"/>
              </w:rPr>
            </w:pPr>
            <w:r>
              <w:rPr>
                <w:sz w:val="26"/>
              </w:rPr>
              <w:t>research,</w:t>
            </w:r>
            <w:r>
              <w:rPr>
                <w:spacing w:val="5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picks up</w:t>
            </w:r>
            <w:r>
              <w:rPr>
                <w:spacing w:val="50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methods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 w:rsidR="00E93073">
              <w:rPr>
                <w:sz w:val="26"/>
              </w:rPr>
              <w:t>f</w:t>
            </w:r>
            <w:r>
              <w:rPr>
                <w:sz w:val="26"/>
              </w:rPr>
              <w:t>or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their</w:t>
            </w:r>
            <w:r>
              <w:rPr>
                <w:spacing w:val="48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checks,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conducts</w:t>
            </w:r>
          </w:p>
        </w:tc>
      </w:tr>
      <w:tr w:rsidR="00C96E6C">
        <w:trPr>
          <w:trHeight w:val="311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 w:rsidP="00E93073">
            <w:pPr>
              <w:pStyle w:val="TableParagraph"/>
              <w:spacing w:line="292" w:lineRule="exact"/>
              <w:ind w:left="129"/>
              <w:rPr>
                <w:sz w:val="26"/>
              </w:rPr>
            </w:pPr>
            <w:r>
              <w:rPr>
                <w:sz w:val="26"/>
              </w:rPr>
              <w:t>study,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processing</w:t>
            </w:r>
            <w:r>
              <w:rPr>
                <w:spacing w:val="-15"/>
                <w:sz w:val="26"/>
              </w:rPr>
              <w:t xml:space="preserve"> </w:t>
            </w:r>
            <w:r w:rsidR="00E93073">
              <w:rPr>
                <w:spacing w:val="-15"/>
                <w:sz w:val="26"/>
              </w:rPr>
              <w:t>a</w:t>
            </w:r>
            <w:r>
              <w:rPr>
                <w:sz w:val="26"/>
              </w:rPr>
              <w:t>nd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analysis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received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results</w:t>
            </w:r>
          </w:p>
        </w:tc>
      </w:tr>
      <w:tr w:rsidR="00C96E6C">
        <w:trPr>
          <w:trHeight w:val="309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>
            <w:pPr>
              <w:pStyle w:val="TableParagraph"/>
              <w:spacing w:before="5" w:line="284" w:lineRule="exact"/>
              <w:ind w:left="134"/>
              <w:rPr>
                <w:sz w:val="26"/>
              </w:rPr>
            </w:pPr>
            <w:r>
              <w:rPr>
                <w:sz w:val="26"/>
              </w:rPr>
              <w:t>IDK-PC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20-3</w:t>
            </w:r>
            <w:r>
              <w:rPr>
                <w:spacing w:val="67"/>
                <w:w w:val="150"/>
                <w:sz w:val="26"/>
              </w:rPr>
              <w:t xml:space="preserve"> </w:t>
            </w:r>
            <w:r>
              <w:rPr>
                <w:sz w:val="26"/>
              </w:rPr>
              <w:t>Owns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skills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public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speeches,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argumentation,</w:t>
            </w:r>
          </w:p>
        </w:tc>
      </w:tr>
      <w:tr w:rsidR="00C96E6C">
        <w:trPr>
          <w:trHeight w:val="297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>
            <w:pPr>
              <w:pStyle w:val="TableParagraph"/>
              <w:spacing w:line="278" w:lineRule="exact"/>
              <w:ind w:left="129"/>
              <w:rPr>
                <w:sz w:val="26"/>
              </w:rPr>
            </w:pPr>
            <w:r>
              <w:rPr>
                <w:sz w:val="26"/>
              </w:rPr>
              <w:t>management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discussions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controversy,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practical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analysis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logics</w:t>
            </w:r>
          </w:p>
        </w:tc>
      </w:tr>
      <w:tr w:rsidR="00C96E6C">
        <w:trPr>
          <w:trHeight w:val="297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>
            <w:pPr>
              <w:pStyle w:val="TableParagraph"/>
              <w:tabs>
                <w:tab w:val="left" w:pos="1573"/>
                <w:tab w:val="left" w:pos="2273"/>
                <w:tab w:val="left" w:pos="3919"/>
                <w:tab w:val="left" w:pos="5214"/>
                <w:tab w:val="left" w:pos="5540"/>
              </w:tabs>
              <w:spacing w:line="278" w:lineRule="exact"/>
              <w:ind w:left="129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various 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kinds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of reasoning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skills 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in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research</w:t>
            </w:r>
          </w:p>
        </w:tc>
      </w:tr>
      <w:tr w:rsidR="00C96E6C">
        <w:trPr>
          <w:trHeight w:val="309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>
            <w:pPr>
              <w:pStyle w:val="TableParagraph"/>
              <w:spacing w:line="290" w:lineRule="exact"/>
              <w:ind w:left="129"/>
              <w:rPr>
                <w:sz w:val="26"/>
              </w:rPr>
            </w:pPr>
            <w:r>
              <w:rPr>
                <w:sz w:val="26"/>
              </w:rPr>
              <w:t>work,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V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work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With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primary sources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scientific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literature;</w:t>
            </w:r>
          </w:p>
        </w:tc>
      </w:tr>
      <w:tr w:rsidR="00C96E6C">
        <w:trPr>
          <w:trHeight w:val="309"/>
        </w:trPr>
        <w:tc>
          <w:tcPr>
            <w:tcW w:w="1844" w:type="dxa"/>
            <w:tcBorders>
              <w:top w:val="nil"/>
              <w:bottom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  <w:bottom w:val="nil"/>
            </w:tcBorders>
          </w:tcPr>
          <w:p w:rsidR="00C96E6C" w:rsidRDefault="00213F36">
            <w:pPr>
              <w:pStyle w:val="TableParagraph"/>
              <w:tabs>
                <w:tab w:val="left" w:pos="2149"/>
                <w:tab w:val="left" w:pos="3013"/>
                <w:tab w:val="left" w:pos="4639"/>
                <w:tab w:val="left" w:pos="5804"/>
                <w:tab w:val="left" w:pos="6313"/>
              </w:tabs>
              <w:spacing w:before="5" w:line="284" w:lineRule="exact"/>
              <w:ind w:left="13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forming 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their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own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position 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on 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the most important</w:t>
            </w:r>
            <w:r w:rsidR="00E93073">
              <w:rPr>
                <w:spacing w:val="-2"/>
                <w:sz w:val="26"/>
              </w:rPr>
              <w:t xml:space="preserve"> </w:t>
            </w:r>
            <w:r w:rsidR="00E93073">
              <w:rPr>
                <w:spacing w:val="-2"/>
                <w:sz w:val="26"/>
              </w:rPr>
              <w:t>problems</w:t>
            </w:r>
            <w:r w:rsidR="00E93073">
              <w:rPr>
                <w:spacing w:val="-1"/>
                <w:sz w:val="26"/>
              </w:rPr>
              <w:t xml:space="preserve"> </w:t>
            </w:r>
            <w:r w:rsidR="00E93073">
              <w:rPr>
                <w:spacing w:val="-2"/>
                <w:sz w:val="26"/>
              </w:rPr>
              <w:t>modern</w:t>
            </w:r>
            <w:r w:rsidR="00E93073">
              <w:rPr>
                <w:spacing w:val="2"/>
                <w:sz w:val="26"/>
              </w:rPr>
              <w:t xml:space="preserve"> </w:t>
            </w:r>
            <w:r w:rsidR="00E93073">
              <w:rPr>
                <w:spacing w:val="-2"/>
                <w:sz w:val="26"/>
              </w:rPr>
              <w:t>medicine</w:t>
            </w:r>
          </w:p>
        </w:tc>
      </w:tr>
      <w:tr w:rsidR="00C96E6C">
        <w:trPr>
          <w:trHeight w:val="298"/>
        </w:trPr>
        <w:tc>
          <w:tcPr>
            <w:tcW w:w="1844" w:type="dxa"/>
            <w:tcBorders>
              <w:top w:val="nil"/>
            </w:tcBorders>
          </w:tcPr>
          <w:p w:rsidR="00C96E6C" w:rsidRDefault="00C96E6C">
            <w:pPr>
              <w:pStyle w:val="TableParagraph"/>
            </w:pPr>
          </w:p>
        </w:tc>
        <w:tc>
          <w:tcPr>
            <w:tcW w:w="7846" w:type="dxa"/>
            <w:tcBorders>
              <w:top w:val="nil"/>
            </w:tcBorders>
          </w:tcPr>
          <w:p w:rsidR="00C96E6C" w:rsidRDefault="00C96E6C">
            <w:pPr>
              <w:pStyle w:val="TableParagraph"/>
              <w:spacing w:line="278" w:lineRule="exact"/>
              <w:ind w:left="129"/>
              <w:rPr>
                <w:sz w:val="26"/>
              </w:rPr>
            </w:pPr>
          </w:p>
        </w:tc>
      </w:tr>
      <w:tr w:rsidR="00C96E6C">
        <w:trPr>
          <w:trHeight w:val="600"/>
        </w:trPr>
        <w:tc>
          <w:tcPr>
            <w:tcW w:w="1844" w:type="dxa"/>
          </w:tcPr>
          <w:p w:rsidR="00C96E6C" w:rsidRDefault="00213F36" w:rsidP="00E93073">
            <w:pPr>
              <w:pStyle w:val="TableParagraph"/>
              <w:spacing w:line="298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 xml:space="preserve">Labor intensity, </w:t>
            </w:r>
            <w:proofErr w:type="spellStart"/>
            <w:r w:rsidR="00E93073">
              <w:rPr>
                <w:spacing w:val="-4"/>
                <w:sz w:val="26"/>
              </w:rPr>
              <w:t>c</w:t>
            </w:r>
            <w:r>
              <w:rPr>
                <w:spacing w:val="-4"/>
                <w:sz w:val="26"/>
              </w:rPr>
              <w:t>.</w:t>
            </w:r>
            <w:r w:rsidR="00E93073">
              <w:rPr>
                <w:spacing w:val="-4"/>
                <w:sz w:val="26"/>
              </w:rPr>
              <w:t>u</w:t>
            </w:r>
            <w:proofErr w:type="spellEnd"/>
            <w:r>
              <w:rPr>
                <w:spacing w:val="-4"/>
                <w:sz w:val="26"/>
              </w:rPr>
              <w:t>.</w:t>
            </w:r>
          </w:p>
        </w:tc>
        <w:tc>
          <w:tcPr>
            <w:tcW w:w="7846" w:type="dxa"/>
          </w:tcPr>
          <w:p w:rsidR="00C96E6C" w:rsidRDefault="00213F36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pacing w:val="-4"/>
                <w:sz w:val="26"/>
              </w:rPr>
              <w:t>7</w:t>
            </w:r>
            <w:r>
              <w:rPr>
                <w:spacing w:val="-4"/>
                <w:sz w:val="26"/>
              </w:rPr>
              <w:t>2/2</w:t>
            </w:r>
          </w:p>
        </w:tc>
      </w:tr>
      <w:tr w:rsidR="00C96E6C">
        <w:trPr>
          <w:trHeight w:val="1194"/>
        </w:trPr>
        <w:tc>
          <w:tcPr>
            <w:tcW w:w="1844" w:type="dxa"/>
          </w:tcPr>
          <w:p w:rsidR="00C96E6C" w:rsidRDefault="00213F36">
            <w:pPr>
              <w:pStyle w:val="TableParagraph"/>
              <w:ind w:left="105" w:right="318" w:firstLine="4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Reporting forms </w:t>
            </w:r>
            <w:r>
              <w:rPr>
                <w:sz w:val="26"/>
              </w:rPr>
              <w:t>(including</w:t>
            </w:r>
          </w:p>
          <w:p w:rsidR="00C96E6C" w:rsidRDefault="00213F36">
            <w:pPr>
              <w:pStyle w:val="TableParagraph"/>
              <w:spacing w:line="285" w:lineRule="exact"/>
              <w:ind w:left="105"/>
              <w:rPr>
                <w:sz w:val="26"/>
              </w:rPr>
            </w:pPr>
            <w:r>
              <w:rPr>
                <w:spacing w:val="-2"/>
                <w:sz w:val="26"/>
              </w:rPr>
              <w:t>semesters)</w:t>
            </w:r>
          </w:p>
        </w:tc>
        <w:tc>
          <w:tcPr>
            <w:tcW w:w="7846" w:type="dxa"/>
          </w:tcPr>
          <w:p w:rsidR="00C96E6C" w:rsidRDefault="00213F3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 (3rd semester)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</w:tbl>
    <w:p w:rsidR="00213F36" w:rsidRDefault="00213F36"/>
    <w:sectPr w:rsidR="00213F36">
      <w:type w:val="continuous"/>
      <w:pgSz w:w="11910" w:h="16840"/>
      <w:pgMar w:top="94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6E6C"/>
    <w:rsid w:val="00213F36"/>
    <w:rsid w:val="00C96E6C"/>
    <w:rsid w:val="00E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EBEC2"/>
  <w15:docId w15:val="{D004402F-E431-4B4A-A140-DDE6EF3E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Med_8</cp:lastModifiedBy>
  <cp:revision>2</cp:revision>
  <dcterms:created xsi:type="dcterms:W3CDTF">2025-04-07T09:09:00Z</dcterms:created>
  <dcterms:modified xsi:type="dcterms:W3CDTF">2025-04-07T09:17:00Z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iLovePDF</vt:lpwstr>
  </property>
</Properties>
</file>