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6D" w:rsidRPr="00A43E52" w:rsidRDefault="00A43E52" w:rsidP="00A43E52">
      <w:pPr>
        <w:jc w:val="center"/>
        <w:rPr>
          <w:sz w:val="24"/>
          <w:szCs w:val="24"/>
        </w:rPr>
      </w:pPr>
      <w:r w:rsidRPr="00A43E52">
        <w:rPr>
          <w:sz w:val="24"/>
          <w:szCs w:val="24"/>
        </w:rPr>
        <w:t xml:space="preserve">Abstract of the </w:t>
      </w:r>
      <w:r w:rsidRPr="00A43E52">
        <w:rPr>
          <w:spacing w:val="-2"/>
          <w:sz w:val="24"/>
          <w:szCs w:val="24"/>
        </w:rPr>
        <w:t>discipline</w:t>
      </w:r>
    </w:p>
    <w:p w:rsidR="0077276D" w:rsidRPr="00A43E52" w:rsidRDefault="0077276D" w:rsidP="00A43E5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77276D" w:rsidRPr="00A43E52">
        <w:trPr>
          <w:trHeight w:val="714"/>
        </w:trPr>
        <w:tc>
          <w:tcPr>
            <w:tcW w:w="2127" w:type="dxa"/>
          </w:tcPr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pacing w:val="-2"/>
                <w:sz w:val="24"/>
                <w:szCs w:val="24"/>
              </w:rPr>
              <w:t>Discipline (Module)</w:t>
            </w:r>
          </w:p>
        </w:tc>
        <w:tc>
          <w:tcPr>
            <w:tcW w:w="7519" w:type="dxa"/>
          </w:tcPr>
          <w:p w:rsidR="0077276D" w:rsidRPr="00A43E52" w:rsidRDefault="00883DB4" w:rsidP="00A43E52">
            <w:pPr>
              <w:rPr>
                <w:sz w:val="24"/>
                <w:szCs w:val="24"/>
              </w:rPr>
            </w:pPr>
            <w:bookmarkStart w:id="0" w:name="_GoBack"/>
            <w:r w:rsidRPr="00A43E52">
              <w:rPr>
                <w:sz w:val="24"/>
                <w:szCs w:val="24"/>
              </w:rPr>
              <w:t>Functional</w:t>
            </w:r>
            <w:r w:rsidRPr="00A43E52">
              <w:rPr>
                <w:spacing w:val="-14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anatomy</w:t>
            </w:r>
            <w:r w:rsidRPr="00A43E52">
              <w:rPr>
                <w:spacing w:val="-15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cardiovascular</w:t>
            </w:r>
            <w:r w:rsidRPr="00A43E52">
              <w:rPr>
                <w:spacing w:val="-16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and central nervous systems.</w:t>
            </w:r>
            <w:bookmarkEnd w:id="0"/>
          </w:p>
        </w:tc>
      </w:tr>
      <w:tr w:rsidR="0077276D" w:rsidRPr="00A43E52">
        <w:trPr>
          <w:trHeight w:val="643"/>
        </w:trPr>
        <w:tc>
          <w:tcPr>
            <w:tcW w:w="2127" w:type="dxa"/>
          </w:tcPr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pacing w:val="-2"/>
                <w:sz w:val="24"/>
                <w:szCs w:val="24"/>
              </w:rPr>
              <w:t>Implemented</w:t>
            </w:r>
          </w:p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pacing w:val="-2"/>
                <w:sz w:val="24"/>
                <w:szCs w:val="24"/>
              </w:rPr>
              <w:t>competencies</w:t>
            </w:r>
          </w:p>
        </w:tc>
        <w:tc>
          <w:tcPr>
            <w:tcW w:w="7519" w:type="dxa"/>
          </w:tcPr>
          <w:p w:rsidR="0077276D" w:rsidRPr="00A43E52" w:rsidRDefault="00A43E52" w:rsidP="00A43E52">
            <w:pPr>
              <w:rPr>
                <w:sz w:val="24"/>
                <w:szCs w:val="24"/>
              </w:rPr>
            </w:pPr>
            <w:r w:rsidRPr="00A43E52">
              <w:rPr>
                <w:spacing w:val="-5"/>
                <w:sz w:val="24"/>
                <w:szCs w:val="24"/>
              </w:rPr>
              <w:t>G</w:t>
            </w:r>
            <w:r w:rsidR="00883DB4" w:rsidRPr="00A43E52">
              <w:rPr>
                <w:spacing w:val="-5"/>
                <w:sz w:val="24"/>
                <w:szCs w:val="24"/>
              </w:rPr>
              <w:t>P</w:t>
            </w:r>
            <w:r w:rsidRPr="00A43E52">
              <w:rPr>
                <w:spacing w:val="-5"/>
                <w:sz w:val="24"/>
                <w:szCs w:val="24"/>
              </w:rPr>
              <w:t>C</w:t>
            </w:r>
            <w:r w:rsidR="00883DB4" w:rsidRPr="00A43E52">
              <w:rPr>
                <w:spacing w:val="-5"/>
                <w:sz w:val="24"/>
                <w:szCs w:val="24"/>
              </w:rPr>
              <w:t xml:space="preserve">- </w:t>
            </w:r>
            <w:r w:rsidR="00883DB4" w:rsidRPr="00A43E52">
              <w:rPr>
                <w:spacing w:val="-10"/>
                <w:sz w:val="24"/>
                <w:szCs w:val="24"/>
              </w:rPr>
              <w:t>5</w:t>
            </w:r>
            <w:r w:rsidRPr="00A43E52">
              <w:rPr>
                <w:spacing w:val="-10"/>
                <w:sz w:val="24"/>
                <w:szCs w:val="24"/>
              </w:rPr>
              <w:t xml:space="preserve">         </w:t>
            </w:r>
            <w:r w:rsidR="00883DB4" w:rsidRPr="00A43E52">
              <w:rPr>
                <w:spacing w:val="-2"/>
                <w:sz w:val="24"/>
                <w:szCs w:val="24"/>
              </w:rPr>
              <w:t xml:space="preserve">PC </w:t>
            </w:r>
            <w:r w:rsidR="00883DB4" w:rsidRPr="00A43E52">
              <w:rPr>
                <w:spacing w:val="-5"/>
                <w:sz w:val="24"/>
                <w:szCs w:val="24"/>
              </w:rPr>
              <w:t>-21</w:t>
            </w:r>
          </w:p>
        </w:tc>
      </w:tr>
      <w:tr w:rsidR="0077276D" w:rsidRPr="00A43E52" w:rsidTr="00A43E52">
        <w:trPr>
          <w:trHeight w:val="4734"/>
        </w:trPr>
        <w:tc>
          <w:tcPr>
            <w:tcW w:w="2127" w:type="dxa"/>
          </w:tcPr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pacing w:val="-2"/>
                <w:sz w:val="24"/>
                <w:szCs w:val="24"/>
              </w:rPr>
              <w:t>Indicators of achievement of competencies</w:t>
            </w:r>
          </w:p>
        </w:tc>
        <w:tc>
          <w:tcPr>
            <w:tcW w:w="7519" w:type="dxa"/>
          </w:tcPr>
          <w:p w:rsidR="0077276D" w:rsidRPr="00A43E52" w:rsidRDefault="00A43E52" w:rsidP="00A43E52">
            <w:pPr>
              <w:rPr>
                <w:sz w:val="24"/>
                <w:szCs w:val="24"/>
              </w:rPr>
            </w:pPr>
            <w:r w:rsidRPr="00A43E52">
              <w:rPr>
                <w:spacing w:val="-5"/>
                <w:sz w:val="24"/>
                <w:szCs w:val="24"/>
              </w:rPr>
              <w:t>GPC</w:t>
            </w:r>
            <w:r w:rsidRPr="00A43E52">
              <w:rPr>
                <w:sz w:val="24"/>
                <w:szCs w:val="24"/>
              </w:rPr>
              <w:t xml:space="preserve"> </w:t>
            </w:r>
            <w:r w:rsidR="00883DB4" w:rsidRPr="00A43E52">
              <w:rPr>
                <w:sz w:val="24"/>
                <w:szCs w:val="24"/>
              </w:rPr>
              <w:t xml:space="preserve">-5-1 </w:t>
            </w:r>
            <w:r w:rsidR="001A3D15" w:rsidRPr="00A43E52">
              <w:rPr>
                <w:spacing w:val="80"/>
                <w:sz w:val="24"/>
                <w:szCs w:val="24"/>
              </w:rPr>
              <w:t xml:space="preserve">Analyzes </w:t>
            </w:r>
            <w:r w:rsidR="00883DB4" w:rsidRPr="00A43E52">
              <w:rPr>
                <w:sz w:val="24"/>
                <w:szCs w:val="24"/>
              </w:rPr>
              <w:t xml:space="preserve">algorithms </w:t>
            </w:r>
            <w:r w:rsidR="001A3D15" w:rsidRPr="00A43E52">
              <w:rPr>
                <w:spacing w:val="80"/>
                <w:sz w:val="24"/>
                <w:szCs w:val="24"/>
              </w:rPr>
              <w:t xml:space="preserve">of </w:t>
            </w:r>
            <w:r w:rsidR="00883DB4" w:rsidRPr="00A43E52">
              <w:rPr>
                <w:spacing w:val="-2"/>
                <w:sz w:val="24"/>
                <w:szCs w:val="24"/>
              </w:rPr>
              <w:t xml:space="preserve">clinical </w:t>
            </w:r>
            <w:r w:rsidR="00883DB4" w:rsidRPr="00A43E52">
              <w:rPr>
                <w:sz w:val="24"/>
                <w:szCs w:val="24"/>
              </w:rPr>
              <w:t>laboratory, instrumental and functional diagnostics when solving professional problems.</w:t>
            </w:r>
          </w:p>
          <w:p w:rsidR="0077276D" w:rsidRPr="00A43E52" w:rsidRDefault="00A43E52" w:rsidP="00A43E52">
            <w:pPr>
              <w:rPr>
                <w:sz w:val="24"/>
                <w:szCs w:val="24"/>
              </w:rPr>
            </w:pPr>
            <w:r w:rsidRPr="00A43E52">
              <w:rPr>
                <w:spacing w:val="-5"/>
                <w:sz w:val="24"/>
                <w:szCs w:val="24"/>
              </w:rPr>
              <w:t>GPC</w:t>
            </w:r>
            <w:r w:rsidRPr="00A43E52">
              <w:rPr>
                <w:sz w:val="24"/>
                <w:szCs w:val="24"/>
              </w:rPr>
              <w:t xml:space="preserve"> </w:t>
            </w:r>
            <w:r w:rsidR="00883DB4" w:rsidRPr="00A43E52">
              <w:rPr>
                <w:sz w:val="24"/>
                <w:szCs w:val="24"/>
              </w:rPr>
              <w:t>-5-2 Evaluates the results of clinical, laboratory, instrumental and</w:t>
            </w:r>
            <w:r w:rsidR="00883DB4" w:rsidRPr="00A43E52">
              <w:rPr>
                <w:spacing w:val="40"/>
                <w:sz w:val="24"/>
                <w:szCs w:val="24"/>
              </w:rPr>
              <w:t xml:space="preserve"> </w:t>
            </w:r>
            <w:r w:rsidR="00883DB4" w:rsidRPr="00A43E52">
              <w:rPr>
                <w:sz w:val="24"/>
                <w:szCs w:val="24"/>
              </w:rPr>
              <w:t>functional diagnostics for solution</w:t>
            </w:r>
            <w:r w:rsidR="00883DB4" w:rsidRPr="00A43E52">
              <w:rPr>
                <w:spacing w:val="40"/>
                <w:sz w:val="24"/>
                <w:szCs w:val="24"/>
              </w:rPr>
              <w:t xml:space="preserve"> </w:t>
            </w:r>
            <w:r w:rsidR="00883DB4" w:rsidRPr="00A43E52">
              <w:rPr>
                <w:sz w:val="24"/>
                <w:szCs w:val="24"/>
              </w:rPr>
              <w:t>professional tasks.</w:t>
            </w:r>
          </w:p>
          <w:p w:rsidR="0077276D" w:rsidRPr="00A43E52" w:rsidRDefault="00A43E52" w:rsidP="00A43E52">
            <w:pPr>
              <w:rPr>
                <w:sz w:val="24"/>
                <w:szCs w:val="24"/>
              </w:rPr>
            </w:pPr>
            <w:r w:rsidRPr="00A43E52">
              <w:rPr>
                <w:spacing w:val="-5"/>
                <w:sz w:val="24"/>
                <w:szCs w:val="24"/>
              </w:rPr>
              <w:t>GPC</w:t>
            </w:r>
            <w:r w:rsidRPr="00A43E52">
              <w:rPr>
                <w:sz w:val="24"/>
                <w:szCs w:val="24"/>
              </w:rPr>
              <w:t xml:space="preserve"> </w:t>
            </w:r>
            <w:r w:rsidR="00883DB4" w:rsidRPr="00A43E52">
              <w:rPr>
                <w:sz w:val="24"/>
                <w:szCs w:val="24"/>
              </w:rPr>
              <w:t xml:space="preserve">-5-3 </w:t>
            </w:r>
            <w:r w:rsidR="001A3D15" w:rsidRPr="00A43E52">
              <w:rPr>
                <w:sz w:val="24"/>
                <w:szCs w:val="24"/>
              </w:rPr>
              <w:t xml:space="preserve">determines </w:t>
            </w:r>
            <w:r w:rsidRPr="00A43E52">
              <w:rPr>
                <w:sz w:val="24"/>
                <w:szCs w:val="24"/>
              </w:rPr>
              <w:t>morph functional</w:t>
            </w:r>
            <w:r w:rsidR="00883DB4" w:rsidRPr="00A43E52">
              <w:rPr>
                <w:sz w:val="24"/>
                <w:szCs w:val="24"/>
              </w:rPr>
              <w:t xml:space="preserve">, </w:t>
            </w:r>
            <w:r w:rsidR="00883DB4" w:rsidRPr="00A43E52">
              <w:rPr>
                <w:spacing w:val="-2"/>
                <w:sz w:val="24"/>
                <w:szCs w:val="24"/>
              </w:rPr>
              <w:t xml:space="preserve">physiological </w:t>
            </w:r>
            <w:r w:rsidR="00883DB4" w:rsidRPr="00A43E52">
              <w:rPr>
                <w:sz w:val="24"/>
                <w:szCs w:val="24"/>
              </w:rPr>
              <w:tab/>
            </w:r>
            <w:r w:rsidR="00883DB4" w:rsidRPr="00A43E52">
              <w:rPr>
                <w:spacing w:val="-2"/>
                <w:sz w:val="24"/>
                <w:szCs w:val="24"/>
              </w:rPr>
              <w:t xml:space="preserve">states </w:t>
            </w:r>
            <w:r w:rsidR="00883DB4" w:rsidRPr="00A43E52">
              <w:rPr>
                <w:spacing w:val="-10"/>
                <w:sz w:val="24"/>
                <w:szCs w:val="24"/>
              </w:rPr>
              <w:t xml:space="preserve">and </w:t>
            </w:r>
            <w:r w:rsidR="00883DB4" w:rsidRPr="00A43E52">
              <w:rPr>
                <w:spacing w:val="-2"/>
                <w:sz w:val="24"/>
                <w:szCs w:val="24"/>
              </w:rPr>
              <w:t xml:space="preserve">pathological processes </w:t>
            </w:r>
            <w:r w:rsidR="00883DB4" w:rsidRPr="00A43E52">
              <w:rPr>
                <w:sz w:val="24"/>
                <w:szCs w:val="24"/>
              </w:rPr>
              <w:t>of the human body.</w:t>
            </w:r>
          </w:p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z w:val="24"/>
                <w:szCs w:val="24"/>
              </w:rPr>
              <w:t>PC</w:t>
            </w:r>
            <w:r w:rsidRPr="00A43E52">
              <w:rPr>
                <w:spacing w:val="-15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21-1.</w:t>
            </w:r>
            <w:r w:rsidRPr="00A43E52">
              <w:rPr>
                <w:spacing w:val="-12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Capable</w:t>
            </w:r>
            <w:r w:rsidRPr="00A43E52">
              <w:rPr>
                <w:spacing w:val="-15"/>
                <w:sz w:val="24"/>
                <w:szCs w:val="24"/>
              </w:rPr>
              <w:t xml:space="preserve"> </w:t>
            </w:r>
            <w:r w:rsidR="00A43E52" w:rsidRPr="00A43E52">
              <w:rPr>
                <w:sz w:val="24"/>
                <w:szCs w:val="24"/>
              </w:rPr>
              <w:t>t</w:t>
            </w:r>
            <w:r w:rsidRPr="00A43E52">
              <w:rPr>
                <w:sz w:val="24"/>
                <w:szCs w:val="24"/>
              </w:rPr>
              <w:t>o</w:t>
            </w:r>
            <w:r w:rsidRPr="00A43E52">
              <w:rPr>
                <w:spacing w:val="-18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conducting</w:t>
            </w:r>
            <w:r w:rsidRPr="00A43E52">
              <w:rPr>
                <w:spacing w:val="-16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under</w:t>
            </w:r>
            <w:r w:rsidRPr="00A43E52">
              <w:rPr>
                <w:spacing w:val="-13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scientific guidance of local research based on existing methods with the formulation of reasoned conclusions and findings.</w:t>
            </w:r>
          </w:p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z w:val="24"/>
                <w:szCs w:val="24"/>
              </w:rPr>
              <w:t>PC</w:t>
            </w:r>
            <w:r w:rsidRPr="00A43E52">
              <w:rPr>
                <w:spacing w:val="-13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21-2</w:t>
            </w:r>
            <w:r w:rsidRPr="00A43E52">
              <w:rPr>
                <w:spacing w:val="40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Capable</w:t>
            </w:r>
            <w:r w:rsidRPr="00A43E52">
              <w:rPr>
                <w:spacing w:val="-14"/>
                <w:sz w:val="24"/>
                <w:szCs w:val="24"/>
              </w:rPr>
              <w:t xml:space="preserve"> </w:t>
            </w:r>
            <w:r w:rsidR="00A43E52" w:rsidRPr="00A43E52">
              <w:rPr>
                <w:spacing w:val="-14"/>
                <w:sz w:val="24"/>
                <w:szCs w:val="24"/>
              </w:rPr>
              <w:t xml:space="preserve">to </w:t>
            </w:r>
            <w:r w:rsidRPr="00A43E52">
              <w:rPr>
                <w:sz w:val="24"/>
                <w:szCs w:val="24"/>
              </w:rPr>
              <w:t>prepare</w:t>
            </w:r>
            <w:r w:rsidRPr="00A43E52">
              <w:rPr>
                <w:spacing w:val="-16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scientific</w:t>
            </w:r>
            <w:r w:rsidRPr="00A43E52">
              <w:rPr>
                <w:spacing w:val="-11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review, annotations, abstracts and</w:t>
            </w:r>
            <w:r w:rsidRPr="00A43E52">
              <w:rPr>
                <w:spacing w:val="40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bibliographies on the subject of the research being conducted, taking into account the assessment of the level of evidence of scientific research.</w:t>
            </w:r>
          </w:p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z w:val="24"/>
                <w:szCs w:val="24"/>
              </w:rPr>
              <w:t>PK21-3. Ready to participate</w:t>
            </w:r>
            <w:r w:rsidRPr="00A43E52">
              <w:rPr>
                <w:spacing w:val="40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in scientific discussions, presentations and</w:t>
            </w:r>
            <w:r w:rsidRPr="00A43E52">
              <w:rPr>
                <w:spacing w:val="40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reports, oral, written and virtual</w:t>
            </w:r>
            <w:r w:rsidRPr="00A43E52">
              <w:rPr>
                <w:spacing w:val="50"/>
                <w:w w:val="150"/>
                <w:sz w:val="24"/>
                <w:szCs w:val="24"/>
              </w:rPr>
              <w:t xml:space="preserve">  </w:t>
            </w:r>
            <w:r w:rsidRPr="00A43E52">
              <w:rPr>
                <w:sz w:val="24"/>
                <w:szCs w:val="24"/>
              </w:rPr>
              <w:t>performance</w:t>
            </w:r>
            <w:r w:rsidRPr="00A43E52">
              <w:rPr>
                <w:spacing w:val="53"/>
                <w:w w:val="150"/>
                <w:sz w:val="24"/>
                <w:szCs w:val="24"/>
              </w:rPr>
              <w:t xml:space="preserve">    </w:t>
            </w:r>
            <w:r w:rsidRPr="00A43E52">
              <w:rPr>
                <w:sz w:val="24"/>
                <w:szCs w:val="24"/>
              </w:rPr>
              <w:t>materials</w:t>
            </w:r>
            <w:r w:rsidRPr="00A43E52">
              <w:rPr>
                <w:spacing w:val="51"/>
                <w:w w:val="150"/>
                <w:sz w:val="24"/>
                <w:szCs w:val="24"/>
              </w:rPr>
              <w:t xml:space="preserve">    </w:t>
            </w:r>
            <w:r w:rsidRPr="00A43E52">
              <w:rPr>
                <w:spacing w:val="-2"/>
                <w:sz w:val="24"/>
                <w:szCs w:val="24"/>
              </w:rPr>
              <w:t xml:space="preserve">own research </w:t>
            </w:r>
            <w:r w:rsidR="001A3D15" w:rsidRPr="00A43E52">
              <w:rPr>
                <w:sz w:val="24"/>
                <w:szCs w:val="24"/>
              </w:rPr>
              <w:t>(posting in information networks)</w:t>
            </w:r>
            <w:r w:rsidR="001A3D15" w:rsidRPr="00A43E52">
              <w:rPr>
                <w:spacing w:val="50"/>
                <w:w w:val="150"/>
                <w:sz w:val="24"/>
                <w:szCs w:val="24"/>
              </w:rPr>
              <w:t xml:space="preserve">  </w:t>
            </w:r>
          </w:p>
        </w:tc>
      </w:tr>
      <w:tr w:rsidR="0077276D" w:rsidRPr="00A43E52">
        <w:trPr>
          <w:trHeight w:val="642"/>
        </w:trPr>
        <w:tc>
          <w:tcPr>
            <w:tcW w:w="2127" w:type="dxa"/>
          </w:tcPr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pacing w:val="-2"/>
                <w:sz w:val="24"/>
                <w:szCs w:val="24"/>
              </w:rPr>
              <w:t>Labor intensity,</w:t>
            </w:r>
          </w:p>
          <w:p w:rsidR="0077276D" w:rsidRPr="00A43E52" w:rsidRDefault="00A43E52" w:rsidP="00A43E52">
            <w:pPr>
              <w:rPr>
                <w:sz w:val="24"/>
                <w:szCs w:val="24"/>
              </w:rPr>
            </w:pPr>
            <w:proofErr w:type="spellStart"/>
            <w:r w:rsidRPr="00A43E52">
              <w:rPr>
                <w:spacing w:val="-2"/>
                <w:sz w:val="24"/>
                <w:szCs w:val="24"/>
              </w:rPr>
              <w:t>c</w:t>
            </w:r>
            <w:r w:rsidR="00883DB4" w:rsidRPr="00A43E52">
              <w:rPr>
                <w:spacing w:val="-2"/>
                <w:sz w:val="24"/>
                <w:szCs w:val="24"/>
              </w:rPr>
              <w:t>.</w:t>
            </w:r>
            <w:r w:rsidRPr="00A43E52">
              <w:rPr>
                <w:spacing w:val="-2"/>
                <w:sz w:val="24"/>
                <w:szCs w:val="24"/>
              </w:rPr>
              <w:t>u</w:t>
            </w:r>
            <w:proofErr w:type="spellEnd"/>
            <w:r w:rsidR="00883DB4" w:rsidRPr="00A43E52">
              <w:rPr>
                <w:spacing w:val="-2"/>
                <w:sz w:val="24"/>
                <w:szCs w:val="24"/>
              </w:rPr>
              <w:t>./hour​</w:t>
            </w:r>
          </w:p>
        </w:tc>
        <w:tc>
          <w:tcPr>
            <w:tcW w:w="7519" w:type="dxa"/>
          </w:tcPr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z w:val="24"/>
                <w:szCs w:val="24"/>
              </w:rPr>
              <w:t>2</w:t>
            </w:r>
            <w:r w:rsidRPr="00A43E52">
              <w:rPr>
                <w:spacing w:val="-1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 xml:space="preserve">/ </w:t>
            </w:r>
            <w:r w:rsidRPr="00A43E52">
              <w:rPr>
                <w:spacing w:val="-5"/>
                <w:sz w:val="24"/>
                <w:szCs w:val="24"/>
              </w:rPr>
              <w:t>72</w:t>
            </w:r>
          </w:p>
        </w:tc>
      </w:tr>
      <w:tr w:rsidR="0077276D" w:rsidRPr="00A43E52">
        <w:trPr>
          <w:trHeight w:val="1286"/>
        </w:trPr>
        <w:tc>
          <w:tcPr>
            <w:tcW w:w="2127" w:type="dxa"/>
          </w:tcPr>
          <w:p w:rsidR="00A43E52" w:rsidRPr="00A43E52" w:rsidRDefault="00883DB4" w:rsidP="00A43E52">
            <w:pPr>
              <w:rPr>
                <w:spacing w:val="-2"/>
                <w:sz w:val="24"/>
                <w:szCs w:val="24"/>
              </w:rPr>
            </w:pPr>
            <w:r w:rsidRPr="00A43E52">
              <w:rPr>
                <w:sz w:val="24"/>
                <w:szCs w:val="24"/>
              </w:rPr>
              <w:t xml:space="preserve">Reporting </w:t>
            </w:r>
            <w:r w:rsidRPr="00A43E52">
              <w:rPr>
                <w:spacing w:val="-2"/>
                <w:sz w:val="24"/>
                <w:szCs w:val="24"/>
              </w:rPr>
              <w:t xml:space="preserve">forms </w:t>
            </w:r>
          </w:p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z w:val="24"/>
                <w:szCs w:val="24"/>
              </w:rPr>
              <w:t>(including</w:t>
            </w:r>
          </w:p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pacing w:val="-2"/>
                <w:sz w:val="24"/>
                <w:szCs w:val="24"/>
              </w:rPr>
              <w:t>semesters)</w:t>
            </w:r>
          </w:p>
        </w:tc>
        <w:tc>
          <w:tcPr>
            <w:tcW w:w="7519" w:type="dxa"/>
          </w:tcPr>
          <w:p w:rsidR="0077276D" w:rsidRPr="00A43E52" w:rsidRDefault="00883DB4" w:rsidP="00A43E52">
            <w:pPr>
              <w:rPr>
                <w:sz w:val="24"/>
                <w:szCs w:val="24"/>
              </w:rPr>
            </w:pPr>
            <w:r w:rsidRPr="00A43E52">
              <w:rPr>
                <w:sz w:val="24"/>
                <w:szCs w:val="24"/>
              </w:rPr>
              <w:t>credit</w:t>
            </w:r>
            <w:r w:rsidRPr="00A43E52">
              <w:rPr>
                <w:spacing w:val="-7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(4</w:t>
            </w:r>
            <w:r w:rsidRPr="00A43E52">
              <w:rPr>
                <w:spacing w:val="-6"/>
                <w:sz w:val="24"/>
                <w:szCs w:val="24"/>
              </w:rPr>
              <w:t xml:space="preserve"> </w:t>
            </w:r>
            <w:r w:rsidRPr="00A43E52">
              <w:rPr>
                <w:sz w:val="24"/>
                <w:szCs w:val="24"/>
              </w:rPr>
              <w:t>semester</w:t>
            </w:r>
            <w:r w:rsidRPr="00A43E52">
              <w:rPr>
                <w:spacing w:val="-6"/>
                <w:sz w:val="24"/>
                <w:szCs w:val="24"/>
              </w:rPr>
              <w:t xml:space="preserve"> </w:t>
            </w:r>
            <w:r w:rsidRPr="00A43E52">
              <w:rPr>
                <w:spacing w:val="-10"/>
                <w:sz w:val="24"/>
                <w:szCs w:val="24"/>
              </w:rPr>
              <w:t>)</w:t>
            </w:r>
          </w:p>
        </w:tc>
      </w:tr>
    </w:tbl>
    <w:p w:rsidR="00883DB4" w:rsidRPr="00A43E52" w:rsidRDefault="00883DB4" w:rsidP="00A43E52">
      <w:pPr>
        <w:rPr>
          <w:sz w:val="24"/>
          <w:szCs w:val="24"/>
        </w:rPr>
      </w:pPr>
    </w:p>
    <w:sectPr w:rsidR="00883DB4" w:rsidRPr="00A43E52">
      <w:type w:val="continuous"/>
      <w:pgSz w:w="11910" w:h="16840"/>
      <w:pgMar w:top="94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276D"/>
    <w:rsid w:val="001A3D15"/>
    <w:rsid w:val="0077276D"/>
    <w:rsid w:val="00802FAB"/>
    <w:rsid w:val="00883DB4"/>
    <w:rsid w:val="00A4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EF79"/>
  <w15:docId w15:val="{97101E0F-FE03-4655-A5DF-E9FD3400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Med_8</cp:lastModifiedBy>
  <cp:revision>7</cp:revision>
  <dcterms:created xsi:type="dcterms:W3CDTF">2025-04-07T08:25:00Z</dcterms:created>
  <dcterms:modified xsi:type="dcterms:W3CDTF">2025-04-07T08:53:00Z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