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0" w:rsidRPr="00C86F30" w:rsidRDefault="00C86F30" w:rsidP="00C86F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6F30">
        <w:rPr>
          <w:rFonts w:ascii="Times New Roman" w:hAnsi="Times New Roman"/>
          <w:b/>
          <w:sz w:val="24"/>
          <w:szCs w:val="24"/>
          <w:shd w:val="clear" w:color="auto" w:fill="FFFFFF"/>
        </w:rPr>
        <w:t>Аннотация дисциплины</w:t>
      </w:r>
    </w:p>
    <w:p w:rsidR="00C86F30" w:rsidRPr="0082354D" w:rsidRDefault="00C86F30" w:rsidP="00C86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C86F30" w:rsidRPr="0082354D" w:rsidRDefault="00C86F30" w:rsidP="00C86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267"/>
      </w:tblGrid>
      <w:tr w:rsidR="00C86F30" w:rsidRPr="0082354D" w:rsidTr="006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Дисциплина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(Модуль)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C86F30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</w:tr>
      <w:tr w:rsidR="00C86F30" w:rsidRPr="0082354D" w:rsidTr="006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Реализуемые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0" w:rsidRPr="0082354D" w:rsidRDefault="00C86F30" w:rsidP="006F634D">
            <w:pPr>
              <w:tabs>
                <w:tab w:val="left" w:pos="709"/>
              </w:tabs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zh-CN"/>
              </w:rPr>
            </w:pPr>
            <w:r w:rsidRPr="0082354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zh-CN"/>
              </w:rPr>
              <w:t>УК-1, УК-4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F30" w:rsidRPr="0082354D" w:rsidTr="006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Применяет системный подход для решения поставленных задач; 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Анализирует задачу, выделяя ее базовые составляющие; 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 Находит и критически анализирует информацию, необходимую для решения поставленной задачи;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УК-4.1. Выбирает стиль общения в зависимости от цели и условий коммуникации на русском или на иностранно</w:t>
            </w:r>
            <w:proofErr w:type="gramStart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 ;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УК-4.2 Ведет деловую переписку с учетом особенностей стилистики официальных и неофициальных писем на русском или иностранно</w:t>
            </w:r>
            <w:proofErr w:type="gramStart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языке(ах); 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УК-4.3. Выполняет перевод официальных и профессиональных текстов с иностранног</w:t>
            </w:r>
            <w:proofErr w:type="gramStart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языка(</w:t>
            </w:r>
            <w:proofErr w:type="spellStart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русский, с русского языка на иностранный.</w:t>
            </w:r>
          </w:p>
        </w:tc>
      </w:tr>
      <w:tr w:rsidR="00C86F30" w:rsidRPr="0082354D" w:rsidTr="006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Трудоемкость, </w:t>
            </w:r>
            <w:proofErr w:type="spellStart"/>
            <w:r w:rsidRPr="00823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823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72/2 </w:t>
            </w:r>
          </w:p>
        </w:tc>
      </w:tr>
      <w:tr w:rsidR="00C86F30" w:rsidRPr="0082354D" w:rsidTr="006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отчетности (в т.ч. по семестрам)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ОФО: Зачет – во 2 семестре </w:t>
            </w:r>
          </w:p>
          <w:p w:rsidR="00C86F30" w:rsidRPr="0082354D" w:rsidRDefault="00C86F3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4D">
              <w:rPr>
                <w:rFonts w:ascii="Times New Roman" w:eastAsia="Times New Roman" w:hAnsi="Times New Roman" w:cs="Times New Roman"/>
                <w:sz w:val="24"/>
                <w:szCs w:val="24"/>
              </w:rPr>
              <w:t>ЗФО: Зачет – во 2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30"/>
    <w:rsid w:val="00287A89"/>
    <w:rsid w:val="007821CF"/>
    <w:rsid w:val="00A31455"/>
    <w:rsid w:val="00B53463"/>
    <w:rsid w:val="00C8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2022-02-07T14:40:00Z</dcterms:created>
  <dcterms:modified xsi:type="dcterms:W3CDTF">2022-02-07T14:41:00Z</dcterms:modified>
</cp:coreProperties>
</file>