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EA2" w:rsidRDefault="00A03DD4">
      <w:pPr>
        <w:spacing w:before="65" w:line="319" w:lineRule="exact"/>
        <w:ind w:left="6247" w:right="2"/>
        <w:jc w:val="center"/>
        <w:rPr>
          <w:sz w:val="28"/>
        </w:rPr>
      </w:pPr>
      <w:r>
        <w:rPr>
          <w:spacing w:val="-2"/>
          <w:sz w:val="28"/>
        </w:rPr>
        <w:t>УТВЕРЖДЕН</w:t>
      </w:r>
    </w:p>
    <w:p w:rsidR="00422EA2" w:rsidRDefault="00A03DD4">
      <w:pPr>
        <w:spacing w:line="242" w:lineRule="auto"/>
        <w:ind w:left="6250" w:right="4"/>
        <w:jc w:val="center"/>
        <w:rPr>
          <w:sz w:val="28"/>
        </w:rPr>
      </w:pPr>
      <w:r>
        <w:rPr>
          <w:sz w:val="28"/>
        </w:rPr>
        <w:t>Постановлением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Правительства Российской Федерации</w:t>
      </w:r>
    </w:p>
    <w:p w:rsidR="00422EA2" w:rsidRDefault="00A03DD4">
      <w:pPr>
        <w:ind w:left="6247"/>
        <w:jc w:val="center"/>
        <w:rPr>
          <w:sz w:val="28"/>
        </w:rPr>
      </w:pPr>
      <w:r>
        <w:rPr>
          <w:sz w:val="28"/>
        </w:rPr>
        <w:t>От</w:t>
      </w:r>
      <w:r>
        <w:rPr>
          <w:spacing w:val="-10"/>
          <w:sz w:val="28"/>
        </w:rPr>
        <w:t xml:space="preserve"> </w:t>
      </w:r>
      <w:r>
        <w:rPr>
          <w:sz w:val="28"/>
        </w:rPr>
        <w:t>14</w:t>
      </w:r>
      <w:r>
        <w:rPr>
          <w:spacing w:val="-3"/>
          <w:sz w:val="28"/>
        </w:rPr>
        <w:t xml:space="preserve"> </w:t>
      </w:r>
      <w:r>
        <w:rPr>
          <w:sz w:val="28"/>
        </w:rPr>
        <w:t>августа</w:t>
      </w:r>
      <w:r>
        <w:rPr>
          <w:spacing w:val="-5"/>
          <w:sz w:val="28"/>
        </w:rPr>
        <w:t xml:space="preserve"> </w:t>
      </w:r>
      <w:r>
        <w:rPr>
          <w:sz w:val="28"/>
        </w:rPr>
        <w:t>2013</w:t>
      </w:r>
      <w:r>
        <w:rPr>
          <w:spacing w:val="-4"/>
          <w:sz w:val="28"/>
        </w:rPr>
        <w:t xml:space="preserve"> </w:t>
      </w:r>
      <w:r>
        <w:rPr>
          <w:sz w:val="28"/>
        </w:rPr>
        <w:t>г.</w:t>
      </w:r>
      <w:r>
        <w:rPr>
          <w:spacing w:val="-10"/>
          <w:sz w:val="28"/>
        </w:rPr>
        <w:t xml:space="preserve"> </w:t>
      </w:r>
      <w:r>
        <w:rPr>
          <w:spacing w:val="-4"/>
          <w:sz w:val="28"/>
        </w:rPr>
        <w:t>№697</w:t>
      </w:r>
    </w:p>
    <w:p w:rsidR="00422EA2" w:rsidRDefault="00422EA2">
      <w:pPr>
        <w:pStyle w:val="a3"/>
        <w:jc w:val="left"/>
        <w:rPr>
          <w:b w:val="0"/>
        </w:rPr>
      </w:pPr>
    </w:p>
    <w:p w:rsidR="00422EA2" w:rsidRDefault="00422EA2">
      <w:pPr>
        <w:pStyle w:val="a3"/>
        <w:spacing w:before="189"/>
        <w:jc w:val="left"/>
        <w:rPr>
          <w:b w:val="0"/>
        </w:rPr>
      </w:pPr>
    </w:p>
    <w:p w:rsidR="00422EA2" w:rsidRDefault="00A03DD4">
      <w:pPr>
        <w:pStyle w:val="a3"/>
        <w:ind w:left="1002" w:right="4"/>
      </w:pPr>
      <w:r>
        <w:rPr>
          <w:spacing w:val="-2"/>
        </w:rPr>
        <w:t>ПЕРЕЧЕНЬ</w:t>
      </w:r>
    </w:p>
    <w:p w:rsidR="00422EA2" w:rsidRDefault="00A03DD4">
      <w:pPr>
        <w:pStyle w:val="a3"/>
        <w:spacing w:before="48" w:line="276" w:lineRule="auto"/>
        <w:ind w:left="1002"/>
      </w:pPr>
      <w:r>
        <w:t>специальностей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направлении</w:t>
      </w:r>
      <w:r>
        <w:rPr>
          <w:spacing w:val="-9"/>
        </w:rPr>
        <w:t xml:space="preserve"> </w:t>
      </w:r>
      <w:r>
        <w:t>подготовки,</w:t>
      </w:r>
      <w:r>
        <w:rPr>
          <w:spacing w:val="-8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приеме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8"/>
        </w:rPr>
        <w:t xml:space="preserve"> </w:t>
      </w:r>
      <w:r>
        <w:t>в ФГБОУ ВО «</w:t>
      </w:r>
      <w:proofErr w:type="gramStart"/>
      <w:r>
        <w:t>Северо-Кавказская</w:t>
      </w:r>
      <w:proofErr w:type="gramEnd"/>
      <w:r>
        <w:t xml:space="preserve"> государственная академия» по которым поступающие проходят обязательные предварительные</w:t>
      </w:r>
    </w:p>
    <w:p w:rsidR="00422EA2" w:rsidRDefault="00A03DD4">
      <w:pPr>
        <w:pStyle w:val="a3"/>
        <w:spacing w:line="278" w:lineRule="auto"/>
        <w:ind w:left="1017" w:right="48" w:firstLine="21"/>
      </w:pPr>
      <w:r>
        <w:t>медицинские осмотры (обследования) в порядке, установленном при заключении</w:t>
      </w:r>
      <w:r>
        <w:rPr>
          <w:spacing w:val="-17"/>
        </w:rPr>
        <w:t xml:space="preserve"> </w:t>
      </w:r>
      <w:r>
        <w:t>трудового</w:t>
      </w:r>
      <w:r>
        <w:rPr>
          <w:spacing w:val="-12"/>
        </w:rPr>
        <w:t xml:space="preserve"> </w:t>
      </w:r>
      <w:r>
        <w:t>или</w:t>
      </w:r>
      <w:r>
        <w:rPr>
          <w:spacing w:val="-18"/>
        </w:rPr>
        <w:t xml:space="preserve"> </w:t>
      </w:r>
      <w:r>
        <w:t>служебного</w:t>
      </w:r>
      <w:r>
        <w:rPr>
          <w:spacing w:val="-13"/>
        </w:rPr>
        <w:t xml:space="preserve"> </w:t>
      </w:r>
      <w:r>
        <w:t>контракта</w:t>
      </w:r>
      <w:r>
        <w:rPr>
          <w:spacing w:val="-10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 xml:space="preserve">соответствующей должности </w:t>
      </w:r>
      <w:r>
        <w:t>или специальности</w:t>
      </w:r>
    </w:p>
    <w:p w:rsidR="00422EA2" w:rsidRDefault="00A03DD4">
      <w:pPr>
        <w:spacing w:before="308"/>
        <w:ind w:left="71"/>
        <w:rPr>
          <w:sz w:val="28"/>
        </w:rPr>
      </w:pPr>
      <w:r>
        <w:rPr>
          <w:spacing w:val="-2"/>
          <w:sz w:val="28"/>
        </w:rPr>
        <w:t>Специальности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среднего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профессионального</w:t>
      </w:r>
      <w:r>
        <w:rPr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422EA2" w:rsidRDefault="00A03DD4">
      <w:pPr>
        <w:spacing w:before="168" w:line="319" w:lineRule="exact"/>
        <w:ind w:left="71"/>
        <w:rPr>
          <w:sz w:val="28"/>
        </w:rPr>
      </w:pPr>
      <w:r>
        <w:rPr>
          <w:sz w:val="28"/>
        </w:rPr>
        <w:t>13.02.07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Электроснабжение</w:t>
      </w:r>
    </w:p>
    <w:p w:rsidR="00A03DD4" w:rsidRPr="00A03DD4" w:rsidRDefault="00A03DD4" w:rsidP="00A03DD4">
      <w:pPr>
        <w:spacing w:line="319" w:lineRule="exact"/>
        <w:ind w:left="71"/>
        <w:rPr>
          <w:sz w:val="28"/>
        </w:rPr>
      </w:pPr>
      <w:r w:rsidRPr="00A03DD4">
        <w:rPr>
          <w:sz w:val="28"/>
        </w:rPr>
        <w:t>33.02.01 Стоматология профилактическая</w:t>
      </w:r>
    </w:p>
    <w:p w:rsidR="00422EA2" w:rsidRDefault="00A03DD4">
      <w:pPr>
        <w:spacing w:line="319" w:lineRule="exact"/>
        <w:ind w:left="71"/>
        <w:rPr>
          <w:spacing w:val="-2"/>
          <w:sz w:val="28"/>
        </w:rPr>
      </w:pPr>
      <w:r>
        <w:rPr>
          <w:sz w:val="28"/>
        </w:rPr>
        <w:t>33.02.01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Фармация</w:t>
      </w:r>
    </w:p>
    <w:p w:rsidR="00A03DD4" w:rsidRDefault="00A03DD4">
      <w:pPr>
        <w:spacing w:line="319" w:lineRule="exact"/>
        <w:ind w:left="71"/>
        <w:rPr>
          <w:sz w:val="28"/>
        </w:rPr>
      </w:pPr>
      <w:bookmarkStart w:id="0" w:name="_GoBack"/>
      <w:bookmarkEnd w:id="0"/>
    </w:p>
    <w:sectPr w:rsidR="00A03DD4">
      <w:type w:val="continuous"/>
      <w:pgSz w:w="11930" w:h="16860"/>
      <w:pgMar w:top="74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22EA2"/>
    <w:rsid w:val="00422EA2"/>
    <w:rsid w:val="00A0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847F7"/>
  <w15:docId w15:val="{B81A032A-4FFF-4F2E-BE44-AD4A834E9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</dc:creator>
  <cp:lastModifiedBy>Студент</cp:lastModifiedBy>
  <cp:revision>2</cp:revision>
  <dcterms:created xsi:type="dcterms:W3CDTF">2026-02-24T07:43:00Z</dcterms:created>
  <dcterms:modified xsi:type="dcterms:W3CDTF">2026-02-24T07:45:00Z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2026-02-24T00:00:00Z</vt:filetime>
  </property>
  <property fmtid="{D5CDD505-2E9C-101B-9397-08002B2CF9AE}" pid="5" name="Producer">
    <vt:lpwstr>www.ilovepdf.com</vt:lpwstr>
  </property>
</Properties>
</file>