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AD" w:rsidRPr="00CC4CD7" w:rsidRDefault="000278E7" w:rsidP="00CC4CD7">
      <w:pPr>
        <w:jc w:val="center"/>
        <w:rPr>
          <w:b/>
          <w:sz w:val="28"/>
          <w:szCs w:val="28"/>
        </w:rPr>
      </w:pPr>
      <w:r w:rsidRPr="00CC4CD7">
        <w:rPr>
          <w:b/>
          <w:sz w:val="28"/>
          <w:szCs w:val="28"/>
        </w:rPr>
        <w:t>Условия</w:t>
      </w:r>
      <w:r w:rsidR="0029046F" w:rsidRPr="00CC4CD7">
        <w:rPr>
          <w:b/>
          <w:sz w:val="28"/>
          <w:szCs w:val="28"/>
        </w:rPr>
        <w:t xml:space="preserve"> </w:t>
      </w:r>
      <w:r w:rsidRPr="00CC4CD7">
        <w:rPr>
          <w:b/>
          <w:sz w:val="28"/>
          <w:szCs w:val="28"/>
        </w:rPr>
        <w:t>приема на обучение по</w:t>
      </w:r>
      <w:r w:rsidRPr="00CC4CD7">
        <w:rPr>
          <w:b/>
          <w:sz w:val="28"/>
          <w:szCs w:val="28"/>
        </w:rPr>
        <w:t xml:space="preserve"> договорам об оказании платных образовательных услуг</w:t>
      </w:r>
    </w:p>
    <w:p w:rsidR="000278E7" w:rsidRPr="00CC4CD7" w:rsidRDefault="000278E7" w:rsidP="00CC4CD7">
      <w:pPr>
        <w:jc w:val="center"/>
        <w:rPr>
          <w:sz w:val="24"/>
          <w:szCs w:val="24"/>
        </w:rPr>
      </w:pPr>
    </w:p>
    <w:p w:rsidR="000278E7" w:rsidRPr="00CC4CD7" w:rsidRDefault="000278E7" w:rsidP="00CC4CD7">
      <w:pPr>
        <w:jc w:val="center"/>
        <w:rPr>
          <w:sz w:val="24"/>
          <w:szCs w:val="24"/>
        </w:rPr>
      </w:pPr>
      <w:r w:rsidRPr="00CC4CD7">
        <w:rPr>
          <w:sz w:val="24"/>
          <w:szCs w:val="24"/>
        </w:rPr>
        <w:t xml:space="preserve">(извлечения из Правил </w:t>
      </w:r>
      <w:hyperlink r:id="rId6" w:history="1">
        <w:r w:rsidRPr="00CC4CD7">
          <w:rPr>
            <w:rStyle w:val="a3"/>
            <w:color w:val="auto"/>
            <w:sz w:val="24"/>
            <w:szCs w:val="24"/>
            <w:u w:val="none"/>
            <w:shd w:val="clear" w:color="auto" w:fill="FFFFFF"/>
          </w:rPr>
          <w:t>приема</w:t>
        </w:r>
        <w:r w:rsidRPr="00CC4CD7">
          <w:rPr>
            <w:rStyle w:val="a3"/>
            <w:color w:val="auto"/>
            <w:sz w:val="24"/>
            <w:szCs w:val="24"/>
            <w:u w:val="none"/>
            <w:shd w:val="clear" w:color="auto" w:fill="FFFFFF"/>
          </w:rPr>
          <w:t xml:space="preserve"> граждан на обучение по образовательным программам среднего профессионального образования на 2025/2026 учебный год в федеральное государственное бюджетное образовательное учреждение высшего образования «Северо-Кавказская государственная академия»</w:t>
        </w:r>
      </w:hyperlink>
      <w:r w:rsidRPr="00CC4CD7">
        <w:rPr>
          <w:sz w:val="24"/>
          <w:szCs w:val="24"/>
        </w:rPr>
        <w:t>)</w:t>
      </w:r>
    </w:p>
    <w:p w:rsidR="000278E7" w:rsidRPr="001F2880" w:rsidRDefault="000278E7" w:rsidP="0029046F">
      <w:pPr>
        <w:spacing w:line="276" w:lineRule="auto"/>
        <w:jc w:val="center"/>
        <w:rPr>
          <w:sz w:val="28"/>
          <w:szCs w:val="28"/>
        </w:rPr>
      </w:pPr>
    </w:p>
    <w:p w:rsidR="001F2880" w:rsidRPr="00CC4CD7" w:rsidRDefault="000278E7" w:rsidP="00CC4CD7">
      <w:pPr>
        <w:spacing w:line="276" w:lineRule="auto"/>
        <w:ind w:firstLine="709"/>
        <w:jc w:val="both"/>
        <w:rPr>
          <w:sz w:val="28"/>
          <w:szCs w:val="28"/>
        </w:rPr>
      </w:pPr>
      <w:r w:rsidRPr="00CC4CD7">
        <w:rPr>
          <w:spacing w:val="-2"/>
          <w:sz w:val="28"/>
          <w:szCs w:val="28"/>
        </w:rPr>
        <w:t>1.</w:t>
      </w:r>
      <w:r w:rsidRPr="00CC4CD7">
        <w:rPr>
          <w:sz w:val="28"/>
          <w:szCs w:val="28"/>
        </w:rPr>
        <w:t xml:space="preserve"> </w:t>
      </w:r>
      <w:r w:rsidRPr="00CC4CD7">
        <w:rPr>
          <w:spacing w:val="-2"/>
          <w:sz w:val="28"/>
          <w:szCs w:val="28"/>
        </w:rPr>
        <w:t>Правила</w:t>
      </w:r>
      <w:r w:rsidRPr="00CC4CD7">
        <w:rPr>
          <w:sz w:val="28"/>
          <w:szCs w:val="28"/>
        </w:rPr>
        <w:t xml:space="preserve"> </w:t>
      </w:r>
      <w:r w:rsidRPr="00CC4CD7">
        <w:rPr>
          <w:spacing w:val="-2"/>
          <w:sz w:val="28"/>
          <w:szCs w:val="28"/>
        </w:rPr>
        <w:t>приема</w:t>
      </w:r>
      <w:r w:rsidRPr="00CC4CD7">
        <w:rPr>
          <w:sz w:val="28"/>
          <w:szCs w:val="28"/>
        </w:rPr>
        <w:t xml:space="preserve"> </w:t>
      </w:r>
      <w:r w:rsidRPr="00CC4CD7">
        <w:rPr>
          <w:spacing w:val="-2"/>
          <w:sz w:val="28"/>
          <w:szCs w:val="28"/>
        </w:rPr>
        <w:t>регламентирует</w:t>
      </w:r>
      <w:r w:rsidRPr="00CC4CD7">
        <w:rPr>
          <w:sz w:val="28"/>
          <w:szCs w:val="28"/>
        </w:rPr>
        <w:tab/>
      </w:r>
      <w:r w:rsidRPr="00CC4CD7">
        <w:rPr>
          <w:spacing w:val="-2"/>
          <w:sz w:val="28"/>
          <w:szCs w:val="28"/>
        </w:rPr>
        <w:t>прием</w:t>
      </w:r>
      <w:r w:rsidR="00CC4CD7" w:rsidRPr="00CC4CD7">
        <w:rPr>
          <w:sz w:val="28"/>
          <w:szCs w:val="28"/>
        </w:rPr>
        <w:t xml:space="preserve">  </w:t>
      </w:r>
      <w:r w:rsidRPr="00CC4CD7">
        <w:rPr>
          <w:spacing w:val="-2"/>
          <w:sz w:val="28"/>
          <w:szCs w:val="28"/>
        </w:rPr>
        <w:t xml:space="preserve">граждан </w:t>
      </w:r>
      <w:r w:rsidRPr="00CC4CD7">
        <w:rPr>
          <w:sz w:val="28"/>
          <w:szCs w:val="28"/>
        </w:rPr>
        <w:t>Российской</w:t>
      </w:r>
      <w:r w:rsidRPr="00CC4CD7">
        <w:rPr>
          <w:spacing w:val="45"/>
          <w:sz w:val="28"/>
          <w:szCs w:val="28"/>
        </w:rPr>
        <w:t xml:space="preserve"> </w:t>
      </w:r>
      <w:r w:rsidRPr="00CC4CD7">
        <w:rPr>
          <w:sz w:val="28"/>
          <w:szCs w:val="28"/>
        </w:rPr>
        <w:t>Федерации,</w:t>
      </w:r>
      <w:r w:rsidRPr="00CC4CD7">
        <w:rPr>
          <w:spacing w:val="45"/>
          <w:sz w:val="28"/>
          <w:szCs w:val="28"/>
        </w:rPr>
        <w:t xml:space="preserve"> </w:t>
      </w:r>
      <w:r w:rsidRPr="00CC4CD7">
        <w:rPr>
          <w:sz w:val="28"/>
          <w:szCs w:val="28"/>
        </w:rPr>
        <w:t>иностранных</w:t>
      </w:r>
      <w:r w:rsidRPr="00CC4CD7">
        <w:rPr>
          <w:spacing w:val="45"/>
          <w:sz w:val="28"/>
          <w:szCs w:val="28"/>
        </w:rPr>
        <w:t xml:space="preserve"> </w:t>
      </w:r>
      <w:r w:rsidRPr="00CC4CD7">
        <w:rPr>
          <w:sz w:val="28"/>
          <w:szCs w:val="28"/>
        </w:rPr>
        <w:t>граждан,</w:t>
      </w:r>
      <w:r w:rsidRPr="00CC4CD7">
        <w:rPr>
          <w:spacing w:val="45"/>
          <w:sz w:val="28"/>
          <w:szCs w:val="28"/>
        </w:rPr>
        <w:t xml:space="preserve"> </w:t>
      </w:r>
      <w:r w:rsidRPr="00CC4CD7">
        <w:rPr>
          <w:sz w:val="28"/>
          <w:szCs w:val="28"/>
        </w:rPr>
        <w:t>лиц</w:t>
      </w:r>
      <w:r w:rsidRPr="00CC4CD7">
        <w:rPr>
          <w:spacing w:val="45"/>
          <w:sz w:val="28"/>
          <w:szCs w:val="28"/>
        </w:rPr>
        <w:t xml:space="preserve"> </w:t>
      </w:r>
      <w:r w:rsidRPr="00CC4CD7">
        <w:rPr>
          <w:sz w:val="28"/>
          <w:szCs w:val="28"/>
        </w:rPr>
        <w:t>без</w:t>
      </w:r>
      <w:r w:rsidRPr="00CC4CD7">
        <w:rPr>
          <w:spacing w:val="45"/>
          <w:sz w:val="28"/>
          <w:szCs w:val="28"/>
        </w:rPr>
        <w:t xml:space="preserve"> </w:t>
      </w:r>
      <w:r w:rsidRPr="00CC4CD7">
        <w:rPr>
          <w:sz w:val="28"/>
          <w:szCs w:val="28"/>
        </w:rPr>
        <w:t>гражданства,</w:t>
      </w:r>
      <w:r w:rsidRPr="00CC4CD7">
        <w:rPr>
          <w:spacing w:val="46"/>
          <w:sz w:val="28"/>
          <w:szCs w:val="28"/>
        </w:rPr>
        <w:t xml:space="preserve"> </w:t>
      </w:r>
      <w:r w:rsidRPr="00CC4CD7">
        <w:rPr>
          <w:sz w:val="28"/>
          <w:szCs w:val="28"/>
        </w:rPr>
        <w:t>в</w:t>
      </w:r>
      <w:r w:rsidRPr="00CC4CD7">
        <w:rPr>
          <w:spacing w:val="45"/>
          <w:sz w:val="28"/>
          <w:szCs w:val="28"/>
        </w:rPr>
        <w:t xml:space="preserve"> </w:t>
      </w:r>
      <w:r w:rsidRPr="00CC4CD7">
        <w:rPr>
          <w:spacing w:val="-5"/>
          <w:sz w:val="28"/>
          <w:szCs w:val="28"/>
        </w:rPr>
        <w:t>том</w:t>
      </w:r>
      <w:r w:rsidRPr="00CC4CD7">
        <w:rPr>
          <w:sz w:val="28"/>
          <w:szCs w:val="28"/>
        </w:rPr>
        <w:t xml:space="preserve"> </w:t>
      </w:r>
      <w:r w:rsidRPr="00CC4CD7">
        <w:rPr>
          <w:sz w:val="28"/>
          <w:szCs w:val="28"/>
        </w:rPr>
        <w:t>числе соотечественников, проживающих за рубежом (далее соответственно - граждане,</w:t>
      </w:r>
      <w:r w:rsidRPr="00CC4CD7">
        <w:rPr>
          <w:spacing w:val="-3"/>
          <w:sz w:val="28"/>
          <w:szCs w:val="28"/>
        </w:rPr>
        <w:t xml:space="preserve"> </w:t>
      </w:r>
      <w:r w:rsidRPr="00CC4CD7">
        <w:rPr>
          <w:sz w:val="28"/>
          <w:szCs w:val="28"/>
        </w:rPr>
        <w:t>лица,</w:t>
      </w:r>
      <w:r w:rsidRPr="00CC4CD7">
        <w:rPr>
          <w:spacing w:val="-4"/>
          <w:sz w:val="28"/>
          <w:szCs w:val="28"/>
        </w:rPr>
        <w:t xml:space="preserve"> </w:t>
      </w:r>
      <w:r w:rsidRPr="00CC4CD7">
        <w:rPr>
          <w:sz w:val="28"/>
          <w:szCs w:val="28"/>
        </w:rPr>
        <w:t>поступающие),</w:t>
      </w:r>
      <w:r w:rsidRPr="00CC4CD7">
        <w:rPr>
          <w:spacing w:val="-3"/>
          <w:sz w:val="28"/>
          <w:szCs w:val="28"/>
        </w:rPr>
        <w:t xml:space="preserve"> </w:t>
      </w:r>
      <w:r w:rsidRPr="00CC4CD7">
        <w:rPr>
          <w:sz w:val="28"/>
          <w:szCs w:val="28"/>
        </w:rPr>
        <w:t>на</w:t>
      </w:r>
      <w:r w:rsidRPr="00CC4CD7">
        <w:rPr>
          <w:spacing w:val="-4"/>
          <w:sz w:val="28"/>
          <w:szCs w:val="28"/>
        </w:rPr>
        <w:t xml:space="preserve"> </w:t>
      </w:r>
      <w:r w:rsidRPr="00CC4CD7">
        <w:rPr>
          <w:sz w:val="28"/>
          <w:szCs w:val="28"/>
        </w:rPr>
        <w:t>обучение</w:t>
      </w:r>
      <w:r w:rsidRPr="00CC4CD7">
        <w:rPr>
          <w:spacing w:val="-3"/>
          <w:sz w:val="28"/>
          <w:szCs w:val="28"/>
        </w:rPr>
        <w:t xml:space="preserve"> </w:t>
      </w:r>
      <w:r w:rsidRPr="00CC4CD7">
        <w:rPr>
          <w:sz w:val="28"/>
          <w:szCs w:val="28"/>
        </w:rPr>
        <w:t>по</w:t>
      </w:r>
      <w:r w:rsidRPr="00CC4CD7">
        <w:rPr>
          <w:spacing w:val="-3"/>
          <w:sz w:val="28"/>
          <w:szCs w:val="28"/>
        </w:rPr>
        <w:t xml:space="preserve"> </w:t>
      </w:r>
      <w:r w:rsidRPr="00CC4CD7">
        <w:rPr>
          <w:sz w:val="28"/>
          <w:szCs w:val="28"/>
        </w:rPr>
        <w:t>образовательным</w:t>
      </w:r>
      <w:r w:rsidRPr="00CC4CD7">
        <w:rPr>
          <w:spacing w:val="-4"/>
          <w:sz w:val="28"/>
          <w:szCs w:val="28"/>
        </w:rPr>
        <w:t xml:space="preserve"> </w:t>
      </w:r>
      <w:r w:rsidRPr="00CC4CD7">
        <w:rPr>
          <w:sz w:val="28"/>
          <w:szCs w:val="28"/>
        </w:rPr>
        <w:t xml:space="preserve">программам среднего профессионального образования (далее – образовательные программы) по специальностям среднего профессионального образования (далее - СПО) в </w:t>
      </w:r>
      <w:proofErr w:type="spellStart"/>
      <w:r w:rsidRPr="00CC4CD7">
        <w:rPr>
          <w:sz w:val="28"/>
          <w:szCs w:val="28"/>
        </w:rPr>
        <w:t>среднепрофессиональный</w:t>
      </w:r>
      <w:proofErr w:type="spellEnd"/>
      <w:r w:rsidRPr="00CC4CD7">
        <w:rPr>
          <w:sz w:val="28"/>
          <w:szCs w:val="28"/>
        </w:rPr>
        <w:t xml:space="preserve"> колледж ФГБОУ ВО «Северо- Кавказская государственная академия» (далее – СПК СКГА),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1F2880" w:rsidRPr="00CC4CD7" w:rsidRDefault="000278E7" w:rsidP="00CC4CD7">
      <w:pPr>
        <w:spacing w:line="276" w:lineRule="auto"/>
        <w:ind w:firstLine="709"/>
        <w:jc w:val="both"/>
        <w:rPr>
          <w:sz w:val="28"/>
          <w:szCs w:val="28"/>
        </w:rPr>
      </w:pPr>
      <w:r w:rsidRPr="00CC4CD7">
        <w:rPr>
          <w:sz w:val="28"/>
          <w:szCs w:val="28"/>
        </w:rPr>
        <w:t xml:space="preserve">2. </w:t>
      </w:r>
      <w:r w:rsidRPr="00CC4CD7">
        <w:rPr>
          <w:spacing w:val="-5"/>
          <w:sz w:val="28"/>
          <w:szCs w:val="28"/>
        </w:rPr>
        <w:t xml:space="preserve">Прием иностранных граждан на обучение в СПК СКГА осуществляется за счет бюджетных ассигнований федерального бюджета, бюджетов субъектов Российской Федерации или местных бюджетов </w:t>
      </w:r>
      <w:r w:rsidRPr="00CC4CD7">
        <w:rPr>
          <w:spacing w:val="-5"/>
          <w:sz w:val="28"/>
          <w:szCs w:val="28"/>
          <w:u w:val="single"/>
        </w:rPr>
        <w:t>в</w:t>
      </w:r>
      <w:r w:rsidRPr="00CC4CD7">
        <w:rPr>
          <w:spacing w:val="-5"/>
          <w:sz w:val="28"/>
          <w:szCs w:val="28"/>
        </w:rPr>
        <w:t xml:space="preserve"> </w:t>
      </w:r>
      <w:r w:rsidRPr="00CC4CD7">
        <w:rPr>
          <w:spacing w:val="-5"/>
          <w:sz w:val="28"/>
          <w:szCs w:val="28"/>
          <w:u w:val="single"/>
        </w:rPr>
        <w:t>соответствии</w:t>
      </w:r>
      <w:r w:rsidRPr="00CC4CD7">
        <w:rPr>
          <w:spacing w:val="-5"/>
          <w:sz w:val="28"/>
          <w:szCs w:val="28"/>
        </w:rPr>
        <w:t xml:space="preserve"> </w:t>
      </w:r>
      <w:r w:rsidRPr="00CC4CD7">
        <w:rPr>
          <w:spacing w:val="-5"/>
          <w:sz w:val="28"/>
          <w:szCs w:val="28"/>
          <w:u w:val="single"/>
        </w:rPr>
        <w:t>с международными договорами</w:t>
      </w:r>
      <w:r w:rsidRPr="00CC4CD7">
        <w:rPr>
          <w:spacing w:val="-5"/>
          <w:sz w:val="28"/>
          <w:szCs w:val="28"/>
        </w:rPr>
        <w:t xml:space="preserve"> Российской Федерации, </w:t>
      </w:r>
      <w:r w:rsidRPr="00CC4CD7">
        <w:rPr>
          <w:spacing w:val="-5"/>
          <w:sz w:val="28"/>
          <w:szCs w:val="28"/>
          <w:u w:val="single"/>
        </w:rPr>
        <w:t>федеральными законами или установленной Правительством Российской</w:t>
      </w:r>
      <w:r w:rsidRPr="00CC4CD7">
        <w:rPr>
          <w:spacing w:val="-5"/>
          <w:sz w:val="28"/>
          <w:szCs w:val="28"/>
        </w:rPr>
        <w:t xml:space="preserve"> </w:t>
      </w:r>
      <w:r w:rsidRPr="00CC4CD7">
        <w:rPr>
          <w:spacing w:val="-5"/>
          <w:sz w:val="28"/>
          <w:szCs w:val="28"/>
          <w:u w:val="single"/>
        </w:rPr>
        <w:t xml:space="preserve">Федерации </w:t>
      </w:r>
      <w:hyperlink r:id="rId7">
        <w:r w:rsidRPr="00CC4CD7">
          <w:rPr>
            <w:rStyle w:val="a3"/>
            <w:color w:val="auto"/>
            <w:spacing w:val="-5"/>
            <w:sz w:val="28"/>
            <w:szCs w:val="28"/>
          </w:rPr>
          <w:t>квотой</w:t>
        </w:r>
      </w:hyperlink>
      <w:r w:rsidRPr="00CC4CD7">
        <w:rPr>
          <w:spacing w:val="-5"/>
          <w:sz w:val="28"/>
          <w:szCs w:val="28"/>
        </w:rPr>
        <w:t xml:space="preserve"> на образование иностранных граждан в Российской Федерации, а также по договорам об оказании платных образовательных услуг.</w:t>
      </w:r>
      <w:r w:rsidR="001F2880" w:rsidRPr="00CC4CD7">
        <w:rPr>
          <w:sz w:val="28"/>
          <w:szCs w:val="28"/>
        </w:rPr>
        <w:t xml:space="preserve"> </w:t>
      </w:r>
      <w:r w:rsidR="001F2880" w:rsidRPr="00CC4CD7">
        <w:rPr>
          <w:sz w:val="28"/>
          <w:szCs w:val="28"/>
        </w:rPr>
        <w:t>Специальности среднего профессионального образования, на которые ведется прием в ННГУ в 2025 году, указаны в Приложении 1 «Перечень специальностей среднего профессионального</w:t>
      </w:r>
      <w:r w:rsidR="001F2880" w:rsidRPr="00CC4CD7">
        <w:rPr>
          <w:spacing w:val="-12"/>
          <w:sz w:val="28"/>
          <w:szCs w:val="28"/>
        </w:rPr>
        <w:t xml:space="preserve"> </w:t>
      </w:r>
      <w:r w:rsidR="001F2880" w:rsidRPr="00CC4CD7">
        <w:rPr>
          <w:sz w:val="28"/>
          <w:szCs w:val="28"/>
        </w:rPr>
        <w:t>образования,</w:t>
      </w:r>
      <w:r w:rsidR="001F2880" w:rsidRPr="00CC4CD7">
        <w:rPr>
          <w:spacing w:val="-12"/>
          <w:sz w:val="28"/>
          <w:szCs w:val="28"/>
        </w:rPr>
        <w:t xml:space="preserve"> </w:t>
      </w:r>
      <w:r w:rsidR="001F2880" w:rsidRPr="00CC4CD7">
        <w:rPr>
          <w:sz w:val="28"/>
          <w:szCs w:val="28"/>
        </w:rPr>
        <w:t>на</w:t>
      </w:r>
      <w:r w:rsidR="001F2880" w:rsidRPr="00CC4CD7">
        <w:rPr>
          <w:spacing w:val="-12"/>
          <w:sz w:val="28"/>
          <w:szCs w:val="28"/>
        </w:rPr>
        <w:t xml:space="preserve"> </w:t>
      </w:r>
      <w:r w:rsidR="001F2880" w:rsidRPr="00CC4CD7">
        <w:rPr>
          <w:sz w:val="28"/>
          <w:szCs w:val="28"/>
        </w:rPr>
        <w:t>которые</w:t>
      </w:r>
      <w:r w:rsidR="001F2880" w:rsidRPr="00CC4CD7">
        <w:rPr>
          <w:spacing w:val="-12"/>
          <w:sz w:val="28"/>
          <w:szCs w:val="28"/>
        </w:rPr>
        <w:t xml:space="preserve"> </w:t>
      </w:r>
      <w:r w:rsidR="001F2880" w:rsidRPr="00CC4CD7">
        <w:rPr>
          <w:sz w:val="28"/>
          <w:szCs w:val="28"/>
        </w:rPr>
        <w:t>ведется</w:t>
      </w:r>
      <w:r w:rsidR="001F2880" w:rsidRPr="00CC4CD7">
        <w:rPr>
          <w:spacing w:val="-12"/>
          <w:sz w:val="28"/>
          <w:szCs w:val="28"/>
        </w:rPr>
        <w:t xml:space="preserve"> </w:t>
      </w:r>
      <w:r w:rsidR="001F2880" w:rsidRPr="00CC4CD7">
        <w:rPr>
          <w:sz w:val="28"/>
          <w:szCs w:val="28"/>
        </w:rPr>
        <w:t>прием</w:t>
      </w:r>
      <w:r w:rsidR="001F2880" w:rsidRPr="00CC4CD7">
        <w:rPr>
          <w:spacing w:val="-12"/>
          <w:sz w:val="28"/>
          <w:szCs w:val="28"/>
        </w:rPr>
        <w:t xml:space="preserve"> </w:t>
      </w:r>
      <w:r w:rsidR="001F2880" w:rsidRPr="00CC4CD7">
        <w:rPr>
          <w:sz w:val="28"/>
          <w:szCs w:val="28"/>
        </w:rPr>
        <w:t>в</w:t>
      </w:r>
      <w:r w:rsidR="001F2880" w:rsidRPr="00CC4CD7">
        <w:rPr>
          <w:spacing w:val="-12"/>
          <w:sz w:val="28"/>
          <w:szCs w:val="28"/>
        </w:rPr>
        <w:t xml:space="preserve"> </w:t>
      </w:r>
      <w:r w:rsidR="001F2880" w:rsidRPr="00CC4CD7">
        <w:rPr>
          <w:sz w:val="28"/>
          <w:szCs w:val="28"/>
        </w:rPr>
        <w:t>ННГУ</w:t>
      </w:r>
      <w:r w:rsidR="001F2880" w:rsidRPr="00CC4CD7">
        <w:rPr>
          <w:spacing w:val="-11"/>
          <w:sz w:val="28"/>
          <w:szCs w:val="28"/>
        </w:rPr>
        <w:t xml:space="preserve"> </w:t>
      </w:r>
      <w:r w:rsidR="001F2880" w:rsidRPr="00CC4CD7">
        <w:rPr>
          <w:sz w:val="28"/>
          <w:szCs w:val="28"/>
        </w:rPr>
        <w:t>им.</w:t>
      </w:r>
      <w:r w:rsidR="001F2880" w:rsidRPr="00CC4CD7">
        <w:rPr>
          <w:spacing w:val="-12"/>
          <w:sz w:val="28"/>
          <w:szCs w:val="28"/>
        </w:rPr>
        <w:t xml:space="preserve"> </w:t>
      </w:r>
      <w:r w:rsidR="001F2880" w:rsidRPr="00CC4CD7">
        <w:rPr>
          <w:sz w:val="28"/>
          <w:szCs w:val="28"/>
        </w:rPr>
        <w:t>Н.И.</w:t>
      </w:r>
      <w:r w:rsidR="001F2880" w:rsidRPr="00CC4CD7">
        <w:rPr>
          <w:spacing w:val="-12"/>
          <w:sz w:val="28"/>
          <w:szCs w:val="28"/>
        </w:rPr>
        <w:t xml:space="preserve"> </w:t>
      </w:r>
      <w:r w:rsidR="001F2880" w:rsidRPr="00CC4CD7">
        <w:rPr>
          <w:sz w:val="28"/>
          <w:szCs w:val="28"/>
        </w:rPr>
        <w:t>Лобачевского в 2025 году» к Правилам приема.</w:t>
      </w:r>
    </w:p>
    <w:p w:rsidR="003C0E98" w:rsidRPr="00CC4CD7" w:rsidRDefault="001F2880" w:rsidP="00CC4CD7">
      <w:pPr>
        <w:spacing w:line="276" w:lineRule="auto"/>
        <w:ind w:firstLine="709"/>
        <w:jc w:val="both"/>
        <w:rPr>
          <w:sz w:val="28"/>
          <w:szCs w:val="28"/>
        </w:rPr>
      </w:pPr>
      <w:r w:rsidRPr="00CC4CD7">
        <w:rPr>
          <w:sz w:val="28"/>
          <w:szCs w:val="28"/>
        </w:rPr>
        <w:t xml:space="preserve"> </w:t>
      </w:r>
      <w:r w:rsidR="003C0E98" w:rsidRPr="00CC4CD7">
        <w:rPr>
          <w:sz w:val="28"/>
          <w:szCs w:val="28"/>
        </w:rPr>
        <w:t>4.</w:t>
      </w:r>
      <w:r w:rsidR="00C176D4" w:rsidRPr="00CC4CD7">
        <w:rPr>
          <w:sz w:val="28"/>
          <w:szCs w:val="28"/>
        </w:rPr>
        <w:t> </w:t>
      </w:r>
      <w:r w:rsidR="003C0E98" w:rsidRPr="00CC4CD7">
        <w:rPr>
          <w:sz w:val="28"/>
          <w:szCs w:val="28"/>
        </w:rPr>
        <w:t>Прием в СПК СКГА лиц для обучения по образовательным программам СПО осуществляется по заявлениям лиц, имеющих основное общее или среднее общее образование, если иное не установлено Федеральным законом от 29 декабря 2012 г. N 273-ФЗ "Об образовании в Российской Федерации" (далее - Федеральный закон "Об образовании в Российской Федерации").</w:t>
      </w:r>
    </w:p>
    <w:p w:rsidR="003C0E98" w:rsidRPr="00CC4CD7" w:rsidRDefault="00C176D4" w:rsidP="00CC4CD7">
      <w:pPr>
        <w:spacing w:line="276" w:lineRule="auto"/>
        <w:ind w:firstLine="709"/>
        <w:jc w:val="both"/>
        <w:rPr>
          <w:sz w:val="28"/>
          <w:szCs w:val="28"/>
        </w:rPr>
      </w:pPr>
      <w:r w:rsidRPr="00CC4CD7">
        <w:rPr>
          <w:sz w:val="28"/>
          <w:szCs w:val="28"/>
        </w:rPr>
        <w:t>7. </w:t>
      </w:r>
      <w:r w:rsidR="003C0E98" w:rsidRPr="00CC4CD7">
        <w:rPr>
          <w:sz w:val="28"/>
          <w:szCs w:val="28"/>
        </w:rPr>
        <w:t xml:space="preserve">Условиями приема на обучение по образовательным программам должны быть гарантированы соблюдение права на образование и зачисление </w:t>
      </w:r>
      <w:r w:rsidR="003C0E98" w:rsidRPr="00CC4CD7">
        <w:rPr>
          <w:sz w:val="28"/>
          <w:szCs w:val="28"/>
        </w:rPr>
        <w:lastRenderedPageBreak/>
        <w:t>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176D4" w:rsidRPr="00CC4CD7" w:rsidRDefault="00C176D4" w:rsidP="00CC4CD7">
      <w:pPr>
        <w:spacing w:line="276" w:lineRule="auto"/>
        <w:ind w:firstLine="709"/>
        <w:jc w:val="both"/>
        <w:rPr>
          <w:sz w:val="28"/>
          <w:szCs w:val="28"/>
        </w:rPr>
      </w:pPr>
      <w:r w:rsidRPr="00CC4CD7">
        <w:rPr>
          <w:sz w:val="28"/>
          <w:szCs w:val="28"/>
        </w:rPr>
        <w:t>13. </w:t>
      </w:r>
      <w:r w:rsidR="003C0E98" w:rsidRPr="00CC4CD7">
        <w:rPr>
          <w:sz w:val="28"/>
          <w:szCs w:val="28"/>
        </w:rPr>
        <w:t>При приеме в СПК СКГА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AD2333" w:rsidRPr="00CC4CD7" w:rsidRDefault="00CC4CD7" w:rsidP="00CC4CD7">
      <w:pPr>
        <w:spacing w:line="276" w:lineRule="auto"/>
        <w:ind w:firstLine="709"/>
        <w:jc w:val="both"/>
        <w:rPr>
          <w:sz w:val="28"/>
          <w:szCs w:val="28"/>
        </w:rPr>
      </w:pPr>
      <w:r w:rsidRPr="00CC4CD7">
        <w:rPr>
          <w:sz w:val="28"/>
          <w:szCs w:val="28"/>
        </w:rPr>
        <w:t>18. П</w:t>
      </w:r>
      <w:r w:rsidR="00AD2333" w:rsidRPr="00CC4CD7">
        <w:rPr>
          <w:sz w:val="28"/>
          <w:szCs w:val="28"/>
        </w:rPr>
        <w:t>еречень специальностей</w:t>
      </w:r>
      <w:r w:rsidRPr="00CC4CD7">
        <w:rPr>
          <w:sz w:val="28"/>
          <w:szCs w:val="28"/>
        </w:rPr>
        <w:t xml:space="preserve">, по которым СПК СКГА объявляет </w:t>
      </w:r>
      <w:r w:rsidR="00AD2333" w:rsidRPr="00CC4CD7">
        <w:rPr>
          <w:sz w:val="28"/>
          <w:szCs w:val="28"/>
        </w:rPr>
        <w:t>прием в соответствии</w:t>
      </w:r>
      <w:r w:rsidR="00AD2333" w:rsidRPr="00CC4CD7">
        <w:rPr>
          <w:spacing w:val="-4"/>
          <w:sz w:val="28"/>
          <w:szCs w:val="28"/>
        </w:rPr>
        <w:t xml:space="preserve"> </w:t>
      </w:r>
      <w:r w:rsidR="00AD2333" w:rsidRPr="00CC4CD7">
        <w:rPr>
          <w:sz w:val="28"/>
          <w:szCs w:val="28"/>
        </w:rPr>
        <w:t>с</w:t>
      </w:r>
      <w:r w:rsidR="00AD2333" w:rsidRPr="00CC4CD7">
        <w:rPr>
          <w:spacing w:val="-5"/>
          <w:sz w:val="28"/>
          <w:szCs w:val="28"/>
        </w:rPr>
        <w:t xml:space="preserve"> </w:t>
      </w:r>
      <w:r w:rsidR="00AD2333" w:rsidRPr="00CC4CD7">
        <w:rPr>
          <w:sz w:val="28"/>
          <w:szCs w:val="28"/>
        </w:rPr>
        <w:t>лицензией</w:t>
      </w:r>
      <w:r w:rsidR="00AD2333" w:rsidRPr="00CC4CD7">
        <w:rPr>
          <w:spacing w:val="-4"/>
          <w:sz w:val="28"/>
          <w:szCs w:val="28"/>
        </w:rPr>
        <w:t xml:space="preserve"> </w:t>
      </w:r>
      <w:r w:rsidR="00AD2333" w:rsidRPr="00CC4CD7">
        <w:rPr>
          <w:sz w:val="28"/>
          <w:szCs w:val="28"/>
        </w:rPr>
        <w:t>на</w:t>
      </w:r>
      <w:r w:rsidR="00AD2333" w:rsidRPr="00CC4CD7">
        <w:rPr>
          <w:spacing w:val="-7"/>
          <w:sz w:val="28"/>
          <w:szCs w:val="28"/>
        </w:rPr>
        <w:t xml:space="preserve"> </w:t>
      </w:r>
      <w:r w:rsidR="00AD2333" w:rsidRPr="00CC4CD7">
        <w:rPr>
          <w:sz w:val="28"/>
          <w:szCs w:val="28"/>
        </w:rPr>
        <w:t>осуществление</w:t>
      </w:r>
      <w:r w:rsidR="00AD2333" w:rsidRPr="00CC4CD7">
        <w:rPr>
          <w:spacing w:val="-4"/>
          <w:sz w:val="28"/>
          <w:szCs w:val="28"/>
        </w:rPr>
        <w:t xml:space="preserve"> </w:t>
      </w:r>
      <w:r w:rsidR="00AD2333" w:rsidRPr="00CC4CD7">
        <w:rPr>
          <w:sz w:val="28"/>
          <w:szCs w:val="28"/>
        </w:rPr>
        <w:t>образовательной</w:t>
      </w:r>
      <w:r w:rsidR="00AD2333" w:rsidRPr="00CC4CD7">
        <w:rPr>
          <w:spacing w:val="-7"/>
          <w:sz w:val="28"/>
          <w:szCs w:val="28"/>
        </w:rPr>
        <w:t xml:space="preserve"> </w:t>
      </w:r>
      <w:r w:rsidR="00AD2333" w:rsidRPr="00CC4CD7">
        <w:rPr>
          <w:sz w:val="28"/>
          <w:szCs w:val="28"/>
        </w:rPr>
        <w:t>деятельности</w:t>
      </w:r>
      <w:r w:rsidR="00AD2333" w:rsidRPr="00CC4CD7">
        <w:rPr>
          <w:spacing w:val="-4"/>
          <w:sz w:val="28"/>
          <w:szCs w:val="28"/>
        </w:rPr>
        <w:t xml:space="preserve"> </w:t>
      </w:r>
      <w:r w:rsidR="00AD2333" w:rsidRPr="00CC4CD7">
        <w:rPr>
          <w:sz w:val="28"/>
          <w:szCs w:val="28"/>
        </w:rPr>
        <w:t>(с ук</w:t>
      </w:r>
      <w:r w:rsidR="00AD2333" w:rsidRPr="00CC4CD7">
        <w:rPr>
          <w:sz w:val="28"/>
          <w:szCs w:val="28"/>
        </w:rPr>
        <w:t xml:space="preserve">азанием формы обучения (очная) </w:t>
      </w:r>
      <w:r w:rsidRPr="00CC4CD7">
        <w:rPr>
          <w:sz w:val="28"/>
          <w:szCs w:val="28"/>
        </w:rPr>
        <w:t xml:space="preserve">в </w:t>
      </w:r>
      <w:r w:rsidR="00AD2333" w:rsidRPr="00CC4CD7">
        <w:rPr>
          <w:sz w:val="28"/>
          <w:szCs w:val="28"/>
        </w:rPr>
        <w:t>приложение 1 к Правилам приема)</w:t>
      </w:r>
      <w:r w:rsidRPr="00CC4CD7">
        <w:rPr>
          <w:sz w:val="28"/>
          <w:szCs w:val="28"/>
        </w:rPr>
        <w:t>.</w:t>
      </w:r>
    </w:p>
    <w:p w:rsidR="00C176D4" w:rsidRPr="00CC4CD7" w:rsidRDefault="00C176D4" w:rsidP="00CC4CD7">
      <w:pPr>
        <w:spacing w:line="276" w:lineRule="auto"/>
        <w:ind w:firstLine="709"/>
        <w:jc w:val="both"/>
        <w:rPr>
          <w:sz w:val="28"/>
          <w:szCs w:val="28"/>
        </w:rPr>
      </w:pPr>
      <w:r w:rsidRPr="00CC4CD7">
        <w:rPr>
          <w:sz w:val="28"/>
          <w:szCs w:val="28"/>
        </w:rPr>
        <w:t>20. </w:t>
      </w:r>
      <w:r w:rsidR="003C0E98" w:rsidRPr="00CC4CD7">
        <w:rPr>
          <w:sz w:val="28"/>
          <w:szCs w:val="28"/>
        </w:rPr>
        <w:t>Прием в СПК СКГА по образовательным программам СПО проводится на первый кур</w:t>
      </w:r>
      <w:r w:rsidR="003C0E98" w:rsidRPr="00CC4CD7">
        <w:rPr>
          <w:sz w:val="28"/>
          <w:szCs w:val="28"/>
        </w:rPr>
        <w:t xml:space="preserve">с по личному заявлению граждан. </w:t>
      </w:r>
      <w:r w:rsidR="003C0E98" w:rsidRPr="00CC4CD7">
        <w:rPr>
          <w:sz w:val="28"/>
          <w:szCs w:val="28"/>
        </w:rPr>
        <w:t>Прием документов начинается 20 июня 2025 года.</w:t>
      </w:r>
    </w:p>
    <w:p w:rsidR="00C176D4" w:rsidRPr="00CC4CD7" w:rsidRDefault="003C0E98" w:rsidP="00CC4CD7">
      <w:pPr>
        <w:spacing w:line="276" w:lineRule="auto"/>
        <w:ind w:firstLine="709"/>
        <w:jc w:val="both"/>
        <w:rPr>
          <w:sz w:val="28"/>
          <w:szCs w:val="28"/>
        </w:rPr>
      </w:pPr>
      <w:r w:rsidRPr="00CC4CD7">
        <w:rPr>
          <w:sz w:val="28"/>
          <w:szCs w:val="28"/>
        </w:rPr>
        <w:t xml:space="preserve">Прием заявлений в СПК СКГА на очную форму обучения осуществляется до 15 августа 2025 года, а при наличии свободных мест в СПК СКГА прием документов продлевается до 25 ноября 2025 года. </w:t>
      </w:r>
      <w:proofErr w:type="spellStart"/>
      <w:r w:rsidRPr="00CC4CD7">
        <w:rPr>
          <w:sz w:val="28"/>
          <w:szCs w:val="28"/>
        </w:rPr>
        <w:t>Приѐм</w:t>
      </w:r>
      <w:proofErr w:type="spellEnd"/>
      <w:r w:rsidRPr="00CC4CD7">
        <w:rPr>
          <w:sz w:val="28"/>
          <w:szCs w:val="28"/>
        </w:rPr>
        <w:t xml:space="preserve"> на обучение по очно-заочной и заочной формам не производится.</w:t>
      </w:r>
    </w:p>
    <w:p w:rsidR="003C0E98" w:rsidRPr="00CC4CD7" w:rsidRDefault="003C0E98" w:rsidP="00CC4CD7">
      <w:pPr>
        <w:spacing w:line="276" w:lineRule="auto"/>
        <w:ind w:firstLine="709"/>
        <w:jc w:val="both"/>
        <w:rPr>
          <w:sz w:val="28"/>
          <w:szCs w:val="28"/>
        </w:rPr>
      </w:pPr>
      <w:r w:rsidRPr="00CC4CD7">
        <w:rPr>
          <w:sz w:val="28"/>
          <w:szCs w:val="28"/>
        </w:rPr>
        <w:t>Прием заявлений у лиц, поступающих для обучения по образовательным программам по специальностям, требующим у поступающих определенных творческих способностей, физических и (или) психологических качеств, осуществляется до 10 августа 2025 года (на места по специальностям 43.02.17 Технологии индустрии красоты, 54.02.01 Дизайн (по отраслям)).</w:t>
      </w:r>
    </w:p>
    <w:p w:rsidR="003C0E98" w:rsidRPr="00CC4CD7" w:rsidRDefault="00C176D4" w:rsidP="00CC4CD7">
      <w:pPr>
        <w:spacing w:line="276" w:lineRule="auto"/>
        <w:ind w:firstLine="709"/>
        <w:jc w:val="both"/>
        <w:rPr>
          <w:sz w:val="28"/>
          <w:szCs w:val="28"/>
        </w:rPr>
      </w:pPr>
      <w:r w:rsidRPr="00CC4CD7">
        <w:rPr>
          <w:sz w:val="28"/>
          <w:szCs w:val="28"/>
        </w:rPr>
        <w:t>43. </w:t>
      </w:r>
      <w:r w:rsidR="003C0E98" w:rsidRPr="00CC4CD7">
        <w:rPr>
          <w:sz w:val="28"/>
          <w:szCs w:val="28"/>
        </w:rPr>
        <w:t>Поступающий представляет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наличии) до 19 августа 2025 года, а при наличии свободных мест в СПК СКГА и при продлении приема документов до 25 ноября 2025 года</w:t>
      </w:r>
    </w:p>
    <w:p w:rsidR="00C176D4" w:rsidRPr="00CC4CD7" w:rsidRDefault="00CC4CD7" w:rsidP="00CC4CD7">
      <w:pPr>
        <w:spacing w:line="276" w:lineRule="auto"/>
        <w:ind w:firstLine="709"/>
        <w:jc w:val="both"/>
        <w:rPr>
          <w:sz w:val="28"/>
          <w:szCs w:val="28"/>
        </w:rPr>
      </w:pPr>
      <w:r>
        <w:rPr>
          <w:sz w:val="28"/>
          <w:szCs w:val="28"/>
        </w:rPr>
        <w:t>43(1). </w:t>
      </w:r>
      <w:r w:rsidR="003C0E98" w:rsidRPr="00CC4CD7">
        <w:rPr>
          <w:sz w:val="28"/>
          <w:szCs w:val="28"/>
        </w:rPr>
        <w:t xml:space="preserve">В случае подачи заявления с использованием функционала порталов государственных услуг поступающий подтверждает свое согласие на зачисление в СПК СКГА посредством их функционала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 </w:t>
      </w:r>
      <w:r w:rsidR="00C176D4" w:rsidRPr="00CC4CD7">
        <w:rPr>
          <w:b/>
          <w:sz w:val="28"/>
          <w:szCs w:val="28"/>
        </w:rPr>
        <w:t>до 19 августа 2025 год</w:t>
      </w:r>
    </w:p>
    <w:p w:rsidR="00C176D4" w:rsidRPr="00CC4CD7" w:rsidRDefault="006C7644" w:rsidP="00CC4CD7">
      <w:pPr>
        <w:spacing w:line="276" w:lineRule="auto"/>
        <w:ind w:firstLine="709"/>
        <w:jc w:val="both"/>
        <w:rPr>
          <w:sz w:val="28"/>
          <w:szCs w:val="28"/>
        </w:rPr>
      </w:pPr>
      <w:r w:rsidRPr="00CC4CD7">
        <w:rPr>
          <w:sz w:val="28"/>
          <w:szCs w:val="28"/>
        </w:rPr>
        <w:t xml:space="preserve">44. </w:t>
      </w:r>
      <w:r w:rsidR="00C176D4" w:rsidRPr="00CC4CD7">
        <w:rPr>
          <w:sz w:val="28"/>
          <w:szCs w:val="28"/>
        </w:rPr>
        <w:t xml:space="preserve">По истечении сроков представления оригиналов документов об образовании и (или) документов об образовании и квалификации ректором СКГА издается приказ о зачислении лиц, рекомендованных приемной комиссией к зачислению из числа представивших оригиналы </w:t>
      </w:r>
      <w:r w:rsidR="00C176D4" w:rsidRPr="00CC4CD7">
        <w:rPr>
          <w:sz w:val="28"/>
          <w:szCs w:val="28"/>
        </w:rPr>
        <w:lastRenderedPageBreak/>
        <w:t>соответствующих документов, а также в случае подачи заявления с использованием функционала порталов государственных услуг, подтвердивших свое согласие на зачисление в СПК СКГА посредством их</w:t>
      </w:r>
      <w:r w:rsidR="00CC4CD7">
        <w:rPr>
          <w:sz w:val="28"/>
          <w:szCs w:val="28"/>
        </w:rPr>
        <w:t xml:space="preserve"> </w:t>
      </w:r>
      <w:r w:rsidR="00C176D4" w:rsidRPr="00CC4CD7">
        <w:rPr>
          <w:sz w:val="28"/>
          <w:szCs w:val="28"/>
        </w:rPr>
        <w:t xml:space="preserve">функционала, на основании электронного дубликата документа об образовании и (или) документа об образовании и квалификации. Приложением к приказу о зачислении является </w:t>
      </w:r>
      <w:proofErr w:type="spellStart"/>
      <w:r w:rsidR="00C176D4" w:rsidRPr="00CC4CD7">
        <w:rPr>
          <w:sz w:val="28"/>
          <w:szCs w:val="28"/>
        </w:rPr>
        <w:t>пофамильный</w:t>
      </w:r>
      <w:proofErr w:type="spellEnd"/>
      <w:r w:rsidR="00C176D4" w:rsidRPr="00CC4CD7">
        <w:rPr>
          <w:sz w:val="28"/>
          <w:szCs w:val="28"/>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СПК СКГА.</w:t>
      </w:r>
    </w:p>
    <w:p w:rsidR="00C176D4" w:rsidRPr="00CC4CD7" w:rsidRDefault="00C176D4" w:rsidP="00CC4CD7">
      <w:pPr>
        <w:spacing w:line="276" w:lineRule="auto"/>
        <w:ind w:firstLine="709"/>
        <w:jc w:val="both"/>
        <w:rPr>
          <w:sz w:val="28"/>
          <w:szCs w:val="28"/>
        </w:rPr>
      </w:pPr>
      <w:r w:rsidRPr="00CC4CD7">
        <w:rPr>
          <w:sz w:val="28"/>
          <w:szCs w:val="28"/>
        </w:rP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СПК СКГА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w:t>
      </w:r>
    </w:p>
    <w:p w:rsidR="00C176D4" w:rsidRPr="00CC4CD7" w:rsidRDefault="00C176D4" w:rsidP="00CC4CD7">
      <w:pPr>
        <w:spacing w:line="276" w:lineRule="auto"/>
        <w:ind w:firstLine="709"/>
        <w:jc w:val="both"/>
        <w:rPr>
          <w:sz w:val="28"/>
          <w:szCs w:val="28"/>
        </w:rPr>
      </w:pPr>
      <w:r w:rsidRPr="00CC4CD7">
        <w:rPr>
          <w:sz w:val="28"/>
          <w:szCs w:val="28"/>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СКГА самостоятельно:</w:t>
      </w:r>
    </w:p>
    <w:p w:rsidR="00C176D4" w:rsidRPr="00CC4CD7" w:rsidRDefault="006C7644" w:rsidP="00CC4CD7">
      <w:pPr>
        <w:spacing w:line="276" w:lineRule="auto"/>
        <w:ind w:firstLine="709"/>
        <w:jc w:val="both"/>
        <w:rPr>
          <w:sz w:val="28"/>
          <w:szCs w:val="28"/>
        </w:rPr>
      </w:pPr>
      <w:r w:rsidRPr="00CC4CD7">
        <w:rPr>
          <w:sz w:val="28"/>
          <w:szCs w:val="28"/>
        </w:rPr>
        <w:t xml:space="preserve">44.1 </w:t>
      </w:r>
      <w:proofErr w:type="gramStart"/>
      <w:r w:rsidR="00C176D4" w:rsidRPr="00CC4CD7">
        <w:rPr>
          <w:sz w:val="28"/>
          <w:szCs w:val="28"/>
        </w:rPr>
        <w:t>В</w:t>
      </w:r>
      <w:proofErr w:type="gramEnd"/>
      <w:r w:rsidR="00C176D4" w:rsidRPr="00CC4CD7">
        <w:rPr>
          <w:sz w:val="28"/>
          <w:szCs w:val="28"/>
        </w:rPr>
        <w:t xml:space="preserve"> качестве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w:t>
      </w:r>
      <w:proofErr w:type="spellStart"/>
      <w:r w:rsidR="00C176D4" w:rsidRPr="00CC4CD7">
        <w:rPr>
          <w:sz w:val="28"/>
          <w:szCs w:val="28"/>
        </w:rPr>
        <w:t>признаѐтся</w:t>
      </w:r>
      <w:proofErr w:type="spellEnd"/>
      <w:r w:rsidR="00C176D4" w:rsidRPr="00CC4CD7">
        <w:rPr>
          <w:sz w:val="28"/>
          <w:szCs w:val="28"/>
        </w:rPr>
        <w:t xml:space="preserve"> средний арифметический балл (оценка) документа об образовании и (или) документа об образовании и о квалификации, рассчитанный с точностью до 0,001. Оценка «удовлетворительно» приравниваетс</w:t>
      </w:r>
      <w:r w:rsidR="00CC4CD7">
        <w:rPr>
          <w:sz w:val="28"/>
          <w:szCs w:val="28"/>
        </w:rPr>
        <w:t xml:space="preserve">я к оценке «3», оценка «хорошо» </w:t>
      </w:r>
      <w:r w:rsidR="00C176D4" w:rsidRPr="00CC4CD7">
        <w:rPr>
          <w:sz w:val="28"/>
          <w:szCs w:val="28"/>
        </w:rPr>
        <w:t>- к оценке «4», оценка «отлично» - к оценке «5». При расч</w:t>
      </w:r>
      <w:r w:rsidR="004C0373">
        <w:rPr>
          <w:sz w:val="28"/>
          <w:szCs w:val="28"/>
        </w:rPr>
        <w:t>е</w:t>
      </w:r>
      <w:r w:rsidR="00C176D4" w:rsidRPr="00CC4CD7">
        <w:rPr>
          <w:sz w:val="28"/>
          <w:szCs w:val="28"/>
        </w:rPr>
        <w:t>те используются все общеобразовательные предметы, по которым выставлена дифференцированная оценка, за исключением факультативов.</w:t>
      </w:r>
    </w:p>
    <w:p w:rsidR="00C176D4" w:rsidRPr="00CC4CD7" w:rsidRDefault="006C7644" w:rsidP="00CC4CD7">
      <w:pPr>
        <w:spacing w:line="276" w:lineRule="auto"/>
        <w:ind w:firstLine="709"/>
        <w:jc w:val="both"/>
        <w:rPr>
          <w:sz w:val="28"/>
          <w:szCs w:val="28"/>
        </w:rPr>
      </w:pPr>
      <w:r w:rsidRPr="00CC4CD7">
        <w:rPr>
          <w:sz w:val="28"/>
          <w:szCs w:val="28"/>
        </w:rPr>
        <w:t xml:space="preserve">44.2 </w:t>
      </w:r>
      <w:r w:rsidR="00C176D4" w:rsidRPr="00CC4CD7">
        <w:rPr>
          <w:sz w:val="28"/>
          <w:szCs w:val="28"/>
        </w:rPr>
        <w:t xml:space="preserve">При равенстве средних арифметических баллов (оценок) документа об образовании и (или) документа об образовании и </w:t>
      </w:r>
      <w:proofErr w:type="gramStart"/>
      <w:r w:rsidR="00C176D4" w:rsidRPr="00CC4CD7">
        <w:rPr>
          <w:sz w:val="28"/>
          <w:szCs w:val="28"/>
        </w:rPr>
        <w:t>о квалификации</w:t>
      </w:r>
      <w:proofErr w:type="gramEnd"/>
      <w:r w:rsidR="00C176D4" w:rsidRPr="00CC4CD7">
        <w:rPr>
          <w:sz w:val="28"/>
          <w:szCs w:val="28"/>
        </w:rPr>
        <w:t xml:space="preserve"> </w:t>
      </w:r>
      <w:r w:rsidR="00C176D4" w:rsidRPr="00CC4CD7">
        <w:rPr>
          <w:sz w:val="28"/>
          <w:szCs w:val="28"/>
        </w:rPr>
        <w:lastRenderedPageBreak/>
        <w:t>поступающие ранжируются по сумме баллов (оценок) по</w:t>
      </w:r>
      <w:r w:rsidR="00C176D4" w:rsidRPr="00CC4CD7">
        <w:rPr>
          <w:sz w:val="28"/>
          <w:szCs w:val="28"/>
        </w:rPr>
        <w:t xml:space="preserve"> общеобразовательным предметам:</w:t>
      </w:r>
    </w:p>
    <w:p w:rsidR="00C176D4" w:rsidRPr="00CC4CD7" w:rsidRDefault="0029046F" w:rsidP="00CC4CD7">
      <w:pPr>
        <w:spacing w:line="276" w:lineRule="auto"/>
        <w:ind w:firstLine="709"/>
        <w:jc w:val="both"/>
        <w:rPr>
          <w:sz w:val="28"/>
          <w:szCs w:val="28"/>
        </w:rPr>
      </w:pPr>
      <w:r w:rsidRPr="00CC4CD7">
        <w:rPr>
          <w:sz w:val="28"/>
          <w:szCs w:val="28"/>
        </w:rPr>
        <w:t>а) </w:t>
      </w:r>
      <w:r w:rsidR="00C176D4" w:rsidRPr="00CC4CD7">
        <w:rPr>
          <w:sz w:val="28"/>
          <w:szCs w:val="28"/>
        </w:rPr>
        <w:t>Математика</w:t>
      </w:r>
      <w:r w:rsidR="00C176D4" w:rsidRPr="00CC4CD7">
        <w:rPr>
          <w:sz w:val="28"/>
          <w:szCs w:val="28"/>
        </w:rPr>
        <w:tab/>
        <w:t>(для</w:t>
      </w:r>
      <w:r w:rsidR="00C176D4" w:rsidRPr="00CC4CD7">
        <w:rPr>
          <w:sz w:val="28"/>
          <w:szCs w:val="28"/>
        </w:rPr>
        <w:tab/>
        <w:t>спе</w:t>
      </w:r>
      <w:r w:rsidRPr="00CC4CD7">
        <w:rPr>
          <w:sz w:val="28"/>
          <w:szCs w:val="28"/>
        </w:rPr>
        <w:t>циальностей</w:t>
      </w:r>
      <w:r w:rsidRPr="00CC4CD7">
        <w:rPr>
          <w:sz w:val="28"/>
          <w:szCs w:val="28"/>
        </w:rPr>
        <w:tab/>
        <w:t>08.02.01,</w:t>
      </w:r>
      <w:r w:rsidRPr="00CC4CD7">
        <w:rPr>
          <w:sz w:val="28"/>
          <w:szCs w:val="28"/>
        </w:rPr>
        <w:tab/>
        <w:t xml:space="preserve">09.02.07, </w:t>
      </w:r>
      <w:r w:rsidR="00C176D4" w:rsidRPr="00CC4CD7">
        <w:rPr>
          <w:sz w:val="28"/>
          <w:szCs w:val="28"/>
        </w:rPr>
        <w:t>12.02.10,</w:t>
      </w:r>
      <w:r w:rsidRPr="00CC4CD7">
        <w:rPr>
          <w:sz w:val="28"/>
          <w:szCs w:val="28"/>
        </w:rPr>
        <w:t xml:space="preserve"> </w:t>
      </w:r>
      <w:r w:rsidR="00C176D4" w:rsidRPr="00CC4CD7">
        <w:rPr>
          <w:sz w:val="28"/>
          <w:szCs w:val="28"/>
        </w:rPr>
        <w:t>13.02.07, 23.02.07, 35.02.16, 38.02.01, 38.02.07, 38.02.08) или История (для</w:t>
      </w:r>
      <w:r w:rsidRPr="00CC4CD7">
        <w:rPr>
          <w:sz w:val="28"/>
          <w:szCs w:val="28"/>
        </w:rPr>
        <w:t xml:space="preserve"> </w:t>
      </w:r>
      <w:r w:rsidR="00C176D4" w:rsidRPr="00CC4CD7">
        <w:rPr>
          <w:sz w:val="28"/>
          <w:szCs w:val="28"/>
        </w:rPr>
        <w:t>специальностей</w:t>
      </w:r>
      <w:r w:rsidR="00C176D4" w:rsidRPr="00CC4CD7">
        <w:rPr>
          <w:sz w:val="28"/>
          <w:szCs w:val="28"/>
        </w:rPr>
        <w:tab/>
        <w:t>40.02.04,</w:t>
      </w:r>
      <w:r w:rsidR="00C176D4" w:rsidRPr="00CC4CD7">
        <w:rPr>
          <w:sz w:val="28"/>
          <w:szCs w:val="28"/>
        </w:rPr>
        <w:tab/>
        <w:t>4</w:t>
      </w:r>
      <w:r w:rsidR="004C0373">
        <w:rPr>
          <w:sz w:val="28"/>
          <w:szCs w:val="28"/>
        </w:rPr>
        <w:t xml:space="preserve">3.02.17, </w:t>
      </w:r>
      <w:r w:rsidRPr="00CC4CD7">
        <w:rPr>
          <w:sz w:val="28"/>
          <w:szCs w:val="28"/>
        </w:rPr>
        <w:t>54.02.01</w:t>
      </w:r>
      <w:proofErr w:type="gramStart"/>
      <w:r w:rsidRPr="00CC4CD7">
        <w:rPr>
          <w:sz w:val="28"/>
          <w:szCs w:val="28"/>
        </w:rPr>
        <w:t>) </w:t>
      </w:r>
      <w:r w:rsidR="004C0373">
        <w:rPr>
          <w:sz w:val="28"/>
          <w:szCs w:val="28"/>
        </w:rPr>
        <w:t xml:space="preserve"> </w:t>
      </w:r>
      <w:r w:rsidRPr="00CC4CD7">
        <w:rPr>
          <w:sz w:val="28"/>
          <w:szCs w:val="28"/>
        </w:rPr>
        <w:t>ил</w:t>
      </w:r>
      <w:r w:rsidR="00CC4CD7">
        <w:rPr>
          <w:sz w:val="28"/>
          <w:szCs w:val="28"/>
        </w:rPr>
        <w:t>и</w:t>
      </w:r>
      <w:proofErr w:type="gramEnd"/>
      <w:r w:rsidR="00CC4CD7">
        <w:rPr>
          <w:sz w:val="28"/>
          <w:szCs w:val="28"/>
        </w:rPr>
        <w:t xml:space="preserve"> </w:t>
      </w:r>
      <w:r w:rsidRPr="00CC4CD7">
        <w:rPr>
          <w:sz w:val="28"/>
          <w:szCs w:val="28"/>
        </w:rPr>
        <w:t xml:space="preserve">Биологи </w:t>
      </w:r>
      <w:r w:rsidR="00C176D4" w:rsidRPr="00CC4CD7">
        <w:rPr>
          <w:sz w:val="28"/>
          <w:szCs w:val="28"/>
        </w:rPr>
        <w:t>(для</w:t>
      </w:r>
      <w:r w:rsidRPr="00CC4CD7">
        <w:rPr>
          <w:sz w:val="28"/>
          <w:szCs w:val="28"/>
        </w:rPr>
        <w:t xml:space="preserve"> </w:t>
      </w:r>
      <w:r w:rsidR="00C176D4" w:rsidRPr="00CC4CD7">
        <w:rPr>
          <w:sz w:val="28"/>
          <w:szCs w:val="28"/>
        </w:rPr>
        <w:t>специальности 33.02.01);</w:t>
      </w:r>
    </w:p>
    <w:p w:rsidR="00C176D4" w:rsidRPr="00CC4CD7" w:rsidRDefault="00C176D4" w:rsidP="00CC4CD7">
      <w:pPr>
        <w:spacing w:line="276" w:lineRule="auto"/>
        <w:ind w:firstLine="709"/>
        <w:jc w:val="both"/>
        <w:rPr>
          <w:sz w:val="28"/>
          <w:szCs w:val="28"/>
        </w:rPr>
      </w:pPr>
      <w:r w:rsidRPr="00CC4CD7">
        <w:rPr>
          <w:sz w:val="28"/>
          <w:szCs w:val="28"/>
        </w:rPr>
        <w:t>б) Информатика и ИКТ (для специальности 09.02.07) или Физика (для специальностей</w:t>
      </w:r>
      <w:r w:rsidRPr="00CC4CD7">
        <w:rPr>
          <w:sz w:val="28"/>
          <w:szCs w:val="28"/>
        </w:rPr>
        <w:tab/>
        <w:t>08.02.01,</w:t>
      </w:r>
      <w:r w:rsidRPr="00CC4CD7">
        <w:rPr>
          <w:sz w:val="28"/>
          <w:szCs w:val="28"/>
        </w:rPr>
        <w:tab/>
        <w:t>12.02.10</w:t>
      </w:r>
      <w:r w:rsidR="0029046F" w:rsidRPr="00CC4CD7">
        <w:rPr>
          <w:sz w:val="28"/>
          <w:szCs w:val="28"/>
        </w:rPr>
        <w:t>,</w:t>
      </w:r>
      <w:r w:rsidR="0029046F" w:rsidRPr="00CC4CD7">
        <w:rPr>
          <w:sz w:val="28"/>
          <w:szCs w:val="28"/>
        </w:rPr>
        <w:tab/>
        <w:t>13.02.07,</w:t>
      </w:r>
      <w:r w:rsidR="0029046F" w:rsidRPr="00CC4CD7">
        <w:rPr>
          <w:sz w:val="28"/>
          <w:szCs w:val="28"/>
        </w:rPr>
        <w:tab/>
        <w:t>23.02.07,</w:t>
      </w:r>
      <w:r w:rsidR="0029046F" w:rsidRPr="00CC4CD7">
        <w:rPr>
          <w:sz w:val="28"/>
          <w:szCs w:val="28"/>
        </w:rPr>
        <w:tab/>
        <w:t xml:space="preserve">35.02.16) </w:t>
      </w:r>
      <w:r w:rsidRPr="00CC4CD7">
        <w:rPr>
          <w:sz w:val="28"/>
          <w:szCs w:val="28"/>
        </w:rPr>
        <w:t>или</w:t>
      </w:r>
    </w:p>
    <w:p w:rsidR="00C176D4" w:rsidRPr="00CC4CD7" w:rsidRDefault="00C176D4" w:rsidP="00CC4CD7">
      <w:pPr>
        <w:spacing w:line="276" w:lineRule="auto"/>
        <w:jc w:val="both"/>
        <w:rPr>
          <w:sz w:val="28"/>
          <w:szCs w:val="28"/>
        </w:rPr>
      </w:pPr>
      <w:r w:rsidRPr="00CC4CD7">
        <w:rPr>
          <w:sz w:val="28"/>
          <w:szCs w:val="28"/>
        </w:rPr>
        <w:t>обществознание (38.02.01, 38.02.07, 38.02.08, 40.02.04, 43.02.17, 54.02.01) или</w:t>
      </w:r>
      <w:r w:rsidR="0029046F" w:rsidRPr="00CC4CD7">
        <w:rPr>
          <w:sz w:val="28"/>
          <w:szCs w:val="28"/>
        </w:rPr>
        <w:t xml:space="preserve"> </w:t>
      </w:r>
      <w:r w:rsidRPr="00CC4CD7">
        <w:rPr>
          <w:sz w:val="28"/>
          <w:szCs w:val="28"/>
        </w:rPr>
        <w:t>Химия (для специальности 33.02.01);</w:t>
      </w:r>
    </w:p>
    <w:p w:rsidR="00C176D4" w:rsidRPr="00CC4CD7" w:rsidRDefault="00C176D4" w:rsidP="00CC4CD7">
      <w:pPr>
        <w:spacing w:line="276" w:lineRule="auto"/>
        <w:ind w:firstLine="709"/>
        <w:jc w:val="both"/>
        <w:rPr>
          <w:sz w:val="28"/>
          <w:szCs w:val="28"/>
        </w:rPr>
      </w:pPr>
      <w:r w:rsidRPr="00CC4CD7">
        <w:rPr>
          <w:sz w:val="28"/>
          <w:szCs w:val="28"/>
        </w:rPr>
        <w:t>в) Русский язык (для всех специальностей).</w:t>
      </w:r>
    </w:p>
    <w:p w:rsidR="00C176D4" w:rsidRPr="00CC4CD7" w:rsidRDefault="006C7644" w:rsidP="00CC4CD7">
      <w:pPr>
        <w:spacing w:line="276" w:lineRule="auto"/>
        <w:ind w:firstLine="709"/>
        <w:jc w:val="both"/>
        <w:rPr>
          <w:sz w:val="28"/>
          <w:szCs w:val="28"/>
        </w:rPr>
      </w:pPr>
      <w:r w:rsidRPr="00CC4CD7">
        <w:rPr>
          <w:sz w:val="28"/>
          <w:szCs w:val="28"/>
        </w:rPr>
        <w:t xml:space="preserve">44.3 </w:t>
      </w:r>
      <w:r w:rsidR="00C176D4" w:rsidRPr="00CC4CD7">
        <w:rPr>
          <w:sz w:val="28"/>
          <w:szCs w:val="28"/>
        </w:rPr>
        <w:t xml:space="preserve">При равенстве средних арифметических баллов (оценок) документа об образовании и (или) документа об образовании и </w:t>
      </w:r>
      <w:proofErr w:type="gramStart"/>
      <w:r w:rsidR="00C176D4" w:rsidRPr="00CC4CD7">
        <w:rPr>
          <w:sz w:val="28"/>
          <w:szCs w:val="28"/>
        </w:rPr>
        <w:t>о квалификации</w:t>
      </w:r>
      <w:proofErr w:type="gramEnd"/>
      <w:r w:rsidR="00C176D4" w:rsidRPr="00CC4CD7">
        <w:rPr>
          <w:sz w:val="28"/>
          <w:szCs w:val="28"/>
        </w:rPr>
        <w:t xml:space="preserve"> поступающие ранжируются по баллам (оценкам) по профильным общеобразовательным предметам в соответствии со следующей приоритетностью (приложение 2 к Правилам приема):</w:t>
      </w:r>
    </w:p>
    <w:p w:rsidR="00C176D4" w:rsidRPr="00CC4CD7" w:rsidRDefault="0029046F" w:rsidP="00CC4CD7">
      <w:pPr>
        <w:spacing w:line="276" w:lineRule="auto"/>
        <w:ind w:firstLine="709"/>
        <w:jc w:val="both"/>
        <w:rPr>
          <w:sz w:val="28"/>
          <w:szCs w:val="28"/>
        </w:rPr>
      </w:pPr>
      <w:r w:rsidRPr="00CC4CD7">
        <w:rPr>
          <w:sz w:val="28"/>
          <w:szCs w:val="28"/>
        </w:rPr>
        <w:t xml:space="preserve">а) </w:t>
      </w:r>
      <w:r w:rsidR="00CC4CD7">
        <w:rPr>
          <w:sz w:val="28"/>
          <w:szCs w:val="28"/>
        </w:rPr>
        <w:t xml:space="preserve">Математика </w:t>
      </w:r>
      <w:r w:rsidR="00C176D4" w:rsidRPr="00CC4CD7">
        <w:rPr>
          <w:sz w:val="28"/>
          <w:szCs w:val="28"/>
        </w:rPr>
        <w:t>(</w:t>
      </w:r>
      <w:proofErr w:type="gramStart"/>
      <w:r w:rsidR="00C176D4" w:rsidRPr="00CC4CD7">
        <w:rPr>
          <w:sz w:val="28"/>
          <w:szCs w:val="28"/>
        </w:rPr>
        <w:t>для  специальностей</w:t>
      </w:r>
      <w:proofErr w:type="gramEnd"/>
      <w:r w:rsidR="00C176D4" w:rsidRPr="00CC4CD7">
        <w:rPr>
          <w:sz w:val="28"/>
          <w:szCs w:val="28"/>
        </w:rPr>
        <w:t xml:space="preserve">  </w:t>
      </w:r>
      <w:r w:rsidRPr="00CC4CD7">
        <w:rPr>
          <w:sz w:val="28"/>
          <w:szCs w:val="28"/>
        </w:rPr>
        <w:t xml:space="preserve">08.02.01,  09.02.07,  12.02.10, </w:t>
      </w:r>
      <w:r w:rsidR="00C176D4" w:rsidRPr="00CC4CD7">
        <w:rPr>
          <w:sz w:val="28"/>
          <w:szCs w:val="28"/>
        </w:rPr>
        <w:t>13.02.07, 23.02.07, 35.02.16, 38.02.01, 38.02</w:t>
      </w:r>
      <w:r w:rsidRPr="00CC4CD7">
        <w:rPr>
          <w:sz w:val="28"/>
          <w:szCs w:val="28"/>
        </w:rPr>
        <w:t xml:space="preserve">.07, 38.02.08) или История (для </w:t>
      </w:r>
      <w:r w:rsidR="00C176D4" w:rsidRPr="00CC4CD7">
        <w:rPr>
          <w:sz w:val="28"/>
          <w:szCs w:val="28"/>
        </w:rPr>
        <w:t>специальностей</w:t>
      </w:r>
      <w:r w:rsidR="00C176D4" w:rsidRPr="00CC4CD7">
        <w:rPr>
          <w:sz w:val="28"/>
          <w:szCs w:val="28"/>
        </w:rPr>
        <w:tab/>
        <w:t>40.02.04,</w:t>
      </w:r>
      <w:r w:rsidR="00C176D4" w:rsidRPr="00CC4CD7">
        <w:rPr>
          <w:sz w:val="28"/>
          <w:szCs w:val="28"/>
        </w:rPr>
        <w:tab/>
        <w:t>4</w:t>
      </w:r>
      <w:r w:rsidRPr="00CC4CD7">
        <w:rPr>
          <w:sz w:val="28"/>
          <w:szCs w:val="28"/>
        </w:rPr>
        <w:t>3.02.17,</w:t>
      </w:r>
      <w:r w:rsidRPr="00CC4CD7">
        <w:rPr>
          <w:sz w:val="28"/>
          <w:szCs w:val="28"/>
        </w:rPr>
        <w:tab/>
        <w:t>54.02.01)</w:t>
      </w:r>
      <w:r w:rsidRPr="00CC4CD7">
        <w:rPr>
          <w:sz w:val="28"/>
          <w:szCs w:val="28"/>
        </w:rPr>
        <w:tab/>
        <w:t>или</w:t>
      </w:r>
      <w:r w:rsidRPr="00CC4CD7">
        <w:rPr>
          <w:sz w:val="28"/>
          <w:szCs w:val="28"/>
        </w:rPr>
        <w:tab/>
        <w:t xml:space="preserve">Биология </w:t>
      </w:r>
      <w:r w:rsidR="00C176D4" w:rsidRPr="00CC4CD7">
        <w:rPr>
          <w:sz w:val="28"/>
          <w:szCs w:val="28"/>
        </w:rPr>
        <w:t>(для</w:t>
      </w:r>
      <w:r w:rsidRPr="00CC4CD7">
        <w:rPr>
          <w:sz w:val="28"/>
          <w:szCs w:val="28"/>
        </w:rPr>
        <w:t xml:space="preserve"> </w:t>
      </w:r>
      <w:r w:rsidR="00C176D4" w:rsidRPr="00CC4CD7">
        <w:rPr>
          <w:sz w:val="28"/>
          <w:szCs w:val="28"/>
        </w:rPr>
        <w:t>специальности 33.02.01);</w:t>
      </w:r>
    </w:p>
    <w:p w:rsidR="00C176D4" w:rsidRPr="00CC4CD7" w:rsidRDefault="00C176D4" w:rsidP="00CC4CD7">
      <w:pPr>
        <w:spacing w:line="276" w:lineRule="auto"/>
        <w:ind w:firstLine="709"/>
        <w:jc w:val="both"/>
        <w:rPr>
          <w:sz w:val="28"/>
          <w:szCs w:val="28"/>
        </w:rPr>
      </w:pPr>
      <w:r w:rsidRPr="00CC4CD7">
        <w:rPr>
          <w:sz w:val="28"/>
          <w:szCs w:val="28"/>
        </w:rPr>
        <w:t>б) Информатика и ИКТ (для специальности 09.02.07) или Физика (для специальностей</w:t>
      </w:r>
      <w:r w:rsidRPr="00CC4CD7">
        <w:rPr>
          <w:sz w:val="28"/>
          <w:szCs w:val="28"/>
        </w:rPr>
        <w:tab/>
        <w:t>08.02.01,</w:t>
      </w:r>
      <w:r w:rsidRPr="00CC4CD7">
        <w:rPr>
          <w:sz w:val="28"/>
          <w:szCs w:val="28"/>
        </w:rPr>
        <w:tab/>
        <w:t>12.02.10</w:t>
      </w:r>
      <w:r w:rsidR="0029046F" w:rsidRPr="00CC4CD7">
        <w:rPr>
          <w:sz w:val="28"/>
          <w:szCs w:val="28"/>
        </w:rPr>
        <w:t>,</w:t>
      </w:r>
      <w:r w:rsidR="0029046F" w:rsidRPr="00CC4CD7">
        <w:rPr>
          <w:sz w:val="28"/>
          <w:szCs w:val="28"/>
        </w:rPr>
        <w:tab/>
        <w:t>13.02.07,</w:t>
      </w:r>
      <w:r w:rsidR="0029046F" w:rsidRPr="00CC4CD7">
        <w:rPr>
          <w:sz w:val="28"/>
          <w:szCs w:val="28"/>
        </w:rPr>
        <w:tab/>
        <w:t>23.02.07,</w:t>
      </w:r>
      <w:r w:rsidR="0029046F" w:rsidRPr="00CC4CD7">
        <w:rPr>
          <w:sz w:val="28"/>
          <w:szCs w:val="28"/>
        </w:rPr>
        <w:tab/>
        <w:t xml:space="preserve">35.02.16) </w:t>
      </w:r>
      <w:r w:rsidRPr="00CC4CD7">
        <w:rPr>
          <w:sz w:val="28"/>
          <w:szCs w:val="28"/>
        </w:rPr>
        <w:t>или</w:t>
      </w:r>
    </w:p>
    <w:p w:rsidR="00C176D4" w:rsidRPr="00CC4CD7" w:rsidRDefault="00C176D4" w:rsidP="00CC4CD7">
      <w:pPr>
        <w:spacing w:line="276" w:lineRule="auto"/>
        <w:jc w:val="both"/>
        <w:rPr>
          <w:sz w:val="28"/>
          <w:szCs w:val="28"/>
        </w:rPr>
      </w:pPr>
      <w:r w:rsidRPr="00CC4CD7">
        <w:rPr>
          <w:sz w:val="28"/>
          <w:szCs w:val="28"/>
        </w:rPr>
        <w:t>Обществознание (38.02.01, 38.02.07, 38.02.08</w:t>
      </w:r>
      <w:r w:rsidR="0029046F" w:rsidRPr="00CC4CD7">
        <w:rPr>
          <w:sz w:val="28"/>
          <w:szCs w:val="28"/>
        </w:rPr>
        <w:t xml:space="preserve">, 40.02.04, 43.02.17, 54.02.01) </w:t>
      </w:r>
      <w:r w:rsidRPr="00CC4CD7">
        <w:rPr>
          <w:sz w:val="28"/>
          <w:szCs w:val="28"/>
        </w:rPr>
        <w:t>или Химия (для специальности 33.02.01);</w:t>
      </w:r>
    </w:p>
    <w:p w:rsidR="00C176D4" w:rsidRPr="00CC4CD7" w:rsidRDefault="00C176D4" w:rsidP="00CC4CD7">
      <w:pPr>
        <w:spacing w:line="276" w:lineRule="auto"/>
        <w:ind w:firstLine="709"/>
        <w:jc w:val="both"/>
        <w:rPr>
          <w:sz w:val="28"/>
          <w:szCs w:val="28"/>
        </w:rPr>
      </w:pPr>
      <w:r w:rsidRPr="00CC4CD7">
        <w:rPr>
          <w:sz w:val="28"/>
          <w:szCs w:val="28"/>
        </w:rPr>
        <w:t>в) Русский язык (для всех специальностей).</w:t>
      </w:r>
    </w:p>
    <w:p w:rsidR="00C176D4" w:rsidRPr="00CC4CD7" w:rsidRDefault="006C7644" w:rsidP="00CC4CD7">
      <w:pPr>
        <w:spacing w:line="276" w:lineRule="auto"/>
        <w:ind w:firstLine="709"/>
        <w:jc w:val="both"/>
        <w:rPr>
          <w:sz w:val="28"/>
          <w:szCs w:val="28"/>
        </w:rPr>
      </w:pPr>
      <w:r w:rsidRPr="00CC4CD7">
        <w:rPr>
          <w:sz w:val="28"/>
          <w:szCs w:val="28"/>
        </w:rPr>
        <w:t xml:space="preserve">44.4 </w:t>
      </w:r>
      <w:r w:rsidR="00C176D4" w:rsidRPr="00CC4CD7">
        <w:rPr>
          <w:sz w:val="28"/>
          <w:szCs w:val="28"/>
        </w:rPr>
        <w:t>При равенстве по критериям, указанным в пунктах 44.1- 44.3, поступающие ранжируются в соответствии с результатами сдачи основного государственного экзамена (далее — ОГЭ) по общеобразовательным предметам в соответствии со следующей приоритетностью:</w:t>
      </w:r>
    </w:p>
    <w:p w:rsidR="00C176D4" w:rsidRPr="00CC4CD7" w:rsidRDefault="00C176D4" w:rsidP="004C0373">
      <w:pPr>
        <w:spacing w:line="276" w:lineRule="auto"/>
        <w:ind w:firstLine="709"/>
        <w:jc w:val="both"/>
        <w:rPr>
          <w:sz w:val="28"/>
          <w:szCs w:val="28"/>
        </w:rPr>
      </w:pPr>
      <w:proofErr w:type="gramStart"/>
      <w:r w:rsidRPr="00CC4CD7">
        <w:rPr>
          <w:sz w:val="28"/>
          <w:szCs w:val="28"/>
        </w:rPr>
        <w:t>а)  Математика</w:t>
      </w:r>
      <w:proofErr w:type="gramEnd"/>
      <w:r w:rsidRPr="00CC4CD7">
        <w:rPr>
          <w:sz w:val="28"/>
          <w:szCs w:val="28"/>
        </w:rPr>
        <w:t xml:space="preserve">  (для  специальностей  </w:t>
      </w:r>
      <w:r w:rsidR="0029046F" w:rsidRPr="00CC4CD7">
        <w:rPr>
          <w:sz w:val="28"/>
          <w:szCs w:val="28"/>
        </w:rPr>
        <w:t xml:space="preserve">08.02.01,  09.02.07,  12.02.10, </w:t>
      </w:r>
      <w:r w:rsidRPr="00CC4CD7">
        <w:rPr>
          <w:sz w:val="28"/>
          <w:szCs w:val="28"/>
        </w:rPr>
        <w:t>13.02.07, 23.02.07, 35.02.16, 38.02.01, 38.02</w:t>
      </w:r>
      <w:r w:rsidR="0029046F" w:rsidRPr="00CC4CD7">
        <w:rPr>
          <w:sz w:val="28"/>
          <w:szCs w:val="28"/>
        </w:rPr>
        <w:t xml:space="preserve">.07, 38.02.08) или История (для </w:t>
      </w:r>
      <w:r w:rsidRPr="00CC4CD7">
        <w:rPr>
          <w:sz w:val="28"/>
          <w:szCs w:val="28"/>
        </w:rPr>
        <w:t>специальностей</w:t>
      </w:r>
      <w:r w:rsidRPr="00CC4CD7">
        <w:rPr>
          <w:sz w:val="28"/>
          <w:szCs w:val="28"/>
        </w:rPr>
        <w:tab/>
        <w:t>40.02.04,</w:t>
      </w:r>
      <w:r w:rsidRPr="00CC4CD7">
        <w:rPr>
          <w:sz w:val="28"/>
          <w:szCs w:val="28"/>
        </w:rPr>
        <w:tab/>
        <w:t>4</w:t>
      </w:r>
      <w:r w:rsidR="0029046F" w:rsidRPr="00CC4CD7">
        <w:rPr>
          <w:sz w:val="28"/>
          <w:szCs w:val="28"/>
        </w:rPr>
        <w:t>3.02.17,</w:t>
      </w:r>
      <w:r w:rsidR="0029046F" w:rsidRPr="00CC4CD7">
        <w:rPr>
          <w:sz w:val="28"/>
          <w:szCs w:val="28"/>
        </w:rPr>
        <w:tab/>
        <w:t>54.02.01)</w:t>
      </w:r>
      <w:r w:rsidR="0029046F" w:rsidRPr="00CC4CD7">
        <w:rPr>
          <w:sz w:val="28"/>
          <w:szCs w:val="28"/>
        </w:rPr>
        <w:tab/>
        <w:t>или</w:t>
      </w:r>
      <w:r w:rsidR="0029046F" w:rsidRPr="00CC4CD7">
        <w:rPr>
          <w:sz w:val="28"/>
          <w:szCs w:val="28"/>
        </w:rPr>
        <w:tab/>
        <w:t xml:space="preserve">Биологи </w:t>
      </w:r>
      <w:r w:rsidR="004C0373">
        <w:rPr>
          <w:sz w:val="28"/>
          <w:szCs w:val="28"/>
        </w:rPr>
        <w:t xml:space="preserve">(для </w:t>
      </w:r>
      <w:r w:rsidRPr="00CC4CD7">
        <w:rPr>
          <w:sz w:val="28"/>
          <w:szCs w:val="28"/>
        </w:rPr>
        <w:t>специальности 33.02.01);</w:t>
      </w:r>
    </w:p>
    <w:p w:rsidR="00C176D4" w:rsidRPr="00CC4CD7" w:rsidRDefault="00C176D4" w:rsidP="00CC4CD7">
      <w:pPr>
        <w:spacing w:line="276" w:lineRule="auto"/>
        <w:ind w:firstLine="709"/>
        <w:jc w:val="both"/>
        <w:rPr>
          <w:sz w:val="28"/>
          <w:szCs w:val="28"/>
        </w:rPr>
      </w:pPr>
      <w:r w:rsidRPr="00CC4CD7">
        <w:rPr>
          <w:sz w:val="28"/>
          <w:szCs w:val="28"/>
        </w:rPr>
        <w:t>б) Информатика и ИКТ (для специальности 09.02.07) или Физика (для специальностей</w:t>
      </w:r>
      <w:r w:rsidRPr="00CC4CD7">
        <w:rPr>
          <w:sz w:val="28"/>
          <w:szCs w:val="28"/>
        </w:rPr>
        <w:tab/>
        <w:t>08.02.01,</w:t>
      </w:r>
      <w:r w:rsidRPr="00CC4CD7">
        <w:rPr>
          <w:sz w:val="28"/>
          <w:szCs w:val="28"/>
        </w:rPr>
        <w:tab/>
        <w:t>12.02.10</w:t>
      </w:r>
      <w:r w:rsidR="0029046F" w:rsidRPr="00CC4CD7">
        <w:rPr>
          <w:sz w:val="28"/>
          <w:szCs w:val="28"/>
        </w:rPr>
        <w:t>,</w:t>
      </w:r>
      <w:r w:rsidR="0029046F" w:rsidRPr="00CC4CD7">
        <w:rPr>
          <w:sz w:val="28"/>
          <w:szCs w:val="28"/>
        </w:rPr>
        <w:tab/>
        <w:t>13.02.07,</w:t>
      </w:r>
      <w:r w:rsidR="0029046F" w:rsidRPr="00CC4CD7">
        <w:rPr>
          <w:sz w:val="28"/>
          <w:szCs w:val="28"/>
        </w:rPr>
        <w:tab/>
        <w:t>23.02.07,</w:t>
      </w:r>
      <w:r w:rsidR="0029046F" w:rsidRPr="00CC4CD7">
        <w:rPr>
          <w:sz w:val="28"/>
          <w:szCs w:val="28"/>
        </w:rPr>
        <w:tab/>
        <w:t xml:space="preserve">35.02.16) </w:t>
      </w:r>
      <w:r w:rsidRPr="00CC4CD7">
        <w:rPr>
          <w:sz w:val="28"/>
          <w:szCs w:val="28"/>
        </w:rPr>
        <w:t>или</w:t>
      </w:r>
    </w:p>
    <w:p w:rsidR="00C176D4" w:rsidRPr="00CC4CD7" w:rsidRDefault="00C176D4" w:rsidP="004C0373">
      <w:pPr>
        <w:spacing w:line="276" w:lineRule="auto"/>
        <w:jc w:val="both"/>
        <w:rPr>
          <w:sz w:val="28"/>
          <w:szCs w:val="28"/>
        </w:rPr>
      </w:pPr>
      <w:r w:rsidRPr="00CC4CD7">
        <w:rPr>
          <w:sz w:val="28"/>
          <w:szCs w:val="28"/>
        </w:rPr>
        <w:t>Обществознание (38.02.01, 38.02.07, 38.02.08</w:t>
      </w:r>
      <w:r w:rsidR="0029046F" w:rsidRPr="00CC4CD7">
        <w:rPr>
          <w:sz w:val="28"/>
          <w:szCs w:val="28"/>
        </w:rPr>
        <w:t xml:space="preserve">, 40.02.04, 43.02.17, 54.02.01) </w:t>
      </w:r>
      <w:r w:rsidRPr="00CC4CD7">
        <w:rPr>
          <w:sz w:val="28"/>
          <w:szCs w:val="28"/>
        </w:rPr>
        <w:t>или Химия (для специальности 33.02.01);</w:t>
      </w:r>
    </w:p>
    <w:p w:rsidR="00C176D4" w:rsidRPr="00CC4CD7" w:rsidRDefault="00C176D4" w:rsidP="00CC4CD7">
      <w:pPr>
        <w:spacing w:line="276" w:lineRule="auto"/>
        <w:ind w:firstLine="709"/>
        <w:jc w:val="both"/>
        <w:rPr>
          <w:sz w:val="28"/>
          <w:szCs w:val="28"/>
        </w:rPr>
      </w:pPr>
      <w:r w:rsidRPr="00CC4CD7">
        <w:rPr>
          <w:sz w:val="28"/>
          <w:szCs w:val="28"/>
        </w:rPr>
        <w:t>в) Русский язык (для всех специальностей).</w:t>
      </w:r>
    </w:p>
    <w:p w:rsidR="00C176D4" w:rsidRPr="00CC4CD7" w:rsidRDefault="006C7644" w:rsidP="00CC4CD7">
      <w:pPr>
        <w:spacing w:line="276" w:lineRule="auto"/>
        <w:ind w:firstLine="709"/>
        <w:jc w:val="both"/>
        <w:rPr>
          <w:sz w:val="28"/>
          <w:szCs w:val="28"/>
        </w:rPr>
      </w:pPr>
      <w:r w:rsidRPr="00CC4CD7">
        <w:rPr>
          <w:sz w:val="28"/>
          <w:szCs w:val="28"/>
        </w:rPr>
        <w:t xml:space="preserve">44.5 </w:t>
      </w:r>
      <w:proofErr w:type="gramStart"/>
      <w:r w:rsidR="00C176D4" w:rsidRPr="00CC4CD7">
        <w:rPr>
          <w:sz w:val="28"/>
          <w:szCs w:val="28"/>
        </w:rPr>
        <w:t>В</w:t>
      </w:r>
      <w:proofErr w:type="gramEnd"/>
      <w:r w:rsidR="00C176D4" w:rsidRPr="00CC4CD7">
        <w:rPr>
          <w:sz w:val="28"/>
          <w:szCs w:val="28"/>
        </w:rPr>
        <w:t xml:space="preserve"> случае если в документе об образовании и (или) документе об </w:t>
      </w:r>
      <w:r w:rsidR="00C176D4" w:rsidRPr="00CC4CD7">
        <w:rPr>
          <w:sz w:val="28"/>
          <w:szCs w:val="28"/>
        </w:rPr>
        <w:lastRenderedPageBreak/>
        <w:t>образовании и о квалификации указаны баллы (оценка) по предметам алгебра и геометрия, то баллы (оценка) по матема</w:t>
      </w:r>
      <w:r w:rsidR="0029046F" w:rsidRPr="00CC4CD7">
        <w:rPr>
          <w:sz w:val="28"/>
          <w:szCs w:val="28"/>
        </w:rPr>
        <w:t xml:space="preserve">тике рассчитываются как среднее </w:t>
      </w:r>
      <w:r w:rsidR="00C176D4" w:rsidRPr="00CC4CD7">
        <w:rPr>
          <w:sz w:val="28"/>
          <w:szCs w:val="28"/>
        </w:rPr>
        <w:t>арифметическое от баллов (оценок) по алгебре и геометрии, а по «Истории» – среднее арифметическое по общеобразовательным предметам исторического профиля («История России», «Всеобщая история» и др.);</w:t>
      </w:r>
    </w:p>
    <w:p w:rsidR="00C176D4" w:rsidRPr="00CC4CD7" w:rsidRDefault="006C7644" w:rsidP="00CC4CD7">
      <w:pPr>
        <w:spacing w:line="276" w:lineRule="auto"/>
        <w:ind w:firstLine="709"/>
        <w:jc w:val="both"/>
        <w:rPr>
          <w:sz w:val="28"/>
          <w:szCs w:val="28"/>
        </w:rPr>
      </w:pPr>
      <w:r w:rsidRPr="00CC4CD7">
        <w:rPr>
          <w:sz w:val="28"/>
          <w:szCs w:val="28"/>
        </w:rPr>
        <w:t xml:space="preserve">44.6 </w:t>
      </w:r>
      <w:proofErr w:type="gramStart"/>
      <w:r w:rsidR="00C176D4" w:rsidRPr="00CC4CD7">
        <w:rPr>
          <w:sz w:val="28"/>
          <w:szCs w:val="28"/>
        </w:rPr>
        <w:t>В</w:t>
      </w:r>
      <w:proofErr w:type="gramEnd"/>
      <w:r w:rsidR="00C176D4" w:rsidRPr="00CC4CD7">
        <w:rPr>
          <w:sz w:val="28"/>
          <w:szCs w:val="28"/>
        </w:rPr>
        <w:t xml:space="preserve"> случае отсутствия у одного или нескольких поступающих соответствующего результата ОГЭ и (или) подтверждающего его документа преимущество при ранжировании получают поступающие, имеющие такие результаты и подтверждающие их документы.</w:t>
      </w:r>
    </w:p>
    <w:p w:rsidR="00C176D4" w:rsidRPr="00CC4CD7" w:rsidRDefault="00C176D4" w:rsidP="00CC4CD7">
      <w:pPr>
        <w:spacing w:line="276" w:lineRule="auto"/>
        <w:ind w:firstLine="709"/>
        <w:jc w:val="both"/>
        <w:rPr>
          <w:sz w:val="28"/>
          <w:szCs w:val="28"/>
        </w:rPr>
      </w:pPr>
      <w:r w:rsidRPr="00CC4CD7">
        <w:rPr>
          <w:sz w:val="28"/>
          <w:szCs w:val="28"/>
        </w:rPr>
        <w:t>Лицам, указанным в пункте 3 части 5 и пунктах 1 - 13 части 7 статьи 71 Федерального закона "Об образовании в Российской Федерации", предоставляется преимущественное право зачисления в СПК СКГА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C176D4" w:rsidRPr="00CC4CD7" w:rsidRDefault="00C176D4" w:rsidP="00CC4CD7">
      <w:pPr>
        <w:spacing w:line="276" w:lineRule="auto"/>
        <w:ind w:firstLine="709"/>
        <w:jc w:val="both"/>
        <w:rPr>
          <w:sz w:val="28"/>
          <w:szCs w:val="28"/>
        </w:rPr>
      </w:pPr>
      <w:r w:rsidRPr="00CC4CD7">
        <w:rPr>
          <w:sz w:val="28"/>
          <w:szCs w:val="28"/>
        </w:rPr>
        <w:t>Лицам, указанным в части 5.1 статьи 71 Федерального закона "Об образовании в Российской Федерации", предоставляется право на зачисление в СПК СКГА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C176D4" w:rsidRPr="00CC4CD7" w:rsidRDefault="006C7644" w:rsidP="00CC4CD7">
      <w:pPr>
        <w:spacing w:line="276" w:lineRule="auto"/>
        <w:ind w:firstLine="709"/>
        <w:jc w:val="both"/>
        <w:rPr>
          <w:sz w:val="28"/>
          <w:szCs w:val="28"/>
        </w:rPr>
      </w:pPr>
      <w:r w:rsidRPr="00CC4CD7">
        <w:rPr>
          <w:sz w:val="28"/>
          <w:szCs w:val="28"/>
        </w:rPr>
        <w:t>45. </w:t>
      </w:r>
      <w:r w:rsidR="00C176D4" w:rsidRPr="00CC4CD7">
        <w:rPr>
          <w:sz w:val="28"/>
          <w:szCs w:val="28"/>
        </w:rP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C176D4" w:rsidRPr="00CC4CD7" w:rsidRDefault="00C176D4" w:rsidP="00CC4CD7">
      <w:pPr>
        <w:spacing w:line="276" w:lineRule="auto"/>
        <w:ind w:firstLine="709"/>
        <w:jc w:val="both"/>
        <w:rPr>
          <w:sz w:val="28"/>
          <w:szCs w:val="28"/>
        </w:rPr>
      </w:pPr>
      <w:r w:rsidRPr="00CC4CD7">
        <w:rPr>
          <w:sz w:val="28"/>
          <w:szCs w:val="28"/>
        </w:rPr>
        <w:t xml:space="preserve">При </w:t>
      </w:r>
      <w:proofErr w:type="spellStart"/>
      <w:r w:rsidRPr="00CC4CD7">
        <w:rPr>
          <w:sz w:val="28"/>
          <w:szCs w:val="28"/>
        </w:rPr>
        <w:t>приѐме</w:t>
      </w:r>
      <w:proofErr w:type="spellEnd"/>
      <w:r w:rsidRPr="00CC4CD7">
        <w:rPr>
          <w:sz w:val="28"/>
          <w:szCs w:val="28"/>
        </w:rPr>
        <w:t xml:space="preserve"> на обучение по образовательным программам СПО в случае равенства показателей, указанных в пунктах 44.1 - 44.6, зачислению подлежат лица, имеющие индивидуальные достижения, в следующем порядке:</w:t>
      </w:r>
    </w:p>
    <w:p w:rsidR="00C176D4" w:rsidRPr="00CC4CD7" w:rsidRDefault="006C7644" w:rsidP="00CC4CD7">
      <w:pPr>
        <w:spacing w:line="276" w:lineRule="auto"/>
        <w:ind w:firstLine="709"/>
        <w:jc w:val="both"/>
        <w:rPr>
          <w:sz w:val="28"/>
          <w:szCs w:val="28"/>
        </w:rPr>
      </w:pPr>
      <w:r w:rsidRPr="00CC4CD7">
        <w:rPr>
          <w:sz w:val="28"/>
          <w:szCs w:val="28"/>
        </w:rPr>
        <w:t xml:space="preserve">1) </w:t>
      </w:r>
      <w:r w:rsidR="00C176D4" w:rsidRPr="00CC4CD7">
        <w:rPr>
          <w:sz w:val="28"/>
          <w:szCs w:val="28"/>
        </w:rPr>
        <w:t>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w:t>
      </w:r>
      <w:r w:rsidR="00C176D4" w:rsidRPr="00CC4CD7">
        <w:rPr>
          <w:sz w:val="28"/>
          <w:szCs w:val="28"/>
        </w:rPr>
        <w:tab/>
      </w:r>
      <w:r w:rsidR="00C176D4" w:rsidRPr="00CC4CD7">
        <w:rPr>
          <w:sz w:val="28"/>
          <w:szCs w:val="28"/>
        </w:rPr>
        <w:tab/>
        <w:t>(научно-исследовате</w:t>
      </w:r>
      <w:r w:rsidR="004C0373">
        <w:rPr>
          <w:sz w:val="28"/>
          <w:szCs w:val="28"/>
        </w:rPr>
        <w:t>льской),</w:t>
      </w:r>
      <w:r w:rsidR="004C0373">
        <w:rPr>
          <w:sz w:val="28"/>
          <w:szCs w:val="28"/>
        </w:rPr>
        <w:tab/>
        <w:t xml:space="preserve">инженерно-технической, </w:t>
      </w:r>
      <w:r w:rsidR="00C176D4" w:rsidRPr="00CC4CD7">
        <w:rPr>
          <w:sz w:val="28"/>
          <w:szCs w:val="28"/>
        </w:rPr>
        <w:t>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w:t>
      </w:r>
      <w:r w:rsidRPr="00CC4CD7">
        <w:rPr>
          <w:sz w:val="28"/>
          <w:szCs w:val="28"/>
        </w:rPr>
        <w:t xml:space="preserve"> </w:t>
      </w:r>
      <w:r w:rsidR="00C176D4" w:rsidRPr="00CC4CD7">
        <w:rPr>
          <w:sz w:val="28"/>
          <w:szCs w:val="28"/>
        </w:rPr>
        <w:t xml:space="preserve">19 </w:t>
      </w:r>
      <w:r w:rsidR="00C176D4" w:rsidRPr="00CC4CD7">
        <w:rPr>
          <w:sz w:val="28"/>
          <w:szCs w:val="28"/>
        </w:rPr>
        <w:lastRenderedPageBreak/>
        <w:t>октября 2023 г. N 1738 "Об утвер</w:t>
      </w:r>
      <w:r w:rsidRPr="00CC4CD7">
        <w:rPr>
          <w:sz w:val="28"/>
          <w:szCs w:val="28"/>
        </w:rPr>
        <w:t xml:space="preserve">ждении Правил выявления детей и </w:t>
      </w:r>
      <w:r w:rsidR="0029046F" w:rsidRPr="00CC4CD7">
        <w:rPr>
          <w:sz w:val="28"/>
          <w:szCs w:val="28"/>
        </w:rPr>
        <w:t xml:space="preserve"> </w:t>
      </w:r>
      <w:r w:rsidR="00C176D4" w:rsidRPr="00CC4CD7">
        <w:rPr>
          <w:sz w:val="28"/>
          <w:szCs w:val="28"/>
        </w:rPr>
        <w:t>молодежи, проявивших выдающиеся способности, и сопровождения их дальнейшего развития" (диплом победителя или приз</w:t>
      </w:r>
      <w:r w:rsidR="004C0373">
        <w:rPr>
          <w:sz w:val="28"/>
          <w:szCs w:val="28"/>
        </w:rPr>
        <w:t>ё</w:t>
      </w:r>
      <w:r w:rsidR="00C176D4" w:rsidRPr="00CC4CD7">
        <w:rPr>
          <w:sz w:val="28"/>
          <w:szCs w:val="28"/>
        </w:rPr>
        <w:t>ра);</w:t>
      </w:r>
    </w:p>
    <w:p w:rsidR="00C176D4" w:rsidRPr="00CC4CD7" w:rsidRDefault="006C7644" w:rsidP="00CC4CD7">
      <w:pPr>
        <w:spacing w:line="276" w:lineRule="auto"/>
        <w:ind w:firstLine="709"/>
        <w:jc w:val="both"/>
        <w:rPr>
          <w:sz w:val="28"/>
          <w:szCs w:val="28"/>
        </w:rPr>
      </w:pPr>
      <w:r w:rsidRPr="00CC4CD7">
        <w:rPr>
          <w:sz w:val="28"/>
          <w:szCs w:val="28"/>
        </w:rPr>
        <w:t xml:space="preserve">2) </w:t>
      </w:r>
      <w:r w:rsidR="00C176D4" w:rsidRPr="00CC4CD7">
        <w:rPr>
          <w:sz w:val="28"/>
          <w:szCs w:val="28"/>
        </w:rPr>
        <w:t>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sidR="00C176D4" w:rsidRPr="00CC4CD7">
        <w:rPr>
          <w:sz w:val="28"/>
          <w:szCs w:val="28"/>
        </w:rPr>
        <w:t>Абилимпикс</w:t>
      </w:r>
      <w:proofErr w:type="spellEnd"/>
      <w:r w:rsidR="00C176D4" w:rsidRPr="00CC4CD7">
        <w:rPr>
          <w:sz w:val="28"/>
          <w:szCs w:val="28"/>
        </w:rPr>
        <w:t>"(диплом победителя или приз</w:t>
      </w:r>
      <w:r w:rsidR="004C0373">
        <w:rPr>
          <w:sz w:val="28"/>
          <w:szCs w:val="28"/>
        </w:rPr>
        <w:t>ё</w:t>
      </w:r>
      <w:r w:rsidR="00C176D4" w:rsidRPr="00CC4CD7">
        <w:rPr>
          <w:sz w:val="28"/>
          <w:szCs w:val="28"/>
        </w:rPr>
        <w:t>ра);</w:t>
      </w:r>
    </w:p>
    <w:p w:rsidR="00C176D4" w:rsidRPr="00CC4CD7" w:rsidRDefault="006C7644" w:rsidP="00CC4CD7">
      <w:pPr>
        <w:spacing w:line="276" w:lineRule="auto"/>
        <w:ind w:firstLine="709"/>
        <w:jc w:val="both"/>
        <w:rPr>
          <w:sz w:val="28"/>
          <w:szCs w:val="28"/>
        </w:rPr>
      </w:pPr>
      <w:r w:rsidRPr="00CC4CD7">
        <w:rPr>
          <w:sz w:val="28"/>
          <w:szCs w:val="28"/>
        </w:rPr>
        <w:t>3) </w:t>
      </w:r>
      <w:r w:rsidR="00C176D4" w:rsidRPr="00CC4CD7">
        <w:rPr>
          <w:sz w:val="28"/>
          <w:szCs w:val="28"/>
        </w:rPr>
        <w:t>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00C176D4" w:rsidRPr="00CC4CD7">
        <w:rPr>
          <w:sz w:val="28"/>
          <w:szCs w:val="28"/>
        </w:rPr>
        <w:t>АртМастерс</w:t>
      </w:r>
      <w:proofErr w:type="spellEnd"/>
      <w:r w:rsidR="00C176D4" w:rsidRPr="00CC4CD7">
        <w:rPr>
          <w:sz w:val="28"/>
          <w:szCs w:val="28"/>
        </w:rPr>
        <w:t xml:space="preserve"> (Мастера Искусств)" (диплом победителя или приз</w:t>
      </w:r>
      <w:r w:rsidR="004C0373">
        <w:rPr>
          <w:sz w:val="28"/>
          <w:szCs w:val="28"/>
        </w:rPr>
        <w:t>ё</w:t>
      </w:r>
      <w:bookmarkStart w:id="0" w:name="_GoBack"/>
      <w:bookmarkEnd w:id="0"/>
      <w:r w:rsidR="00C176D4" w:rsidRPr="00CC4CD7">
        <w:rPr>
          <w:sz w:val="28"/>
          <w:szCs w:val="28"/>
        </w:rPr>
        <w:t>ра);</w:t>
      </w:r>
    </w:p>
    <w:p w:rsidR="00C176D4" w:rsidRPr="00CC4CD7" w:rsidRDefault="006C7644" w:rsidP="00CC4CD7">
      <w:pPr>
        <w:spacing w:line="276" w:lineRule="auto"/>
        <w:ind w:firstLine="709"/>
        <w:jc w:val="both"/>
        <w:rPr>
          <w:sz w:val="28"/>
          <w:szCs w:val="28"/>
        </w:rPr>
      </w:pPr>
      <w:r w:rsidRPr="00CC4CD7">
        <w:rPr>
          <w:sz w:val="28"/>
          <w:szCs w:val="28"/>
        </w:rPr>
        <w:t xml:space="preserve">4) </w:t>
      </w:r>
      <w:r w:rsidR="00C176D4" w:rsidRPr="00CC4CD7">
        <w:rPr>
          <w:sz w:val="28"/>
          <w:szCs w:val="28"/>
        </w:rPr>
        <w:t xml:space="preserve">наличие у поступающего статуса чемпиона или призера Олимпийских игр, </w:t>
      </w:r>
      <w:proofErr w:type="spellStart"/>
      <w:r w:rsidR="00C176D4" w:rsidRPr="00CC4CD7">
        <w:rPr>
          <w:sz w:val="28"/>
          <w:szCs w:val="28"/>
        </w:rPr>
        <w:t>Паралимпийских</w:t>
      </w:r>
      <w:proofErr w:type="spellEnd"/>
      <w:r w:rsidR="00C176D4" w:rsidRPr="00CC4CD7">
        <w:rPr>
          <w:sz w:val="28"/>
          <w:szCs w:val="28"/>
        </w:rPr>
        <w:t xml:space="preserve"> игр и </w:t>
      </w:r>
      <w:proofErr w:type="spellStart"/>
      <w:r w:rsidR="00C176D4" w:rsidRPr="00CC4CD7">
        <w:rPr>
          <w:sz w:val="28"/>
          <w:szCs w:val="28"/>
        </w:rPr>
        <w:t>Сурдлимпийских</w:t>
      </w:r>
      <w:proofErr w:type="spellEnd"/>
      <w:r w:rsidR="00C176D4" w:rsidRPr="00CC4CD7">
        <w:rPr>
          <w:sz w:val="28"/>
          <w:szCs w:val="28"/>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00C176D4" w:rsidRPr="00CC4CD7">
        <w:rPr>
          <w:sz w:val="28"/>
          <w:szCs w:val="28"/>
        </w:rPr>
        <w:t>Паралимпийских</w:t>
      </w:r>
      <w:proofErr w:type="spellEnd"/>
      <w:r w:rsidR="00C176D4" w:rsidRPr="00CC4CD7">
        <w:rPr>
          <w:sz w:val="28"/>
          <w:szCs w:val="28"/>
        </w:rPr>
        <w:t xml:space="preserve"> игр и </w:t>
      </w:r>
      <w:proofErr w:type="spellStart"/>
      <w:r w:rsidR="00C176D4" w:rsidRPr="00CC4CD7">
        <w:rPr>
          <w:sz w:val="28"/>
          <w:szCs w:val="28"/>
        </w:rPr>
        <w:t>Сурдлимпийских</w:t>
      </w:r>
      <w:proofErr w:type="spellEnd"/>
      <w:r w:rsidR="00C176D4" w:rsidRPr="00CC4CD7">
        <w:rPr>
          <w:sz w:val="28"/>
          <w:szCs w:val="28"/>
        </w:rPr>
        <w:t xml:space="preserve"> игр (документ, подтверждающий наличие статуса победителя или </w:t>
      </w:r>
      <w:proofErr w:type="spellStart"/>
      <w:r w:rsidR="00C176D4" w:rsidRPr="00CC4CD7">
        <w:rPr>
          <w:sz w:val="28"/>
          <w:szCs w:val="28"/>
        </w:rPr>
        <w:t>призѐра</w:t>
      </w:r>
      <w:proofErr w:type="spellEnd"/>
      <w:r w:rsidR="00C176D4" w:rsidRPr="00CC4CD7">
        <w:rPr>
          <w:sz w:val="28"/>
          <w:szCs w:val="28"/>
        </w:rPr>
        <w:t>);</w:t>
      </w:r>
    </w:p>
    <w:p w:rsidR="00C176D4" w:rsidRPr="00CC4CD7" w:rsidRDefault="006C7644" w:rsidP="00CC4CD7">
      <w:pPr>
        <w:spacing w:line="276" w:lineRule="auto"/>
        <w:ind w:firstLine="709"/>
        <w:jc w:val="both"/>
        <w:rPr>
          <w:sz w:val="28"/>
          <w:szCs w:val="28"/>
        </w:rPr>
      </w:pPr>
      <w:r w:rsidRPr="00CC4CD7">
        <w:rPr>
          <w:sz w:val="28"/>
          <w:szCs w:val="28"/>
        </w:rPr>
        <w:t xml:space="preserve">5) </w:t>
      </w:r>
      <w:r w:rsidR="00C176D4" w:rsidRPr="00CC4CD7">
        <w:rPr>
          <w:sz w:val="28"/>
          <w:szCs w:val="28"/>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00C176D4" w:rsidRPr="00CC4CD7">
        <w:rPr>
          <w:sz w:val="28"/>
          <w:szCs w:val="28"/>
        </w:rPr>
        <w:t>Паралимпийских</w:t>
      </w:r>
      <w:proofErr w:type="spellEnd"/>
      <w:r w:rsidR="00C176D4" w:rsidRPr="00CC4CD7">
        <w:rPr>
          <w:sz w:val="28"/>
          <w:szCs w:val="28"/>
        </w:rPr>
        <w:t xml:space="preserve"> игр и </w:t>
      </w:r>
      <w:proofErr w:type="spellStart"/>
      <w:r w:rsidR="00C176D4" w:rsidRPr="00CC4CD7">
        <w:rPr>
          <w:sz w:val="28"/>
          <w:szCs w:val="28"/>
        </w:rPr>
        <w:t>Сурдлимпийских</w:t>
      </w:r>
      <w:proofErr w:type="spellEnd"/>
      <w:r w:rsidR="00C176D4" w:rsidRPr="00CC4CD7">
        <w:rPr>
          <w:sz w:val="28"/>
          <w:szCs w:val="28"/>
        </w:rPr>
        <w:t xml:space="preserve"> игр (документ, подтверждающий наличие соответствующего статуса);</w:t>
      </w:r>
    </w:p>
    <w:p w:rsidR="00C176D4" w:rsidRPr="00CC4CD7" w:rsidRDefault="006C7644" w:rsidP="00CC4CD7">
      <w:pPr>
        <w:spacing w:line="276" w:lineRule="auto"/>
        <w:ind w:firstLine="709"/>
        <w:jc w:val="both"/>
        <w:rPr>
          <w:sz w:val="28"/>
          <w:szCs w:val="28"/>
        </w:rPr>
      </w:pPr>
      <w:r w:rsidRPr="00CC4CD7">
        <w:rPr>
          <w:sz w:val="28"/>
          <w:szCs w:val="28"/>
        </w:rPr>
        <w:t xml:space="preserve">6) </w:t>
      </w:r>
      <w:r w:rsidR="00C176D4" w:rsidRPr="00CC4CD7">
        <w:rPr>
          <w:sz w:val="28"/>
          <w:szCs w:val="28"/>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(копия военного билета, содержащая соответствующие отметки о прохождении военной службы ИЛИ копия контракта);</w:t>
      </w:r>
    </w:p>
    <w:p w:rsidR="00C176D4" w:rsidRPr="00CC4CD7" w:rsidRDefault="006C7644" w:rsidP="00CC4CD7">
      <w:pPr>
        <w:spacing w:line="276" w:lineRule="auto"/>
        <w:ind w:firstLine="709"/>
        <w:jc w:val="both"/>
        <w:rPr>
          <w:sz w:val="28"/>
          <w:szCs w:val="28"/>
        </w:rPr>
      </w:pPr>
      <w:r w:rsidRPr="00CC4CD7">
        <w:rPr>
          <w:sz w:val="28"/>
          <w:szCs w:val="28"/>
        </w:rPr>
        <w:t xml:space="preserve">7) </w:t>
      </w:r>
      <w:r w:rsidR="00C176D4" w:rsidRPr="00CC4CD7">
        <w:rPr>
          <w:sz w:val="28"/>
          <w:szCs w:val="28"/>
        </w:rPr>
        <w:t>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w:t>
      </w:r>
      <w:proofErr w:type="spellStart"/>
      <w:r w:rsidR="00C176D4" w:rsidRPr="00CC4CD7">
        <w:rPr>
          <w:sz w:val="28"/>
          <w:szCs w:val="28"/>
        </w:rPr>
        <w:t>волонтерства</w:t>
      </w:r>
      <w:proofErr w:type="spellEnd"/>
      <w:r w:rsidR="00C176D4" w:rsidRPr="00CC4CD7">
        <w:rPr>
          <w:sz w:val="28"/>
          <w:szCs w:val="28"/>
        </w:rPr>
        <w:t>), указанной в статье</w:t>
      </w:r>
    </w:p>
    <w:p w:rsidR="0029046F" w:rsidRPr="00CC4CD7" w:rsidRDefault="00C176D4" w:rsidP="00CC4CD7">
      <w:pPr>
        <w:spacing w:line="276" w:lineRule="auto"/>
        <w:ind w:firstLine="709"/>
        <w:jc w:val="both"/>
        <w:rPr>
          <w:sz w:val="28"/>
          <w:szCs w:val="28"/>
        </w:rPr>
      </w:pPr>
      <w:r w:rsidRPr="00CC4CD7">
        <w:rPr>
          <w:sz w:val="28"/>
          <w:szCs w:val="28"/>
        </w:rPr>
        <w:t>17.5 Федерального закона от 11 августа 1995 г. N 135-ФЗ "О благотворительной деятельности и добровольчестве (</w:t>
      </w:r>
      <w:proofErr w:type="spellStart"/>
      <w:r w:rsidRPr="00CC4CD7">
        <w:rPr>
          <w:sz w:val="28"/>
          <w:szCs w:val="28"/>
        </w:rPr>
        <w:t>волонтерстве</w:t>
      </w:r>
      <w:proofErr w:type="spellEnd"/>
      <w:r w:rsidRPr="00CC4CD7">
        <w:rPr>
          <w:sz w:val="28"/>
          <w:szCs w:val="28"/>
        </w:rPr>
        <w:t>)" (при наличии выписки из единой информационной системы в сфере развития</w:t>
      </w:r>
      <w:r w:rsidR="0029046F" w:rsidRPr="00CC4CD7">
        <w:rPr>
          <w:sz w:val="28"/>
          <w:szCs w:val="28"/>
        </w:rPr>
        <w:t xml:space="preserve"> </w:t>
      </w:r>
      <w:r w:rsidRPr="00CC4CD7">
        <w:rPr>
          <w:sz w:val="28"/>
          <w:szCs w:val="28"/>
        </w:rPr>
        <w:t>добровольчества (</w:t>
      </w:r>
      <w:proofErr w:type="spellStart"/>
      <w:r w:rsidRPr="00CC4CD7">
        <w:rPr>
          <w:sz w:val="28"/>
          <w:szCs w:val="28"/>
        </w:rPr>
        <w:t>волонтѐрства</w:t>
      </w:r>
      <w:proofErr w:type="spellEnd"/>
      <w:r w:rsidRPr="00CC4CD7">
        <w:rPr>
          <w:sz w:val="28"/>
          <w:szCs w:val="28"/>
        </w:rPr>
        <w:t xml:space="preserve">) (dobro.ru) или личной книжки добровольца </w:t>
      </w:r>
      <w:r w:rsidRPr="00CC4CD7">
        <w:rPr>
          <w:sz w:val="28"/>
          <w:szCs w:val="28"/>
        </w:rPr>
        <w:lastRenderedPageBreak/>
        <w:t xml:space="preserve">(волонтера), с записями, </w:t>
      </w:r>
      <w:proofErr w:type="spellStart"/>
      <w:r w:rsidRPr="00CC4CD7">
        <w:rPr>
          <w:sz w:val="28"/>
          <w:szCs w:val="28"/>
        </w:rPr>
        <w:t>внесѐнными</w:t>
      </w:r>
      <w:proofErr w:type="spellEnd"/>
      <w:r w:rsidRPr="00CC4CD7">
        <w:rPr>
          <w:sz w:val="28"/>
          <w:szCs w:val="28"/>
        </w:rPr>
        <w:t xml:space="preserve"> согласно приказу Федерального агентства по делам молодежи от 04 декабря 2013 г. № 377 в количестве не менее 100 часов).</w:t>
      </w:r>
    </w:p>
    <w:p w:rsidR="0029046F" w:rsidRPr="00CC4CD7" w:rsidRDefault="006C7644" w:rsidP="00CC4CD7">
      <w:pPr>
        <w:spacing w:line="276" w:lineRule="auto"/>
        <w:ind w:firstLine="709"/>
        <w:jc w:val="both"/>
        <w:rPr>
          <w:sz w:val="28"/>
          <w:szCs w:val="28"/>
        </w:rPr>
      </w:pPr>
      <w:r w:rsidRPr="00CC4CD7">
        <w:rPr>
          <w:sz w:val="28"/>
          <w:szCs w:val="28"/>
        </w:rPr>
        <w:t xml:space="preserve">46. </w:t>
      </w:r>
      <w:r w:rsidR="00C176D4" w:rsidRPr="00CC4CD7">
        <w:rPr>
          <w:sz w:val="28"/>
          <w:szCs w:val="28"/>
        </w:rPr>
        <w:t>При наличии свободных мест, оставшихся после зачисления, в том числе по результатам вступительных испытаний, зачисление в СПК СКГА осуществляется до 1 декабря текущего года.</w:t>
      </w:r>
    </w:p>
    <w:p w:rsidR="00C176D4" w:rsidRPr="00CC4CD7" w:rsidRDefault="006C7644" w:rsidP="00CC4CD7">
      <w:pPr>
        <w:spacing w:line="276" w:lineRule="auto"/>
        <w:ind w:firstLine="709"/>
        <w:jc w:val="both"/>
        <w:rPr>
          <w:sz w:val="28"/>
          <w:szCs w:val="28"/>
        </w:rPr>
      </w:pPr>
      <w:r w:rsidRPr="00CC4CD7">
        <w:rPr>
          <w:sz w:val="28"/>
          <w:szCs w:val="28"/>
        </w:rPr>
        <w:t>47</w:t>
      </w:r>
      <w:r w:rsidR="00CC4CD7" w:rsidRPr="00CC4CD7">
        <w:rPr>
          <w:sz w:val="28"/>
          <w:szCs w:val="28"/>
        </w:rPr>
        <w:t>.</w:t>
      </w:r>
      <w:r w:rsidRPr="00CC4CD7">
        <w:rPr>
          <w:sz w:val="28"/>
          <w:szCs w:val="28"/>
        </w:rPr>
        <w:t xml:space="preserve"> </w:t>
      </w:r>
      <w:r w:rsidR="00C176D4" w:rsidRPr="00CC4CD7">
        <w:rPr>
          <w:sz w:val="28"/>
          <w:szCs w:val="28"/>
        </w:rPr>
        <w:t>В случае зачисления в СПК СКГА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подаче заявления с использованием функционала порталов государственных услуг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и 4 фотографии.</w:t>
      </w:r>
    </w:p>
    <w:p w:rsidR="00C176D4" w:rsidRPr="00CC4CD7" w:rsidRDefault="00C176D4" w:rsidP="00CC4CD7">
      <w:pPr>
        <w:spacing w:line="276" w:lineRule="auto"/>
        <w:ind w:firstLine="709"/>
        <w:jc w:val="both"/>
        <w:rPr>
          <w:sz w:val="28"/>
          <w:szCs w:val="28"/>
        </w:rPr>
      </w:pPr>
    </w:p>
    <w:p w:rsidR="000278E7" w:rsidRPr="00CC4CD7" w:rsidRDefault="000278E7" w:rsidP="00CC4CD7">
      <w:pPr>
        <w:spacing w:line="276" w:lineRule="auto"/>
        <w:ind w:firstLine="709"/>
        <w:jc w:val="both"/>
        <w:rPr>
          <w:sz w:val="28"/>
          <w:szCs w:val="28"/>
        </w:rPr>
      </w:pPr>
    </w:p>
    <w:sectPr w:rsidR="000278E7" w:rsidRPr="00CC4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978"/>
    <w:multiLevelType w:val="multilevel"/>
    <w:tmpl w:val="979CBBDE"/>
    <w:lvl w:ilvl="0">
      <w:start w:val="17"/>
      <w:numFmt w:val="decimal"/>
      <w:lvlText w:val="%1."/>
      <w:lvlJc w:val="left"/>
      <w:pPr>
        <w:ind w:left="2"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 w:hanging="58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588"/>
      </w:pPr>
      <w:rPr>
        <w:rFonts w:hint="default"/>
        <w:lang w:val="ru-RU" w:eastAsia="en-US" w:bidi="ar-SA"/>
      </w:rPr>
    </w:lvl>
    <w:lvl w:ilvl="3">
      <w:numFmt w:val="bullet"/>
      <w:lvlText w:val="•"/>
      <w:lvlJc w:val="left"/>
      <w:pPr>
        <w:ind w:left="2849" w:hanging="588"/>
      </w:pPr>
      <w:rPr>
        <w:rFonts w:hint="default"/>
        <w:lang w:val="ru-RU" w:eastAsia="en-US" w:bidi="ar-SA"/>
      </w:rPr>
    </w:lvl>
    <w:lvl w:ilvl="4">
      <w:numFmt w:val="bullet"/>
      <w:lvlText w:val="•"/>
      <w:lvlJc w:val="left"/>
      <w:pPr>
        <w:ind w:left="3799" w:hanging="588"/>
      </w:pPr>
      <w:rPr>
        <w:rFonts w:hint="default"/>
        <w:lang w:val="ru-RU" w:eastAsia="en-US" w:bidi="ar-SA"/>
      </w:rPr>
    </w:lvl>
    <w:lvl w:ilvl="5">
      <w:numFmt w:val="bullet"/>
      <w:lvlText w:val="•"/>
      <w:lvlJc w:val="left"/>
      <w:pPr>
        <w:ind w:left="4749" w:hanging="588"/>
      </w:pPr>
      <w:rPr>
        <w:rFonts w:hint="default"/>
        <w:lang w:val="ru-RU" w:eastAsia="en-US" w:bidi="ar-SA"/>
      </w:rPr>
    </w:lvl>
    <w:lvl w:ilvl="6">
      <w:numFmt w:val="bullet"/>
      <w:lvlText w:val="•"/>
      <w:lvlJc w:val="left"/>
      <w:pPr>
        <w:ind w:left="5699" w:hanging="588"/>
      </w:pPr>
      <w:rPr>
        <w:rFonts w:hint="default"/>
        <w:lang w:val="ru-RU" w:eastAsia="en-US" w:bidi="ar-SA"/>
      </w:rPr>
    </w:lvl>
    <w:lvl w:ilvl="7">
      <w:numFmt w:val="bullet"/>
      <w:lvlText w:val="•"/>
      <w:lvlJc w:val="left"/>
      <w:pPr>
        <w:ind w:left="6648" w:hanging="588"/>
      </w:pPr>
      <w:rPr>
        <w:rFonts w:hint="default"/>
        <w:lang w:val="ru-RU" w:eastAsia="en-US" w:bidi="ar-SA"/>
      </w:rPr>
    </w:lvl>
    <w:lvl w:ilvl="8">
      <w:numFmt w:val="bullet"/>
      <w:lvlText w:val="•"/>
      <w:lvlJc w:val="left"/>
      <w:pPr>
        <w:ind w:left="7598" w:hanging="588"/>
      </w:pPr>
      <w:rPr>
        <w:rFonts w:hint="default"/>
        <w:lang w:val="ru-RU" w:eastAsia="en-US" w:bidi="ar-SA"/>
      </w:rPr>
    </w:lvl>
  </w:abstractNum>
  <w:abstractNum w:abstractNumId="1" w15:restartNumberingAfterBreak="0">
    <w:nsid w:val="146468F9"/>
    <w:multiLevelType w:val="hybridMultilevel"/>
    <w:tmpl w:val="E772AA5A"/>
    <w:lvl w:ilvl="0" w:tplc="D44E4148">
      <w:start w:val="3"/>
      <w:numFmt w:val="decimal"/>
      <w:lvlText w:val="%1."/>
      <w:lvlJc w:val="left"/>
      <w:pPr>
        <w:ind w:left="2"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DFBA6B6A">
      <w:numFmt w:val="bullet"/>
      <w:lvlText w:val="•"/>
      <w:lvlJc w:val="left"/>
      <w:pPr>
        <w:ind w:left="949" w:hanging="291"/>
      </w:pPr>
      <w:rPr>
        <w:rFonts w:hint="default"/>
        <w:lang w:val="ru-RU" w:eastAsia="en-US" w:bidi="ar-SA"/>
      </w:rPr>
    </w:lvl>
    <w:lvl w:ilvl="2" w:tplc="563A3F7C">
      <w:numFmt w:val="bullet"/>
      <w:lvlText w:val="•"/>
      <w:lvlJc w:val="left"/>
      <w:pPr>
        <w:ind w:left="1899" w:hanging="291"/>
      </w:pPr>
      <w:rPr>
        <w:rFonts w:hint="default"/>
        <w:lang w:val="ru-RU" w:eastAsia="en-US" w:bidi="ar-SA"/>
      </w:rPr>
    </w:lvl>
    <w:lvl w:ilvl="3" w:tplc="D3DC33F0">
      <w:numFmt w:val="bullet"/>
      <w:lvlText w:val="•"/>
      <w:lvlJc w:val="left"/>
      <w:pPr>
        <w:ind w:left="2849" w:hanging="291"/>
      </w:pPr>
      <w:rPr>
        <w:rFonts w:hint="default"/>
        <w:lang w:val="ru-RU" w:eastAsia="en-US" w:bidi="ar-SA"/>
      </w:rPr>
    </w:lvl>
    <w:lvl w:ilvl="4" w:tplc="F55C6C74">
      <w:numFmt w:val="bullet"/>
      <w:lvlText w:val="•"/>
      <w:lvlJc w:val="left"/>
      <w:pPr>
        <w:ind w:left="3799" w:hanging="291"/>
      </w:pPr>
      <w:rPr>
        <w:rFonts w:hint="default"/>
        <w:lang w:val="ru-RU" w:eastAsia="en-US" w:bidi="ar-SA"/>
      </w:rPr>
    </w:lvl>
    <w:lvl w:ilvl="5" w:tplc="16FAD9DC">
      <w:numFmt w:val="bullet"/>
      <w:lvlText w:val="•"/>
      <w:lvlJc w:val="left"/>
      <w:pPr>
        <w:ind w:left="4749" w:hanging="291"/>
      </w:pPr>
      <w:rPr>
        <w:rFonts w:hint="default"/>
        <w:lang w:val="ru-RU" w:eastAsia="en-US" w:bidi="ar-SA"/>
      </w:rPr>
    </w:lvl>
    <w:lvl w:ilvl="6" w:tplc="57CA40C4">
      <w:numFmt w:val="bullet"/>
      <w:lvlText w:val="•"/>
      <w:lvlJc w:val="left"/>
      <w:pPr>
        <w:ind w:left="5699" w:hanging="291"/>
      </w:pPr>
      <w:rPr>
        <w:rFonts w:hint="default"/>
        <w:lang w:val="ru-RU" w:eastAsia="en-US" w:bidi="ar-SA"/>
      </w:rPr>
    </w:lvl>
    <w:lvl w:ilvl="7" w:tplc="F12233B0">
      <w:numFmt w:val="bullet"/>
      <w:lvlText w:val="•"/>
      <w:lvlJc w:val="left"/>
      <w:pPr>
        <w:ind w:left="6648" w:hanging="291"/>
      </w:pPr>
      <w:rPr>
        <w:rFonts w:hint="default"/>
        <w:lang w:val="ru-RU" w:eastAsia="en-US" w:bidi="ar-SA"/>
      </w:rPr>
    </w:lvl>
    <w:lvl w:ilvl="8" w:tplc="43FC6B30">
      <w:numFmt w:val="bullet"/>
      <w:lvlText w:val="•"/>
      <w:lvlJc w:val="left"/>
      <w:pPr>
        <w:ind w:left="7598" w:hanging="291"/>
      </w:pPr>
      <w:rPr>
        <w:rFonts w:hint="default"/>
        <w:lang w:val="ru-RU" w:eastAsia="en-US" w:bidi="ar-SA"/>
      </w:rPr>
    </w:lvl>
  </w:abstractNum>
  <w:abstractNum w:abstractNumId="2" w15:restartNumberingAfterBreak="0">
    <w:nsid w:val="151615BC"/>
    <w:multiLevelType w:val="hybridMultilevel"/>
    <w:tmpl w:val="E31C45B0"/>
    <w:lvl w:ilvl="0" w:tplc="CE64610E">
      <w:start w:val="54"/>
      <w:numFmt w:val="decimal"/>
      <w:lvlText w:val="%1."/>
      <w:lvlJc w:val="left"/>
      <w:pPr>
        <w:ind w:left="2" w:hanging="521"/>
      </w:pPr>
      <w:rPr>
        <w:rFonts w:ascii="Times New Roman" w:eastAsia="Times New Roman" w:hAnsi="Times New Roman" w:cs="Times New Roman" w:hint="default"/>
        <w:b w:val="0"/>
        <w:bCs w:val="0"/>
        <w:i w:val="0"/>
        <w:iCs w:val="0"/>
        <w:spacing w:val="0"/>
        <w:w w:val="100"/>
        <w:sz w:val="24"/>
        <w:szCs w:val="24"/>
        <w:lang w:val="ru-RU" w:eastAsia="en-US" w:bidi="ar-SA"/>
      </w:rPr>
    </w:lvl>
    <w:lvl w:ilvl="1" w:tplc="C8143966">
      <w:numFmt w:val="bullet"/>
      <w:lvlText w:val="•"/>
      <w:lvlJc w:val="left"/>
      <w:pPr>
        <w:ind w:left="949" w:hanging="521"/>
      </w:pPr>
      <w:rPr>
        <w:rFonts w:hint="default"/>
        <w:lang w:val="ru-RU" w:eastAsia="en-US" w:bidi="ar-SA"/>
      </w:rPr>
    </w:lvl>
    <w:lvl w:ilvl="2" w:tplc="727A50D6">
      <w:numFmt w:val="bullet"/>
      <w:lvlText w:val="•"/>
      <w:lvlJc w:val="left"/>
      <w:pPr>
        <w:ind w:left="1899" w:hanging="521"/>
      </w:pPr>
      <w:rPr>
        <w:rFonts w:hint="default"/>
        <w:lang w:val="ru-RU" w:eastAsia="en-US" w:bidi="ar-SA"/>
      </w:rPr>
    </w:lvl>
    <w:lvl w:ilvl="3" w:tplc="7E26F6AE">
      <w:numFmt w:val="bullet"/>
      <w:lvlText w:val="•"/>
      <w:lvlJc w:val="left"/>
      <w:pPr>
        <w:ind w:left="2849" w:hanging="521"/>
      </w:pPr>
      <w:rPr>
        <w:rFonts w:hint="default"/>
        <w:lang w:val="ru-RU" w:eastAsia="en-US" w:bidi="ar-SA"/>
      </w:rPr>
    </w:lvl>
    <w:lvl w:ilvl="4" w:tplc="277AF2F0">
      <w:numFmt w:val="bullet"/>
      <w:lvlText w:val="•"/>
      <w:lvlJc w:val="left"/>
      <w:pPr>
        <w:ind w:left="3799" w:hanging="521"/>
      </w:pPr>
      <w:rPr>
        <w:rFonts w:hint="default"/>
        <w:lang w:val="ru-RU" w:eastAsia="en-US" w:bidi="ar-SA"/>
      </w:rPr>
    </w:lvl>
    <w:lvl w:ilvl="5" w:tplc="647A0CC4">
      <w:numFmt w:val="bullet"/>
      <w:lvlText w:val="•"/>
      <w:lvlJc w:val="left"/>
      <w:pPr>
        <w:ind w:left="4749" w:hanging="521"/>
      </w:pPr>
      <w:rPr>
        <w:rFonts w:hint="default"/>
        <w:lang w:val="ru-RU" w:eastAsia="en-US" w:bidi="ar-SA"/>
      </w:rPr>
    </w:lvl>
    <w:lvl w:ilvl="6" w:tplc="1EBC8A34">
      <w:numFmt w:val="bullet"/>
      <w:lvlText w:val="•"/>
      <w:lvlJc w:val="left"/>
      <w:pPr>
        <w:ind w:left="5699" w:hanging="521"/>
      </w:pPr>
      <w:rPr>
        <w:rFonts w:hint="default"/>
        <w:lang w:val="ru-RU" w:eastAsia="en-US" w:bidi="ar-SA"/>
      </w:rPr>
    </w:lvl>
    <w:lvl w:ilvl="7" w:tplc="76F8AAC2">
      <w:numFmt w:val="bullet"/>
      <w:lvlText w:val="•"/>
      <w:lvlJc w:val="left"/>
      <w:pPr>
        <w:ind w:left="6648" w:hanging="521"/>
      </w:pPr>
      <w:rPr>
        <w:rFonts w:hint="default"/>
        <w:lang w:val="ru-RU" w:eastAsia="en-US" w:bidi="ar-SA"/>
      </w:rPr>
    </w:lvl>
    <w:lvl w:ilvl="8" w:tplc="49A262E0">
      <w:numFmt w:val="bullet"/>
      <w:lvlText w:val="•"/>
      <w:lvlJc w:val="left"/>
      <w:pPr>
        <w:ind w:left="7598" w:hanging="521"/>
      </w:pPr>
      <w:rPr>
        <w:rFonts w:hint="default"/>
        <w:lang w:val="ru-RU" w:eastAsia="en-US" w:bidi="ar-SA"/>
      </w:rPr>
    </w:lvl>
  </w:abstractNum>
  <w:abstractNum w:abstractNumId="3" w15:restartNumberingAfterBreak="0">
    <w:nsid w:val="502979FA"/>
    <w:multiLevelType w:val="multilevel"/>
    <w:tmpl w:val="BEDA5856"/>
    <w:lvl w:ilvl="0">
      <w:start w:val="1"/>
      <w:numFmt w:val="decimal"/>
      <w:lvlText w:val="%1."/>
      <w:lvlJc w:val="left"/>
      <w:pPr>
        <w:ind w:left="569"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908" w:hanging="632"/>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838" w:hanging="632"/>
      </w:pPr>
      <w:rPr>
        <w:rFonts w:hint="default"/>
        <w:lang w:val="ru-RU" w:eastAsia="en-US" w:bidi="ar-SA"/>
      </w:rPr>
    </w:lvl>
    <w:lvl w:ilvl="3">
      <w:numFmt w:val="bullet"/>
      <w:lvlText w:val="•"/>
      <w:lvlJc w:val="left"/>
      <w:pPr>
        <w:ind w:left="3777" w:hanging="632"/>
      </w:pPr>
      <w:rPr>
        <w:rFonts w:hint="default"/>
        <w:lang w:val="ru-RU" w:eastAsia="en-US" w:bidi="ar-SA"/>
      </w:rPr>
    </w:lvl>
    <w:lvl w:ilvl="4">
      <w:numFmt w:val="bullet"/>
      <w:lvlText w:val="•"/>
      <w:lvlJc w:val="left"/>
      <w:pPr>
        <w:ind w:left="4716" w:hanging="632"/>
      </w:pPr>
      <w:rPr>
        <w:rFonts w:hint="default"/>
        <w:lang w:val="ru-RU" w:eastAsia="en-US" w:bidi="ar-SA"/>
      </w:rPr>
    </w:lvl>
    <w:lvl w:ilvl="5">
      <w:numFmt w:val="bullet"/>
      <w:lvlText w:val="•"/>
      <w:lvlJc w:val="left"/>
      <w:pPr>
        <w:ind w:left="5654" w:hanging="632"/>
      </w:pPr>
      <w:rPr>
        <w:rFonts w:hint="default"/>
        <w:lang w:val="ru-RU" w:eastAsia="en-US" w:bidi="ar-SA"/>
      </w:rPr>
    </w:lvl>
    <w:lvl w:ilvl="6">
      <w:numFmt w:val="bullet"/>
      <w:lvlText w:val="•"/>
      <w:lvlJc w:val="left"/>
      <w:pPr>
        <w:ind w:left="6593" w:hanging="632"/>
      </w:pPr>
      <w:rPr>
        <w:rFonts w:hint="default"/>
        <w:lang w:val="ru-RU" w:eastAsia="en-US" w:bidi="ar-SA"/>
      </w:rPr>
    </w:lvl>
    <w:lvl w:ilvl="7">
      <w:numFmt w:val="bullet"/>
      <w:lvlText w:val="•"/>
      <w:lvlJc w:val="left"/>
      <w:pPr>
        <w:ind w:left="7532" w:hanging="632"/>
      </w:pPr>
      <w:rPr>
        <w:rFonts w:hint="default"/>
        <w:lang w:val="ru-RU" w:eastAsia="en-US" w:bidi="ar-SA"/>
      </w:rPr>
    </w:lvl>
    <w:lvl w:ilvl="8">
      <w:numFmt w:val="bullet"/>
      <w:lvlText w:val="•"/>
      <w:lvlJc w:val="left"/>
      <w:pPr>
        <w:ind w:left="8470" w:hanging="632"/>
      </w:pPr>
      <w:rPr>
        <w:rFonts w:hint="default"/>
        <w:lang w:val="ru-RU" w:eastAsia="en-US" w:bidi="ar-SA"/>
      </w:rPr>
    </w:lvl>
  </w:abstractNum>
  <w:abstractNum w:abstractNumId="4" w15:restartNumberingAfterBreak="0">
    <w:nsid w:val="58FC0A8B"/>
    <w:multiLevelType w:val="multilevel"/>
    <w:tmpl w:val="BA3ACCA0"/>
    <w:lvl w:ilvl="0">
      <w:start w:val="47"/>
      <w:numFmt w:val="decimal"/>
      <w:lvlText w:val="%1."/>
      <w:lvlJc w:val="left"/>
      <w:pPr>
        <w:ind w:left="2" w:hanging="461"/>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49" w:hanging="708"/>
      </w:pPr>
      <w:rPr>
        <w:rFonts w:hint="default"/>
        <w:lang w:val="ru-RU" w:eastAsia="en-US" w:bidi="ar-SA"/>
      </w:rPr>
    </w:lvl>
    <w:lvl w:ilvl="4">
      <w:numFmt w:val="bullet"/>
      <w:lvlText w:val="•"/>
      <w:lvlJc w:val="left"/>
      <w:pPr>
        <w:ind w:left="3799" w:hanging="708"/>
      </w:pPr>
      <w:rPr>
        <w:rFonts w:hint="default"/>
        <w:lang w:val="ru-RU" w:eastAsia="en-US" w:bidi="ar-SA"/>
      </w:rPr>
    </w:lvl>
    <w:lvl w:ilvl="5">
      <w:numFmt w:val="bullet"/>
      <w:lvlText w:val="•"/>
      <w:lvlJc w:val="left"/>
      <w:pPr>
        <w:ind w:left="4749" w:hanging="708"/>
      </w:pPr>
      <w:rPr>
        <w:rFonts w:hint="default"/>
        <w:lang w:val="ru-RU" w:eastAsia="en-US" w:bidi="ar-SA"/>
      </w:rPr>
    </w:lvl>
    <w:lvl w:ilvl="6">
      <w:numFmt w:val="bullet"/>
      <w:lvlText w:val="•"/>
      <w:lvlJc w:val="left"/>
      <w:pPr>
        <w:ind w:left="5699" w:hanging="708"/>
      </w:pPr>
      <w:rPr>
        <w:rFonts w:hint="default"/>
        <w:lang w:val="ru-RU" w:eastAsia="en-US" w:bidi="ar-SA"/>
      </w:rPr>
    </w:lvl>
    <w:lvl w:ilvl="7">
      <w:numFmt w:val="bullet"/>
      <w:lvlText w:val="•"/>
      <w:lvlJc w:val="left"/>
      <w:pPr>
        <w:ind w:left="6648" w:hanging="708"/>
      </w:pPr>
      <w:rPr>
        <w:rFonts w:hint="default"/>
        <w:lang w:val="ru-RU" w:eastAsia="en-US" w:bidi="ar-SA"/>
      </w:rPr>
    </w:lvl>
    <w:lvl w:ilvl="8">
      <w:numFmt w:val="bullet"/>
      <w:lvlText w:val="•"/>
      <w:lvlJc w:val="left"/>
      <w:pPr>
        <w:ind w:left="7598" w:hanging="708"/>
      </w:pPr>
      <w:rPr>
        <w:rFonts w:hint="default"/>
        <w:lang w:val="ru-RU"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D9"/>
    <w:rsid w:val="000278E7"/>
    <w:rsid w:val="001244D9"/>
    <w:rsid w:val="001F2880"/>
    <w:rsid w:val="00241EC2"/>
    <w:rsid w:val="0029046F"/>
    <w:rsid w:val="002C168E"/>
    <w:rsid w:val="003C0E98"/>
    <w:rsid w:val="004C0373"/>
    <w:rsid w:val="006C7644"/>
    <w:rsid w:val="00AD2333"/>
    <w:rsid w:val="00C176D4"/>
    <w:rsid w:val="00CC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1174"/>
  <w15:chartTrackingRefBased/>
  <w15:docId w15:val="{04B6AEC7-8EA3-42D9-AE5B-C787E3DC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78E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8E7"/>
    <w:rPr>
      <w:color w:val="0000FF"/>
      <w:u w:val="single"/>
    </w:rPr>
  </w:style>
  <w:style w:type="paragraph" w:styleId="a4">
    <w:name w:val="Body Text"/>
    <w:basedOn w:val="a"/>
    <w:link w:val="a5"/>
    <w:uiPriority w:val="1"/>
    <w:qFormat/>
    <w:rsid w:val="000278E7"/>
    <w:pPr>
      <w:ind w:left="569" w:firstLine="707"/>
      <w:jc w:val="both"/>
    </w:pPr>
    <w:rPr>
      <w:sz w:val="28"/>
      <w:szCs w:val="28"/>
    </w:rPr>
  </w:style>
  <w:style w:type="character" w:customStyle="1" w:styleId="a5">
    <w:name w:val="Основной текст Знак"/>
    <w:basedOn w:val="a0"/>
    <w:link w:val="a4"/>
    <w:uiPriority w:val="1"/>
    <w:rsid w:val="000278E7"/>
    <w:rPr>
      <w:rFonts w:ascii="Times New Roman" w:eastAsia="Times New Roman" w:hAnsi="Times New Roman" w:cs="Times New Roman"/>
      <w:sz w:val="28"/>
      <w:szCs w:val="28"/>
    </w:rPr>
  </w:style>
  <w:style w:type="paragraph" w:styleId="a6">
    <w:name w:val="List Paragraph"/>
    <w:basedOn w:val="a"/>
    <w:uiPriority w:val="1"/>
    <w:qFormat/>
    <w:rsid w:val="000278E7"/>
    <w:pPr>
      <w:ind w:left="569" w:firstLine="7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vo.garant.ru/document/redirect/7046823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sa.ru/upload/pages/spk/priem/2025/pravilaP202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B6EB-AACC-4344-AA80-60839BE9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2379</Words>
  <Characters>13562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dcterms:created xsi:type="dcterms:W3CDTF">2025-03-05T12:10:00Z</dcterms:created>
  <dcterms:modified xsi:type="dcterms:W3CDTF">2025-03-05T13:46:00Z</dcterms:modified>
</cp:coreProperties>
</file>