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1070"/>
        <w:tblW w:w="15304" w:type="dxa"/>
        <w:tblLook w:val="04A0" w:firstRow="1" w:lastRow="0" w:firstColumn="1" w:lastColumn="0" w:noHBand="0" w:noVBand="1"/>
      </w:tblPr>
      <w:tblGrid>
        <w:gridCol w:w="580"/>
        <w:gridCol w:w="1258"/>
        <w:gridCol w:w="3119"/>
        <w:gridCol w:w="3685"/>
        <w:gridCol w:w="1559"/>
        <w:gridCol w:w="5103"/>
      </w:tblGrid>
      <w:tr w:rsidR="0082155B" w:rsidTr="0082155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55B" w:rsidRDefault="0082155B" w:rsidP="0082155B">
            <w:pPr>
              <w:ind w:left="142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spacing w:after="23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Код по </w:t>
            </w:r>
          </w:p>
          <w:p w:rsidR="0082155B" w:rsidRDefault="0082155B" w:rsidP="0082155B">
            <w:pPr>
              <w:ind w:left="173"/>
            </w:pPr>
            <w:r>
              <w:rPr>
                <w:rFonts w:ascii="Times New Roman" w:eastAsia="Times New Roman" w:hAnsi="Times New Roman" w:cs="Times New Roman"/>
                <w:b/>
              </w:rPr>
              <w:t>ОКСО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55B" w:rsidRDefault="0082155B" w:rsidP="008215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Объекты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82155B" w:rsidTr="0082155B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55B" w:rsidRDefault="0082155B" w:rsidP="0082155B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155B" w:rsidTr="00903BC0">
        <w:trPr>
          <w:trHeight w:val="4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08.02.01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Строительство и эксплуатация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3 г. 10 мес.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spacing w:after="39"/>
              <w:ind w:right="54"/>
            </w:pPr>
            <w:r>
              <w:rPr>
                <w:rFonts w:ascii="Times New Roman" w:eastAsia="Times New Roman" w:hAnsi="Times New Roman" w:cs="Times New Roman"/>
              </w:rPr>
              <w:t>участие в разработке проектно-</w:t>
            </w:r>
          </w:p>
          <w:p w:rsidR="0082155B" w:rsidRDefault="0082155B" w:rsidP="0082155B">
            <w:pPr>
              <w:ind w:right="56"/>
            </w:pPr>
            <w:r>
              <w:rPr>
                <w:rFonts w:ascii="Times New Roman" w:eastAsia="Times New Roman" w:hAnsi="Times New Roman" w:cs="Times New Roman"/>
              </w:rPr>
              <w:t xml:space="preserve">изыскательской и проектно-сметной </w:t>
            </w:r>
          </w:p>
          <w:p w:rsidR="0082155B" w:rsidRDefault="0082155B" w:rsidP="0082155B">
            <w:pPr>
              <w:ind w:right="54"/>
            </w:pPr>
            <w:r>
              <w:rPr>
                <w:rFonts w:ascii="Times New Roman" w:eastAsia="Times New Roman" w:hAnsi="Times New Roman" w:cs="Times New Roman"/>
              </w:rPr>
              <w:t xml:space="preserve">документации; возведение зданий и </w:t>
            </w:r>
          </w:p>
          <w:p w:rsidR="0082155B" w:rsidRDefault="0082155B" w:rsidP="0082155B">
            <w:pPr>
              <w:spacing w:line="297" w:lineRule="auto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сооружений, инженерных коммуникаций и санитарно-технических систем; </w:t>
            </w:r>
          </w:p>
          <w:p w:rsidR="0082155B" w:rsidRDefault="0082155B" w:rsidP="0082155B">
            <w:r>
              <w:rPr>
                <w:rFonts w:ascii="Times New Roman" w:eastAsia="Times New Roman" w:hAnsi="Times New Roman" w:cs="Times New Roman"/>
              </w:rPr>
              <w:t>эксплуатация и реконструкция строительных объектов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155B" w:rsidTr="00903B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09.02.07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spacing w:after="24"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Информационные системы и </w:t>
            </w:r>
          </w:p>
          <w:p w:rsidR="0082155B" w:rsidRDefault="0082155B" w:rsidP="0082155B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программирование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Pr="0082155B" w:rsidRDefault="0082155B" w:rsidP="0082155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5B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  <w:p w:rsidR="0082155B" w:rsidRPr="0082155B" w:rsidRDefault="0082155B" w:rsidP="0082155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5B">
              <w:rPr>
                <w:rFonts w:ascii="Times New Roman" w:hAnsi="Times New Roman" w:cs="Times New Roman"/>
                <w:sz w:val="24"/>
                <w:szCs w:val="24"/>
              </w:rPr>
              <w:t>Специалист по тестированию в области информационных технологий</w:t>
            </w:r>
          </w:p>
          <w:p w:rsidR="0082155B" w:rsidRPr="0082155B" w:rsidRDefault="0082155B" w:rsidP="0082155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5B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82155B" w:rsidRPr="0082155B" w:rsidRDefault="0082155B" w:rsidP="0082155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5B"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</w:t>
            </w:r>
          </w:p>
          <w:p w:rsidR="0082155B" w:rsidRPr="0082155B" w:rsidRDefault="0082155B" w:rsidP="0082155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5B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</w:p>
          <w:p w:rsidR="0082155B" w:rsidRPr="0082155B" w:rsidRDefault="0082155B" w:rsidP="0082155B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5B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  <w:p w:rsidR="0082155B" w:rsidRDefault="0082155B" w:rsidP="0082155B">
            <w:pPr>
              <w:ind w:left="33"/>
              <w:jc w:val="center"/>
            </w:pPr>
            <w:r w:rsidRPr="0082155B">
              <w:rPr>
                <w:rFonts w:ascii="Times New Roman" w:hAnsi="Times New Roman" w:cs="Times New Roman"/>
                <w:sz w:val="24"/>
                <w:szCs w:val="24"/>
              </w:rPr>
              <w:t>Разработчик веб и мультимедийных приложений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3 г. 10 мес.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627BBD">
            <w:pPr>
              <w:spacing w:after="2"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компьютерные системы, автоматизированные системы обработки информации и управления, программное обеспечение компьютерных систем </w:t>
            </w:r>
          </w:p>
          <w:p w:rsidR="0082155B" w:rsidRDefault="0082155B" w:rsidP="0082155B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(программы, программные комплексы и системы), математическое, </w:t>
            </w:r>
          </w:p>
          <w:p w:rsidR="0082155B" w:rsidRDefault="0082155B" w:rsidP="0082155B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информационное, техническое, </w:t>
            </w:r>
          </w:p>
          <w:p w:rsidR="0082155B" w:rsidRDefault="0082155B" w:rsidP="0082155B">
            <w:pPr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эргономическое, организационное и </w:t>
            </w:r>
          </w:p>
          <w:p w:rsidR="0082155B" w:rsidRDefault="0082155B" w:rsidP="0082155B">
            <w:pPr>
              <w:ind w:right="54"/>
            </w:pPr>
            <w:r>
              <w:rPr>
                <w:rFonts w:ascii="Times New Roman" w:eastAsia="Times New Roman" w:hAnsi="Times New Roman" w:cs="Times New Roman"/>
              </w:rPr>
              <w:t xml:space="preserve">правовое обеспечение компьютерных </w:t>
            </w:r>
          </w:p>
          <w:p w:rsidR="0082155B" w:rsidRDefault="0082155B" w:rsidP="0082155B">
            <w:pPr>
              <w:ind w:left="3" w:right="4"/>
            </w:pPr>
            <w:r>
              <w:rPr>
                <w:rFonts w:ascii="Times New Roman" w:eastAsia="Times New Roman" w:hAnsi="Times New Roman" w:cs="Times New Roman"/>
              </w:rPr>
              <w:t>систем, первичные трудовые коллективы и индивидуальная предпринимательская деятельность.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155B" w:rsidTr="00903B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142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12.02.10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Монтаж, техническое обслуживание и ремонт биотехнических и </w:t>
            </w:r>
          </w:p>
          <w:p w:rsidR="0082155B" w:rsidRDefault="0082155B" w:rsidP="0082155B">
            <w:pPr>
              <w:spacing w:after="23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медицинских аппаратов </w:t>
            </w:r>
          </w:p>
          <w:p w:rsidR="0082155B" w:rsidRDefault="0082155B" w:rsidP="0082155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и систем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Техник по биотехническим и медицинским аппаратам и системам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3 г. 10 мес.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7"/>
            </w:pPr>
            <w:r>
              <w:rPr>
                <w:rFonts w:ascii="Times New Roman" w:eastAsia="Times New Roman" w:hAnsi="Times New Roman" w:cs="Times New Roman"/>
              </w:rPr>
              <w:t xml:space="preserve">монтаж, регулировка, настройка, </w:t>
            </w:r>
          </w:p>
          <w:p w:rsidR="0082155B" w:rsidRDefault="0082155B" w:rsidP="0082155B">
            <w:pPr>
              <w:spacing w:after="41"/>
              <w:ind w:right="55"/>
            </w:pPr>
            <w:r>
              <w:rPr>
                <w:rFonts w:ascii="Times New Roman" w:eastAsia="Times New Roman" w:hAnsi="Times New Roman" w:cs="Times New Roman"/>
              </w:rPr>
              <w:t xml:space="preserve">техническое обслуживание, ремонт, </w:t>
            </w:r>
          </w:p>
          <w:p w:rsidR="0082155B" w:rsidRDefault="0082155B" w:rsidP="0082155B">
            <w:r>
              <w:rPr>
                <w:rFonts w:ascii="Times New Roman" w:eastAsia="Times New Roman" w:hAnsi="Times New Roman" w:cs="Times New Roman"/>
              </w:rPr>
              <w:t xml:space="preserve">приемо-сдаточные и пусконаладочные испытания биотехнических и </w:t>
            </w:r>
          </w:p>
          <w:p w:rsidR="0082155B" w:rsidRDefault="0082155B" w:rsidP="0082155B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медицинских аппаратов и систем средней и высокой сложности, организация и контроль работы структурного </w:t>
            </w:r>
          </w:p>
          <w:p w:rsidR="0082155B" w:rsidRDefault="0082155B" w:rsidP="0082155B">
            <w:pPr>
              <w:spacing w:after="2"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подразделения по монтажу, регулировке, настройке, техническому обслуживанию </w:t>
            </w:r>
          </w:p>
          <w:p w:rsidR="0082155B" w:rsidRDefault="0082155B" w:rsidP="0082155B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и ремонту биотехнических и медицинских </w:t>
            </w:r>
          </w:p>
          <w:p w:rsidR="0082155B" w:rsidRDefault="0082155B" w:rsidP="0082155B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>аппаратов и систем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155B" w:rsidTr="00903B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12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13.02.07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6510EA" w:rsidP="006510E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Электроснабжение</w:t>
            </w:r>
            <w:r w:rsidR="00F64130">
              <w:rPr>
                <w:rFonts w:ascii="Times New Roman" w:eastAsia="Times New Roman" w:hAnsi="Times New Roman" w:cs="Times New Roman"/>
              </w:rPr>
              <w:t xml:space="preserve"> (по отраслям)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3 г. 10 мес.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spacing w:after="2"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оборудование и устройства электрических подстанций и сетей; технологический </w:t>
            </w:r>
          </w:p>
          <w:p w:rsidR="0082155B" w:rsidRDefault="0082155B" w:rsidP="0082155B">
            <w:pPr>
              <w:ind w:right="54"/>
            </w:pPr>
            <w:r>
              <w:rPr>
                <w:rFonts w:ascii="Times New Roman" w:eastAsia="Times New Roman" w:hAnsi="Times New Roman" w:cs="Times New Roman"/>
              </w:rPr>
              <w:t xml:space="preserve">процесс переработки и распределения </w:t>
            </w:r>
          </w:p>
          <w:p w:rsidR="0082155B" w:rsidRDefault="0082155B" w:rsidP="0082155B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электрической энергии; устройства для ремонта и наладки оборудования </w:t>
            </w:r>
          </w:p>
          <w:p w:rsidR="0082155B" w:rsidRDefault="0082155B" w:rsidP="0082155B">
            <w:pPr>
              <w:ind w:right="54"/>
            </w:pPr>
            <w:r>
              <w:rPr>
                <w:rFonts w:ascii="Times New Roman" w:eastAsia="Times New Roman" w:hAnsi="Times New Roman" w:cs="Times New Roman"/>
              </w:rPr>
              <w:t xml:space="preserve">электрических подстанций и сетей; </w:t>
            </w:r>
          </w:p>
          <w:p w:rsidR="0082155B" w:rsidRDefault="0082155B" w:rsidP="0082155B">
            <w:pPr>
              <w:spacing w:after="21"/>
              <w:ind w:right="53"/>
            </w:pPr>
            <w:r>
              <w:rPr>
                <w:rFonts w:ascii="Times New Roman" w:eastAsia="Times New Roman" w:hAnsi="Times New Roman" w:cs="Times New Roman"/>
              </w:rPr>
              <w:t xml:space="preserve">техническая документация; первичные </w:t>
            </w:r>
          </w:p>
          <w:p w:rsidR="0082155B" w:rsidRDefault="0082155B" w:rsidP="0082155B">
            <w:pPr>
              <w:ind w:right="53"/>
            </w:pPr>
            <w:r>
              <w:rPr>
                <w:rFonts w:ascii="Times New Roman" w:eastAsia="Times New Roman" w:hAnsi="Times New Roman" w:cs="Times New Roman"/>
              </w:rPr>
              <w:t>трудовые коллективы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155B" w:rsidTr="00903B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120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23.02.07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Pr="00F64130" w:rsidRDefault="00F64130" w:rsidP="006510EA">
            <w:pPr>
              <w:ind w:firstLine="109"/>
              <w:jc w:val="center"/>
              <w:rPr>
                <w:sz w:val="24"/>
                <w:szCs w:val="24"/>
              </w:rPr>
            </w:pPr>
            <w:r w:rsidRPr="00F64130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и ремонт двигателей систем и агрегатов автомобилей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</w:rPr>
              <w:t>3 г. 10 мес.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55B" w:rsidRDefault="0082155B" w:rsidP="0082155B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предприятия технического сервиса, автотранспортные средства, </w:t>
            </w:r>
          </w:p>
          <w:p w:rsidR="0082155B" w:rsidRDefault="0082155B" w:rsidP="0082155B">
            <w:pPr>
              <w:ind w:right="54"/>
            </w:pPr>
            <w:r>
              <w:rPr>
                <w:rFonts w:ascii="Times New Roman" w:eastAsia="Times New Roman" w:hAnsi="Times New Roman" w:cs="Times New Roman"/>
              </w:rPr>
              <w:t xml:space="preserve">технологическое оборудование, </w:t>
            </w:r>
          </w:p>
          <w:p w:rsidR="0082155B" w:rsidRDefault="0082155B" w:rsidP="0082155B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инструмент и приспособления для </w:t>
            </w:r>
          </w:p>
          <w:p w:rsidR="0082155B" w:rsidRDefault="0082155B" w:rsidP="0082155B">
            <w:pPr>
              <w:ind w:right="57"/>
            </w:pPr>
            <w:r>
              <w:rPr>
                <w:rFonts w:ascii="Times New Roman" w:eastAsia="Times New Roman" w:hAnsi="Times New Roman" w:cs="Times New Roman"/>
              </w:rPr>
              <w:t xml:space="preserve">технического обслуживания и ремонта </w:t>
            </w:r>
          </w:p>
          <w:p w:rsidR="0082155B" w:rsidRDefault="0082155B" w:rsidP="0082155B">
            <w:r>
              <w:rPr>
                <w:rFonts w:ascii="Times New Roman" w:eastAsia="Times New Roman" w:hAnsi="Times New Roman" w:cs="Times New Roman"/>
              </w:rPr>
              <w:t>автотранспортных средств, техническая и отчетная документация по диагностике, ремонту и обслуживанию автомобильного транспорта.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2155B" w:rsidTr="00903B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33.02.01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Фармация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Фармацевт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r>
              <w:rPr>
                <w:rFonts w:ascii="Times New Roman" w:eastAsia="Times New Roman" w:hAnsi="Times New Roman" w:cs="Times New Roman"/>
                <w:sz w:val="24"/>
              </w:rPr>
              <w:t xml:space="preserve">2 г. 10 мес.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лекарственные средства, лекарственное растительное сырье, вспомогательные материалы, субстанции, входящие в </w:t>
            </w:r>
          </w:p>
          <w:p w:rsidR="0082155B" w:rsidRDefault="0082155B" w:rsidP="0082155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Реестр лекарственных средств, и товары аптечного ассортимента; </w:t>
            </w:r>
          </w:p>
          <w:p w:rsidR="0082155B" w:rsidRDefault="0082155B" w:rsidP="0082155B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оборудование, применяемое для изготовления лекарственных препаратов в условиях аптеки; </w:t>
            </w:r>
          </w:p>
          <w:p w:rsidR="0082155B" w:rsidRDefault="0082155B" w:rsidP="0082155B">
            <w:pPr>
              <w:ind w:right="63"/>
            </w:pPr>
            <w:r>
              <w:rPr>
                <w:rFonts w:ascii="Times New Roman" w:eastAsia="Times New Roman" w:hAnsi="Times New Roman" w:cs="Times New Roman"/>
              </w:rPr>
              <w:t xml:space="preserve">приборы, аппаратура, химические </w:t>
            </w:r>
          </w:p>
          <w:p w:rsidR="0082155B" w:rsidRDefault="0082155B" w:rsidP="0082155B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реактивы, используемые для проведения внутриаптечного контроля; </w:t>
            </w:r>
          </w:p>
          <w:p w:rsidR="0082155B" w:rsidRDefault="0082155B" w:rsidP="0082155B">
            <w:pPr>
              <w:spacing w:after="19"/>
              <w:ind w:right="64"/>
            </w:pPr>
            <w:r>
              <w:rPr>
                <w:rFonts w:ascii="Times New Roman" w:eastAsia="Times New Roman" w:hAnsi="Times New Roman" w:cs="Times New Roman"/>
              </w:rPr>
              <w:t xml:space="preserve">оборудование, используемое при </w:t>
            </w:r>
          </w:p>
          <w:p w:rsidR="0082155B" w:rsidRDefault="0082155B" w:rsidP="0082155B">
            <w:pPr>
              <w:spacing w:after="20"/>
              <w:ind w:right="65"/>
            </w:pPr>
            <w:r>
              <w:rPr>
                <w:rFonts w:ascii="Times New Roman" w:eastAsia="Times New Roman" w:hAnsi="Times New Roman" w:cs="Times New Roman"/>
              </w:rPr>
              <w:t xml:space="preserve">реализации товаров аптечного </w:t>
            </w:r>
          </w:p>
          <w:p w:rsidR="0082155B" w:rsidRDefault="0082155B" w:rsidP="0082155B">
            <w:pPr>
              <w:ind w:right="61"/>
            </w:pPr>
            <w:r>
              <w:rPr>
                <w:rFonts w:ascii="Times New Roman" w:eastAsia="Times New Roman" w:hAnsi="Times New Roman" w:cs="Times New Roman"/>
              </w:rPr>
              <w:t xml:space="preserve">ассортимента </w:t>
            </w:r>
          </w:p>
        </w:tc>
      </w:tr>
      <w:tr w:rsidR="0082155B" w:rsidTr="00903B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35.02.16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Эксплуатация и ремонт сельскохозяйственной техники и оборудования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Техник-механик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</w:rPr>
              <w:t>3 г. 10 мес.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spacing w:line="301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заказы потребителя на выполнение работ по садово-парковому и ландшафтному </w:t>
            </w:r>
          </w:p>
          <w:p w:rsidR="0082155B" w:rsidRDefault="0082155B" w:rsidP="0082155B">
            <w:pPr>
              <w:spacing w:after="3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строительству, территориальные объекты, </w:t>
            </w:r>
          </w:p>
          <w:p w:rsidR="0082155B" w:rsidRDefault="0082155B" w:rsidP="0082155B">
            <w:pPr>
              <w:ind w:right="65"/>
            </w:pPr>
            <w:r>
              <w:rPr>
                <w:rFonts w:ascii="Times New Roman" w:eastAsia="Times New Roman" w:hAnsi="Times New Roman" w:cs="Times New Roman"/>
              </w:rPr>
              <w:t xml:space="preserve">технологические процессы и операции, </w:t>
            </w:r>
          </w:p>
          <w:p w:rsidR="0082155B" w:rsidRDefault="0082155B" w:rsidP="0082155B">
            <w:pPr>
              <w:spacing w:line="261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материалы, в том числе специальные, технологическое оборудование, </w:t>
            </w:r>
          </w:p>
          <w:p w:rsidR="0082155B" w:rsidRDefault="0082155B" w:rsidP="0082155B">
            <w:pPr>
              <w:spacing w:after="45"/>
              <w:ind w:right="66"/>
            </w:pPr>
            <w:r>
              <w:rPr>
                <w:rFonts w:ascii="Times New Roman" w:eastAsia="Times New Roman" w:hAnsi="Times New Roman" w:cs="Times New Roman"/>
              </w:rPr>
              <w:t xml:space="preserve">нормативная документация, первичные </w:t>
            </w:r>
          </w:p>
          <w:p w:rsidR="0082155B" w:rsidRDefault="0082155B" w:rsidP="0082155B">
            <w:pPr>
              <w:ind w:right="63"/>
            </w:pPr>
            <w:r>
              <w:rPr>
                <w:rFonts w:ascii="Times New Roman" w:eastAsia="Times New Roman" w:hAnsi="Times New Roman" w:cs="Times New Roman"/>
              </w:rPr>
              <w:t xml:space="preserve">трудовые коллективы </w:t>
            </w:r>
          </w:p>
        </w:tc>
      </w:tr>
      <w:tr w:rsidR="0082155B" w:rsidTr="00903BC0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38.02.01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spacing w:after="2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Экономика и бухгалтерский учет (по </w:t>
            </w:r>
          </w:p>
          <w:p w:rsidR="0082155B" w:rsidRDefault="0082155B" w:rsidP="0082155B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отраслям)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68"/>
              <w:jc w:val="right"/>
            </w:pPr>
            <w:r>
              <w:rPr>
                <w:rFonts w:ascii="Times New Roman" w:eastAsia="Times New Roman" w:hAnsi="Times New Roman" w:cs="Times New Roman"/>
              </w:rPr>
              <w:t>2 г. 10 мес.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spacing w:after="18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имущество и обязательства организации, </w:t>
            </w:r>
          </w:p>
          <w:p w:rsidR="0082155B" w:rsidRDefault="0082155B" w:rsidP="0082155B">
            <w:pPr>
              <w:ind w:left="57" w:right="24" w:hanging="40"/>
            </w:pPr>
            <w:r>
              <w:rPr>
                <w:rFonts w:ascii="Times New Roman" w:eastAsia="Times New Roman" w:hAnsi="Times New Roman" w:cs="Times New Roman"/>
              </w:rPr>
              <w:t>хозяйственные операции, финансово- хозяйственная информация, бухгалтерская отчетность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510EA" w:rsidTr="00903BC0">
        <w:tc>
          <w:tcPr>
            <w:tcW w:w="580" w:type="dxa"/>
          </w:tcPr>
          <w:p w:rsidR="006510EA" w:rsidRDefault="006510EA" w:rsidP="0065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0EA" w:rsidRDefault="006510EA" w:rsidP="006510EA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38.02.07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0EA" w:rsidRDefault="006510EA" w:rsidP="006510E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Банковское дело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0EA" w:rsidRDefault="006510EA" w:rsidP="006510E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Специалист банковского дела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0EA" w:rsidRDefault="006510EA" w:rsidP="006510EA">
            <w:pPr>
              <w:jc w:val="center"/>
            </w:pPr>
            <w:r w:rsidRPr="00BD0FD8">
              <w:rPr>
                <w:rFonts w:ascii="Times New Roman" w:eastAsia="Times New Roman" w:hAnsi="Times New Roman" w:cs="Times New Roman"/>
              </w:rPr>
              <w:t>2 г. 10 мес.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0EA" w:rsidRDefault="006510EA" w:rsidP="006510EA">
            <w:pPr>
              <w:ind w:right="66"/>
            </w:pPr>
            <w:r>
              <w:rPr>
                <w:rFonts w:ascii="Times New Roman" w:eastAsia="Times New Roman" w:hAnsi="Times New Roman" w:cs="Times New Roman"/>
              </w:rPr>
              <w:t xml:space="preserve">наличные и безналичные денежные </w:t>
            </w:r>
          </w:p>
          <w:p w:rsidR="006510EA" w:rsidRDefault="006510EA" w:rsidP="006510EA">
            <w:r>
              <w:rPr>
                <w:rFonts w:ascii="Times New Roman" w:eastAsia="Times New Roman" w:hAnsi="Times New Roman" w:cs="Times New Roman"/>
              </w:rPr>
              <w:t xml:space="preserve">средства; обязательства и требования банка; информация о финансовом </w:t>
            </w:r>
          </w:p>
          <w:p w:rsidR="006510EA" w:rsidRDefault="006510EA" w:rsidP="006510EA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состоянии клиентов; отчетная </w:t>
            </w:r>
          </w:p>
          <w:p w:rsidR="006510EA" w:rsidRDefault="006510EA" w:rsidP="006510EA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документация кредитных организаций; документы по оформлению банковских </w:t>
            </w:r>
          </w:p>
          <w:p w:rsidR="006510EA" w:rsidRDefault="006510EA" w:rsidP="006510EA">
            <w:pPr>
              <w:ind w:right="49"/>
            </w:pPr>
            <w:r>
              <w:rPr>
                <w:rFonts w:ascii="Times New Roman" w:eastAsia="Times New Roman" w:hAnsi="Times New Roman" w:cs="Times New Roman"/>
              </w:rPr>
              <w:t>операций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510EA" w:rsidTr="00903BC0">
        <w:tc>
          <w:tcPr>
            <w:tcW w:w="580" w:type="dxa"/>
          </w:tcPr>
          <w:p w:rsidR="006510EA" w:rsidRDefault="006510EA" w:rsidP="0065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EA" w:rsidRDefault="006510EA" w:rsidP="006510EA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38.02.08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0EA" w:rsidRDefault="006510EA" w:rsidP="006510E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>Торговое дело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0EA" w:rsidRDefault="006510EA" w:rsidP="006510E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Специалист торгового  дела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0EA" w:rsidRDefault="006510EA" w:rsidP="006510EA">
            <w:pPr>
              <w:jc w:val="center"/>
            </w:pPr>
            <w:r w:rsidRPr="00BD0FD8">
              <w:rPr>
                <w:rFonts w:ascii="Times New Roman" w:eastAsia="Times New Roman" w:hAnsi="Times New Roman" w:cs="Times New Roman"/>
              </w:rPr>
              <w:t>2 г. 10 мес.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130" w:rsidRPr="0034763B" w:rsidRDefault="00627BBD" w:rsidP="00627BBD">
            <w:pPr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Товары, реализуемые на внешнем и внутренних рынках; закупки для государственных, муниципальных и корпоративных нужд; ценообразование в  торговой деятельности; интернет-маркетинг; бизнес-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планировнаие</w:t>
            </w:r>
            <w:proofErr w:type="spellEnd"/>
          </w:p>
        </w:tc>
      </w:tr>
      <w:tr w:rsidR="0082155B" w:rsidTr="00903BC0">
        <w:tc>
          <w:tcPr>
            <w:tcW w:w="580" w:type="dxa"/>
          </w:tcPr>
          <w:p w:rsidR="0082155B" w:rsidRDefault="0082155B" w:rsidP="0082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6510E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40.02.0</w:t>
            </w:r>
            <w:r w:rsidR="006510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6510EA" w:rsidP="0082155B">
            <w:pPr>
              <w:ind w:left="36" w:hanging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Юриспруденция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Юрист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</w:rPr>
              <w:t>2 г. 10 мес.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B8A" w:rsidRPr="00BF5B8A" w:rsidRDefault="00BF5B8A" w:rsidP="00BF5B8A">
            <w:pPr>
              <w:rPr>
                <w:rFonts w:ascii="Times New Roman" w:hAnsi="Times New Roman" w:cs="Times New Roman"/>
              </w:rPr>
            </w:pPr>
            <w:r w:rsidRPr="00BF5B8A">
              <w:rPr>
                <w:rFonts w:ascii="Times New Roman" w:hAnsi="Times New Roman" w:cs="Times New Roman"/>
              </w:rPr>
              <w:t xml:space="preserve">документы правового характера; </w:t>
            </w:r>
          </w:p>
          <w:p w:rsidR="0082155B" w:rsidRPr="007E0BF1" w:rsidRDefault="00BF5B8A" w:rsidP="00BF5B8A">
            <w:pPr>
              <w:rPr>
                <w:rFonts w:ascii="Times New Roman" w:hAnsi="Times New Roman" w:cs="Times New Roman"/>
              </w:rPr>
            </w:pPr>
            <w:r w:rsidRPr="00BF5B8A">
              <w:rPr>
                <w:rFonts w:ascii="Times New Roman" w:hAnsi="Times New Roman" w:cs="Times New Roman"/>
              </w:rPr>
              <w:t>базы данных получателей пенсий, пособий и мер социальной поддержки отдельных категорий граждан и семей, состоящих на учете;  государственные и муниципальные услуги отдельным лицам, семьям и категориям граждан, нуждающимся в социальной поддержке и защите.</w:t>
            </w:r>
          </w:p>
        </w:tc>
      </w:tr>
      <w:tr w:rsidR="0082155B" w:rsidTr="00903BC0">
        <w:tc>
          <w:tcPr>
            <w:tcW w:w="580" w:type="dxa"/>
          </w:tcPr>
          <w:p w:rsidR="0082155B" w:rsidRDefault="0082155B" w:rsidP="0082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Pr="007E0BF1" w:rsidRDefault="0082155B" w:rsidP="0082155B">
            <w:pPr>
              <w:ind w:left="47"/>
              <w:jc w:val="center"/>
              <w:rPr>
                <w:sz w:val="24"/>
                <w:szCs w:val="24"/>
              </w:rPr>
            </w:pPr>
            <w:r w:rsidRPr="007E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43.02.17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Pr="007E0BF1" w:rsidRDefault="0082155B" w:rsidP="0082155B">
            <w:pPr>
              <w:jc w:val="center"/>
              <w:rPr>
                <w:sz w:val="24"/>
                <w:szCs w:val="24"/>
              </w:rPr>
            </w:pPr>
            <w:r w:rsidRPr="007E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индустрии красоты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Pr="007E0BF1" w:rsidRDefault="0082155B" w:rsidP="0082155B">
            <w:pPr>
              <w:ind w:left="74"/>
              <w:rPr>
                <w:sz w:val="24"/>
                <w:szCs w:val="24"/>
              </w:rPr>
            </w:pPr>
            <w:r w:rsidRPr="007E0BF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индустрии красоты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Pr="007E0BF1" w:rsidRDefault="0082155B" w:rsidP="0082155B">
            <w:pPr>
              <w:ind w:right="52"/>
              <w:jc w:val="right"/>
              <w:rPr>
                <w:sz w:val="24"/>
                <w:szCs w:val="24"/>
              </w:rPr>
            </w:pPr>
            <w:r w:rsidRPr="007E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г. 10 мес.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Pr="0082155B" w:rsidRDefault="0082155B" w:rsidP="0082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5B">
              <w:rPr>
                <w:rFonts w:ascii="Times New Roman" w:hAnsi="Times New Roman" w:cs="Times New Roman"/>
                <w:sz w:val="24"/>
                <w:szCs w:val="24"/>
              </w:rPr>
              <w:t xml:space="preserve">запросы клиента; внешний вид человека; технологические процессы парикмахерских услуг, в том числе профессиональные препараты и материалы, технологическое оборудование, профессиональные </w:t>
            </w:r>
            <w:r w:rsidRPr="00821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 и принадлежности; нормативная документация.</w:t>
            </w:r>
          </w:p>
        </w:tc>
      </w:tr>
      <w:tr w:rsidR="0082155B" w:rsidTr="00903BC0">
        <w:tc>
          <w:tcPr>
            <w:tcW w:w="580" w:type="dxa"/>
          </w:tcPr>
          <w:p w:rsidR="0082155B" w:rsidRDefault="0082155B" w:rsidP="0082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54.02.01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Дизайн (по отраслям)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Дизайнер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82155B" w:rsidP="0082155B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</w:rPr>
              <w:t>3 г. 10 мес.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55B" w:rsidRDefault="006510EA" w:rsidP="0082155B">
            <w:pPr>
              <w:spacing w:line="258" w:lineRule="auto"/>
              <w:ind w:left="84" w:right="14" w:hanging="69"/>
            </w:pPr>
            <w:r>
              <w:rPr>
                <w:rFonts w:ascii="Times New Roman" w:eastAsia="Times New Roman" w:hAnsi="Times New Roman" w:cs="Times New Roman"/>
              </w:rPr>
              <w:t>промышленная продукция; -</w:t>
            </w:r>
            <w:proofErr w:type="spellStart"/>
            <w:r w:rsidR="0082155B">
              <w:rPr>
                <w:rFonts w:ascii="Times New Roman" w:eastAsia="Times New Roman" w:hAnsi="Times New Roman" w:cs="Times New Roman"/>
              </w:rPr>
              <w:t>предметнопространственные</w:t>
            </w:r>
            <w:proofErr w:type="spellEnd"/>
            <w:r w:rsidR="0082155B">
              <w:rPr>
                <w:rFonts w:ascii="Times New Roman" w:eastAsia="Times New Roman" w:hAnsi="Times New Roman" w:cs="Times New Roman"/>
              </w:rPr>
              <w:t xml:space="preserve"> комплексы: внутренние пространства зданий и сооружений, открытые городские </w:t>
            </w:r>
          </w:p>
          <w:p w:rsidR="0082155B" w:rsidRDefault="0082155B" w:rsidP="0082155B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пространства и парковые ансамбли, предметные, ландшафтные и </w:t>
            </w:r>
          </w:p>
          <w:p w:rsidR="0082155B" w:rsidRDefault="0082155B" w:rsidP="0082155B">
            <w:r>
              <w:rPr>
                <w:rFonts w:ascii="Times New Roman" w:eastAsia="Times New Roman" w:hAnsi="Times New Roman" w:cs="Times New Roman"/>
              </w:rPr>
              <w:t>декоративные формы и комплексы их оборудование и оснащение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050CC" w:rsidRPr="0082155B" w:rsidRDefault="00F050CC">
      <w:pPr>
        <w:rPr>
          <w:rFonts w:ascii="Times New Roman" w:hAnsi="Times New Roman" w:cs="Times New Roman"/>
          <w:sz w:val="24"/>
          <w:szCs w:val="24"/>
        </w:rPr>
      </w:pPr>
    </w:p>
    <w:sectPr w:rsidR="00F050CC" w:rsidRPr="0082155B" w:rsidSect="0082155B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65"/>
    <w:rsid w:val="0034763B"/>
    <w:rsid w:val="00627BBD"/>
    <w:rsid w:val="006510EA"/>
    <w:rsid w:val="0082155B"/>
    <w:rsid w:val="00903BC0"/>
    <w:rsid w:val="00BF5B8A"/>
    <w:rsid w:val="00C84A65"/>
    <w:rsid w:val="00F050CC"/>
    <w:rsid w:val="00F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19F8"/>
  <w15:chartTrackingRefBased/>
  <w15:docId w15:val="{21E5FE0E-185A-4D76-B5A7-5405963B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7</cp:revision>
  <dcterms:created xsi:type="dcterms:W3CDTF">2023-06-16T09:38:00Z</dcterms:created>
  <dcterms:modified xsi:type="dcterms:W3CDTF">2024-02-20T08:42:00Z</dcterms:modified>
</cp:coreProperties>
</file>