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370" w:rsidRPr="008D4F8C" w:rsidRDefault="00D15370" w:rsidP="00D15370">
      <w:pPr>
        <w:tabs>
          <w:tab w:val="left" w:pos="6499"/>
        </w:tabs>
        <w:jc w:val="center"/>
        <w:rPr>
          <w:b/>
          <w:sz w:val="32"/>
          <w:szCs w:val="32"/>
        </w:rPr>
      </w:pPr>
      <w:r w:rsidRPr="008D4F8C">
        <w:rPr>
          <w:b/>
          <w:sz w:val="32"/>
          <w:szCs w:val="32"/>
        </w:rPr>
        <w:t xml:space="preserve">Заявка </w:t>
      </w:r>
    </w:p>
    <w:p w:rsidR="00D15370" w:rsidRDefault="00D15370" w:rsidP="00D15370">
      <w:pPr>
        <w:jc w:val="center"/>
        <w:rPr>
          <w:b/>
          <w:sz w:val="32"/>
          <w:szCs w:val="32"/>
        </w:rPr>
      </w:pPr>
      <w:r w:rsidRPr="008D4F8C">
        <w:rPr>
          <w:b/>
          <w:sz w:val="32"/>
          <w:szCs w:val="32"/>
        </w:rPr>
        <w:t>на издание учебно-методической литературы</w:t>
      </w:r>
      <w:r>
        <w:rPr>
          <w:b/>
          <w:sz w:val="32"/>
          <w:szCs w:val="32"/>
        </w:rPr>
        <w:t xml:space="preserve"> в 2019-2020 учебном году</w:t>
      </w:r>
      <w:r w:rsidRPr="008D4F8C">
        <w:rPr>
          <w:b/>
          <w:sz w:val="32"/>
          <w:szCs w:val="32"/>
        </w:rPr>
        <w:t xml:space="preserve">. </w:t>
      </w:r>
    </w:p>
    <w:p w:rsidR="00D15370" w:rsidRPr="008D4F8C" w:rsidRDefault="00D15370" w:rsidP="00D15370">
      <w:pPr>
        <w:jc w:val="center"/>
        <w:rPr>
          <w:b/>
          <w:sz w:val="32"/>
          <w:szCs w:val="32"/>
        </w:rPr>
      </w:pPr>
    </w:p>
    <w:p w:rsidR="00D15370" w:rsidRPr="00950A14" w:rsidRDefault="00D15370" w:rsidP="00D15370">
      <w:pPr>
        <w:pStyle w:val="1"/>
        <w:spacing w:before="0"/>
      </w:pPr>
      <w:r>
        <w:rPr>
          <w:rFonts w:ascii="Times New Roman" w:hAnsi="Times New Roman" w:cs="Times New Roman"/>
          <w:b w:val="0"/>
          <w:color w:val="auto"/>
        </w:rPr>
        <w:t xml:space="preserve"> _______________________ </w:t>
      </w:r>
      <w:r w:rsidRPr="00950A14">
        <w:rPr>
          <w:rFonts w:ascii="Times New Roman" w:hAnsi="Times New Roman" w:cs="Times New Roman"/>
          <w:b w:val="0"/>
          <w:color w:val="auto"/>
        </w:rPr>
        <w:t xml:space="preserve">институт </w:t>
      </w:r>
      <w:r w:rsidRPr="00950A14">
        <w:rPr>
          <w:color w:val="FF0000"/>
        </w:rPr>
        <w:t xml:space="preserve"> </w:t>
      </w:r>
    </w:p>
    <w:p w:rsidR="00D15370" w:rsidRDefault="00D15370" w:rsidP="00D15370">
      <w:pPr>
        <w:pStyle w:val="a4"/>
        <w:spacing w:after="0"/>
        <w:jc w:val="both"/>
        <w:rPr>
          <w:b/>
        </w:rPr>
      </w:pPr>
      <w:r w:rsidRPr="00950A14">
        <w:rPr>
          <w:sz w:val="28"/>
          <w:szCs w:val="28"/>
        </w:rPr>
        <w:t xml:space="preserve"> Кафедра</w:t>
      </w:r>
      <w:r>
        <w:rPr>
          <w:sz w:val="28"/>
          <w:szCs w:val="28"/>
        </w:rPr>
        <w:t>______________________</w:t>
      </w:r>
      <w:r w:rsidRPr="00950A14">
        <w:rPr>
          <w:sz w:val="28"/>
          <w:szCs w:val="28"/>
        </w:rPr>
        <w:t xml:space="preserve"> </w:t>
      </w:r>
    </w:p>
    <w:tbl>
      <w:tblPr>
        <w:tblW w:w="15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665"/>
        <w:gridCol w:w="1701"/>
        <w:gridCol w:w="6841"/>
        <w:gridCol w:w="1417"/>
        <w:gridCol w:w="1559"/>
        <w:gridCol w:w="1381"/>
      </w:tblGrid>
      <w:tr w:rsidR="00D15370" w:rsidRPr="00F6033C" w:rsidTr="00FE6803">
        <w:tc>
          <w:tcPr>
            <w:tcW w:w="533" w:type="dxa"/>
          </w:tcPr>
          <w:p w:rsidR="00D15370" w:rsidRDefault="00D15370" w:rsidP="00FE6803">
            <w:pPr>
              <w:spacing w:line="374" w:lineRule="exact"/>
              <w:jc w:val="center"/>
              <w:rPr>
                <w:b/>
                <w:sz w:val="20"/>
                <w:szCs w:val="20"/>
              </w:rPr>
            </w:pPr>
            <w:r w:rsidRPr="0068745D">
              <w:rPr>
                <w:b/>
                <w:sz w:val="20"/>
                <w:szCs w:val="20"/>
              </w:rPr>
              <w:t>№</w:t>
            </w:r>
          </w:p>
          <w:p w:rsidR="00D15370" w:rsidRPr="0068745D" w:rsidRDefault="00D15370" w:rsidP="00FE6803">
            <w:pPr>
              <w:spacing w:line="374" w:lineRule="exact"/>
              <w:jc w:val="center"/>
              <w:rPr>
                <w:b/>
                <w:sz w:val="20"/>
                <w:szCs w:val="20"/>
              </w:rPr>
            </w:pPr>
            <w:proofErr w:type="spellStart"/>
            <w:r>
              <w:rPr>
                <w:b/>
                <w:sz w:val="20"/>
                <w:szCs w:val="20"/>
              </w:rPr>
              <w:t>пп</w:t>
            </w:r>
            <w:proofErr w:type="spellEnd"/>
          </w:p>
        </w:tc>
        <w:tc>
          <w:tcPr>
            <w:tcW w:w="1665" w:type="dxa"/>
          </w:tcPr>
          <w:p w:rsidR="00D15370" w:rsidRPr="008E63A7" w:rsidRDefault="00D15370" w:rsidP="00FE6803">
            <w:pPr>
              <w:spacing w:line="374" w:lineRule="exact"/>
              <w:jc w:val="center"/>
              <w:rPr>
                <w:b/>
              </w:rPr>
            </w:pPr>
            <w:r w:rsidRPr="008E63A7">
              <w:rPr>
                <w:b/>
              </w:rPr>
              <w:t>Дисциплина</w:t>
            </w:r>
          </w:p>
        </w:tc>
        <w:tc>
          <w:tcPr>
            <w:tcW w:w="1701" w:type="dxa"/>
          </w:tcPr>
          <w:p w:rsidR="00D15370" w:rsidRPr="008E63A7" w:rsidRDefault="00D15370" w:rsidP="00FE6803">
            <w:pPr>
              <w:spacing w:line="374" w:lineRule="exact"/>
              <w:jc w:val="center"/>
              <w:rPr>
                <w:b/>
              </w:rPr>
            </w:pPr>
            <w:r w:rsidRPr="008E63A7">
              <w:rPr>
                <w:b/>
              </w:rPr>
              <w:t>Вид издания</w:t>
            </w:r>
          </w:p>
        </w:tc>
        <w:tc>
          <w:tcPr>
            <w:tcW w:w="6841" w:type="dxa"/>
          </w:tcPr>
          <w:p w:rsidR="00D15370" w:rsidRPr="008E63A7" w:rsidRDefault="00D15370" w:rsidP="00FE6803">
            <w:pPr>
              <w:jc w:val="center"/>
              <w:rPr>
                <w:b/>
              </w:rPr>
            </w:pPr>
            <w:r w:rsidRPr="008E63A7">
              <w:rPr>
                <w:b/>
              </w:rPr>
              <w:t>Название работы</w:t>
            </w:r>
          </w:p>
          <w:p w:rsidR="00D15370" w:rsidRPr="0068745D" w:rsidRDefault="00D15370" w:rsidP="00FE6803">
            <w:pPr>
              <w:jc w:val="center"/>
              <w:rPr>
                <w:b/>
                <w:sz w:val="20"/>
                <w:szCs w:val="20"/>
              </w:rPr>
            </w:pPr>
          </w:p>
        </w:tc>
        <w:tc>
          <w:tcPr>
            <w:tcW w:w="1417" w:type="dxa"/>
          </w:tcPr>
          <w:p w:rsidR="00D15370" w:rsidRPr="0068745D" w:rsidRDefault="00D15370" w:rsidP="00FE6803">
            <w:pPr>
              <w:jc w:val="center"/>
              <w:rPr>
                <w:b/>
                <w:sz w:val="20"/>
                <w:szCs w:val="20"/>
              </w:rPr>
            </w:pPr>
            <w:r w:rsidRPr="008E63A7">
              <w:rPr>
                <w:b/>
              </w:rPr>
              <w:t xml:space="preserve">ФИО </w:t>
            </w:r>
          </w:p>
          <w:p w:rsidR="00D15370" w:rsidRPr="0068745D" w:rsidRDefault="00D15370" w:rsidP="00FE6803">
            <w:pPr>
              <w:jc w:val="center"/>
              <w:rPr>
                <w:b/>
                <w:sz w:val="20"/>
                <w:szCs w:val="20"/>
              </w:rPr>
            </w:pPr>
          </w:p>
        </w:tc>
        <w:tc>
          <w:tcPr>
            <w:tcW w:w="1559" w:type="dxa"/>
          </w:tcPr>
          <w:p w:rsidR="00D15370" w:rsidRDefault="00D15370" w:rsidP="00FE6803">
            <w:pPr>
              <w:jc w:val="center"/>
              <w:rPr>
                <w:b/>
                <w:sz w:val="20"/>
                <w:szCs w:val="20"/>
              </w:rPr>
            </w:pPr>
            <w:r w:rsidRPr="00D15370">
              <w:rPr>
                <w:b/>
                <w:sz w:val="22"/>
                <w:szCs w:val="22"/>
              </w:rPr>
              <w:t>Примерный</w:t>
            </w:r>
            <w:r w:rsidRPr="008E63A7">
              <w:rPr>
                <w:sz w:val="22"/>
                <w:szCs w:val="22"/>
              </w:rPr>
              <w:t xml:space="preserve"> </w:t>
            </w:r>
            <w:r w:rsidRPr="008E63A7">
              <w:rPr>
                <w:b/>
                <w:sz w:val="22"/>
                <w:szCs w:val="22"/>
              </w:rPr>
              <w:t xml:space="preserve">объем </w:t>
            </w:r>
            <w:r>
              <w:rPr>
                <w:b/>
                <w:sz w:val="20"/>
                <w:szCs w:val="20"/>
              </w:rPr>
              <w:t>(п.</w:t>
            </w:r>
            <w:proofErr w:type="gramStart"/>
            <w:r>
              <w:rPr>
                <w:b/>
                <w:sz w:val="20"/>
                <w:szCs w:val="20"/>
              </w:rPr>
              <w:t>л</w:t>
            </w:r>
            <w:proofErr w:type="gramEnd"/>
            <w:r>
              <w:rPr>
                <w:b/>
                <w:sz w:val="20"/>
                <w:szCs w:val="20"/>
              </w:rPr>
              <w:t>.)</w:t>
            </w:r>
            <w:r w:rsidRPr="0068745D">
              <w:rPr>
                <w:b/>
                <w:sz w:val="20"/>
                <w:szCs w:val="20"/>
              </w:rPr>
              <w:t xml:space="preserve">, </w:t>
            </w:r>
          </w:p>
          <w:p w:rsidR="00D15370" w:rsidRPr="0068745D" w:rsidRDefault="00D15370" w:rsidP="00FE6803">
            <w:pPr>
              <w:jc w:val="center"/>
              <w:rPr>
                <w:b/>
                <w:sz w:val="20"/>
                <w:szCs w:val="20"/>
              </w:rPr>
            </w:pPr>
            <w:r w:rsidRPr="008E63A7">
              <w:rPr>
                <w:b/>
                <w:sz w:val="22"/>
                <w:szCs w:val="22"/>
              </w:rPr>
              <w:t>тираж</w:t>
            </w:r>
            <w:r>
              <w:rPr>
                <w:b/>
                <w:sz w:val="20"/>
                <w:szCs w:val="20"/>
              </w:rPr>
              <w:t xml:space="preserve"> (экз.)</w:t>
            </w:r>
          </w:p>
        </w:tc>
        <w:tc>
          <w:tcPr>
            <w:tcW w:w="1381" w:type="dxa"/>
          </w:tcPr>
          <w:p w:rsidR="00D15370" w:rsidRPr="008E63A7" w:rsidRDefault="00D15370" w:rsidP="00FE6803">
            <w:pPr>
              <w:ind w:left="-107"/>
              <w:jc w:val="center"/>
              <w:rPr>
                <w:b/>
              </w:rPr>
            </w:pPr>
            <w:r w:rsidRPr="008E63A7">
              <w:rPr>
                <w:b/>
              </w:rPr>
              <w:t>Дата</w:t>
            </w:r>
          </w:p>
          <w:p w:rsidR="00D15370" w:rsidRPr="00A5329D" w:rsidRDefault="00D15370" w:rsidP="00FE6803">
            <w:pPr>
              <w:ind w:left="-107"/>
              <w:jc w:val="center"/>
              <w:rPr>
                <w:b/>
                <w:sz w:val="20"/>
                <w:szCs w:val="20"/>
              </w:rPr>
            </w:pPr>
            <w:r w:rsidRPr="008E63A7">
              <w:rPr>
                <w:b/>
              </w:rPr>
              <w:t>издания</w:t>
            </w:r>
          </w:p>
        </w:tc>
      </w:tr>
      <w:tr w:rsidR="00D15370" w:rsidRPr="00F6033C" w:rsidTr="00FE6803">
        <w:tc>
          <w:tcPr>
            <w:tcW w:w="533" w:type="dxa"/>
          </w:tcPr>
          <w:p w:rsidR="00D15370" w:rsidRDefault="00D15370" w:rsidP="00FE6803">
            <w:pPr>
              <w:jc w:val="center"/>
              <w:rPr>
                <w:sz w:val="20"/>
                <w:szCs w:val="20"/>
              </w:rPr>
            </w:pPr>
            <w:r>
              <w:rPr>
                <w:sz w:val="20"/>
                <w:szCs w:val="20"/>
              </w:rPr>
              <w:t>1</w:t>
            </w:r>
          </w:p>
        </w:tc>
        <w:tc>
          <w:tcPr>
            <w:tcW w:w="1665" w:type="dxa"/>
          </w:tcPr>
          <w:p w:rsidR="00D15370" w:rsidRPr="00950A14" w:rsidRDefault="00D15370" w:rsidP="00FE6803"/>
        </w:tc>
        <w:tc>
          <w:tcPr>
            <w:tcW w:w="1701" w:type="dxa"/>
          </w:tcPr>
          <w:p w:rsidR="00D15370" w:rsidRPr="00950A14" w:rsidRDefault="00D15370" w:rsidP="00FE6803"/>
        </w:tc>
        <w:tc>
          <w:tcPr>
            <w:tcW w:w="6841" w:type="dxa"/>
          </w:tcPr>
          <w:p w:rsidR="00D15370" w:rsidRPr="00950A14" w:rsidRDefault="00D15370" w:rsidP="00FE6803">
            <w:pPr>
              <w:pStyle w:val="a6"/>
              <w:tabs>
                <w:tab w:val="left" w:pos="3509"/>
              </w:tabs>
              <w:jc w:val="both"/>
              <w:rPr>
                <w:b/>
                <w:sz w:val="24"/>
                <w:szCs w:val="24"/>
              </w:rPr>
            </w:pPr>
          </w:p>
        </w:tc>
        <w:tc>
          <w:tcPr>
            <w:tcW w:w="1417" w:type="dxa"/>
          </w:tcPr>
          <w:p w:rsidR="00D15370" w:rsidRPr="00950A14" w:rsidRDefault="00D15370" w:rsidP="00FE6803">
            <w:pPr>
              <w:outlineLvl w:val="1"/>
            </w:pPr>
          </w:p>
        </w:tc>
        <w:tc>
          <w:tcPr>
            <w:tcW w:w="1559" w:type="dxa"/>
          </w:tcPr>
          <w:p w:rsidR="00D15370" w:rsidRPr="00950A14" w:rsidRDefault="00D15370" w:rsidP="00FE6803">
            <w:pPr>
              <w:jc w:val="center"/>
            </w:pPr>
          </w:p>
        </w:tc>
        <w:tc>
          <w:tcPr>
            <w:tcW w:w="1381" w:type="dxa"/>
          </w:tcPr>
          <w:p w:rsidR="00D15370" w:rsidRPr="00950A14" w:rsidRDefault="00D15370" w:rsidP="00FE6803">
            <w:pPr>
              <w:ind w:left="-107"/>
              <w:jc w:val="center"/>
              <w:rPr>
                <w:b/>
              </w:rPr>
            </w:pPr>
          </w:p>
        </w:tc>
      </w:tr>
      <w:tr w:rsidR="00D15370" w:rsidRPr="00F6033C" w:rsidTr="00FE6803">
        <w:tc>
          <w:tcPr>
            <w:tcW w:w="533" w:type="dxa"/>
          </w:tcPr>
          <w:p w:rsidR="00D15370" w:rsidRDefault="00D15370" w:rsidP="00FE6803">
            <w:pPr>
              <w:jc w:val="center"/>
              <w:rPr>
                <w:sz w:val="20"/>
                <w:szCs w:val="20"/>
              </w:rPr>
            </w:pPr>
            <w:r>
              <w:rPr>
                <w:sz w:val="20"/>
                <w:szCs w:val="20"/>
              </w:rPr>
              <w:t>2</w:t>
            </w:r>
          </w:p>
        </w:tc>
        <w:tc>
          <w:tcPr>
            <w:tcW w:w="1665" w:type="dxa"/>
          </w:tcPr>
          <w:p w:rsidR="00D15370" w:rsidRPr="00950A14" w:rsidRDefault="00D15370" w:rsidP="00FE6803"/>
        </w:tc>
        <w:tc>
          <w:tcPr>
            <w:tcW w:w="1701" w:type="dxa"/>
          </w:tcPr>
          <w:p w:rsidR="00D15370" w:rsidRPr="00950A14" w:rsidRDefault="00D15370" w:rsidP="00FE6803"/>
        </w:tc>
        <w:tc>
          <w:tcPr>
            <w:tcW w:w="6841" w:type="dxa"/>
          </w:tcPr>
          <w:p w:rsidR="00D15370" w:rsidRPr="00950A14" w:rsidRDefault="00D15370" w:rsidP="00FE6803">
            <w:pPr>
              <w:pStyle w:val="a6"/>
              <w:tabs>
                <w:tab w:val="left" w:pos="3509"/>
              </w:tabs>
              <w:jc w:val="both"/>
              <w:rPr>
                <w:b/>
                <w:sz w:val="24"/>
                <w:szCs w:val="24"/>
              </w:rPr>
            </w:pPr>
          </w:p>
        </w:tc>
        <w:tc>
          <w:tcPr>
            <w:tcW w:w="1417" w:type="dxa"/>
          </w:tcPr>
          <w:p w:rsidR="00D15370" w:rsidRPr="00950A14" w:rsidRDefault="00D15370" w:rsidP="00FE6803">
            <w:pPr>
              <w:outlineLvl w:val="1"/>
            </w:pPr>
          </w:p>
        </w:tc>
        <w:tc>
          <w:tcPr>
            <w:tcW w:w="1559" w:type="dxa"/>
          </w:tcPr>
          <w:p w:rsidR="00D15370" w:rsidRPr="00950A14" w:rsidRDefault="00D15370" w:rsidP="00FE6803">
            <w:pPr>
              <w:jc w:val="center"/>
            </w:pPr>
          </w:p>
        </w:tc>
        <w:tc>
          <w:tcPr>
            <w:tcW w:w="1381" w:type="dxa"/>
          </w:tcPr>
          <w:p w:rsidR="00D15370" w:rsidRPr="00950A14" w:rsidRDefault="00D15370" w:rsidP="00FE6803">
            <w:pPr>
              <w:ind w:left="-107"/>
              <w:jc w:val="center"/>
              <w:rPr>
                <w:b/>
              </w:rPr>
            </w:pPr>
          </w:p>
        </w:tc>
      </w:tr>
      <w:tr w:rsidR="00D15370" w:rsidRPr="00F6033C" w:rsidTr="00FE6803">
        <w:tc>
          <w:tcPr>
            <w:tcW w:w="533" w:type="dxa"/>
          </w:tcPr>
          <w:p w:rsidR="00D15370" w:rsidRDefault="00D15370" w:rsidP="00FE6803">
            <w:pPr>
              <w:jc w:val="center"/>
              <w:rPr>
                <w:sz w:val="20"/>
                <w:szCs w:val="20"/>
              </w:rPr>
            </w:pPr>
            <w:r>
              <w:rPr>
                <w:sz w:val="20"/>
                <w:szCs w:val="20"/>
              </w:rPr>
              <w:t>3</w:t>
            </w:r>
          </w:p>
        </w:tc>
        <w:tc>
          <w:tcPr>
            <w:tcW w:w="1665" w:type="dxa"/>
          </w:tcPr>
          <w:p w:rsidR="00D15370" w:rsidRPr="00950A14" w:rsidRDefault="00D15370" w:rsidP="00FE6803"/>
        </w:tc>
        <w:tc>
          <w:tcPr>
            <w:tcW w:w="1701" w:type="dxa"/>
          </w:tcPr>
          <w:p w:rsidR="00D15370" w:rsidRPr="00950A14" w:rsidRDefault="00D15370" w:rsidP="00FE6803"/>
        </w:tc>
        <w:tc>
          <w:tcPr>
            <w:tcW w:w="6841" w:type="dxa"/>
          </w:tcPr>
          <w:p w:rsidR="00D15370" w:rsidRPr="00950A14" w:rsidRDefault="00D15370" w:rsidP="00FE6803">
            <w:pPr>
              <w:pStyle w:val="a6"/>
              <w:tabs>
                <w:tab w:val="left" w:pos="3509"/>
              </w:tabs>
              <w:jc w:val="both"/>
              <w:rPr>
                <w:b/>
                <w:sz w:val="24"/>
                <w:szCs w:val="24"/>
              </w:rPr>
            </w:pPr>
          </w:p>
        </w:tc>
        <w:tc>
          <w:tcPr>
            <w:tcW w:w="1417" w:type="dxa"/>
          </w:tcPr>
          <w:p w:rsidR="00D15370" w:rsidRPr="00950A14" w:rsidRDefault="00D15370" w:rsidP="00FE6803">
            <w:pPr>
              <w:outlineLvl w:val="1"/>
            </w:pPr>
          </w:p>
        </w:tc>
        <w:tc>
          <w:tcPr>
            <w:tcW w:w="1559" w:type="dxa"/>
          </w:tcPr>
          <w:p w:rsidR="00D15370" w:rsidRPr="00950A14" w:rsidRDefault="00D15370" w:rsidP="00FE6803">
            <w:pPr>
              <w:jc w:val="center"/>
            </w:pPr>
          </w:p>
        </w:tc>
        <w:tc>
          <w:tcPr>
            <w:tcW w:w="1381" w:type="dxa"/>
          </w:tcPr>
          <w:p w:rsidR="00D15370" w:rsidRPr="00950A14" w:rsidRDefault="00D15370" w:rsidP="00FE6803">
            <w:pPr>
              <w:ind w:left="-107"/>
              <w:jc w:val="center"/>
              <w:rPr>
                <w:b/>
              </w:rPr>
            </w:pPr>
          </w:p>
        </w:tc>
      </w:tr>
      <w:tr w:rsidR="00D15370" w:rsidRPr="00F6033C" w:rsidTr="00FE6803">
        <w:tc>
          <w:tcPr>
            <w:tcW w:w="533" w:type="dxa"/>
          </w:tcPr>
          <w:p w:rsidR="00D15370" w:rsidRDefault="00D15370" w:rsidP="00FE6803">
            <w:pPr>
              <w:jc w:val="center"/>
              <w:rPr>
                <w:sz w:val="20"/>
                <w:szCs w:val="20"/>
              </w:rPr>
            </w:pPr>
            <w:r>
              <w:rPr>
                <w:sz w:val="20"/>
                <w:szCs w:val="20"/>
              </w:rPr>
              <w:t>4</w:t>
            </w:r>
          </w:p>
        </w:tc>
        <w:tc>
          <w:tcPr>
            <w:tcW w:w="1665" w:type="dxa"/>
          </w:tcPr>
          <w:p w:rsidR="00D15370" w:rsidRPr="00950A14" w:rsidRDefault="00D15370" w:rsidP="00FE6803"/>
        </w:tc>
        <w:tc>
          <w:tcPr>
            <w:tcW w:w="1701" w:type="dxa"/>
          </w:tcPr>
          <w:p w:rsidR="00D15370" w:rsidRPr="00950A14" w:rsidRDefault="00D15370" w:rsidP="00FE6803"/>
        </w:tc>
        <w:tc>
          <w:tcPr>
            <w:tcW w:w="6841" w:type="dxa"/>
          </w:tcPr>
          <w:p w:rsidR="00D15370" w:rsidRPr="00950A14" w:rsidRDefault="00D15370" w:rsidP="00FE6803">
            <w:pPr>
              <w:pStyle w:val="a6"/>
              <w:tabs>
                <w:tab w:val="left" w:pos="3509"/>
              </w:tabs>
              <w:jc w:val="both"/>
              <w:rPr>
                <w:b/>
                <w:sz w:val="24"/>
                <w:szCs w:val="24"/>
              </w:rPr>
            </w:pPr>
          </w:p>
        </w:tc>
        <w:tc>
          <w:tcPr>
            <w:tcW w:w="1417" w:type="dxa"/>
          </w:tcPr>
          <w:p w:rsidR="00D15370" w:rsidRPr="00950A14" w:rsidRDefault="00D15370" w:rsidP="00FE6803">
            <w:pPr>
              <w:outlineLvl w:val="1"/>
            </w:pPr>
          </w:p>
        </w:tc>
        <w:tc>
          <w:tcPr>
            <w:tcW w:w="1559" w:type="dxa"/>
          </w:tcPr>
          <w:p w:rsidR="00D15370" w:rsidRPr="00950A14" w:rsidRDefault="00D15370" w:rsidP="00FE6803">
            <w:pPr>
              <w:jc w:val="center"/>
            </w:pPr>
          </w:p>
        </w:tc>
        <w:tc>
          <w:tcPr>
            <w:tcW w:w="1381" w:type="dxa"/>
          </w:tcPr>
          <w:p w:rsidR="00D15370" w:rsidRPr="00950A14" w:rsidRDefault="00D15370" w:rsidP="00FE6803">
            <w:pPr>
              <w:ind w:left="-107"/>
              <w:jc w:val="center"/>
              <w:rPr>
                <w:b/>
              </w:rPr>
            </w:pPr>
          </w:p>
        </w:tc>
      </w:tr>
      <w:tr w:rsidR="00D15370" w:rsidRPr="00F6033C" w:rsidTr="00FE6803">
        <w:tc>
          <w:tcPr>
            <w:tcW w:w="533" w:type="dxa"/>
          </w:tcPr>
          <w:p w:rsidR="00D15370" w:rsidRDefault="00D15370" w:rsidP="00FE6803">
            <w:pPr>
              <w:jc w:val="center"/>
              <w:rPr>
                <w:sz w:val="20"/>
                <w:szCs w:val="20"/>
              </w:rPr>
            </w:pPr>
            <w:r>
              <w:rPr>
                <w:sz w:val="20"/>
                <w:szCs w:val="20"/>
              </w:rPr>
              <w:t>5</w:t>
            </w:r>
          </w:p>
        </w:tc>
        <w:tc>
          <w:tcPr>
            <w:tcW w:w="1665" w:type="dxa"/>
          </w:tcPr>
          <w:p w:rsidR="00D15370" w:rsidRPr="00950A14" w:rsidRDefault="00D15370" w:rsidP="00FE6803"/>
        </w:tc>
        <w:tc>
          <w:tcPr>
            <w:tcW w:w="1701" w:type="dxa"/>
          </w:tcPr>
          <w:p w:rsidR="00D15370" w:rsidRPr="00950A14" w:rsidRDefault="00D15370" w:rsidP="00FE6803"/>
        </w:tc>
        <w:tc>
          <w:tcPr>
            <w:tcW w:w="6841" w:type="dxa"/>
          </w:tcPr>
          <w:p w:rsidR="00D15370" w:rsidRPr="00950A14" w:rsidRDefault="00D15370" w:rsidP="00FE6803">
            <w:pPr>
              <w:pStyle w:val="a6"/>
              <w:tabs>
                <w:tab w:val="left" w:pos="3509"/>
              </w:tabs>
              <w:jc w:val="both"/>
              <w:rPr>
                <w:b/>
                <w:sz w:val="24"/>
                <w:szCs w:val="24"/>
              </w:rPr>
            </w:pPr>
          </w:p>
        </w:tc>
        <w:tc>
          <w:tcPr>
            <w:tcW w:w="1417" w:type="dxa"/>
          </w:tcPr>
          <w:p w:rsidR="00D15370" w:rsidRPr="00950A14" w:rsidRDefault="00D15370" w:rsidP="00FE6803">
            <w:pPr>
              <w:outlineLvl w:val="1"/>
            </w:pPr>
          </w:p>
        </w:tc>
        <w:tc>
          <w:tcPr>
            <w:tcW w:w="1559" w:type="dxa"/>
          </w:tcPr>
          <w:p w:rsidR="00D15370" w:rsidRPr="00950A14" w:rsidRDefault="00D15370" w:rsidP="00FE6803">
            <w:pPr>
              <w:jc w:val="center"/>
            </w:pPr>
          </w:p>
        </w:tc>
        <w:tc>
          <w:tcPr>
            <w:tcW w:w="1381" w:type="dxa"/>
          </w:tcPr>
          <w:p w:rsidR="00D15370" w:rsidRPr="00950A14" w:rsidRDefault="00D15370" w:rsidP="00FE6803">
            <w:pPr>
              <w:ind w:left="-107"/>
              <w:jc w:val="center"/>
              <w:rPr>
                <w:b/>
              </w:rPr>
            </w:pPr>
          </w:p>
        </w:tc>
      </w:tr>
      <w:tr w:rsidR="00D15370" w:rsidRPr="00F6033C" w:rsidTr="00FE6803">
        <w:tc>
          <w:tcPr>
            <w:tcW w:w="533" w:type="dxa"/>
          </w:tcPr>
          <w:p w:rsidR="00D15370" w:rsidRDefault="00D15370" w:rsidP="00FE6803">
            <w:pPr>
              <w:jc w:val="center"/>
              <w:rPr>
                <w:sz w:val="20"/>
                <w:szCs w:val="20"/>
              </w:rPr>
            </w:pPr>
            <w:r>
              <w:rPr>
                <w:sz w:val="20"/>
                <w:szCs w:val="20"/>
              </w:rPr>
              <w:t>6</w:t>
            </w:r>
          </w:p>
        </w:tc>
        <w:tc>
          <w:tcPr>
            <w:tcW w:w="1665" w:type="dxa"/>
          </w:tcPr>
          <w:p w:rsidR="00D15370" w:rsidRPr="00950A14" w:rsidRDefault="00D15370" w:rsidP="00FE6803"/>
        </w:tc>
        <w:tc>
          <w:tcPr>
            <w:tcW w:w="1701" w:type="dxa"/>
          </w:tcPr>
          <w:p w:rsidR="00D15370" w:rsidRPr="00950A14" w:rsidRDefault="00D15370" w:rsidP="00FE6803"/>
        </w:tc>
        <w:tc>
          <w:tcPr>
            <w:tcW w:w="6841" w:type="dxa"/>
          </w:tcPr>
          <w:p w:rsidR="00D15370" w:rsidRPr="00950A14" w:rsidRDefault="00D15370" w:rsidP="00FE6803">
            <w:pPr>
              <w:pStyle w:val="a6"/>
              <w:tabs>
                <w:tab w:val="left" w:pos="3509"/>
              </w:tabs>
              <w:jc w:val="both"/>
              <w:rPr>
                <w:b/>
                <w:sz w:val="24"/>
                <w:szCs w:val="24"/>
              </w:rPr>
            </w:pPr>
          </w:p>
        </w:tc>
        <w:tc>
          <w:tcPr>
            <w:tcW w:w="1417" w:type="dxa"/>
          </w:tcPr>
          <w:p w:rsidR="00D15370" w:rsidRPr="00950A14" w:rsidRDefault="00D15370" w:rsidP="00FE6803">
            <w:pPr>
              <w:outlineLvl w:val="1"/>
            </w:pPr>
          </w:p>
        </w:tc>
        <w:tc>
          <w:tcPr>
            <w:tcW w:w="1559" w:type="dxa"/>
          </w:tcPr>
          <w:p w:rsidR="00D15370" w:rsidRPr="00950A14" w:rsidRDefault="00D15370" w:rsidP="00FE6803">
            <w:pPr>
              <w:jc w:val="center"/>
            </w:pPr>
          </w:p>
        </w:tc>
        <w:tc>
          <w:tcPr>
            <w:tcW w:w="1381" w:type="dxa"/>
          </w:tcPr>
          <w:p w:rsidR="00D15370" w:rsidRPr="00950A14" w:rsidRDefault="00D15370" w:rsidP="00FE6803">
            <w:pPr>
              <w:ind w:left="-107"/>
              <w:jc w:val="center"/>
              <w:rPr>
                <w:b/>
              </w:rPr>
            </w:pPr>
          </w:p>
        </w:tc>
      </w:tr>
    </w:tbl>
    <w:p w:rsidR="00D15370" w:rsidRDefault="00D15370" w:rsidP="00D15370"/>
    <w:p w:rsidR="00D15370" w:rsidRDefault="00D15370" w:rsidP="00D15370">
      <w:r>
        <w:t>Зав.кафедрой _______________________</w:t>
      </w:r>
      <w:r w:rsidRPr="008D4F8C">
        <w:rPr>
          <w:color w:val="000000"/>
        </w:rPr>
        <w:t xml:space="preserve"> </w:t>
      </w:r>
    </w:p>
    <w:p w:rsidR="00D15370" w:rsidRDefault="00953FB9" w:rsidP="008D4F8C">
      <w:pPr>
        <w:tabs>
          <w:tab w:val="left" w:pos="6499"/>
        </w:tabs>
        <w:jc w:val="center"/>
        <w:rPr>
          <w:b/>
          <w:sz w:val="32"/>
          <w:szCs w:val="32"/>
        </w:rPr>
      </w:pPr>
      <w:r w:rsidRPr="00953FB9">
        <w:rPr>
          <w:b/>
          <w:sz w:val="32"/>
          <w:szCs w:val="32"/>
        </w:rPr>
        <w:t xml:space="preserve">                                                                                                                                                                     </w:t>
      </w:r>
    </w:p>
    <w:p w:rsidR="00953FB9" w:rsidRPr="00953FB9" w:rsidRDefault="00D15370" w:rsidP="00D15370">
      <w:pPr>
        <w:tabs>
          <w:tab w:val="left" w:pos="6499"/>
        </w:tabs>
        <w:jc w:val="right"/>
        <w:rPr>
          <w:b/>
          <w:sz w:val="32"/>
          <w:szCs w:val="32"/>
        </w:rPr>
      </w:pPr>
      <w:r>
        <w:rPr>
          <w:b/>
          <w:sz w:val="32"/>
          <w:szCs w:val="32"/>
        </w:rPr>
        <w:t xml:space="preserve">                            </w:t>
      </w:r>
      <w:r w:rsidR="00953FB9" w:rsidRPr="00953FB9">
        <w:rPr>
          <w:b/>
          <w:sz w:val="32"/>
          <w:szCs w:val="32"/>
        </w:rPr>
        <w:t xml:space="preserve"> Образец</w:t>
      </w:r>
    </w:p>
    <w:p w:rsidR="008D4F8C" w:rsidRPr="008D4F8C" w:rsidRDefault="008D4F8C" w:rsidP="008D4F8C">
      <w:pPr>
        <w:tabs>
          <w:tab w:val="left" w:pos="6499"/>
        </w:tabs>
        <w:jc w:val="center"/>
        <w:rPr>
          <w:b/>
          <w:sz w:val="32"/>
          <w:szCs w:val="32"/>
        </w:rPr>
      </w:pPr>
      <w:r w:rsidRPr="008D4F8C">
        <w:rPr>
          <w:b/>
          <w:sz w:val="32"/>
          <w:szCs w:val="32"/>
        </w:rPr>
        <w:t xml:space="preserve">Заявка </w:t>
      </w:r>
    </w:p>
    <w:p w:rsidR="008D4F8C" w:rsidRDefault="008D4F8C" w:rsidP="008D4F8C">
      <w:pPr>
        <w:jc w:val="center"/>
        <w:rPr>
          <w:b/>
          <w:sz w:val="32"/>
          <w:szCs w:val="32"/>
        </w:rPr>
      </w:pPr>
      <w:r w:rsidRPr="008D4F8C">
        <w:rPr>
          <w:b/>
          <w:sz w:val="32"/>
          <w:szCs w:val="32"/>
        </w:rPr>
        <w:t>на издание учебно-методической литературы</w:t>
      </w:r>
      <w:r w:rsidR="00786D09">
        <w:rPr>
          <w:b/>
          <w:sz w:val="32"/>
          <w:szCs w:val="32"/>
        </w:rPr>
        <w:t xml:space="preserve"> в 2019-2020 учебном году</w:t>
      </w:r>
      <w:r w:rsidRPr="008D4F8C">
        <w:rPr>
          <w:b/>
          <w:sz w:val="32"/>
          <w:szCs w:val="32"/>
        </w:rPr>
        <w:t xml:space="preserve">. </w:t>
      </w:r>
    </w:p>
    <w:p w:rsidR="008D4F8C" w:rsidRPr="008D4F8C" w:rsidRDefault="008D4F8C" w:rsidP="008D4F8C">
      <w:pPr>
        <w:jc w:val="center"/>
        <w:rPr>
          <w:b/>
          <w:sz w:val="32"/>
          <w:szCs w:val="32"/>
        </w:rPr>
      </w:pPr>
    </w:p>
    <w:p w:rsidR="008D4F8C" w:rsidRPr="00950A14" w:rsidRDefault="00B06A13" w:rsidP="008E63A7">
      <w:pPr>
        <w:pStyle w:val="1"/>
        <w:spacing w:before="0"/>
      </w:pPr>
      <w:r>
        <w:rPr>
          <w:rFonts w:ascii="Times New Roman" w:hAnsi="Times New Roman" w:cs="Times New Roman"/>
          <w:b w:val="0"/>
          <w:color w:val="auto"/>
        </w:rPr>
        <w:t xml:space="preserve"> </w:t>
      </w:r>
      <w:r w:rsidR="008D4F8C" w:rsidRPr="00950A14">
        <w:rPr>
          <w:rFonts w:ascii="Times New Roman" w:hAnsi="Times New Roman" w:cs="Times New Roman"/>
          <w:b w:val="0"/>
          <w:color w:val="auto"/>
        </w:rPr>
        <w:t xml:space="preserve">Инженерный институт </w:t>
      </w:r>
      <w:r w:rsidR="008D4F8C" w:rsidRPr="00950A14">
        <w:rPr>
          <w:color w:val="FF0000"/>
        </w:rPr>
        <w:t xml:space="preserve"> </w:t>
      </w:r>
    </w:p>
    <w:p w:rsidR="008D4F8C" w:rsidRDefault="008D4F8C" w:rsidP="008E63A7">
      <w:pPr>
        <w:pStyle w:val="a4"/>
        <w:spacing w:after="0"/>
        <w:jc w:val="both"/>
        <w:rPr>
          <w:b/>
        </w:rPr>
      </w:pPr>
      <w:r w:rsidRPr="00950A14">
        <w:rPr>
          <w:sz w:val="28"/>
          <w:szCs w:val="28"/>
        </w:rPr>
        <w:t xml:space="preserve"> Кафедра </w:t>
      </w:r>
      <w:hyperlink r:id="rId6" w:history="1">
        <w:r w:rsidRPr="00950A14">
          <w:rPr>
            <w:rStyle w:val="a3"/>
            <w:color w:val="auto"/>
            <w:sz w:val="28"/>
            <w:szCs w:val="28"/>
            <w:u w:val="none"/>
          </w:rPr>
          <w:t>"Строительство и управление недвижимостью"</w:t>
        </w:r>
      </w:hyperlink>
    </w:p>
    <w:tbl>
      <w:tblPr>
        <w:tblW w:w="15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665"/>
        <w:gridCol w:w="1701"/>
        <w:gridCol w:w="6841"/>
        <w:gridCol w:w="1417"/>
        <w:gridCol w:w="1559"/>
        <w:gridCol w:w="1381"/>
      </w:tblGrid>
      <w:tr w:rsidR="008D4F8C" w:rsidRPr="00F6033C" w:rsidTr="00D15370">
        <w:tc>
          <w:tcPr>
            <w:tcW w:w="533" w:type="dxa"/>
          </w:tcPr>
          <w:p w:rsidR="008D4F8C" w:rsidRDefault="008D4F8C" w:rsidP="005235A7">
            <w:pPr>
              <w:spacing w:line="374" w:lineRule="exact"/>
              <w:jc w:val="center"/>
              <w:rPr>
                <w:b/>
                <w:sz w:val="20"/>
                <w:szCs w:val="20"/>
              </w:rPr>
            </w:pPr>
            <w:r w:rsidRPr="0068745D">
              <w:rPr>
                <w:b/>
                <w:sz w:val="20"/>
                <w:szCs w:val="20"/>
              </w:rPr>
              <w:t>№</w:t>
            </w:r>
          </w:p>
          <w:p w:rsidR="008D4F8C" w:rsidRPr="0068745D" w:rsidRDefault="008D4F8C" w:rsidP="005235A7">
            <w:pPr>
              <w:spacing w:line="374" w:lineRule="exact"/>
              <w:jc w:val="center"/>
              <w:rPr>
                <w:b/>
                <w:sz w:val="20"/>
                <w:szCs w:val="20"/>
              </w:rPr>
            </w:pPr>
            <w:proofErr w:type="spellStart"/>
            <w:r>
              <w:rPr>
                <w:b/>
                <w:sz w:val="20"/>
                <w:szCs w:val="20"/>
              </w:rPr>
              <w:t>пп</w:t>
            </w:r>
            <w:proofErr w:type="spellEnd"/>
          </w:p>
        </w:tc>
        <w:tc>
          <w:tcPr>
            <w:tcW w:w="1665" w:type="dxa"/>
          </w:tcPr>
          <w:p w:rsidR="008D4F8C" w:rsidRPr="008E63A7" w:rsidRDefault="008D4F8C" w:rsidP="005235A7">
            <w:pPr>
              <w:spacing w:line="374" w:lineRule="exact"/>
              <w:jc w:val="center"/>
              <w:rPr>
                <w:b/>
              </w:rPr>
            </w:pPr>
            <w:r w:rsidRPr="008E63A7">
              <w:rPr>
                <w:b/>
              </w:rPr>
              <w:t>Дисциплина</w:t>
            </w:r>
          </w:p>
        </w:tc>
        <w:tc>
          <w:tcPr>
            <w:tcW w:w="1701" w:type="dxa"/>
          </w:tcPr>
          <w:p w:rsidR="008D4F8C" w:rsidRPr="008E63A7" w:rsidRDefault="008D4F8C" w:rsidP="005235A7">
            <w:pPr>
              <w:spacing w:line="374" w:lineRule="exact"/>
              <w:jc w:val="center"/>
              <w:rPr>
                <w:b/>
              </w:rPr>
            </w:pPr>
            <w:r w:rsidRPr="008E63A7">
              <w:rPr>
                <w:b/>
              </w:rPr>
              <w:t>Вид издания</w:t>
            </w:r>
          </w:p>
        </w:tc>
        <w:tc>
          <w:tcPr>
            <w:tcW w:w="6841" w:type="dxa"/>
          </w:tcPr>
          <w:p w:rsidR="008E63A7" w:rsidRPr="008E63A7" w:rsidRDefault="008D4F8C" w:rsidP="005235A7">
            <w:pPr>
              <w:jc w:val="center"/>
              <w:rPr>
                <w:b/>
              </w:rPr>
            </w:pPr>
            <w:r w:rsidRPr="008E63A7">
              <w:rPr>
                <w:b/>
              </w:rPr>
              <w:t>Название работы</w:t>
            </w:r>
          </w:p>
          <w:p w:rsidR="008D4F8C" w:rsidRPr="0068745D" w:rsidRDefault="008D4F8C" w:rsidP="005235A7">
            <w:pPr>
              <w:jc w:val="center"/>
              <w:rPr>
                <w:b/>
                <w:sz w:val="20"/>
                <w:szCs w:val="20"/>
              </w:rPr>
            </w:pPr>
            <w:r>
              <w:rPr>
                <w:b/>
                <w:sz w:val="20"/>
                <w:szCs w:val="20"/>
              </w:rPr>
              <w:t xml:space="preserve"> </w:t>
            </w:r>
            <w:proofErr w:type="gramStart"/>
            <w:r>
              <w:rPr>
                <w:b/>
                <w:sz w:val="20"/>
                <w:szCs w:val="20"/>
              </w:rPr>
              <w:t xml:space="preserve">(в соответствии с </w:t>
            </w:r>
            <w:r w:rsidR="008E63A7">
              <w:rPr>
                <w:b/>
                <w:sz w:val="20"/>
                <w:szCs w:val="20"/>
              </w:rPr>
              <w:t>содержанием работы по ГОСТ,</w:t>
            </w:r>
            <w:proofErr w:type="gramEnd"/>
          </w:p>
          <w:p w:rsidR="008D4F8C" w:rsidRDefault="008D4F8C" w:rsidP="005235A7">
            <w:pPr>
              <w:jc w:val="center"/>
              <w:rPr>
                <w:b/>
                <w:sz w:val="20"/>
                <w:szCs w:val="20"/>
              </w:rPr>
            </w:pPr>
            <w:r w:rsidRPr="0068745D">
              <w:rPr>
                <w:b/>
                <w:sz w:val="20"/>
                <w:szCs w:val="20"/>
              </w:rPr>
              <w:t xml:space="preserve">с указанием </w:t>
            </w:r>
            <w:r>
              <w:rPr>
                <w:b/>
                <w:sz w:val="20"/>
                <w:szCs w:val="20"/>
              </w:rPr>
              <w:t>направления</w:t>
            </w:r>
            <w:r w:rsidRPr="0068745D">
              <w:rPr>
                <w:b/>
                <w:sz w:val="20"/>
                <w:szCs w:val="20"/>
              </w:rPr>
              <w:t xml:space="preserve"> подготовки (специальности)</w:t>
            </w:r>
            <w:r>
              <w:rPr>
                <w:b/>
                <w:sz w:val="20"/>
                <w:szCs w:val="20"/>
              </w:rPr>
              <w:t>,</w:t>
            </w:r>
          </w:p>
          <w:p w:rsidR="008D4F8C" w:rsidRPr="0068745D" w:rsidRDefault="008D4F8C" w:rsidP="005235A7">
            <w:pPr>
              <w:jc w:val="center"/>
              <w:rPr>
                <w:b/>
                <w:sz w:val="20"/>
                <w:szCs w:val="20"/>
              </w:rPr>
            </w:pPr>
            <w:r>
              <w:rPr>
                <w:b/>
                <w:sz w:val="20"/>
                <w:szCs w:val="20"/>
              </w:rPr>
              <w:t xml:space="preserve"> для </w:t>
            </w:r>
            <w:proofErr w:type="gramStart"/>
            <w:r>
              <w:rPr>
                <w:b/>
                <w:sz w:val="20"/>
                <w:szCs w:val="20"/>
              </w:rPr>
              <w:t>которого</w:t>
            </w:r>
            <w:proofErr w:type="gramEnd"/>
            <w:r w:rsidR="00D15370">
              <w:rPr>
                <w:b/>
                <w:sz w:val="20"/>
                <w:szCs w:val="20"/>
              </w:rPr>
              <w:t xml:space="preserve"> </w:t>
            </w:r>
            <w:r w:rsidR="008E63A7">
              <w:rPr>
                <w:b/>
                <w:sz w:val="20"/>
                <w:szCs w:val="20"/>
              </w:rPr>
              <w:t>(которой)</w:t>
            </w:r>
            <w:r>
              <w:rPr>
                <w:b/>
                <w:sz w:val="20"/>
                <w:szCs w:val="20"/>
              </w:rPr>
              <w:t xml:space="preserve"> предназначена работа</w:t>
            </w:r>
          </w:p>
        </w:tc>
        <w:tc>
          <w:tcPr>
            <w:tcW w:w="1417" w:type="dxa"/>
          </w:tcPr>
          <w:p w:rsidR="008D4F8C" w:rsidRPr="008E63A7" w:rsidRDefault="008D4F8C" w:rsidP="005235A7">
            <w:pPr>
              <w:jc w:val="center"/>
              <w:rPr>
                <w:b/>
              </w:rPr>
            </w:pPr>
            <w:r w:rsidRPr="008E63A7">
              <w:rPr>
                <w:b/>
              </w:rPr>
              <w:t>ФИО авторов</w:t>
            </w:r>
          </w:p>
          <w:p w:rsidR="008D4F8C" w:rsidRPr="0068745D" w:rsidRDefault="008D4F8C" w:rsidP="005235A7">
            <w:pPr>
              <w:jc w:val="center"/>
              <w:rPr>
                <w:b/>
                <w:sz w:val="20"/>
                <w:szCs w:val="20"/>
              </w:rPr>
            </w:pPr>
            <w:r>
              <w:rPr>
                <w:b/>
                <w:sz w:val="20"/>
                <w:szCs w:val="20"/>
              </w:rPr>
              <w:t>(без сокращений)</w:t>
            </w:r>
          </w:p>
        </w:tc>
        <w:tc>
          <w:tcPr>
            <w:tcW w:w="1559" w:type="dxa"/>
          </w:tcPr>
          <w:p w:rsidR="008D4F8C" w:rsidRDefault="008D4F8C" w:rsidP="005235A7">
            <w:pPr>
              <w:jc w:val="center"/>
              <w:rPr>
                <w:b/>
                <w:sz w:val="20"/>
                <w:szCs w:val="20"/>
              </w:rPr>
            </w:pPr>
            <w:r w:rsidRPr="00D15370">
              <w:rPr>
                <w:b/>
                <w:sz w:val="22"/>
                <w:szCs w:val="22"/>
              </w:rPr>
              <w:t>Примерный</w:t>
            </w:r>
            <w:r w:rsidRPr="008E63A7">
              <w:rPr>
                <w:sz w:val="22"/>
                <w:szCs w:val="22"/>
              </w:rPr>
              <w:t xml:space="preserve"> </w:t>
            </w:r>
            <w:r w:rsidRPr="008E63A7">
              <w:rPr>
                <w:b/>
                <w:sz w:val="22"/>
                <w:szCs w:val="22"/>
              </w:rPr>
              <w:t xml:space="preserve">объем </w:t>
            </w:r>
            <w:r>
              <w:rPr>
                <w:b/>
                <w:sz w:val="20"/>
                <w:szCs w:val="20"/>
              </w:rPr>
              <w:t>(п.</w:t>
            </w:r>
            <w:proofErr w:type="gramStart"/>
            <w:r>
              <w:rPr>
                <w:b/>
                <w:sz w:val="20"/>
                <w:szCs w:val="20"/>
              </w:rPr>
              <w:t>л</w:t>
            </w:r>
            <w:proofErr w:type="gramEnd"/>
            <w:r>
              <w:rPr>
                <w:b/>
                <w:sz w:val="20"/>
                <w:szCs w:val="20"/>
              </w:rPr>
              <w:t>.)</w:t>
            </w:r>
            <w:r w:rsidRPr="0068745D">
              <w:rPr>
                <w:b/>
                <w:sz w:val="20"/>
                <w:szCs w:val="20"/>
              </w:rPr>
              <w:t xml:space="preserve">, </w:t>
            </w:r>
          </w:p>
          <w:p w:rsidR="008D4F8C" w:rsidRPr="0068745D" w:rsidRDefault="00CA2CBB" w:rsidP="005235A7">
            <w:pPr>
              <w:jc w:val="center"/>
              <w:rPr>
                <w:b/>
                <w:sz w:val="20"/>
                <w:szCs w:val="20"/>
              </w:rPr>
            </w:pPr>
            <w:r w:rsidRPr="008E63A7">
              <w:rPr>
                <w:b/>
                <w:sz w:val="22"/>
                <w:szCs w:val="22"/>
              </w:rPr>
              <w:t>т</w:t>
            </w:r>
            <w:r w:rsidR="008D4F8C" w:rsidRPr="008E63A7">
              <w:rPr>
                <w:b/>
                <w:sz w:val="22"/>
                <w:szCs w:val="22"/>
              </w:rPr>
              <w:t>ираж</w:t>
            </w:r>
            <w:r w:rsidR="008D4F8C">
              <w:rPr>
                <w:b/>
                <w:sz w:val="20"/>
                <w:szCs w:val="20"/>
              </w:rPr>
              <w:t xml:space="preserve"> (экз.)</w:t>
            </w:r>
          </w:p>
        </w:tc>
        <w:tc>
          <w:tcPr>
            <w:tcW w:w="1381" w:type="dxa"/>
          </w:tcPr>
          <w:p w:rsidR="008D4F8C" w:rsidRPr="008E63A7" w:rsidRDefault="008D4F8C" w:rsidP="005235A7">
            <w:pPr>
              <w:ind w:left="-107"/>
              <w:jc w:val="center"/>
              <w:rPr>
                <w:b/>
              </w:rPr>
            </w:pPr>
            <w:r w:rsidRPr="008E63A7">
              <w:rPr>
                <w:b/>
              </w:rPr>
              <w:t>Дата</w:t>
            </w:r>
          </w:p>
          <w:p w:rsidR="008D4F8C" w:rsidRPr="00A5329D" w:rsidRDefault="00CA2CBB" w:rsidP="005235A7">
            <w:pPr>
              <w:ind w:left="-107"/>
              <w:jc w:val="center"/>
              <w:rPr>
                <w:b/>
                <w:sz w:val="20"/>
                <w:szCs w:val="20"/>
              </w:rPr>
            </w:pPr>
            <w:r w:rsidRPr="008E63A7">
              <w:rPr>
                <w:b/>
              </w:rPr>
              <w:t>изда</w:t>
            </w:r>
            <w:r w:rsidR="008D4F8C" w:rsidRPr="008E63A7">
              <w:rPr>
                <w:b/>
              </w:rPr>
              <w:t>ния</w:t>
            </w:r>
          </w:p>
        </w:tc>
      </w:tr>
      <w:tr w:rsidR="00516623" w:rsidRPr="00F6033C" w:rsidTr="00D15370">
        <w:tc>
          <w:tcPr>
            <w:tcW w:w="533" w:type="dxa"/>
          </w:tcPr>
          <w:p w:rsidR="00516623" w:rsidRDefault="00516623" w:rsidP="005235A7">
            <w:pPr>
              <w:jc w:val="center"/>
              <w:rPr>
                <w:sz w:val="20"/>
                <w:szCs w:val="20"/>
              </w:rPr>
            </w:pPr>
            <w:r>
              <w:rPr>
                <w:sz w:val="20"/>
                <w:szCs w:val="20"/>
              </w:rPr>
              <w:t>1</w:t>
            </w:r>
          </w:p>
        </w:tc>
        <w:tc>
          <w:tcPr>
            <w:tcW w:w="1665" w:type="dxa"/>
          </w:tcPr>
          <w:p w:rsidR="00516623" w:rsidRPr="00950A14" w:rsidRDefault="00516623" w:rsidP="005235A7">
            <w:r w:rsidRPr="00950A14">
              <w:t xml:space="preserve">Технология возведения  </w:t>
            </w:r>
            <w:r>
              <w:t>здани</w:t>
            </w:r>
            <w:r w:rsidRPr="00950A14">
              <w:t>й</w:t>
            </w:r>
          </w:p>
        </w:tc>
        <w:tc>
          <w:tcPr>
            <w:tcW w:w="1701" w:type="dxa"/>
          </w:tcPr>
          <w:p w:rsidR="00516623" w:rsidRPr="00950A14" w:rsidRDefault="00516623" w:rsidP="005235A7">
            <w:r w:rsidRPr="00950A14">
              <w:t xml:space="preserve">Учебное издание, </w:t>
            </w:r>
          </w:p>
          <w:p w:rsidR="00516623" w:rsidRPr="00950A14" w:rsidRDefault="00516623" w:rsidP="005235A7">
            <w:r w:rsidRPr="00950A14">
              <w:t>электронное</w:t>
            </w:r>
          </w:p>
        </w:tc>
        <w:tc>
          <w:tcPr>
            <w:tcW w:w="6841" w:type="dxa"/>
          </w:tcPr>
          <w:p w:rsidR="00516623" w:rsidRPr="00950A14" w:rsidRDefault="00516623" w:rsidP="005235A7">
            <w:pPr>
              <w:pStyle w:val="a6"/>
              <w:tabs>
                <w:tab w:val="left" w:pos="3509"/>
              </w:tabs>
              <w:jc w:val="both"/>
              <w:rPr>
                <w:b/>
                <w:sz w:val="24"/>
                <w:szCs w:val="24"/>
              </w:rPr>
            </w:pPr>
            <w:r w:rsidRPr="00950A14">
              <w:rPr>
                <w:rFonts w:ascii="Times New Roman" w:hAnsi="Times New Roman" w:cs="Times New Roman"/>
                <w:sz w:val="24"/>
                <w:szCs w:val="24"/>
              </w:rPr>
              <w:t xml:space="preserve">Проект производства работ возведения высотных зданий. Учебно-методическое пособие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r w:rsidRPr="00950A14">
              <w:rPr>
                <w:rFonts w:ascii="Times New Roman" w:hAnsi="Times New Roman" w:cs="Times New Roman"/>
                <w:sz w:val="24"/>
                <w:szCs w:val="24"/>
              </w:rPr>
              <w:t>по направлению подготовки 08.04.01 Строительство</w:t>
            </w:r>
          </w:p>
        </w:tc>
        <w:tc>
          <w:tcPr>
            <w:tcW w:w="1417" w:type="dxa"/>
          </w:tcPr>
          <w:p w:rsidR="00516623" w:rsidRPr="00950A14" w:rsidRDefault="00516623" w:rsidP="005235A7">
            <w:pPr>
              <w:outlineLvl w:val="1"/>
            </w:pPr>
            <w:proofErr w:type="spellStart"/>
            <w:r w:rsidRPr="00950A14">
              <w:t>Багдасаров</w:t>
            </w:r>
            <w:proofErr w:type="spellEnd"/>
            <w:r w:rsidRPr="00950A14">
              <w:t xml:space="preserve">  Александр  Сергеевич </w:t>
            </w:r>
          </w:p>
          <w:p w:rsidR="00516623" w:rsidRPr="00950A14" w:rsidRDefault="00516623" w:rsidP="005235A7">
            <w:pPr>
              <w:outlineLvl w:val="1"/>
            </w:pPr>
          </w:p>
        </w:tc>
        <w:tc>
          <w:tcPr>
            <w:tcW w:w="1559" w:type="dxa"/>
          </w:tcPr>
          <w:p w:rsidR="00516623" w:rsidRPr="00950A14" w:rsidRDefault="00516623" w:rsidP="005235A7">
            <w:pPr>
              <w:jc w:val="center"/>
            </w:pPr>
            <w:r>
              <w:t>3</w:t>
            </w:r>
            <w:r w:rsidRPr="00950A14">
              <w:t xml:space="preserve"> п.</w:t>
            </w:r>
            <w:proofErr w:type="gramStart"/>
            <w:r w:rsidRPr="00950A14">
              <w:t>л</w:t>
            </w:r>
            <w:proofErr w:type="gramEnd"/>
            <w:r w:rsidRPr="00950A14">
              <w:t>.</w:t>
            </w:r>
          </w:p>
          <w:p w:rsidR="00516623" w:rsidRPr="00950A14" w:rsidRDefault="008E63A7" w:rsidP="005235A7">
            <w:pPr>
              <w:jc w:val="center"/>
            </w:pPr>
            <w:r>
              <w:t>100 экз.</w:t>
            </w:r>
            <w:r w:rsidR="00516623">
              <w:t xml:space="preserve"> </w:t>
            </w:r>
          </w:p>
        </w:tc>
        <w:tc>
          <w:tcPr>
            <w:tcW w:w="1381" w:type="dxa"/>
          </w:tcPr>
          <w:p w:rsidR="00516623" w:rsidRPr="00950A14" w:rsidRDefault="008E63A7" w:rsidP="005235A7">
            <w:pPr>
              <w:ind w:left="-107"/>
              <w:jc w:val="center"/>
            </w:pPr>
            <w:r>
              <w:t>май</w:t>
            </w:r>
          </w:p>
          <w:p w:rsidR="00516623" w:rsidRPr="00950A14" w:rsidRDefault="00516623" w:rsidP="005235A7">
            <w:pPr>
              <w:ind w:left="-107"/>
              <w:jc w:val="center"/>
              <w:rPr>
                <w:b/>
              </w:rPr>
            </w:pPr>
            <w:r w:rsidRPr="00950A14">
              <w:t>2019</w:t>
            </w:r>
          </w:p>
        </w:tc>
      </w:tr>
      <w:tr w:rsidR="00516623" w:rsidRPr="00F6033C" w:rsidTr="00D15370">
        <w:tc>
          <w:tcPr>
            <w:tcW w:w="533" w:type="dxa"/>
          </w:tcPr>
          <w:p w:rsidR="00516623" w:rsidRDefault="00516623" w:rsidP="005235A7">
            <w:pPr>
              <w:jc w:val="center"/>
              <w:rPr>
                <w:sz w:val="20"/>
                <w:szCs w:val="20"/>
              </w:rPr>
            </w:pPr>
            <w:r>
              <w:rPr>
                <w:sz w:val="20"/>
                <w:szCs w:val="20"/>
              </w:rPr>
              <w:t>2</w:t>
            </w:r>
          </w:p>
        </w:tc>
        <w:tc>
          <w:tcPr>
            <w:tcW w:w="1665" w:type="dxa"/>
          </w:tcPr>
          <w:p w:rsidR="00516623" w:rsidRPr="00950A14" w:rsidRDefault="00516623" w:rsidP="005235A7">
            <w:r w:rsidRPr="00950A14">
              <w:t xml:space="preserve">Технология возведения  </w:t>
            </w:r>
            <w:r>
              <w:t>здани</w:t>
            </w:r>
            <w:r w:rsidRPr="00950A14">
              <w:t>й</w:t>
            </w:r>
          </w:p>
        </w:tc>
        <w:tc>
          <w:tcPr>
            <w:tcW w:w="1701" w:type="dxa"/>
          </w:tcPr>
          <w:p w:rsidR="00516623" w:rsidRPr="00950A14" w:rsidRDefault="00516623" w:rsidP="005235A7">
            <w:proofErr w:type="spellStart"/>
            <w:r w:rsidRPr="00950A14">
              <w:t>Учебн</w:t>
            </w:r>
            <w:r>
              <w:t>о-теоретическое</w:t>
            </w:r>
            <w:r w:rsidRPr="00950A14">
              <w:t>издание</w:t>
            </w:r>
            <w:proofErr w:type="spellEnd"/>
            <w:r w:rsidRPr="00950A14">
              <w:t xml:space="preserve">, </w:t>
            </w:r>
          </w:p>
          <w:p w:rsidR="00516623" w:rsidRPr="00950A14" w:rsidRDefault="00516623" w:rsidP="005235A7">
            <w:r w:rsidRPr="00950A14">
              <w:lastRenderedPageBreak/>
              <w:t>электронное</w:t>
            </w:r>
          </w:p>
        </w:tc>
        <w:tc>
          <w:tcPr>
            <w:tcW w:w="6841" w:type="dxa"/>
          </w:tcPr>
          <w:p w:rsidR="00516623" w:rsidRPr="00950A14" w:rsidRDefault="00516623" w:rsidP="00516623">
            <w:pPr>
              <w:pStyle w:val="a6"/>
              <w:tabs>
                <w:tab w:val="left" w:pos="3509"/>
              </w:tabs>
              <w:jc w:val="both"/>
              <w:rPr>
                <w:b/>
                <w:sz w:val="24"/>
                <w:szCs w:val="24"/>
              </w:rPr>
            </w:pPr>
            <w:r w:rsidRPr="00950A14">
              <w:rPr>
                <w:rFonts w:ascii="Times New Roman" w:hAnsi="Times New Roman" w:cs="Times New Roman"/>
                <w:sz w:val="24"/>
                <w:szCs w:val="24"/>
              </w:rPr>
              <w:lastRenderedPageBreak/>
              <w:t xml:space="preserve">Проект производства работ возведения высотных зданий. </w:t>
            </w:r>
            <w:r>
              <w:rPr>
                <w:rFonts w:ascii="Times New Roman" w:hAnsi="Times New Roman" w:cs="Times New Roman"/>
                <w:sz w:val="24"/>
                <w:szCs w:val="24"/>
              </w:rPr>
              <w:t>Учебник</w:t>
            </w:r>
            <w:r w:rsidRPr="00950A14">
              <w:rPr>
                <w:rFonts w:ascii="Times New Roman" w:hAnsi="Times New Roman" w:cs="Times New Roman"/>
                <w:sz w:val="24"/>
                <w:szCs w:val="24"/>
              </w:rPr>
              <w:t xml:space="preserve">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r w:rsidRPr="00950A14">
              <w:rPr>
                <w:rFonts w:ascii="Times New Roman" w:hAnsi="Times New Roman" w:cs="Times New Roman"/>
                <w:sz w:val="24"/>
                <w:szCs w:val="24"/>
              </w:rPr>
              <w:t>по направлению подготовки 08.04.01 Строительство</w:t>
            </w:r>
          </w:p>
        </w:tc>
        <w:tc>
          <w:tcPr>
            <w:tcW w:w="1417" w:type="dxa"/>
          </w:tcPr>
          <w:p w:rsidR="00516623" w:rsidRPr="00950A14" w:rsidRDefault="00516623" w:rsidP="005235A7">
            <w:pPr>
              <w:outlineLvl w:val="1"/>
            </w:pPr>
            <w:proofErr w:type="spellStart"/>
            <w:r w:rsidRPr="00950A14">
              <w:t>Багдасаров</w:t>
            </w:r>
            <w:proofErr w:type="spellEnd"/>
            <w:r w:rsidRPr="00950A14">
              <w:t xml:space="preserve">  Александр  Сергеевич </w:t>
            </w:r>
          </w:p>
          <w:p w:rsidR="00516623" w:rsidRPr="00950A14" w:rsidRDefault="00516623" w:rsidP="005235A7">
            <w:pPr>
              <w:outlineLvl w:val="1"/>
            </w:pPr>
          </w:p>
        </w:tc>
        <w:tc>
          <w:tcPr>
            <w:tcW w:w="1559" w:type="dxa"/>
          </w:tcPr>
          <w:p w:rsidR="00516623" w:rsidRPr="00950A14" w:rsidRDefault="00516623" w:rsidP="005235A7">
            <w:pPr>
              <w:jc w:val="center"/>
            </w:pPr>
            <w:r>
              <w:lastRenderedPageBreak/>
              <w:t xml:space="preserve">5 </w:t>
            </w:r>
            <w:r w:rsidRPr="00950A14">
              <w:t>п.</w:t>
            </w:r>
            <w:proofErr w:type="gramStart"/>
            <w:r w:rsidRPr="00950A14">
              <w:t>л</w:t>
            </w:r>
            <w:proofErr w:type="gramEnd"/>
            <w:r w:rsidRPr="00950A14">
              <w:t>.</w:t>
            </w:r>
          </w:p>
          <w:p w:rsidR="00516623" w:rsidRPr="00950A14" w:rsidRDefault="008E63A7" w:rsidP="005235A7">
            <w:pPr>
              <w:jc w:val="center"/>
            </w:pPr>
            <w:r>
              <w:t>500 экз.</w:t>
            </w:r>
            <w:r w:rsidR="00516623">
              <w:t xml:space="preserve"> </w:t>
            </w:r>
          </w:p>
        </w:tc>
        <w:tc>
          <w:tcPr>
            <w:tcW w:w="1381" w:type="dxa"/>
          </w:tcPr>
          <w:p w:rsidR="00516623" w:rsidRPr="00950A14" w:rsidRDefault="00516623" w:rsidP="005235A7">
            <w:pPr>
              <w:ind w:left="-107"/>
              <w:jc w:val="center"/>
            </w:pPr>
            <w:r w:rsidRPr="00950A14">
              <w:t xml:space="preserve">октябрь </w:t>
            </w:r>
          </w:p>
          <w:p w:rsidR="00516623" w:rsidRPr="00950A14" w:rsidRDefault="00516623" w:rsidP="005235A7">
            <w:pPr>
              <w:ind w:left="-107"/>
              <w:jc w:val="center"/>
              <w:rPr>
                <w:b/>
              </w:rPr>
            </w:pPr>
            <w:r w:rsidRPr="00950A14">
              <w:t>2019</w:t>
            </w:r>
          </w:p>
        </w:tc>
      </w:tr>
      <w:tr w:rsidR="00516623" w:rsidRPr="00F6033C" w:rsidTr="00D15370">
        <w:tc>
          <w:tcPr>
            <w:tcW w:w="533" w:type="dxa"/>
          </w:tcPr>
          <w:p w:rsidR="00516623" w:rsidRDefault="00516623" w:rsidP="005235A7">
            <w:pPr>
              <w:jc w:val="center"/>
              <w:rPr>
                <w:sz w:val="20"/>
                <w:szCs w:val="20"/>
              </w:rPr>
            </w:pPr>
            <w:r>
              <w:rPr>
                <w:sz w:val="20"/>
                <w:szCs w:val="20"/>
              </w:rPr>
              <w:lastRenderedPageBreak/>
              <w:t>3</w:t>
            </w:r>
          </w:p>
        </w:tc>
        <w:tc>
          <w:tcPr>
            <w:tcW w:w="1665" w:type="dxa"/>
          </w:tcPr>
          <w:p w:rsidR="00516623" w:rsidRPr="00950A14" w:rsidRDefault="00516623" w:rsidP="005235A7">
            <w:r w:rsidRPr="00950A14">
              <w:t xml:space="preserve">Технология возведения  </w:t>
            </w:r>
            <w:r>
              <w:t>здани</w:t>
            </w:r>
            <w:r w:rsidRPr="00950A14">
              <w:t>й</w:t>
            </w:r>
          </w:p>
        </w:tc>
        <w:tc>
          <w:tcPr>
            <w:tcW w:w="1701" w:type="dxa"/>
          </w:tcPr>
          <w:p w:rsidR="00516623" w:rsidRPr="00950A14" w:rsidRDefault="00516623" w:rsidP="005235A7">
            <w:r>
              <w:t>Учебно-теорет</w:t>
            </w:r>
            <w:r w:rsidRPr="00950A14">
              <w:t xml:space="preserve">ическое издание, </w:t>
            </w:r>
          </w:p>
          <w:p w:rsidR="00516623" w:rsidRPr="00950A14" w:rsidRDefault="00516623" w:rsidP="005235A7">
            <w:r>
              <w:t>печатное</w:t>
            </w:r>
          </w:p>
        </w:tc>
        <w:tc>
          <w:tcPr>
            <w:tcW w:w="6841" w:type="dxa"/>
          </w:tcPr>
          <w:p w:rsidR="00516623" w:rsidRPr="00950A14" w:rsidRDefault="00516623" w:rsidP="005235A7">
            <w:pPr>
              <w:pStyle w:val="a6"/>
              <w:tabs>
                <w:tab w:val="left" w:pos="3509"/>
              </w:tabs>
              <w:jc w:val="both"/>
              <w:rPr>
                <w:b/>
                <w:sz w:val="24"/>
                <w:szCs w:val="24"/>
              </w:rPr>
            </w:pPr>
            <w:r w:rsidRPr="00950A14">
              <w:rPr>
                <w:rFonts w:ascii="Times New Roman" w:hAnsi="Times New Roman" w:cs="Times New Roman"/>
                <w:sz w:val="24"/>
                <w:szCs w:val="24"/>
              </w:rPr>
              <w:t xml:space="preserve">Проект производства работ возведения высотных зданий. Учебное пособие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r w:rsidRPr="00950A14">
              <w:rPr>
                <w:rFonts w:ascii="Times New Roman" w:hAnsi="Times New Roman" w:cs="Times New Roman"/>
                <w:sz w:val="24"/>
                <w:szCs w:val="24"/>
              </w:rPr>
              <w:t>по направлению подготовки 08.04.01 Строительство</w:t>
            </w:r>
          </w:p>
        </w:tc>
        <w:tc>
          <w:tcPr>
            <w:tcW w:w="1417" w:type="dxa"/>
          </w:tcPr>
          <w:p w:rsidR="00516623" w:rsidRPr="00950A14" w:rsidRDefault="00516623" w:rsidP="005235A7">
            <w:pPr>
              <w:outlineLvl w:val="1"/>
            </w:pPr>
            <w:proofErr w:type="spellStart"/>
            <w:r w:rsidRPr="00950A14">
              <w:t>Багдасаров</w:t>
            </w:r>
            <w:proofErr w:type="spellEnd"/>
            <w:r w:rsidRPr="00950A14">
              <w:t xml:space="preserve">  Александр  Сергеевич </w:t>
            </w:r>
          </w:p>
          <w:p w:rsidR="00516623" w:rsidRPr="00950A14" w:rsidRDefault="00516623" w:rsidP="005235A7">
            <w:pPr>
              <w:outlineLvl w:val="1"/>
            </w:pPr>
          </w:p>
        </w:tc>
        <w:tc>
          <w:tcPr>
            <w:tcW w:w="1559" w:type="dxa"/>
          </w:tcPr>
          <w:p w:rsidR="00516623" w:rsidRDefault="00516623" w:rsidP="005235A7">
            <w:pPr>
              <w:jc w:val="center"/>
            </w:pPr>
            <w:r>
              <w:t xml:space="preserve">5 </w:t>
            </w:r>
            <w:r w:rsidRPr="00950A14">
              <w:t>п.</w:t>
            </w:r>
            <w:proofErr w:type="gramStart"/>
            <w:r w:rsidRPr="00950A14">
              <w:t>л</w:t>
            </w:r>
            <w:proofErr w:type="gramEnd"/>
            <w:r w:rsidRPr="00950A14">
              <w:t>.</w:t>
            </w:r>
          </w:p>
          <w:p w:rsidR="00516623" w:rsidRPr="00950A14" w:rsidRDefault="00516623" w:rsidP="005235A7">
            <w:pPr>
              <w:jc w:val="center"/>
            </w:pPr>
            <w:r>
              <w:t>50</w:t>
            </w:r>
            <w:r w:rsidR="008E63A7">
              <w:t>0</w:t>
            </w:r>
            <w:r>
              <w:t xml:space="preserve"> экз.</w:t>
            </w:r>
          </w:p>
          <w:p w:rsidR="00516623" w:rsidRPr="00950A14" w:rsidRDefault="00516623" w:rsidP="005235A7">
            <w:pPr>
              <w:jc w:val="center"/>
            </w:pPr>
            <w:r>
              <w:t xml:space="preserve"> </w:t>
            </w:r>
          </w:p>
        </w:tc>
        <w:tc>
          <w:tcPr>
            <w:tcW w:w="1381" w:type="dxa"/>
          </w:tcPr>
          <w:p w:rsidR="00516623" w:rsidRPr="00950A14" w:rsidRDefault="008E63A7" w:rsidP="005235A7">
            <w:pPr>
              <w:ind w:left="-107"/>
              <w:jc w:val="center"/>
            </w:pPr>
            <w:r>
              <w:t>апрель</w:t>
            </w:r>
          </w:p>
          <w:p w:rsidR="00516623" w:rsidRPr="00950A14" w:rsidRDefault="00516623" w:rsidP="005235A7">
            <w:pPr>
              <w:ind w:left="-107"/>
              <w:jc w:val="center"/>
              <w:rPr>
                <w:b/>
              </w:rPr>
            </w:pPr>
            <w:r w:rsidRPr="00950A14">
              <w:t>2019</w:t>
            </w:r>
          </w:p>
        </w:tc>
      </w:tr>
      <w:tr w:rsidR="00516623" w:rsidRPr="00F6033C" w:rsidTr="00D15370">
        <w:tc>
          <w:tcPr>
            <w:tcW w:w="533" w:type="dxa"/>
          </w:tcPr>
          <w:p w:rsidR="00516623" w:rsidRDefault="00516623" w:rsidP="005235A7">
            <w:pPr>
              <w:jc w:val="center"/>
              <w:rPr>
                <w:sz w:val="20"/>
                <w:szCs w:val="20"/>
              </w:rPr>
            </w:pPr>
            <w:r>
              <w:rPr>
                <w:sz w:val="20"/>
                <w:szCs w:val="20"/>
              </w:rPr>
              <w:t>4</w:t>
            </w:r>
          </w:p>
        </w:tc>
        <w:tc>
          <w:tcPr>
            <w:tcW w:w="1665" w:type="dxa"/>
          </w:tcPr>
          <w:p w:rsidR="00516623" w:rsidRPr="00950A14" w:rsidRDefault="00516623" w:rsidP="005235A7">
            <w:r w:rsidRPr="00950A14">
              <w:t>Технология возведения  зданий</w:t>
            </w:r>
          </w:p>
        </w:tc>
        <w:tc>
          <w:tcPr>
            <w:tcW w:w="1701" w:type="dxa"/>
          </w:tcPr>
          <w:p w:rsidR="00516623" w:rsidRPr="00950A14" w:rsidRDefault="00516623" w:rsidP="005235A7">
            <w:r w:rsidRPr="00950A14">
              <w:t xml:space="preserve">Учебно-методическое издание, </w:t>
            </w:r>
          </w:p>
          <w:p w:rsidR="00516623" w:rsidRPr="00950A14" w:rsidRDefault="00516623" w:rsidP="005235A7">
            <w:r w:rsidRPr="00950A14">
              <w:t>печатное</w:t>
            </w:r>
          </w:p>
        </w:tc>
        <w:tc>
          <w:tcPr>
            <w:tcW w:w="6841" w:type="dxa"/>
          </w:tcPr>
          <w:p w:rsidR="00516623" w:rsidRPr="00950A14" w:rsidRDefault="00516623" w:rsidP="005235A7">
            <w:pPr>
              <w:pStyle w:val="a6"/>
              <w:tabs>
                <w:tab w:val="left" w:pos="3509"/>
              </w:tabs>
              <w:jc w:val="both"/>
              <w:rPr>
                <w:b/>
                <w:sz w:val="24"/>
                <w:szCs w:val="24"/>
              </w:rPr>
            </w:pPr>
            <w:r w:rsidRPr="00950A14">
              <w:rPr>
                <w:rFonts w:ascii="Times New Roman" w:hAnsi="Times New Roman" w:cs="Times New Roman"/>
                <w:sz w:val="24"/>
                <w:szCs w:val="24"/>
              </w:rPr>
              <w:t xml:space="preserve">Проект производства работ возведения высотных зданий. </w:t>
            </w:r>
            <w:proofErr w:type="gramStart"/>
            <w:r w:rsidRPr="00950A14">
              <w:rPr>
                <w:rFonts w:ascii="Times New Roman" w:hAnsi="Times New Roman" w:cs="Times New Roman"/>
                <w:sz w:val="24"/>
                <w:szCs w:val="24"/>
              </w:rPr>
              <w:t>Методические рекомендации по выполнению курсовых проектов</w:t>
            </w:r>
            <w:r>
              <w:rPr>
                <w:rFonts w:ascii="Times New Roman" w:hAnsi="Times New Roman" w:cs="Times New Roman"/>
                <w:sz w:val="24"/>
                <w:szCs w:val="24"/>
              </w:rPr>
              <w:t xml:space="preserve">  </w:t>
            </w:r>
            <w:r w:rsidRPr="00950A14">
              <w:rPr>
                <w:rFonts w:ascii="Times New Roman" w:hAnsi="Times New Roman" w:cs="Times New Roman"/>
                <w:sz w:val="24"/>
                <w:szCs w:val="24"/>
              </w:rPr>
              <w:t xml:space="preserve"> для обучающихся по направлению подготовки 08.04.01 Строительство</w:t>
            </w:r>
            <w:proofErr w:type="gramEnd"/>
          </w:p>
        </w:tc>
        <w:tc>
          <w:tcPr>
            <w:tcW w:w="1417" w:type="dxa"/>
          </w:tcPr>
          <w:p w:rsidR="00516623" w:rsidRPr="00950A14" w:rsidRDefault="00516623" w:rsidP="005235A7">
            <w:pPr>
              <w:outlineLvl w:val="1"/>
            </w:pPr>
            <w:proofErr w:type="spellStart"/>
            <w:r w:rsidRPr="00950A14">
              <w:t>Багдасаров</w:t>
            </w:r>
            <w:proofErr w:type="spellEnd"/>
            <w:r w:rsidRPr="00950A14">
              <w:t xml:space="preserve">  Александр  Сергеевич </w:t>
            </w:r>
          </w:p>
          <w:p w:rsidR="00516623" w:rsidRPr="00950A14" w:rsidRDefault="00516623" w:rsidP="005235A7">
            <w:pPr>
              <w:outlineLvl w:val="1"/>
            </w:pPr>
          </w:p>
        </w:tc>
        <w:tc>
          <w:tcPr>
            <w:tcW w:w="1559" w:type="dxa"/>
          </w:tcPr>
          <w:p w:rsidR="00516623" w:rsidRPr="00950A14" w:rsidRDefault="00516623" w:rsidP="005235A7">
            <w:pPr>
              <w:jc w:val="center"/>
            </w:pPr>
            <w:r w:rsidRPr="00950A14">
              <w:t>1,5 п.</w:t>
            </w:r>
            <w:proofErr w:type="gramStart"/>
            <w:r w:rsidRPr="00950A14">
              <w:t>л</w:t>
            </w:r>
            <w:proofErr w:type="gramEnd"/>
            <w:r w:rsidRPr="00950A14">
              <w:t>.</w:t>
            </w:r>
          </w:p>
          <w:p w:rsidR="00516623" w:rsidRPr="00950A14" w:rsidRDefault="00516623" w:rsidP="008E63A7">
            <w:pPr>
              <w:jc w:val="center"/>
            </w:pPr>
            <w:r w:rsidRPr="00950A14">
              <w:t xml:space="preserve"> </w:t>
            </w:r>
            <w:r w:rsidR="008E63A7">
              <w:t>10</w:t>
            </w:r>
            <w:r w:rsidRPr="00950A14">
              <w:t>0 экз</w:t>
            </w:r>
            <w:r>
              <w:t>.</w:t>
            </w:r>
          </w:p>
        </w:tc>
        <w:tc>
          <w:tcPr>
            <w:tcW w:w="1381" w:type="dxa"/>
          </w:tcPr>
          <w:p w:rsidR="00516623" w:rsidRPr="00950A14" w:rsidRDefault="008E63A7" w:rsidP="005235A7">
            <w:pPr>
              <w:ind w:left="-107"/>
              <w:jc w:val="center"/>
            </w:pPr>
            <w:r>
              <w:t>март</w:t>
            </w:r>
            <w:r w:rsidR="00516623" w:rsidRPr="00950A14">
              <w:t xml:space="preserve"> </w:t>
            </w:r>
          </w:p>
          <w:p w:rsidR="00516623" w:rsidRPr="00950A14" w:rsidRDefault="00516623" w:rsidP="005235A7">
            <w:pPr>
              <w:ind w:left="-107"/>
              <w:jc w:val="center"/>
              <w:rPr>
                <w:b/>
              </w:rPr>
            </w:pPr>
            <w:r w:rsidRPr="00950A14">
              <w:t>2019</w:t>
            </w:r>
          </w:p>
        </w:tc>
      </w:tr>
      <w:tr w:rsidR="00516623" w:rsidRPr="00F6033C" w:rsidTr="00D15370">
        <w:tc>
          <w:tcPr>
            <w:tcW w:w="533" w:type="dxa"/>
          </w:tcPr>
          <w:p w:rsidR="00516623" w:rsidRDefault="00516623" w:rsidP="005235A7">
            <w:pPr>
              <w:jc w:val="center"/>
              <w:rPr>
                <w:sz w:val="20"/>
                <w:szCs w:val="20"/>
              </w:rPr>
            </w:pPr>
            <w:r>
              <w:rPr>
                <w:sz w:val="20"/>
                <w:szCs w:val="20"/>
              </w:rPr>
              <w:t>5</w:t>
            </w:r>
          </w:p>
        </w:tc>
        <w:tc>
          <w:tcPr>
            <w:tcW w:w="1665" w:type="dxa"/>
          </w:tcPr>
          <w:p w:rsidR="00516623" w:rsidRPr="00950A14" w:rsidRDefault="00516623" w:rsidP="005235A7">
            <w:r w:rsidRPr="00950A14">
              <w:t xml:space="preserve">Технология возведения  </w:t>
            </w:r>
            <w:r>
              <w:t>здани</w:t>
            </w:r>
            <w:r w:rsidRPr="00950A14">
              <w:t>й</w:t>
            </w:r>
          </w:p>
        </w:tc>
        <w:tc>
          <w:tcPr>
            <w:tcW w:w="1701" w:type="dxa"/>
          </w:tcPr>
          <w:p w:rsidR="00516623" w:rsidRPr="00950A14" w:rsidRDefault="00516623" w:rsidP="005235A7">
            <w:r>
              <w:t xml:space="preserve">Учебно-практическое </w:t>
            </w:r>
            <w:r w:rsidRPr="00950A14">
              <w:t xml:space="preserve">издание, </w:t>
            </w:r>
          </w:p>
          <w:p w:rsidR="00516623" w:rsidRPr="00950A14" w:rsidRDefault="00516623" w:rsidP="005235A7">
            <w:r w:rsidRPr="00950A14">
              <w:t>печатное</w:t>
            </w:r>
          </w:p>
        </w:tc>
        <w:tc>
          <w:tcPr>
            <w:tcW w:w="6841" w:type="dxa"/>
          </w:tcPr>
          <w:p w:rsidR="00516623" w:rsidRPr="00950A14" w:rsidRDefault="00516623" w:rsidP="005235A7">
            <w:pPr>
              <w:pStyle w:val="a6"/>
              <w:tabs>
                <w:tab w:val="left" w:pos="3509"/>
              </w:tabs>
              <w:jc w:val="both"/>
              <w:rPr>
                <w:b/>
                <w:sz w:val="24"/>
                <w:szCs w:val="24"/>
              </w:rPr>
            </w:pPr>
            <w:r w:rsidRPr="00950A14">
              <w:rPr>
                <w:rFonts w:ascii="Times New Roman" w:hAnsi="Times New Roman" w:cs="Times New Roman"/>
                <w:sz w:val="24"/>
                <w:szCs w:val="24"/>
              </w:rPr>
              <w:t xml:space="preserve">Проект производства работ возведения высотных зданий. </w:t>
            </w:r>
            <w:r>
              <w:rPr>
                <w:rFonts w:ascii="Times New Roman" w:hAnsi="Times New Roman" w:cs="Times New Roman"/>
                <w:sz w:val="24"/>
                <w:szCs w:val="24"/>
              </w:rPr>
              <w:t>Практикум</w:t>
            </w:r>
            <w:r w:rsidRPr="00950A14">
              <w:rPr>
                <w:rFonts w:ascii="Times New Roman" w:hAnsi="Times New Roman" w:cs="Times New Roman"/>
                <w:sz w:val="24"/>
                <w:szCs w:val="24"/>
              </w:rPr>
              <w:t xml:space="preserve">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r w:rsidRPr="00950A14">
              <w:rPr>
                <w:rFonts w:ascii="Times New Roman" w:hAnsi="Times New Roman" w:cs="Times New Roman"/>
                <w:sz w:val="24"/>
                <w:szCs w:val="24"/>
              </w:rPr>
              <w:t>по направлению подготовки 08.0</w:t>
            </w:r>
            <w:r>
              <w:rPr>
                <w:rFonts w:ascii="Times New Roman" w:hAnsi="Times New Roman" w:cs="Times New Roman"/>
                <w:sz w:val="24"/>
                <w:szCs w:val="24"/>
              </w:rPr>
              <w:t>3</w:t>
            </w:r>
            <w:r w:rsidRPr="00950A14">
              <w:rPr>
                <w:rFonts w:ascii="Times New Roman" w:hAnsi="Times New Roman" w:cs="Times New Roman"/>
                <w:sz w:val="24"/>
                <w:szCs w:val="24"/>
              </w:rPr>
              <w:t>.01 Строительство</w:t>
            </w:r>
          </w:p>
        </w:tc>
        <w:tc>
          <w:tcPr>
            <w:tcW w:w="1417" w:type="dxa"/>
          </w:tcPr>
          <w:p w:rsidR="00516623" w:rsidRPr="00950A14" w:rsidRDefault="00516623" w:rsidP="005235A7">
            <w:pPr>
              <w:outlineLvl w:val="1"/>
            </w:pPr>
            <w:proofErr w:type="spellStart"/>
            <w:r w:rsidRPr="00950A14">
              <w:t>Багдасаров</w:t>
            </w:r>
            <w:proofErr w:type="spellEnd"/>
            <w:r w:rsidRPr="00950A14">
              <w:t xml:space="preserve">  Александр  Сергеевич </w:t>
            </w:r>
          </w:p>
          <w:p w:rsidR="00516623" w:rsidRPr="00950A14" w:rsidRDefault="00516623" w:rsidP="005235A7">
            <w:pPr>
              <w:outlineLvl w:val="1"/>
            </w:pPr>
          </w:p>
        </w:tc>
        <w:tc>
          <w:tcPr>
            <w:tcW w:w="1559" w:type="dxa"/>
          </w:tcPr>
          <w:p w:rsidR="00516623" w:rsidRPr="00950A14" w:rsidRDefault="00516623" w:rsidP="005235A7">
            <w:pPr>
              <w:jc w:val="center"/>
            </w:pPr>
            <w:r w:rsidRPr="00950A14">
              <w:t>1,5 п.</w:t>
            </w:r>
            <w:proofErr w:type="gramStart"/>
            <w:r w:rsidRPr="00950A14">
              <w:t>л</w:t>
            </w:r>
            <w:proofErr w:type="gramEnd"/>
            <w:r w:rsidRPr="00950A14">
              <w:t>.</w:t>
            </w:r>
          </w:p>
          <w:p w:rsidR="00516623" w:rsidRPr="00950A14" w:rsidRDefault="008E63A7" w:rsidP="005235A7">
            <w:pPr>
              <w:jc w:val="center"/>
            </w:pPr>
            <w:r>
              <w:t>10</w:t>
            </w:r>
            <w:r w:rsidR="00516623" w:rsidRPr="00950A14">
              <w:t>0 экз</w:t>
            </w:r>
            <w:r w:rsidR="00C84643">
              <w:t>.</w:t>
            </w:r>
          </w:p>
        </w:tc>
        <w:tc>
          <w:tcPr>
            <w:tcW w:w="1381" w:type="dxa"/>
          </w:tcPr>
          <w:p w:rsidR="00516623" w:rsidRPr="00950A14" w:rsidRDefault="00516623" w:rsidP="005235A7">
            <w:pPr>
              <w:ind w:left="-107"/>
              <w:jc w:val="center"/>
            </w:pPr>
            <w:r>
              <w:t>но</w:t>
            </w:r>
            <w:r w:rsidRPr="00950A14">
              <w:t xml:space="preserve">ябрь </w:t>
            </w:r>
          </w:p>
          <w:p w:rsidR="00516623" w:rsidRPr="00950A14" w:rsidRDefault="00516623" w:rsidP="005235A7">
            <w:pPr>
              <w:ind w:left="-107"/>
              <w:jc w:val="center"/>
              <w:rPr>
                <w:b/>
              </w:rPr>
            </w:pPr>
            <w:r w:rsidRPr="00950A14">
              <w:t>2019</w:t>
            </w:r>
          </w:p>
        </w:tc>
      </w:tr>
      <w:tr w:rsidR="008E63A7" w:rsidRPr="00F6033C" w:rsidTr="00D15370">
        <w:tc>
          <w:tcPr>
            <w:tcW w:w="533" w:type="dxa"/>
          </w:tcPr>
          <w:p w:rsidR="008E63A7" w:rsidRDefault="008E63A7" w:rsidP="005235A7">
            <w:pPr>
              <w:jc w:val="center"/>
              <w:rPr>
                <w:sz w:val="20"/>
                <w:szCs w:val="20"/>
              </w:rPr>
            </w:pPr>
            <w:r>
              <w:rPr>
                <w:sz w:val="20"/>
                <w:szCs w:val="20"/>
              </w:rPr>
              <w:t>6</w:t>
            </w:r>
          </w:p>
        </w:tc>
        <w:tc>
          <w:tcPr>
            <w:tcW w:w="1665" w:type="dxa"/>
          </w:tcPr>
          <w:p w:rsidR="008E63A7" w:rsidRPr="00950A14" w:rsidRDefault="008E63A7" w:rsidP="00FE6803">
            <w:r w:rsidRPr="00950A14">
              <w:t xml:space="preserve">Технология возведения  </w:t>
            </w:r>
            <w:r>
              <w:t>здани</w:t>
            </w:r>
            <w:r w:rsidRPr="00950A14">
              <w:t>й</w:t>
            </w:r>
          </w:p>
        </w:tc>
        <w:tc>
          <w:tcPr>
            <w:tcW w:w="1701" w:type="dxa"/>
          </w:tcPr>
          <w:p w:rsidR="008E63A7" w:rsidRPr="00950A14" w:rsidRDefault="008E63A7" w:rsidP="00FE6803">
            <w:r>
              <w:t xml:space="preserve">Научное </w:t>
            </w:r>
            <w:r w:rsidRPr="00950A14">
              <w:t xml:space="preserve">издание, </w:t>
            </w:r>
          </w:p>
          <w:p w:rsidR="008E63A7" w:rsidRPr="00950A14" w:rsidRDefault="008E63A7" w:rsidP="00FE6803">
            <w:r w:rsidRPr="00950A14">
              <w:t>печатное</w:t>
            </w:r>
          </w:p>
        </w:tc>
        <w:tc>
          <w:tcPr>
            <w:tcW w:w="6841" w:type="dxa"/>
          </w:tcPr>
          <w:p w:rsidR="008E63A7" w:rsidRPr="00950A14" w:rsidRDefault="008E63A7" w:rsidP="008E63A7">
            <w:pPr>
              <w:pStyle w:val="a6"/>
              <w:tabs>
                <w:tab w:val="left" w:pos="3509"/>
              </w:tabs>
              <w:jc w:val="both"/>
              <w:rPr>
                <w:b/>
                <w:sz w:val="24"/>
                <w:szCs w:val="24"/>
              </w:rPr>
            </w:pPr>
            <w:r w:rsidRPr="00950A14">
              <w:rPr>
                <w:rFonts w:ascii="Times New Roman" w:hAnsi="Times New Roman" w:cs="Times New Roman"/>
                <w:sz w:val="24"/>
                <w:szCs w:val="24"/>
              </w:rPr>
              <w:t xml:space="preserve">Проект производства работ возведения высотных зданий. </w:t>
            </w:r>
            <w:r>
              <w:rPr>
                <w:rFonts w:ascii="Times New Roman" w:hAnsi="Times New Roman" w:cs="Times New Roman"/>
                <w:sz w:val="24"/>
                <w:szCs w:val="24"/>
              </w:rPr>
              <w:t>Монография</w:t>
            </w:r>
          </w:p>
        </w:tc>
        <w:tc>
          <w:tcPr>
            <w:tcW w:w="1417" w:type="dxa"/>
          </w:tcPr>
          <w:p w:rsidR="008E63A7" w:rsidRPr="00950A14" w:rsidRDefault="008E63A7" w:rsidP="00FE6803">
            <w:pPr>
              <w:outlineLvl w:val="1"/>
            </w:pPr>
            <w:proofErr w:type="spellStart"/>
            <w:r w:rsidRPr="00950A14">
              <w:t>Багдасаров</w:t>
            </w:r>
            <w:proofErr w:type="spellEnd"/>
            <w:r w:rsidRPr="00950A14">
              <w:t xml:space="preserve">  Александр  Сергеевич </w:t>
            </w:r>
          </w:p>
          <w:p w:rsidR="008E63A7" w:rsidRPr="00950A14" w:rsidRDefault="008E63A7" w:rsidP="00FE6803">
            <w:pPr>
              <w:outlineLvl w:val="1"/>
            </w:pPr>
          </w:p>
        </w:tc>
        <w:tc>
          <w:tcPr>
            <w:tcW w:w="1559" w:type="dxa"/>
          </w:tcPr>
          <w:p w:rsidR="008E63A7" w:rsidRPr="00950A14" w:rsidRDefault="008E63A7" w:rsidP="00FE6803">
            <w:pPr>
              <w:jc w:val="center"/>
            </w:pPr>
            <w:r>
              <w:t>2</w:t>
            </w:r>
            <w:r w:rsidRPr="00950A14">
              <w:t xml:space="preserve"> п.</w:t>
            </w:r>
            <w:proofErr w:type="gramStart"/>
            <w:r w:rsidRPr="00950A14">
              <w:t>л</w:t>
            </w:r>
            <w:proofErr w:type="gramEnd"/>
            <w:r w:rsidRPr="00950A14">
              <w:t>.</w:t>
            </w:r>
          </w:p>
          <w:p w:rsidR="008E63A7" w:rsidRPr="00950A14" w:rsidRDefault="008E63A7" w:rsidP="00FE6803">
            <w:pPr>
              <w:jc w:val="center"/>
            </w:pPr>
            <w:r w:rsidRPr="00950A14">
              <w:t xml:space="preserve"> 30 экз</w:t>
            </w:r>
            <w:r>
              <w:t>.</w:t>
            </w:r>
          </w:p>
        </w:tc>
        <w:tc>
          <w:tcPr>
            <w:tcW w:w="1381" w:type="dxa"/>
          </w:tcPr>
          <w:p w:rsidR="008E63A7" w:rsidRPr="00950A14" w:rsidRDefault="008E63A7" w:rsidP="00FE6803">
            <w:pPr>
              <w:ind w:left="-107"/>
              <w:jc w:val="center"/>
            </w:pPr>
            <w:r>
              <w:t>декабрь</w:t>
            </w:r>
            <w:r w:rsidRPr="00950A14">
              <w:t xml:space="preserve"> </w:t>
            </w:r>
          </w:p>
          <w:p w:rsidR="008E63A7" w:rsidRPr="00950A14" w:rsidRDefault="008E63A7" w:rsidP="00FE6803">
            <w:pPr>
              <w:ind w:left="-107"/>
              <w:jc w:val="center"/>
              <w:rPr>
                <w:b/>
              </w:rPr>
            </w:pPr>
            <w:r w:rsidRPr="00950A14">
              <w:t>2019</w:t>
            </w:r>
          </w:p>
        </w:tc>
      </w:tr>
    </w:tbl>
    <w:p w:rsidR="008D4F8C" w:rsidRDefault="008D4F8C"/>
    <w:p w:rsidR="008D4F8C" w:rsidRDefault="008D4F8C">
      <w:pPr>
        <w:rPr>
          <w:color w:val="000000"/>
        </w:rPr>
      </w:pPr>
      <w:r>
        <w:t>Зав</w:t>
      </w:r>
      <w:proofErr w:type="gramStart"/>
      <w:r>
        <w:t>.к</w:t>
      </w:r>
      <w:proofErr w:type="gramEnd"/>
      <w:r>
        <w:t>афедрой _______________________</w:t>
      </w:r>
      <w:r w:rsidRPr="008D4F8C">
        <w:rPr>
          <w:color w:val="000000"/>
        </w:rPr>
        <w:t xml:space="preserve"> </w:t>
      </w:r>
      <w:proofErr w:type="spellStart"/>
      <w:r>
        <w:rPr>
          <w:color w:val="000000"/>
        </w:rPr>
        <w:t>Мекеров</w:t>
      </w:r>
      <w:proofErr w:type="spellEnd"/>
      <w:r>
        <w:rPr>
          <w:color w:val="000000"/>
        </w:rPr>
        <w:t xml:space="preserve"> Б.А.</w:t>
      </w:r>
    </w:p>
    <w:sectPr w:rsidR="008D4F8C" w:rsidSect="00285A6D">
      <w:footerReference w:type="even" r:id="rId7"/>
      <w:footerReference w:type="default" r:id="rId8"/>
      <w:pgSz w:w="16834" w:h="11909" w:orient="landscape"/>
      <w:pgMar w:top="567" w:right="816" w:bottom="720" w:left="106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208" w:rsidRDefault="00144208" w:rsidP="004F3FAC">
      <w:r>
        <w:separator/>
      </w:r>
    </w:p>
  </w:endnote>
  <w:endnote w:type="continuationSeparator" w:id="0">
    <w:p w:rsidR="00144208" w:rsidRDefault="00144208" w:rsidP="004F3F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2D" w:rsidRDefault="00FE118D">
    <w:pPr>
      <w:pStyle w:val="Style6"/>
      <w:widowControl/>
      <w:ind w:right="120"/>
      <w:jc w:val="right"/>
      <w:rPr>
        <w:rStyle w:val="FontStyle36"/>
      </w:rPr>
    </w:pPr>
    <w:r>
      <w:rPr>
        <w:rStyle w:val="FontStyle36"/>
      </w:rPr>
      <w:fldChar w:fldCharType="begin"/>
    </w:r>
    <w:r w:rsidR="008D4F8C">
      <w:rPr>
        <w:rStyle w:val="FontStyle36"/>
      </w:rPr>
      <w:instrText>PAGE</w:instrText>
    </w:r>
    <w:r>
      <w:rPr>
        <w:rStyle w:val="FontStyle36"/>
      </w:rPr>
      <w:fldChar w:fldCharType="separate"/>
    </w:r>
    <w:r w:rsidR="008D4F8C">
      <w:rPr>
        <w:rStyle w:val="FontStyle36"/>
        <w:noProof/>
      </w:rPr>
      <w:t>2</w:t>
    </w:r>
    <w:r>
      <w:rPr>
        <w:rStyle w:val="FontStyle3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2D" w:rsidRDefault="00FE118D">
    <w:pPr>
      <w:pStyle w:val="Style6"/>
      <w:widowControl/>
      <w:ind w:right="120"/>
      <w:jc w:val="right"/>
      <w:rPr>
        <w:rStyle w:val="FontStyle36"/>
      </w:rPr>
    </w:pPr>
    <w:r>
      <w:rPr>
        <w:rStyle w:val="FontStyle36"/>
      </w:rPr>
      <w:fldChar w:fldCharType="begin"/>
    </w:r>
    <w:r w:rsidR="008D4F8C">
      <w:rPr>
        <w:rStyle w:val="FontStyle36"/>
      </w:rPr>
      <w:instrText>PAGE</w:instrText>
    </w:r>
    <w:r>
      <w:rPr>
        <w:rStyle w:val="FontStyle36"/>
      </w:rPr>
      <w:fldChar w:fldCharType="separate"/>
    </w:r>
    <w:r w:rsidR="00D15370">
      <w:rPr>
        <w:rStyle w:val="FontStyle36"/>
        <w:noProof/>
      </w:rPr>
      <w:t>2</w:t>
    </w:r>
    <w:r>
      <w:rPr>
        <w:rStyle w:val="FontStyle3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208" w:rsidRDefault="00144208" w:rsidP="004F3FAC">
      <w:r>
        <w:separator/>
      </w:r>
    </w:p>
  </w:footnote>
  <w:footnote w:type="continuationSeparator" w:id="0">
    <w:p w:rsidR="00144208" w:rsidRDefault="00144208" w:rsidP="004F3F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D4F8C"/>
    <w:rsid w:val="00144208"/>
    <w:rsid w:val="00244EAA"/>
    <w:rsid w:val="00376315"/>
    <w:rsid w:val="003C5A29"/>
    <w:rsid w:val="004D767B"/>
    <w:rsid w:val="004F3FAC"/>
    <w:rsid w:val="00516623"/>
    <w:rsid w:val="005B7180"/>
    <w:rsid w:val="006A50A5"/>
    <w:rsid w:val="006C3607"/>
    <w:rsid w:val="00786D09"/>
    <w:rsid w:val="007F3C5F"/>
    <w:rsid w:val="00856B9A"/>
    <w:rsid w:val="008D4F8C"/>
    <w:rsid w:val="008E63A7"/>
    <w:rsid w:val="00914F17"/>
    <w:rsid w:val="00937AF4"/>
    <w:rsid w:val="00953FB9"/>
    <w:rsid w:val="009C48F7"/>
    <w:rsid w:val="009E0756"/>
    <w:rsid w:val="00A02BAC"/>
    <w:rsid w:val="00A509AC"/>
    <w:rsid w:val="00AB7469"/>
    <w:rsid w:val="00AC5F1A"/>
    <w:rsid w:val="00B06A13"/>
    <w:rsid w:val="00C83517"/>
    <w:rsid w:val="00C84643"/>
    <w:rsid w:val="00CA2CBB"/>
    <w:rsid w:val="00D15370"/>
    <w:rsid w:val="00E30DCA"/>
    <w:rsid w:val="00FE1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F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4F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F8C"/>
    <w:rPr>
      <w:rFonts w:asciiTheme="majorHAnsi" w:eastAsiaTheme="majorEastAsia" w:hAnsiTheme="majorHAnsi" w:cstheme="majorBidi"/>
      <w:b/>
      <w:bCs/>
      <w:color w:val="365F91" w:themeColor="accent1" w:themeShade="BF"/>
      <w:sz w:val="28"/>
      <w:szCs w:val="28"/>
      <w:lang w:eastAsia="ru-RU"/>
    </w:rPr>
  </w:style>
  <w:style w:type="paragraph" w:customStyle="1" w:styleId="Style6">
    <w:name w:val="Style6"/>
    <w:basedOn w:val="a"/>
    <w:uiPriority w:val="99"/>
    <w:rsid w:val="008D4F8C"/>
  </w:style>
  <w:style w:type="character" w:customStyle="1" w:styleId="FontStyle36">
    <w:name w:val="Font Style36"/>
    <w:basedOn w:val="a0"/>
    <w:uiPriority w:val="99"/>
    <w:rsid w:val="008D4F8C"/>
    <w:rPr>
      <w:rFonts w:ascii="Times New Roman" w:hAnsi="Times New Roman" w:cs="Times New Roman"/>
      <w:b/>
      <w:bCs/>
      <w:sz w:val="20"/>
      <w:szCs w:val="20"/>
    </w:rPr>
  </w:style>
  <w:style w:type="character" w:styleId="a3">
    <w:name w:val="Hyperlink"/>
    <w:basedOn w:val="a0"/>
    <w:uiPriority w:val="99"/>
    <w:rsid w:val="008D4F8C"/>
    <w:rPr>
      <w:color w:val="0066CC"/>
      <w:u w:val="single"/>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1 Знак"/>
    <w:basedOn w:val="a"/>
    <w:link w:val="a5"/>
    <w:uiPriority w:val="99"/>
    <w:unhideWhenUsed/>
    <w:qFormat/>
    <w:rsid w:val="008D4F8C"/>
    <w:pPr>
      <w:widowControl/>
      <w:autoSpaceDE/>
      <w:autoSpaceDN/>
      <w:adjustRightInd/>
      <w:spacing w:after="240"/>
    </w:pPr>
  </w:style>
  <w:style w:type="character" w:customStyle="1" w:styleId="a5">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4"/>
    <w:uiPriority w:val="99"/>
    <w:locked/>
    <w:rsid w:val="008D4F8C"/>
    <w:rPr>
      <w:rFonts w:ascii="Times New Roman" w:eastAsia="Times New Roman" w:hAnsi="Times New Roman" w:cs="Times New Roman"/>
      <w:sz w:val="24"/>
      <w:szCs w:val="24"/>
      <w:lang w:eastAsia="ru-RU"/>
    </w:rPr>
  </w:style>
  <w:style w:type="paragraph" w:styleId="a6">
    <w:name w:val="No Spacing"/>
    <w:uiPriority w:val="1"/>
    <w:qFormat/>
    <w:rsid w:val="008D4F8C"/>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chgta.ru/upload/images/news/doc_2019-02-01%2010%3A01%3A05.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401</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dc:creator>
  <cp:lastModifiedBy>76</cp:lastModifiedBy>
  <cp:revision>3</cp:revision>
  <dcterms:created xsi:type="dcterms:W3CDTF">2019-10-21T14:02:00Z</dcterms:created>
  <dcterms:modified xsi:type="dcterms:W3CDTF">2019-10-21T14:11:00Z</dcterms:modified>
</cp:coreProperties>
</file>