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53" w:rsidRDefault="00011A53" w:rsidP="00FB2A33">
      <w:pPr>
        <w:snapToGrid w:val="0"/>
        <w:jc w:val="both"/>
        <w:rPr>
          <w:sz w:val="28"/>
          <w:szCs w:val="28"/>
        </w:rPr>
      </w:pPr>
    </w:p>
    <w:p w:rsidR="00011A53" w:rsidRDefault="00011A53" w:rsidP="00E77ADE">
      <w:pPr>
        <w:pStyle w:val="3"/>
        <w:numPr>
          <w:ilvl w:val="0"/>
          <w:numId w:val="0"/>
        </w:numPr>
        <w:tabs>
          <w:tab w:val="left" w:pos="284"/>
          <w:tab w:val="left" w:pos="1276"/>
        </w:tabs>
        <w:snapToGrid w:val="0"/>
        <w:rPr>
          <w:b/>
          <w:sz w:val="28"/>
          <w:szCs w:val="28"/>
        </w:rPr>
      </w:pPr>
      <w:r w:rsidRPr="00E77ADE">
        <w:rPr>
          <w:b/>
          <w:sz w:val="28"/>
          <w:szCs w:val="28"/>
        </w:rPr>
        <w:t>Перечень направлений, на которые Академия объявляет прием</w:t>
      </w:r>
      <w:r w:rsidR="00E77ADE" w:rsidRPr="00E77ADE">
        <w:rPr>
          <w:b/>
          <w:sz w:val="28"/>
          <w:szCs w:val="28"/>
        </w:rPr>
        <w:t xml:space="preserve"> граждан</w:t>
      </w:r>
      <w:r w:rsidR="00177F18">
        <w:rPr>
          <w:b/>
          <w:sz w:val="28"/>
          <w:szCs w:val="28"/>
        </w:rPr>
        <w:t xml:space="preserve"> для обучения по программам подготовки научно-педагогических кадров в аспирантуре</w:t>
      </w:r>
      <w:r w:rsidR="00E77ADE" w:rsidRPr="00E77ADE">
        <w:rPr>
          <w:b/>
          <w:sz w:val="28"/>
          <w:szCs w:val="28"/>
        </w:rPr>
        <w:t>:</w:t>
      </w:r>
    </w:p>
    <w:p w:rsidR="00177F18" w:rsidRPr="00177F18" w:rsidRDefault="00177F18" w:rsidP="00177F18"/>
    <w:p w:rsidR="00FB2A33" w:rsidRDefault="00FB2A33" w:rsidP="00FB2A33">
      <w:pPr>
        <w:pStyle w:val="3"/>
        <w:numPr>
          <w:ilvl w:val="2"/>
          <w:numId w:val="2"/>
        </w:numPr>
        <w:tabs>
          <w:tab w:val="left" w:pos="284"/>
          <w:tab w:val="left" w:pos="1276"/>
        </w:tabs>
        <w:snapToGrid w:val="0"/>
        <w:ind w:left="0" w:firstLine="0"/>
        <w:jc w:val="both"/>
        <w:rPr>
          <w:sz w:val="28"/>
          <w:szCs w:val="28"/>
        </w:rPr>
      </w:pPr>
      <w:r w:rsidRPr="0026677E">
        <w:rPr>
          <w:sz w:val="28"/>
          <w:szCs w:val="28"/>
        </w:rPr>
        <w:t xml:space="preserve">03.06.01 Физика и астрономия </w:t>
      </w:r>
      <w:r w:rsidR="002B0C76">
        <w:rPr>
          <w:sz w:val="28"/>
          <w:szCs w:val="28"/>
        </w:rPr>
        <w:t>направленность (</w:t>
      </w:r>
      <w:r>
        <w:rPr>
          <w:sz w:val="28"/>
          <w:szCs w:val="28"/>
        </w:rPr>
        <w:t>профиль</w:t>
      </w:r>
      <w:r w:rsidR="002B0C76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Pr="0026677E">
        <w:rPr>
          <w:sz w:val="28"/>
          <w:szCs w:val="28"/>
        </w:rPr>
        <w:t xml:space="preserve">Физика конденсированного </w:t>
      </w:r>
      <w:r w:rsidRPr="001539F3">
        <w:rPr>
          <w:sz w:val="28"/>
          <w:szCs w:val="28"/>
        </w:rPr>
        <w:t>состояния);</w:t>
      </w:r>
    </w:p>
    <w:p w:rsidR="00FB2A33" w:rsidRPr="001539F3" w:rsidRDefault="00FB2A33" w:rsidP="00FB2A33">
      <w:pPr>
        <w:numPr>
          <w:ilvl w:val="0"/>
          <w:numId w:val="2"/>
        </w:numPr>
        <w:tabs>
          <w:tab w:val="left" w:pos="284"/>
        </w:tabs>
        <w:snapToGrid w:val="0"/>
        <w:spacing w:before="40"/>
        <w:ind w:left="0" w:firstLine="0"/>
        <w:jc w:val="both"/>
        <w:rPr>
          <w:sz w:val="28"/>
          <w:szCs w:val="28"/>
        </w:rPr>
      </w:pPr>
      <w:r w:rsidRPr="001539F3">
        <w:rPr>
          <w:sz w:val="28"/>
          <w:szCs w:val="28"/>
        </w:rPr>
        <w:t xml:space="preserve">09.06.01 Информатика и вычислительная техника </w:t>
      </w:r>
      <w:r w:rsidR="001D474A" w:rsidRPr="001D474A">
        <w:rPr>
          <w:sz w:val="28"/>
          <w:szCs w:val="28"/>
        </w:rPr>
        <w:t>направленность (</w:t>
      </w:r>
      <w:proofErr w:type="gramStart"/>
      <w:r w:rsidR="001D474A" w:rsidRPr="001D474A">
        <w:rPr>
          <w:sz w:val="28"/>
          <w:szCs w:val="28"/>
        </w:rPr>
        <w:t xml:space="preserve">профиль) </w:t>
      </w:r>
      <w:r>
        <w:rPr>
          <w:sz w:val="28"/>
          <w:szCs w:val="28"/>
        </w:rPr>
        <w:t xml:space="preserve"> </w:t>
      </w:r>
      <w:r w:rsidRPr="001539F3">
        <w:rPr>
          <w:sz w:val="28"/>
          <w:szCs w:val="28"/>
        </w:rPr>
        <w:t>Математическое</w:t>
      </w:r>
      <w:proofErr w:type="gramEnd"/>
      <w:r w:rsidRPr="001539F3">
        <w:rPr>
          <w:sz w:val="28"/>
          <w:szCs w:val="28"/>
        </w:rPr>
        <w:t xml:space="preserve"> моделирование, численные методы и комплексы программ;</w:t>
      </w:r>
    </w:p>
    <w:p w:rsidR="00FB2A33" w:rsidRPr="0026677E" w:rsidRDefault="00FB2A33" w:rsidP="00FB2A33">
      <w:pPr>
        <w:numPr>
          <w:ilvl w:val="0"/>
          <w:numId w:val="2"/>
        </w:numPr>
        <w:tabs>
          <w:tab w:val="left" w:pos="284"/>
        </w:tabs>
        <w:snapToGrid w:val="0"/>
        <w:spacing w:before="40"/>
        <w:ind w:left="0" w:firstLine="0"/>
        <w:jc w:val="both"/>
        <w:rPr>
          <w:sz w:val="28"/>
          <w:szCs w:val="28"/>
        </w:rPr>
      </w:pPr>
      <w:r w:rsidRPr="0026677E">
        <w:rPr>
          <w:sz w:val="28"/>
          <w:szCs w:val="28"/>
        </w:rPr>
        <w:t xml:space="preserve">15.06.01 Машиностроение </w:t>
      </w:r>
      <w:r w:rsidR="001D474A" w:rsidRPr="001D474A">
        <w:rPr>
          <w:sz w:val="28"/>
          <w:szCs w:val="28"/>
        </w:rPr>
        <w:t xml:space="preserve">направленность (профиль) </w:t>
      </w:r>
      <w:r w:rsidRPr="0026677E">
        <w:rPr>
          <w:sz w:val="28"/>
          <w:szCs w:val="28"/>
        </w:rPr>
        <w:t>Технологии и машины обработки давлением</w:t>
      </w:r>
      <w:r>
        <w:rPr>
          <w:sz w:val="28"/>
          <w:szCs w:val="28"/>
        </w:rPr>
        <w:t>;</w:t>
      </w:r>
    </w:p>
    <w:p w:rsidR="00FB2A33" w:rsidRDefault="00FB2A33" w:rsidP="00FB2A33">
      <w:pPr>
        <w:numPr>
          <w:ilvl w:val="0"/>
          <w:numId w:val="2"/>
        </w:numPr>
        <w:tabs>
          <w:tab w:val="left" w:pos="284"/>
        </w:tabs>
        <w:snapToGrid w:val="0"/>
        <w:spacing w:before="20"/>
        <w:ind w:left="0" w:firstLine="0"/>
        <w:jc w:val="both"/>
        <w:rPr>
          <w:sz w:val="28"/>
          <w:szCs w:val="28"/>
        </w:rPr>
      </w:pPr>
      <w:r w:rsidRPr="0026677E">
        <w:rPr>
          <w:sz w:val="28"/>
          <w:szCs w:val="28"/>
        </w:rPr>
        <w:t xml:space="preserve">31.06.01 Клиническая медицина </w:t>
      </w:r>
      <w:r w:rsidR="001D474A" w:rsidRPr="001D474A">
        <w:rPr>
          <w:sz w:val="28"/>
          <w:szCs w:val="28"/>
        </w:rPr>
        <w:t xml:space="preserve">направленность (профиль) </w:t>
      </w:r>
      <w:r w:rsidRPr="0026677E">
        <w:rPr>
          <w:sz w:val="28"/>
          <w:szCs w:val="28"/>
        </w:rPr>
        <w:t>Внутренние болезни</w:t>
      </w:r>
      <w:r>
        <w:rPr>
          <w:sz w:val="28"/>
          <w:szCs w:val="28"/>
        </w:rPr>
        <w:t>;</w:t>
      </w:r>
    </w:p>
    <w:p w:rsidR="00E77ADE" w:rsidRDefault="00FB2A33" w:rsidP="00946B1A">
      <w:pPr>
        <w:numPr>
          <w:ilvl w:val="0"/>
          <w:numId w:val="2"/>
        </w:numPr>
        <w:tabs>
          <w:tab w:val="left" w:pos="284"/>
        </w:tabs>
        <w:snapToGrid w:val="0"/>
        <w:spacing w:before="20"/>
        <w:ind w:left="0" w:firstLine="0"/>
        <w:jc w:val="both"/>
        <w:rPr>
          <w:sz w:val="28"/>
          <w:szCs w:val="28"/>
        </w:rPr>
      </w:pPr>
      <w:r w:rsidRPr="00E77ADE">
        <w:rPr>
          <w:sz w:val="28"/>
          <w:szCs w:val="28"/>
        </w:rPr>
        <w:t xml:space="preserve">31.06.01 Клиническая медицина </w:t>
      </w:r>
      <w:r w:rsidR="001D474A" w:rsidRPr="001D474A">
        <w:rPr>
          <w:sz w:val="28"/>
          <w:szCs w:val="28"/>
        </w:rPr>
        <w:t>направленность (</w:t>
      </w:r>
      <w:proofErr w:type="gramStart"/>
      <w:r w:rsidR="001D474A" w:rsidRPr="001D474A">
        <w:rPr>
          <w:sz w:val="28"/>
          <w:szCs w:val="28"/>
        </w:rPr>
        <w:t xml:space="preserve">профиль) </w:t>
      </w:r>
      <w:r w:rsidRPr="00E77ADE">
        <w:rPr>
          <w:sz w:val="28"/>
          <w:szCs w:val="28"/>
        </w:rPr>
        <w:t xml:space="preserve"> Урология</w:t>
      </w:r>
      <w:proofErr w:type="gramEnd"/>
      <w:r w:rsidRPr="00E77ADE">
        <w:rPr>
          <w:sz w:val="28"/>
          <w:szCs w:val="28"/>
        </w:rPr>
        <w:t>;</w:t>
      </w:r>
    </w:p>
    <w:p w:rsidR="00E77ADE" w:rsidRDefault="00E77ADE" w:rsidP="00946B1A">
      <w:pPr>
        <w:numPr>
          <w:ilvl w:val="0"/>
          <w:numId w:val="2"/>
        </w:numPr>
        <w:tabs>
          <w:tab w:val="left" w:pos="284"/>
        </w:tabs>
        <w:snapToGrid w:val="0"/>
        <w:spacing w:before="20"/>
        <w:ind w:left="0" w:firstLine="0"/>
        <w:jc w:val="both"/>
        <w:rPr>
          <w:sz w:val="28"/>
          <w:szCs w:val="28"/>
        </w:rPr>
      </w:pPr>
      <w:r w:rsidRPr="00E77ADE">
        <w:rPr>
          <w:sz w:val="28"/>
          <w:szCs w:val="28"/>
        </w:rPr>
        <w:t xml:space="preserve">31.06.01 Клиническая медицина </w:t>
      </w:r>
      <w:r w:rsidR="001D474A" w:rsidRPr="001D474A">
        <w:rPr>
          <w:sz w:val="28"/>
          <w:szCs w:val="28"/>
        </w:rPr>
        <w:t>направленность (</w:t>
      </w:r>
      <w:proofErr w:type="gramStart"/>
      <w:r w:rsidR="001D474A" w:rsidRPr="001D474A">
        <w:rPr>
          <w:sz w:val="28"/>
          <w:szCs w:val="28"/>
        </w:rPr>
        <w:t xml:space="preserve">профиль) </w:t>
      </w:r>
      <w:r w:rsidRPr="00E77ADE">
        <w:rPr>
          <w:sz w:val="28"/>
          <w:szCs w:val="28"/>
        </w:rPr>
        <w:t xml:space="preserve"> </w:t>
      </w:r>
      <w:r w:rsidR="00A514A5">
        <w:rPr>
          <w:sz w:val="28"/>
          <w:szCs w:val="28"/>
        </w:rPr>
        <w:t>Сердечно</w:t>
      </w:r>
      <w:proofErr w:type="gramEnd"/>
      <w:r w:rsidR="00A514A5">
        <w:rPr>
          <w:sz w:val="28"/>
          <w:szCs w:val="28"/>
        </w:rPr>
        <w:t>-сосудистая хирургия;</w:t>
      </w:r>
      <w:bookmarkStart w:id="0" w:name="_GoBack"/>
      <w:bookmarkEnd w:id="0"/>
    </w:p>
    <w:p w:rsidR="00FB2A33" w:rsidRPr="00E77ADE" w:rsidRDefault="00FB2A33" w:rsidP="00946B1A">
      <w:pPr>
        <w:numPr>
          <w:ilvl w:val="0"/>
          <w:numId w:val="2"/>
        </w:numPr>
        <w:tabs>
          <w:tab w:val="left" w:pos="284"/>
        </w:tabs>
        <w:snapToGrid w:val="0"/>
        <w:spacing w:before="20"/>
        <w:ind w:left="0" w:firstLine="0"/>
        <w:jc w:val="both"/>
        <w:rPr>
          <w:sz w:val="28"/>
          <w:szCs w:val="28"/>
        </w:rPr>
      </w:pPr>
      <w:r w:rsidRPr="00E77ADE">
        <w:rPr>
          <w:sz w:val="28"/>
          <w:szCs w:val="28"/>
        </w:rPr>
        <w:t xml:space="preserve">37.06.01 Психологические науки </w:t>
      </w:r>
      <w:r w:rsidR="001D474A" w:rsidRPr="001D474A">
        <w:rPr>
          <w:sz w:val="28"/>
          <w:szCs w:val="28"/>
        </w:rPr>
        <w:t xml:space="preserve">направленность (профиль) </w:t>
      </w:r>
      <w:r w:rsidRPr="00E77ADE">
        <w:rPr>
          <w:sz w:val="28"/>
          <w:szCs w:val="28"/>
        </w:rPr>
        <w:t>Социальная психология;</w:t>
      </w:r>
    </w:p>
    <w:p w:rsidR="00FB2A33" w:rsidRPr="009B1DE9" w:rsidRDefault="00FB2A33" w:rsidP="00FB2A33">
      <w:pPr>
        <w:numPr>
          <w:ilvl w:val="0"/>
          <w:numId w:val="2"/>
        </w:numPr>
        <w:tabs>
          <w:tab w:val="left" w:pos="284"/>
        </w:tabs>
        <w:snapToGrid w:val="0"/>
        <w:spacing w:before="40"/>
        <w:ind w:left="0" w:firstLine="0"/>
        <w:jc w:val="both"/>
        <w:rPr>
          <w:sz w:val="28"/>
          <w:szCs w:val="28"/>
        </w:rPr>
      </w:pPr>
      <w:r w:rsidRPr="0026677E">
        <w:rPr>
          <w:sz w:val="28"/>
          <w:szCs w:val="28"/>
        </w:rPr>
        <w:t xml:space="preserve">38.06.01 Экономика </w:t>
      </w:r>
      <w:r w:rsidR="001D474A" w:rsidRPr="001D474A">
        <w:rPr>
          <w:sz w:val="28"/>
          <w:szCs w:val="28"/>
        </w:rPr>
        <w:t>направленность (</w:t>
      </w:r>
      <w:proofErr w:type="gramStart"/>
      <w:r w:rsidR="001D474A" w:rsidRPr="001D474A">
        <w:rPr>
          <w:sz w:val="28"/>
          <w:szCs w:val="28"/>
        </w:rPr>
        <w:t xml:space="preserve">профиль) </w:t>
      </w:r>
      <w:r>
        <w:rPr>
          <w:sz w:val="28"/>
          <w:szCs w:val="28"/>
        </w:rPr>
        <w:t xml:space="preserve"> </w:t>
      </w:r>
      <w:r w:rsidRPr="009B1DE9">
        <w:rPr>
          <w:sz w:val="28"/>
          <w:szCs w:val="28"/>
        </w:rPr>
        <w:t>Экономика</w:t>
      </w:r>
      <w:proofErr w:type="gramEnd"/>
      <w:r w:rsidRPr="009B1DE9">
        <w:rPr>
          <w:sz w:val="28"/>
          <w:szCs w:val="28"/>
        </w:rPr>
        <w:t xml:space="preserve"> и управление народным хозяйством; </w:t>
      </w:r>
    </w:p>
    <w:p w:rsidR="00FB2A33" w:rsidRPr="009B1DE9" w:rsidRDefault="00FB2A33" w:rsidP="00FB2A33">
      <w:pPr>
        <w:tabs>
          <w:tab w:val="left" w:pos="284"/>
        </w:tabs>
        <w:snapToGrid w:val="0"/>
        <w:spacing w:before="40"/>
        <w:jc w:val="both"/>
        <w:rPr>
          <w:sz w:val="28"/>
          <w:szCs w:val="28"/>
        </w:rPr>
      </w:pPr>
      <w:r w:rsidRPr="0026677E">
        <w:rPr>
          <w:sz w:val="28"/>
          <w:szCs w:val="28"/>
        </w:rPr>
        <w:t xml:space="preserve">38.06.01 Экономика </w:t>
      </w:r>
      <w:r w:rsidR="001D474A" w:rsidRPr="001D474A">
        <w:rPr>
          <w:sz w:val="28"/>
          <w:szCs w:val="28"/>
        </w:rPr>
        <w:t xml:space="preserve">направленность (профиль) </w:t>
      </w:r>
      <w:r w:rsidRPr="0026677E">
        <w:rPr>
          <w:sz w:val="28"/>
          <w:szCs w:val="28"/>
        </w:rPr>
        <w:t>Математические и инструментальные методы экономики</w:t>
      </w:r>
      <w:r>
        <w:rPr>
          <w:sz w:val="28"/>
          <w:szCs w:val="28"/>
        </w:rPr>
        <w:t>;</w:t>
      </w:r>
    </w:p>
    <w:p w:rsidR="00FB2A33" w:rsidRPr="0026677E" w:rsidRDefault="00FB2A33" w:rsidP="00FB2A33">
      <w:pPr>
        <w:numPr>
          <w:ilvl w:val="0"/>
          <w:numId w:val="2"/>
        </w:numPr>
        <w:tabs>
          <w:tab w:val="left" w:pos="284"/>
        </w:tabs>
        <w:snapToGrid w:val="0"/>
        <w:spacing w:before="20"/>
        <w:ind w:left="0" w:firstLine="0"/>
        <w:jc w:val="both"/>
        <w:rPr>
          <w:sz w:val="28"/>
          <w:szCs w:val="28"/>
        </w:rPr>
      </w:pPr>
      <w:r w:rsidRPr="0026677E">
        <w:rPr>
          <w:sz w:val="28"/>
          <w:szCs w:val="28"/>
        </w:rPr>
        <w:t xml:space="preserve">41.06.01 Политические науки и регионоведение </w:t>
      </w:r>
      <w:r w:rsidR="00177F18" w:rsidRPr="001D474A">
        <w:rPr>
          <w:sz w:val="28"/>
          <w:szCs w:val="28"/>
        </w:rPr>
        <w:t>направленность (</w:t>
      </w:r>
      <w:proofErr w:type="gramStart"/>
      <w:r w:rsidR="00177F18" w:rsidRPr="001D474A">
        <w:rPr>
          <w:sz w:val="28"/>
          <w:szCs w:val="28"/>
        </w:rPr>
        <w:t xml:space="preserve">профиль) </w:t>
      </w:r>
      <w:r>
        <w:rPr>
          <w:sz w:val="28"/>
          <w:szCs w:val="28"/>
        </w:rPr>
        <w:t xml:space="preserve"> </w:t>
      </w:r>
      <w:r w:rsidRPr="0026677E">
        <w:rPr>
          <w:sz w:val="28"/>
          <w:szCs w:val="28"/>
        </w:rPr>
        <w:t>Политические</w:t>
      </w:r>
      <w:proofErr w:type="gramEnd"/>
      <w:r w:rsidRPr="0026677E">
        <w:rPr>
          <w:sz w:val="28"/>
          <w:szCs w:val="28"/>
        </w:rPr>
        <w:t xml:space="preserve"> институты, процессы и технологии</w:t>
      </w:r>
      <w:r>
        <w:rPr>
          <w:sz w:val="28"/>
          <w:szCs w:val="28"/>
        </w:rPr>
        <w:t>;</w:t>
      </w:r>
    </w:p>
    <w:p w:rsidR="00FB2A33" w:rsidRPr="0026677E" w:rsidRDefault="00FB2A33" w:rsidP="00FB2A33">
      <w:pPr>
        <w:numPr>
          <w:ilvl w:val="0"/>
          <w:numId w:val="2"/>
        </w:numPr>
        <w:tabs>
          <w:tab w:val="left" w:pos="284"/>
        </w:tabs>
        <w:snapToGrid w:val="0"/>
        <w:spacing w:before="20"/>
        <w:ind w:left="0" w:firstLine="0"/>
        <w:jc w:val="both"/>
        <w:rPr>
          <w:sz w:val="28"/>
          <w:szCs w:val="28"/>
        </w:rPr>
      </w:pPr>
      <w:proofErr w:type="gramStart"/>
      <w:r w:rsidRPr="0026677E">
        <w:rPr>
          <w:sz w:val="28"/>
          <w:szCs w:val="28"/>
        </w:rPr>
        <w:t>47.06.01  Философия</w:t>
      </w:r>
      <w:proofErr w:type="gramEnd"/>
      <w:r w:rsidRPr="0026677E">
        <w:rPr>
          <w:sz w:val="28"/>
          <w:szCs w:val="28"/>
        </w:rPr>
        <w:t xml:space="preserve">, этика и религиоведение </w:t>
      </w:r>
      <w:r w:rsidR="00177F18" w:rsidRPr="001D474A">
        <w:rPr>
          <w:sz w:val="28"/>
          <w:szCs w:val="28"/>
        </w:rPr>
        <w:t xml:space="preserve">направленность (профиль) </w:t>
      </w:r>
      <w:r>
        <w:rPr>
          <w:sz w:val="28"/>
          <w:szCs w:val="28"/>
        </w:rPr>
        <w:t xml:space="preserve"> </w:t>
      </w:r>
      <w:r w:rsidRPr="0026677E">
        <w:rPr>
          <w:sz w:val="28"/>
          <w:szCs w:val="28"/>
        </w:rPr>
        <w:t>Социальная философия</w:t>
      </w:r>
      <w:r>
        <w:rPr>
          <w:sz w:val="28"/>
          <w:szCs w:val="28"/>
        </w:rPr>
        <w:t>.</w:t>
      </w:r>
    </w:p>
    <w:p w:rsidR="008B7B1A" w:rsidRPr="00FB2A33" w:rsidRDefault="008B7B1A"/>
    <w:sectPr w:rsidR="008B7B1A" w:rsidRPr="00FB2A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FAB6415"/>
    <w:multiLevelType w:val="hybridMultilevel"/>
    <w:tmpl w:val="8438E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8D"/>
    <w:rsid w:val="00011A53"/>
    <w:rsid w:val="00177F18"/>
    <w:rsid w:val="001D474A"/>
    <w:rsid w:val="002B0C76"/>
    <w:rsid w:val="00344AE4"/>
    <w:rsid w:val="008B7B1A"/>
    <w:rsid w:val="00A514A5"/>
    <w:rsid w:val="00AC5B8D"/>
    <w:rsid w:val="00E77ADE"/>
    <w:rsid w:val="00FB2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15FFA1-88D7-4A11-AE53-AF6B06215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A3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3">
    <w:name w:val="heading 3"/>
    <w:basedOn w:val="a"/>
    <w:next w:val="a"/>
    <w:link w:val="30"/>
    <w:qFormat/>
    <w:rsid w:val="00FB2A33"/>
    <w:pPr>
      <w:keepNext/>
      <w:numPr>
        <w:ilvl w:val="2"/>
        <w:numId w:val="1"/>
      </w:numPr>
      <w:jc w:val="center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B2A33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3">
    <w:name w:val="List Paragraph"/>
    <w:basedOn w:val="a"/>
    <w:uiPriority w:val="34"/>
    <w:qFormat/>
    <w:rsid w:val="001D4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Токова Лейла Далхатовна</dc:creator>
  <cp:keywords/>
  <dc:description/>
  <cp:lastModifiedBy>Токова Лейла Далхатовна</cp:lastModifiedBy>
  <cp:revision>4</cp:revision>
  <dcterms:created xsi:type="dcterms:W3CDTF">2017-03-30T13:29:00Z</dcterms:created>
  <dcterms:modified xsi:type="dcterms:W3CDTF">2019-09-30T12:14:00Z</dcterms:modified>
</cp:coreProperties>
</file>