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2E" w:rsidRPr="00066BEF" w:rsidRDefault="0016272E" w:rsidP="0016272E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272E" w:rsidRPr="00066BEF" w:rsidRDefault="0016272E" w:rsidP="001627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BEF">
        <w:rPr>
          <w:rFonts w:ascii="Times New Roman" w:hAnsi="Times New Roman"/>
          <w:b/>
          <w:sz w:val="28"/>
          <w:szCs w:val="28"/>
        </w:rPr>
        <w:t>Информация</w:t>
      </w:r>
    </w:p>
    <w:p w:rsidR="0016272E" w:rsidRPr="00066BEF" w:rsidRDefault="0016272E" w:rsidP="001627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BEF">
        <w:rPr>
          <w:rFonts w:ascii="Times New Roman" w:hAnsi="Times New Roman"/>
          <w:b/>
          <w:sz w:val="28"/>
          <w:szCs w:val="28"/>
        </w:rPr>
        <w:t>о шкалах оценивания и минимальном количестве баллов, подтверждающих успешное прохождение вступительных испытаний,</w:t>
      </w:r>
    </w:p>
    <w:p w:rsidR="0016272E" w:rsidRPr="00066BEF" w:rsidRDefault="0016272E" w:rsidP="001627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BEF">
        <w:rPr>
          <w:rFonts w:ascii="Times New Roman" w:hAnsi="Times New Roman"/>
          <w:b/>
          <w:sz w:val="28"/>
          <w:szCs w:val="28"/>
        </w:rPr>
        <w:t>проводимых ФГБОУ В</w:t>
      </w:r>
      <w:r w:rsidR="00F26CC4">
        <w:rPr>
          <w:rFonts w:ascii="Times New Roman" w:hAnsi="Times New Roman"/>
          <w:b/>
          <w:sz w:val="28"/>
          <w:szCs w:val="28"/>
        </w:rPr>
        <w:t>О «</w:t>
      </w:r>
      <w:proofErr w:type="spellStart"/>
      <w:r w:rsidR="00F26CC4">
        <w:rPr>
          <w:rFonts w:ascii="Times New Roman" w:hAnsi="Times New Roman"/>
          <w:b/>
          <w:sz w:val="28"/>
          <w:szCs w:val="28"/>
        </w:rPr>
        <w:t>СевКавГА</w:t>
      </w:r>
      <w:proofErr w:type="spellEnd"/>
      <w:r w:rsidR="00F26CC4">
        <w:rPr>
          <w:rFonts w:ascii="Times New Roman" w:hAnsi="Times New Roman"/>
          <w:b/>
          <w:sz w:val="28"/>
          <w:szCs w:val="28"/>
        </w:rPr>
        <w:t xml:space="preserve">» самостоятельно </w:t>
      </w:r>
    </w:p>
    <w:p w:rsidR="0016272E" w:rsidRPr="00066BEF" w:rsidRDefault="0016272E" w:rsidP="001627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72E" w:rsidRPr="00066BEF" w:rsidRDefault="0016272E" w:rsidP="0016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6BEF">
        <w:rPr>
          <w:rFonts w:ascii="Times New Roman" w:eastAsia="Times New Roman" w:hAnsi="Times New Roman"/>
          <w:bCs/>
          <w:sz w:val="28"/>
          <w:szCs w:val="28"/>
          <w:lang w:eastAsia="ru-RU"/>
        </w:rPr>
        <w:t>Для каждого вступительного испытания устанавливается шкала оценивания и минимальное количество баллов, подтверждающее успешное прохождение вступительного испытания (далее - минимальное количество баллов).</w:t>
      </w:r>
    </w:p>
    <w:p w:rsidR="0016272E" w:rsidRDefault="0016272E" w:rsidP="0016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6BEF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приеме на обучение по программам подготовки научно-педагогических кадров в аспирантуре результаты каждого вступительного испытания,</w:t>
      </w:r>
      <w:r w:rsidR="00F627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проводимого ФГБОУ ВО «</w:t>
      </w:r>
      <w:proofErr w:type="spellStart"/>
      <w:r w:rsidR="00F62706">
        <w:rPr>
          <w:rFonts w:ascii="Times New Roman" w:eastAsia="Times New Roman" w:hAnsi="Times New Roman"/>
          <w:bCs/>
          <w:sz w:val="28"/>
          <w:szCs w:val="28"/>
          <w:lang w:eastAsia="ru-RU"/>
        </w:rPr>
        <w:t>СевКавГ</w:t>
      </w:r>
      <w:r w:rsidRPr="00066BE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proofErr w:type="spellEnd"/>
      <w:r w:rsidRPr="00066BEF">
        <w:rPr>
          <w:rFonts w:ascii="Times New Roman" w:eastAsia="Times New Roman" w:hAnsi="Times New Roman"/>
          <w:bCs/>
          <w:sz w:val="28"/>
          <w:szCs w:val="28"/>
          <w:lang w:eastAsia="ru-RU"/>
        </w:rPr>
        <w:t>» самостоятельно, оцениваются по пятибалльной шкале.</w:t>
      </w:r>
      <w:r w:rsidRPr="00066B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Каждое вступительное испытание оценивается отдельно. </w:t>
      </w:r>
    </w:p>
    <w:p w:rsidR="0016272E" w:rsidRDefault="0016272E" w:rsidP="0016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6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вступительного испытания в качестве минимального количества баллов устанавливается 3 балла. </w:t>
      </w:r>
    </w:p>
    <w:p w:rsidR="0016272E" w:rsidRDefault="0016272E" w:rsidP="0016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6BEF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Минимальное количество баллов не может быть изменено в ходе приема.</w:t>
      </w:r>
    </w:p>
    <w:p w:rsidR="0016272E" w:rsidRPr="00066BEF" w:rsidRDefault="0016272E" w:rsidP="00162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6272E" w:rsidRPr="00066BEF" w:rsidRDefault="0016272E" w:rsidP="0016272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BEF">
        <w:rPr>
          <w:rFonts w:ascii="Times New Roman" w:hAnsi="Times New Roman"/>
          <w:b/>
          <w:sz w:val="28"/>
          <w:szCs w:val="28"/>
        </w:rPr>
        <w:t>Критерии оценивания ответов поступающего на экзаменационные вопросы</w:t>
      </w:r>
    </w:p>
    <w:p w:rsidR="0016272E" w:rsidRPr="00066BEF" w:rsidRDefault="0016272E" w:rsidP="00162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6BEF">
        <w:rPr>
          <w:rFonts w:ascii="Times New Roman" w:eastAsia="Times New Roman" w:hAnsi="Times New Roman"/>
          <w:sz w:val="28"/>
          <w:szCs w:val="28"/>
        </w:rPr>
        <w:t>1) полнота и правильность ответа;</w:t>
      </w:r>
    </w:p>
    <w:p w:rsidR="0016272E" w:rsidRPr="00066BEF" w:rsidRDefault="0016272E" w:rsidP="00162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степень </w:t>
      </w:r>
      <w:r w:rsidRPr="00066BEF">
        <w:rPr>
          <w:rFonts w:ascii="Times New Roman" w:eastAsia="Times New Roman" w:hAnsi="Times New Roman"/>
          <w:sz w:val="28"/>
          <w:szCs w:val="28"/>
        </w:rPr>
        <w:t xml:space="preserve"> понимания</w:t>
      </w:r>
      <w:proofErr w:type="gramEnd"/>
      <w:r w:rsidRPr="00066BEF">
        <w:rPr>
          <w:rFonts w:ascii="Times New Roman" w:eastAsia="Times New Roman" w:hAnsi="Times New Roman"/>
          <w:sz w:val="28"/>
          <w:szCs w:val="28"/>
        </w:rPr>
        <w:t xml:space="preserve"> изученного;</w:t>
      </w:r>
    </w:p>
    <w:p w:rsidR="0016272E" w:rsidRPr="00066BEF" w:rsidRDefault="0016272E" w:rsidP="001627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6BEF">
        <w:rPr>
          <w:rFonts w:ascii="Times New Roman" w:eastAsia="Times New Roman" w:hAnsi="Times New Roman"/>
          <w:sz w:val="28"/>
          <w:szCs w:val="28"/>
        </w:rPr>
        <w:t>3) языковое оформление ответа.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6272E" w:rsidRPr="0066584C" w:rsidTr="00850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2E" w:rsidRPr="0066584C" w:rsidRDefault="0016272E" w:rsidP="00850A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BEF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66584C">
              <w:rPr>
                <w:rFonts w:ascii="Times New Roman" w:eastAsia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2E" w:rsidRPr="0066584C" w:rsidRDefault="0016272E" w:rsidP="00850A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16272E" w:rsidRPr="0066584C" w:rsidTr="00850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2E" w:rsidRPr="0066584C" w:rsidRDefault="0016272E" w:rsidP="00850A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b/>
                <w:sz w:val="24"/>
                <w:szCs w:val="24"/>
              </w:rPr>
              <w:t>5 «отлично»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1) обучающийся полно излагает материал, дает правильное определение основных понятий;</w:t>
            </w:r>
          </w:p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</w:r>
          </w:p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3) излагает материал последовательно и правильно с точки зрения норм литературного языка.</w:t>
            </w:r>
          </w:p>
        </w:tc>
      </w:tr>
      <w:tr w:rsidR="0016272E" w:rsidRPr="0066584C" w:rsidTr="00850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2E" w:rsidRPr="0066584C" w:rsidRDefault="0016272E" w:rsidP="00850A3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b/>
                <w:sz w:val="24"/>
                <w:szCs w:val="24"/>
              </w:rPr>
              <w:t>4 «хорошо»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обучающийся дает ответ, удовлетворяющий тем же требованиям, что и для отметки «5», но допускает 1–2 ошибки, которые сам же исправляет, и 1–2 недочета в последовательности и языковом оформлении излагаемого.</w:t>
            </w:r>
          </w:p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272E" w:rsidRPr="0066584C" w:rsidTr="00850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2E" w:rsidRPr="0066584C" w:rsidRDefault="0016272E" w:rsidP="00850A3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b/>
                <w:sz w:val="24"/>
                <w:szCs w:val="24"/>
              </w:rPr>
              <w:t>3 «удовлетворительно»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обучающийся обнаруживает знание и понимание основных положений данной темы, но:</w:t>
            </w:r>
          </w:p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1) излагает материал неполно и допускает неточности в определении понятий или формулировке правил;</w:t>
            </w:r>
          </w:p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2) не умеет достаточно глубоко и доказательно обосновать свои суждения и привести свои примеры;</w:t>
            </w:r>
          </w:p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3) излагает материал непоследовательно и допускает ошибки в языковом оформлении излагаемого.</w:t>
            </w:r>
          </w:p>
        </w:tc>
      </w:tr>
      <w:tr w:rsidR="0016272E" w:rsidRPr="0066584C" w:rsidTr="00850A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2E" w:rsidRPr="0066584C" w:rsidRDefault="0016272E" w:rsidP="00850A3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b/>
                <w:sz w:val="24"/>
                <w:szCs w:val="24"/>
              </w:rPr>
              <w:t>2 «неудовлетворительно»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2E" w:rsidRPr="0066584C" w:rsidRDefault="0016272E" w:rsidP="00850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84C">
              <w:rPr>
                <w:rFonts w:ascii="Times New Roman" w:eastAsia="Times New Roman" w:hAnsi="Times New Roman"/>
                <w:sz w:val="24"/>
                <w:szCs w:val="24"/>
              </w:rPr>
              <w:t>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</w:t>
            </w:r>
          </w:p>
        </w:tc>
      </w:tr>
    </w:tbl>
    <w:p w:rsidR="000A6270" w:rsidRPr="0016272E" w:rsidRDefault="00313C2C" w:rsidP="0016272E"/>
    <w:sectPr w:rsidR="000A6270" w:rsidRPr="0016272E" w:rsidSect="00724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2C" w:rsidRDefault="00313C2C" w:rsidP="00E365C3">
      <w:pPr>
        <w:spacing w:after="0" w:line="240" w:lineRule="auto"/>
      </w:pPr>
      <w:r>
        <w:separator/>
      </w:r>
    </w:p>
  </w:endnote>
  <w:endnote w:type="continuationSeparator" w:id="0">
    <w:p w:rsidR="00313C2C" w:rsidRDefault="00313C2C" w:rsidP="00E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3" w:rsidRDefault="00E365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3" w:rsidRDefault="00E365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3" w:rsidRDefault="00E365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2C" w:rsidRDefault="00313C2C" w:rsidP="00E365C3">
      <w:pPr>
        <w:spacing w:after="0" w:line="240" w:lineRule="auto"/>
      </w:pPr>
      <w:r>
        <w:separator/>
      </w:r>
    </w:p>
  </w:footnote>
  <w:footnote w:type="continuationSeparator" w:id="0">
    <w:p w:rsidR="00313C2C" w:rsidRDefault="00313C2C" w:rsidP="00E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3" w:rsidRDefault="00E365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3" w:rsidRDefault="00E365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3" w:rsidRDefault="00E36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E2"/>
    <w:rsid w:val="000702B2"/>
    <w:rsid w:val="0007777F"/>
    <w:rsid w:val="001339E9"/>
    <w:rsid w:val="0016272E"/>
    <w:rsid w:val="00313C2C"/>
    <w:rsid w:val="0066584C"/>
    <w:rsid w:val="00724411"/>
    <w:rsid w:val="008A21BA"/>
    <w:rsid w:val="00B605A5"/>
    <w:rsid w:val="00BA19E3"/>
    <w:rsid w:val="00C901E2"/>
    <w:rsid w:val="00DF280B"/>
    <w:rsid w:val="00E365C3"/>
    <w:rsid w:val="00E8511A"/>
    <w:rsid w:val="00F26CC4"/>
    <w:rsid w:val="00F62706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1B9EB-F290-41F6-97EE-E8D5788F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365C3"/>
  </w:style>
  <w:style w:type="paragraph" w:styleId="a5">
    <w:name w:val="footer"/>
    <w:basedOn w:val="a"/>
    <w:link w:val="a6"/>
    <w:uiPriority w:val="99"/>
    <w:unhideWhenUsed/>
    <w:rsid w:val="00E365C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365C3"/>
  </w:style>
  <w:style w:type="paragraph" w:styleId="a7">
    <w:name w:val="Balloon Text"/>
    <w:basedOn w:val="a"/>
    <w:link w:val="a8"/>
    <w:uiPriority w:val="99"/>
    <w:semiHidden/>
    <w:unhideWhenUsed/>
    <w:rsid w:val="0066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8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EA11-EF2A-4F85-927F-B47BF45B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Узденова Светлана Султанхалитовна</dc:creator>
  <cp:keywords/>
  <dc:description/>
  <cp:lastModifiedBy>Токова Лейла Далхатовна</cp:lastModifiedBy>
  <cp:revision>13</cp:revision>
  <cp:lastPrinted>2018-05-29T07:11:00Z</cp:lastPrinted>
  <dcterms:created xsi:type="dcterms:W3CDTF">2017-03-30T09:16:00Z</dcterms:created>
  <dcterms:modified xsi:type="dcterms:W3CDTF">2019-01-19T12:55:00Z</dcterms:modified>
</cp:coreProperties>
</file>