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A" w:rsidRPr="00E330D2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«Лингвистика»</w:t>
      </w:r>
    </w:p>
    <w:p w:rsidR="00DB67D9" w:rsidRPr="00E330D2" w:rsidRDefault="006E61FB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 xml:space="preserve">Преподаватель М. Б. </w:t>
      </w:r>
      <w:proofErr w:type="spellStart"/>
      <w:r w:rsidRPr="00E330D2">
        <w:rPr>
          <w:rFonts w:ascii="Times New Roman" w:hAnsi="Times New Roman"/>
          <w:b/>
          <w:sz w:val="24"/>
          <w:szCs w:val="24"/>
        </w:rPr>
        <w:t>Хуто</w:t>
      </w:r>
      <w:r w:rsidR="00DB67D9" w:rsidRPr="00E330D2">
        <w:rPr>
          <w:rFonts w:ascii="Times New Roman" w:hAnsi="Times New Roman"/>
          <w:b/>
          <w:sz w:val="24"/>
          <w:szCs w:val="24"/>
        </w:rPr>
        <w:t>ва</w:t>
      </w:r>
      <w:proofErr w:type="spellEnd"/>
    </w:p>
    <w:p w:rsidR="00DB67D9" w:rsidRPr="00E330D2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6E61FB" w:rsidRPr="00E330D2">
        <w:rPr>
          <w:rFonts w:ascii="Times New Roman" w:hAnsi="Times New Roman"/>
          <w:b/>
          <w:sz w:val="24"/>
          <w:szCs w:val="24"/>
        </w:rPr>
        <w:t xml:space="preserve"> работы по дис</w:t>
      </w:r>
      <w:r w:rsidR="00DF1269">
        <w:rPr>
          <w:rFonts w:ascii="Times New Roman" w:hAnsi="Times New Roman"/>
          <w:b/>
          <w:sz w:val="24"/>
          <w:szCs w:val="24"/>
        </w:rPr>
        <w:t>циплине «Лексико-грамматический практикум</w:t>
      </w:r>
      <w:r w:rsidRPr="00E330D2">
        <w:rPr>
          <w:rFonts w:ascii="Times New Roman" w:hAnsi="Times New Roman"/>
          <w:b/>
          <w:sz w:val="24"/>
          <w:szCs w:val="24"/>
        </w:rPr>
        <w:t>»</w:t>
      </w:r>
    </w:p>
    <w:p w:rsidR="00DB67D9" w:rsidRPr="00E330D2" w:rsidRDefault="00DF126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2</w:t>
      </w:r>
      <w:r w:rsidR="00DB67D9" w:rsidRPr="00E330D2">
        <w:rPr>
          <w:rFonts w:ascii="Times New Roman" w:hAnsi="Times New Roman"/>
          <w:b/>
          <w:sz w:val="24"/>
          <w:szCs w:val="24"/>
        </w:rPr>
        <w:t xml:space="preserve"> курса, </w:t>
      </w:r>
      <w:proofErr w:type="spellStart"/>
      <w:r w:rsidR="00321675">
        <w:rPr>
          <w:rFonts w:ascii="Times New Roman" w:hAnsi="Times New Roman"/>
          <w:b/>
          <w:sz w:val="24"/>
          <w:szCs w:val="24"/>
        </w:rPr>
        <w:t>напр</w:t>
      </w:r>
      <w:proofErr w:type="gramStart"/>
      <w:r w:rsidR="00321675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321675">
        <w:rPr>
          <w:rFonts w:ascii="Times New Roman" w:hAnsi="Times New Roman"/>
          <w:b/>
          <w:sz w:val="24"/>
          <w:szCs w:val="24"/>
        </w:rPr>
        <w:t>одг</w:t>
      </w:r>
      <w:proofErr w:type="spellEnd"/>
      <w:r w:rsidR="00321675">
        <w:rPr>
          <w:rFonts w:ascii="Times New Roman" w:hAnsi="Times New Roman"/>
          <w:b/>
          <w:sz w:val="24"/>
          <w:szCs w:val="24"/>
        </w:rPr>
        <w:t xml:space="preserve"> 45.03.02.</w:t>
      </w:r>
    </w:p>
    <w:tbl>
      <w:tblPr>
        <w:tblStyle w:val="a4"/>
        <w:tblW w:w="10030" w:type="dxa"/>
        <w:tblInd w:w="-459" w:type="dxa"/>
        <w:tblLayout w:type="fixed"/>
        <w:tblLook w:val="04A0"/>
      </w:tblPr>
      <w:tblGrid>
        <w:gridCol w:w="2014"/>
        <w:gridCol w:w="8016"/>
      </w:tblGrid>
      <w:tr w:rsidR="00DF342A" w:rsidRPr="00E330D2" w:rsidTr="00AF2350">
        <w:tc>
          <w:tcPr>
            <w:tcW w:w="2014" w:type="dxa"/>
          </w:tcPr>
          <w:p w:rsidR="00DF342A" w:rsidRPr="0063062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620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016" w:type="dxa"/>
          </w:tcPr>
          <w:p w:rsidR="00DF342A" w:rsidRPr="0063062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62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DF342A" w:rsidRPr="00630620" w:rsidRDefault="00DF342A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42A" w:rsidRPr="00E330D2" w:rsidTr="00AF2350">
        <w:tc>
          <w:tcPr>
            <w:tcW w:w="2014" w:type="dxa"/>
          </w:tcPr>
          <w:p w:rsidR="00DF342A" w:rsidRPr="0063062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6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16" w:type="dxa"/>
          </w:tcPr>
          <w:p w:rsidR="00DF342A" w:rsidRPr="003314CE" w:rsidRDefault="00532462" w:rsidP="00331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4CE">
              <w:rPr>
                <w:rFonts w:ascii="Times New Roman" w:hAnsi="Times New Roman"/>
                <w:color w:val="262626"/>
                <w:sz w:val="24"/>
                <w:szCs w:val="24"/>
              </w:rPr>
              <w:t>Проблемыпереводимости</w:t>
            </w:r>
            <w:proofErr w:type="spellEnd"/>
            <w:r w:rsidRPr="003314CE">
              <w:rPr>
                <w:rFonts w:ascii="Times New Roman" w:hAnsi="Times New Roman"/>
                <w:color w:val="262626"/>
                <w:sz w:val="24"/>
                <w:szCs w:val="24"/>
              </w:rPr>
              <w:t>, непереводимости.</w:t>
            </w:r>
            <w:r w:rsidRPr="003314CE">
              <w:rPr>
                <w:rFonts w:ascii="Times New Roman" w:hAnsi="Times New Roman"/>
                <w:color w:val="262626"/>
                <w:sz w:val="24"/>
                <w:szCs w:val="24"/>
              </w:rPr>
              <w:br/>
              <w:t>Инвариант перевода. Основные требования, предъявляемые к переводчику и кпереводу.</w:t>
            </w:r>
          </w:p>
        </w:tc>
      </w:tr>
      <w:tr w:rsidR="00DF342A" w:rsidRPr="00E330D2" w:rsidTr="00AF2350">
        <w:tc>
          <w:tcPr>
            <w:tcW w:w="2014" w:type="dxa"/>
          </w:tcPr>
          <w:p w:rsidR="00DF342A" w:rsidRPr="00630620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6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AF2350" w:rsidRPr="00630620">
              <w:rPr>
                <w:rFonts w:ascii="Times New Roman" w:hAnsi="Times New Roman"/>
                <w:b/>
                <w:sz w:val="24"/>
                <w:szCs w:val="24"/>
              </w:rPr>
              <w:t>/занятий</w:t>
            </w:r>
          </w:p>
        </w:tc>
        <w:tc>
          <w:tcPr>
            <w:tcW w:w="8016" w:type="dxa"/>
          </w:tcPr>
          <w:p w:rsidR="00DF342A" w:rsidRPr="00630620" w:rsidRDefault="00DF1269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20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  <w:r w:rsidR="00AF2350" w:rsidRPr="00630620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DF342A" w:rsidRPr="00E330D2" w:rsidTr="00AF2350">
        <w:tc>
          <w:tcPr>
            <w:tcW w:w="2014" w:type="dxa"/>
          </w:tcPr>
          <w:p w:rsidR="00DF342A" w:rsidRPr="003314CE" w:rsidRDefault="00DF342A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4CE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DF342A" w:rsidRPr="003314CE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532462" w:rsidRPr="003314CE" w:rsidRDefault="00532462" w:rsidP="0053246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14CE">
              <w:rPr>
                <w:rFonts w:ascii="Times New Roman" w:hAnsi="Times New Roman"/>
                <w:color w:val="262626"/>
                <w:sz w:val="24"/>
                <w:szCs w:val="24"/>
              </w:rPr>
              <w:t>Адекватный перевод лексических и грамматических элементов,</w:t>
            </w:r>
          </w:p>
          <w:p w:rsidR="00DF342A" w:rsidRPr="003314CE" w:rsidRDefault="00532462" w:rsidP="00532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4CE">
              <w:rPr>
                <w:rFonts w:ascii="Times New Roman" w:hAnsi="Times New Roman"/>
                <w:color w:val="262626"/>
                <w:sz w:val="24"/>
                <w:szCs w:val="24"/>
              </w:rPr>
              <w:t>использование формально логического стиля как основное условие перевода, перевод без ознакомления с текстом, переводы «в файле оригинала», переводы без форматирования, переводы с форматированием, распространенные переводческие ошибки, оформление выполненного перевода</w:t>
            </w:r>
          </w:p>
        </w:tc>
      </w:tr>
      <w:tr w:rsidR="00EB5BBD" w:rsidRPr="00E330D2" w:rsidTr="00E364DD">
        <w:tc>
          <w:tcPr>
            <w:tcW w:w="10030" w:type="dxa"/>
            <w:gridSpan w:val="2"/>
          </w:tcPr>
          <w:p w:rsidR="00EB5BBD" w:rsidRPr="003314CE" w:rsidRDefault="00EB5BBD" w:rsidP="00EB5BB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4CE">
              <w:rPr>
                <w:rFonts w:ascii="Times New Roman" w:hAnsi="Times New Roman"/>
                <w:b/>
                <w:sz w:val="24"/>
                <w:szCs w:val="24"/>
              </w:rPr>
              <w:t>Задания на занятия</w:t>
            </w:r>
          </w:p>
        </w:tc>
      </w:tr>
      <w:tr w:rsidR="00AF2350" w:rsidRPr="00E330D2" w:rsidTr="00AF2350">
        <w:tc>
          <w:tcPr>
            <w:tcW w:w="2014" w:type="dxa"/>
          </w:tcPr>
          <w:p w:rsidR="00AF2350" w:rsidRDefault="00AF2350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6" w:type="dxa"/>
          </w:tcPr>
          <w:p w:rsidR="00183F43" w:rsidRDefault="00183F43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 по теме</w:t>
            </w:r>
          </w:p>
          <w:p w:rsidR="00AF2350" w:rsidRPr="003314CE" w:rsidRDefault="003314CE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1-2, 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</w:p>
        </w:tc>
      </w:tr>
      <w:tr w:rsidR="00EB5BBD" w:rsidRPr="003314CE" w:rsidTr="00AF2350">
        <w:tc>
          <w:tcPr>
            <w:tcW w:w="2014" w:type="dxa"/>
          </w:tcPr>
          <w:p w:rsidR="00EB5BBD" w:rsidRDefault="00EB5BBD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016" w:type="dxa"/>
          </w:tcPr>
          <w:p w:rsidR="00EB5BBD" w:rsidRPr="003314CE" w:rsidRDefault="003314CE" w:rsidP="003314C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IV-V, 28упр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VI</w:t>
            </w: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VII</w:t>
            </w:r>
          </w:p>
        </w:tc>
      </w:tr>
      <w:tr w:rsidR="00AF2350" w:rsidRPr="00EB5BBD" w:rsidTr="00AF2350">
        <w:tc>
          <w:tcPr>
            <w:tcW w:w="2014" w:type="dxa"/>
          </w:tcPr>
          <w:p w:rsidR="00AF2350" w:rsidRPr="003314CE" w:rsidRDefault="00AF2350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4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16" w:type="dxa"/>
          </w:tcPr>
          <w:p w:rsidR="00183F43" w:rsidRPr="003314CE" w:rsidRDefault="00183F43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 по теме</w:t>
            </w:r>
          </w:p>
          <w:p w:rsidR="00AF2350" w:rsidRPr="003314CE" w:rsidRDefault="003314CE" w:rsidP="0013612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 w:rsidR="00136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3</w:t>
            </w:r>
            <w:r w:rsidR="0013612B" w:rsidRPr="0013612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36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 II-III, 39 </w:t>
            </w:r>
            <w:proofErr w:type="spellStart"/>
            <w:r w:rsidR="0013612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="00136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IV</w:t>
            </w:r>
          </w:p>
        </w:tc>
      </w:tr>
      <w:tr w:rsidR="00EB5BBD" w:rsidRPr="0013612B" w:rsidTr="00AF2350">
        <w:tc>
          <w:tcPr>
            <w:tcW w:w="2014" w:type="dxa"/>
          </w:tcPr>
          <w:p w:rsidR="00EB5BBD" w:rsidRPr="00EB5BBD" w:rsidRDefault="00EB5BBD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Домашнеезадание</w:t>
            </w:r>
          </w:p>
        </w:tc>
        <w:tc>
          <w:tcPr>
            <w:tcW w:w="8016" w:type="dxa"/>
          </w:tcPr>
          <w:p w:rsidR="00EB5BBD" w:rsidRPr="0013612B" w:rsidRDefault="0013612B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42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I, 43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II</w:t>
            </w:r>
          </w:p>
        </w:tc>
      </w:tr>
      <w:tr w:rsidR="00D00726" w:rsidRPr="00E330D2" w:rsidTr="00AF2350">
        <w:tc>
          <w:tcPr>
            <w:tcW w:w="10030" w:type="dxa"/>
            <w:gridSpan w:val="2"/>
          </w:tcPr>
          <w:p w:rsidR="00D00726" w:rsidRPr="00E330D2" w:rsidRDefault="00D00726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F342A" w:rsidRPr="00E330D2" w:rsidTr="00AF2350">
        <w:tc>
          <w:tcPr>
            <w:tcW w:w="2014" w:type="dxa"/>
          </w:tcPr>
          <w:p w:rsidR="00DF342A" w:rsidRPr="00E330D2" w:rsidRDefault="00D10FED" w:rsidP="00DF342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6" w:type="dxa"/>
          </w:tcPr>
          <w:p w:rsidR="00DF342A" w:rsidRPr="00E330D2" w:rsidRDefault="00532462" w:rsidP="00D10F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составители Л. Н. Хохлова, И. К.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Жарский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Краснодар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Южный институт менеджмента, 2014. — 88 c. — ISBN 2227-8397.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http://www.iprbookshop.ru/29845.html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D10FED" w:rsidRPr="00E330D2" w:rsidTr="00AF2350">
        <w:tc>
          <w:tcPr>
            <w:tcW w:w="2014" w:type="dxa"/>
          </w:tcPr>
          <w:p w:rsidR="00D10FED" w:rsidRPr="00E330D2" w:rsidRDefault="00D10FED" w:rsidP="00DF342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16" w:type="dxa"/>
          </w:tcPr>
          <w:p w:rsidR="00D10FED" w:rsidRPr="00E330D2" w:rsidRDefault="00532462" w:rsidP="00D10F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2. «Грамматические приемы перевода»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составители Л. Н. Хохлова, И. К.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Жарский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Краснодар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Южный институт менеджмента, 2014. — 97 c. — ISBN 2227-8397.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http://www.iprbookshop.ru/29855.html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D10FED" w:rsidRPr="00E330D2" w:rsidTr="00AF2350">
        <w:tc>
          <w:tcPr>
            <w:tcW w:w="2014" w:type="dxa"/>
          </w:tcPr>
          <w:p w:rsidR="00D10FED" w:rsidRPr="00E330D2" w:rsidRDefault="00D10FED" w:rsidP="00DF342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16" w:type="dxa"/>
          </w:tcPr>
          <w:p w:rsidR="00D10FED" w:rsidRPr="00E330D2" w:rsidRDefault="00532462" w:rsidP="00D10F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Белова, Н. А. Практический курс перевода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Н. А. Белова, У. С.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Баймуратова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Оренбург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Оренбургский государственный университет, ЭБС АСВ, 2016. — 123 c. — ISBN 978-5-7410-1391-5.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http://www.iprbookshop.ru/61396.html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D10FED" w:rsidRPr="00E330D2" w:rsidTr="00AF2350">
        <w:tc>
          <w:tcPr>
            <w:tcW w:w="2014" w:type="dxa"/>
          </w:tcPr>
          <w:p w:rsidR="00D10FED" w:rsidRPr="00E330D2" w:rsidRDefault="00D10FED" w:rsidP="00DF342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16" w:type="dxa"/>
          </w:tcPr>
          <w:p w:rsidR="00D10FED" w:rsidRPr="00E330D2" w:rsidRDefault="003314CE" w:rsidP="003314C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Голицынский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Ю. Б. Грамматика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сборник упражнений / Ю. Б.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Голицынский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— 8-е изд. — Санкт-Петербург : КАРО, 2018. — 576 c. — ISBN 978-5-9925-1197-0.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http://www.iprbookshop.ru/80574.html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D10FED" w:rsidRPr="00E330D2" w:rsidTr="00AF2350">
        <w:tc>
          <w:tcPr>
            <w:tcW w:w="2014" w:type="dxa"/>
          </w:tcPr>
          <w:p w:rsidR="00D10FED" w:rsidRPr="00E330D2" w:rsidRDefault="00D10FED" w:rsidP="00DF342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16" w:type="dxa"/>
          </w:tcPr>
          <w:p w:rsidR="00D10FED" w:rsidRPr="00E330D2" w:rsidRDefault="003314CE" w:rsidP="00D10F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Практикум по обучению письменной речи (конспектирование,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тезирование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реферирование текстов по специальности)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иностранных студентов медицинских университетов с русским языком обучения / И. А.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Лугин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М. С.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Фильцова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 А.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Суржина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др.]. — Саратов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Вузовское образование, 2016. — 176 c. — ISBN 978-5-906172-00-6.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http://www.iprbookshop.ru/39733.html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D10FED" w:rsidRPr="00E330D2" w:rsidTr="00AF2350">
        <w:tc>
          <w:tcPr>
            <w:tcW w:w="2014" w:type="dxa"/>
          </w:tcPr>
          <w:p w:rsidR="00D10FED" w:rsidRPr="00E330D2" w:rsidRDefault="00D10FED" w:rsidP="00DF342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16" w:type="dxa"/>
          </w:tcPr>
          <w:p w:rsidR="00D10FED" w:rsidRPr="00E330D2" w:rsidRDefault="003314CE" w:rsidP="00D10F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Слепович, В. С. Настольная книга переводчика с русского языка на английский =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Russian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EnglishTranslationHandbook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 В. С. Слепович. — Минск 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етраСистемс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Тетралит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2013. — 304 c. — ISBN 978-985-7067-41-1.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http://www.iprbookshop.ru/28135.html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</w:tbl>
    <w:p w:rsidR="00DF342A" w:rsidRPr="00E330D2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E330D2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E330D2" w:rsidRDefault="00DB67D9" w:rsidP="00DB6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D2" w:rsidRP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0D2" w:rsidRP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0D2" w:rsidRPr="00E330D2" w:rsidRDefault="00E330D2" w:rsidP="00E33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D2" w:rsidRPr="00E330D2" w:rsidRDefault="00E330D2" w:rsidP="00E330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«Лингвистика»</w:t>
      </w:r>
    </w:p>
    <w:p w:rsidR="00E330D2" w:rsidRP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 xml:space="preserve">Преподаватель М. Б. </w:t>
      </w:r>
      <w:proofErr w:type="spellStart"/>
      <w:r w:rsidRPr="00E330D2">
        <w:rPr>
          <w:rFonts w:ascii="Times New Roman" w:hAnsi="Times New Roman"/>
          <w:b/>
          <w:sz w:val="24"/>
          <w:szCs w:val="24"/>
        </w:rPr>
        <w:t>Хутова</w:t>
      </w:r>
      <w:proofErr w:type="spellEnd"/>
    </w:p>
    <w:p w:rsidR="00E330D2" w:rsidRP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Задания для самостоятельной работы по дисциплине «</w:t>
      </w:r>
      <w:proofErr w:type="spellStart"/>
      <w:r w:rsidR="005C56F3">
        <w:rPr>
          <w:rFonts w:ascii="Times New Roman" w:hAnsi="Times New Roman"/>
          <w:b/>
          <w:sz w:val="24"/>
          <w:szCs w:val="24"/>
        </w:rPr>
        <w:t>Лексико</w:t>
      </w:r>
      <w:proofErr w:type="spellEnd"/>
      <w:r w:rsidR="005C56F3">
        <w:rPr>
          <w:rFonts w:ascii="Times New Roman" w:hAnsi="Times New Roman"/>
          <w:b/>
          <w:sz w:val="24"/>
          <w:szCs w:val="24"/>
        </w:rPr>
        <w:t xml:space="preserve"> грамматический практикум</w:t>
      </w:r>
      <w:r w:rsidRPr="00E330D2">
        <w:rPr>
          <w:rFonts w:ascii="Times New Roman" w:hAnsi="Times New Roman"/>
          <w:b/>
          <w:sz w:val="24"/>
          <w:szCs w:val="24"/>
        </w:rPr>
        <w:t>»</w:t>
      </w:r>
    </w:p>
    <w:p w:rsidR="00E330D2" w:rsidRPr="00E330D2" w:rsidRDefault="005C56F3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обучающихся 2 </w:t>
      </w:r>
      <w:r w:rsidR="00E330D2" w:rsidRPr="00E330D2">
        <w:rPr>
          <w:rFonts w:ascii="Times New Roman" w:hAnsi="Times New Roman"/>
          <w:b/>
          <w:sz w:val="24"/>
          <w:szCs w:val="24"/>
        </w:rPr>
        <w:t xml:space="preserve">курса, </w:t>
      </w:r>
      <w:proofErr w:type="spellStart"/>
      <w:r w:rsidR="00321675">
        <w:rPr>
          <w:rFonts w:ascii="Times New Roman" w:hAnsi="Times New Roman"/>
          <w:b/>
          <w:sz w:val="24"/>
          <w:szCs w:val="24"/>
        </w:rPr>
        <w:t>напр</w:t>
      </w:r>
      <w:proofErr w:type="gramStart"/>
      <w:r w:rsidR="00321675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321675">
        <w:rPr>
          <w:rFonts w:ascii="Times New Roman" w:hAnsi="Times New Roman"/>
          <w:b/>
          <w:sz w:val="24"/>
          <w:szCs w:val="24"/>
        </w:rPr>
        <w:t>одг</w:t>
      </w:r>
      <w:proofErr w:type="spellEnd"/>
      <w:r w:rsidR="00321675">
        <w:rPr>
          <w:rFonts w:ascii="Times New Roman" w:hAnsi="Times New Roman"/>
          <w:b/>
          <w:sz w:val="24"/>
          <w:szCs w:val="24"/>
        </w:rPr>
        <w:t xml:space="preserve"> 45.03.02.</w:t>
      </w:r>
    </w:p>
    <w:tbl>
      <w:tblPr>
        <w:tblStyle w:val="a4"/>
        <w:tblW w:w="10030" w:type="dxa"/>
        <w:tblInd w:w="-459" w:type="dxa"/>
        <w:tblLayout w:type="fixed"/>
        <w:tblLook w:val="04A0"/>
      </w:tblPr>
      <w:tblGrid>
        <w:gridCol w:w="1872"/>
        <w:gridCol w:w="8158"/>
      </w:tblGrid>
      <w:tr w:rsidR="00E330D2" w:rsidRPr="00E330D2" w:rsidTr="00EB5BBD">
        <w:tc>
          <w:tcPr>
            <w:tcW w:w="1872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158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E330D2" w:rsidRPr="00E330D2" w:rsidRDefault="00E330D2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30D2" w:rsidRPr="00E330D2" w:rsidTr="00EB5BBD">
        <w:tc>
          <w:tcPr>
            <w:tcW w:w="1872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8" w:type="dxa"/>
          </w:tcPr>
          <w:p w:rsidR="00E330D2" w:rsidRPr="00C91F95" w:rsidRDefault="00C91F95" w:rsidP="00C91F95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1F95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Лексические трудностиперевода.</w:t>
            </w:r>
          </w:p>
        </w:tc>
      </w:tr>
      <w:tr w:rsidR="00E330D2" w:rsidRPr="00E330D2" w:rsidTr="00EB5BBD">
        <w:tc>
          <w:tcPr>
            <w:tcW w:w="1872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EB5BBD">
              <w:rPr>
                <w:rFonts w:ascii="Times New Roman" w:hAnsi="Times New Roman"/>
                <w:b/>
                <w:sz w:val="24"/>
                <w:szCs w:val="24"/>
              </w:rPr>
              <w:t>/занятий</w:t>
            </w:r>
          </w:p>
        </w:tc>
        <w:tc>
          <w:tcPr>
            <w:tcW w:w="8158" w:type="dxa"/>
          </w:tcPr>
          <w:p w:rsidR="00E330D2" w:rsidRPr="00E330D2" w:rsidRDefault="00C91F95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  <w:r w:rsidR="00EB5BBD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E330D2" w:rsidRPr="00E330D2" w:rsidTr="00EB5BBD">
        <w:tc>
          <w:tcPr>
            <w:tcW w:w="1872" w:type="dxa"/>
          </w:tcPr>
          <w:p w:rsidR="00E330D2" w:rsidRPr="00E330D2" w:rsidRDefault="00E330D2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</w:tcPr>
          <w:p w:rsidR="00C91F95" w:rsidRPr="00C91F95" w:rsidRDefault="00C91F95" w:rsidP="00C91F9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91F95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Переводческая транскрипция,калькирование, лексико-семантическая трансформация,приёмы перевода фразеологизмов. Служебные </w:t>
            </w:r>
            <w:proofErr w:type="spellStart"/>
            <w:r w:rsidRPr="00C91F95">
              <w:rPr>
                <w:rFonts w:ascii="Times New Roman" w:hAnsi="Times New Roman"/>
                <w:color w:val="262626"/>
                <w:sz w:val="24"/>
                <w:szCs w:val="24"/>
              </w:rPr>
              <w:t>слова</w:t>
            </w:r>
            <w:proofErr w:type="gramStart"/>
            <w:r w:rsidRPr="00C91F95">
              <w:rPr>
                <w:rFonts w:ascii="Times New Roman" w:hAnsi="Times New Roman"/>
                <w:color w:val="262626"/>
                <w:sz w:val="24"/>
                <w:szCs w:val="24"/>
              </w:rPr>
              <w:t>,н</w:t>
            </w:r>
            <w:proofErr w:type="gramEnd"/>
            <w:r w:rsidRPr="00C91F95">
              <w:rPr>
                <w:rFonts w:ascii="Times New Roman" w:hAnsi="Times New Roman"/>
                <w:color w:val="262626"/>
                <w:sz w:val="24"/>
                <w:szCs w:val="24"/>
              </w:rPr>
              <w:t>еологизмы,аббревиатуры,интернациональная</w:t>
            </w:r>
            <w:proofErr w:type="spellEnd"/>
            <w:r w:rsidRPr="00C91F95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лексика. Ложные друзья переводчика, паронимы, клише, сленг, арго, жаргон</w:t>
            </w:r>
          </w:p>
          <w:p w:rsidR="00E330D2" w:rsidRPr="00E330D2" w:rsidRDefault="00E330D2" w:rsidP="00C91F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BBD" w:rsidRPr="00E330D2" w:rsidTr="00EB5BBD">
        <w:tc>
          <w:tcPr>
            <w:tcW w:w="1872" w:type="dxa"/>
          </w:tcPr>
          <w:p w:rsidR="00EB5BBD" w:rsidRPr="00E330D2" w:rsidRDefault="00EB5BBD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к занятию</w:t>
            </w:r>
          </w:p>
        </w:tc>
        <w:tc>
          <w:tcPr>
            <w:tcW w:w="8158" w:type="dxa"/>
          </w:tcPr>
          <w:p w:rsidR="00EB5BBD" w:rsidRPr="00693163" w:rsidRDefault="00EB5BBD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3C" w:rsidRPr="00183F43" w:rsidTr="00EB5BBD">
        <w:tc>
          <w:tcPr>
            <w:tcW w:w="1872" w:type="dxa"/>
          </w:tcPr>
          <w:p w:rsidR="00A2233C" w:rsidRDefault="00A2233C" w:rsidP="00A2233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:rsidR="00A2233C" w:rsidRDefault="00A2233C" w:rsidP="00A2233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 по теме</w:t>
            </w:r>
          </w:p>
          <w:p w:rsidR="00A2233C" w:rsidRPr="003314CE" w:rsidRDefault="00A2233C" w:rsidP="00A2233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51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2.1, 52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2.2</w:t>
            </w:r>
          </w:p>
        </w:tc>
      </w:tr>
      <w:tr w:rsidR="00A2233C" w:rsidRPr="00A2233C" w:rsidTr="00EB5BBD">
        <w:tc>
          <w:tcPr>
            <w:tcW w:w="1872" w:type="dxa"/>
          </w:tcPr>
          <w:p w:rsidR="00A2233C" w:rsidRDefault="00A2233C" w:rsidP="00A2233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158" w:type="dxa"/>
          </w:tcPr>
          <w:p w:rsidR="00A2233C" w:rsidRPr="003314CE" w:rsidRDefault="00A2233C" w:rsidP="00A2233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56 Задания к самостоятельной работе</w:t>
            </w:r>
          </w:p>
        </w:tc>
      </w:tr>
      <w:tr w:rsidR="00EB5BBD" w:rsidRPr="00183F43" w:rsidTr="00EB5BBD">
        <w:tc>
          <w:tcPr>
            <w:tcW w:w="1872" w:type="dxa"/>
          </w:tcPr>
          <w:p w:rsidR="00EB5BBD" w:rsidRPr="00A2233C" w:rsidRDefault="00EB5BBD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3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:rsidR="00A2233C" w:rsidRDefault="00A2233C" w:rsidP="00A2233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 по теме</w:t>
            </w:r>
          </w:p>
          <w:p w:rsidR="00EB5BBD" w:rsidRPr="00A2233C" w:rsidRDefault="00A2233C" w:rsidP="00A2233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59-60</w:t>
            </w:r>
          </w:p>
        </w:tc>
      </w:tr>
      <w:tr w:rsidR="00183F43" w:rsidRPr="00183F43" w:rsidTr="00EB5BBD">
        <w:tc>
          <w:tcPr>
            <w:tcW w:w="1872" w:type="dxa"/>
          </w:tcPr>
          <w:p w:rsidR="00183F43" w:rsidRPr="00A2233C" w:rsidRDefault="00183F43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Домашнеезадание</w:t>
            </w:r>
          </w:p>
        </w:tc>
        <w:tc>
          <w:tcPr>
            <w:tcW w:w="8158" w:type="dxa"/>
          </w:tcPr>
          <w:p w:rsidR="00183F43" w:rsidRPr="00A2233C" w:rsidRDefault="00A2233C" w:rsidP="003B7B3B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61 Задания к самостоятельной работе</w:t>
            </w:r>
          </w:p>
        </w:tc>
      </w:tr>
      <w:tr w:rsidR="00A2233C" w:rsidRPr="00183F43" w:rsidTr="00EB5BBD">
        <w:tc>
          <w:tcPr>
            <w:tcW w:w="1872" w:type="dxa"/>
          </w:tcPr>
          <w:p w:rsidR="00A2233C" w:rsidRPr="00183F43" w:rsidRDefault="00A2233C" w:rsidP="00A2233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58" w:type="dxa"/>
          </w:tcPr>
          <w:p w:rsidR="00A2233C" w:rsidRPr="003314CE" w:rsidRDefault="00A2233C" w:rsidP="00A2233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Письменный перевод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63</w:t>
            </w:r>
          </w:p>
        </w:tc>
      </w:tr>
      <w:tr w:rsidR="00A2233C" w:rsidRPr="00A2233C" w:rsidTr="00EB5BBD">
        <w:tc>
          <w:tcPr>
            <w:tcW w:w="1872" w:type="dxa"/>
          </w:tcPr>
          <w:p w:rsidR="00A2233C" w:rsidRPr="00183F43" w:rsidRDefault="00A2233C" w:rsidP="00A2233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Домашнеезадание</w:t>
            </w:r>
          </w:p>
        </w:tc>
        <w:tc>
          <w:tcPr>
            <w:tcW w:w="8158" w:type="dxa"/>
          </w:tcPr>
          <w:p w:rsidR="00A2233C" w:rsidRPr="003314CE" w:rsidRDefault="00A2233C" w:rsidP="005C56F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r w:rsidR="005C56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Письменный перевод </w:t>
            </w:r>
            <w:proofErr w:type="spellStart"/>
            <w:r w:rsidR="005C56F3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="005C56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64</w:t>
            </w:r>
          </w:p>
        </w:tc>
      </w:tr>
      <w:tr w:rsidR="00E330D2" w:rsidRPr="00E330D2" w:rsidTr="00EB5BBD">
        <w:tc>
          <w:tcPr>
            <w:tcW w:w="10030" w:type="dxa"/>
            <w:gridSpan w:val="2"/>
          </w:tcPr>
          <w:p w:rsidR="00E330D2" w:rsidRPr="00E330D2" w:rsidRDefault="00E330D2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3612B" w:rsidRPr="00E330D2" w:rsidTr="00EB5BBD">
        <w:tc>
          <w:tcPr>
            <w:tcW w:w="1872" w:type="dxa"/>
          </w:tcPr>
          <w:p w:rsidR="0013612B" w:rsidRPr="00E330D2" w:rsidRDefault="0013612B" w:rsidP="0013612B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58" w:type="dxa"/>
          </w:tcPr>
          <w:p w:rsidR="0013612B" w:rsidRPr="00E330D2" w:rsidRDefault="0013612B" w:rsidP="001361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составители Л. Н. Хохлова, И. К.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Жарский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Краснодар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Южный институт менеджмента, 2014. — 88 c. — ISBN 2227-8397.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http://www.iprbookshop.ru/29845.html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5C56F3"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ользователей</w:t>
            </w:r>
          </w:p>
        </w:tc>
      </w:tr>
      <w:tr w:rsidR="0013612B" w:rsidRPr="00E330D2" w:rsidTr="00EB5BBD">
        <w:tc>
          <w:tcPr>
            <w:tcW w:w="1872" w:type="dxa"/>
          </w:tcPr>
          <w:p w:rsidR="0013612B" w:rsidRPr="00E330D2" w:rsidRDefault="0013612B" w:rsidP="0013612B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8" w:type="dxa"/>
          </w:tcPr>
          <w:p w:rsidR="0013612B" w:rsidRPr="00E330D2" w:rsidRDefault="0013612B" w:rsidP="001361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2. «Грамматические приемы перевода»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составители Л. Н. Хохлова, И. К.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Жарский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Краснодар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Южный институт менеджмента, 2014. — 97 c. — ISBN 2227-8397.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http://www.iprbookshop.ru/29855.html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13612B" w:rsidRPr="00E330D2" w:rsidTr="00EB5BBD">
        <w:tc>
          <w:tcPr>
            <w:tcW w:w="1872" w:type="dxa"/>
          </w:tcPr>
          <w:p w:rsidR="0013612B" w:rsidRPr="00E330D2" w:rsidRDefault="0013612B" w:rsidP="0013612B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8" w:type="dxa"/>
          </w:tcPr>
          <w:p w:rsidR="0013612B" w:rsidRPr="00E330D2" w:rsidRDefault="0013612B" w:rsidP="001361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Белова, Н. А. Практический курс перевода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Н. А. Белова, У. С.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Баймуратова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Оренбург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Оренбургский государственный университет, ЭБС АСВ, 2016. — 123 c. — ISBN 978-5-7410-1391-5.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http://www.iprbookshop.ru/61396.html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13612B" w:rsidRPr="00E330D2" w:rsidTr="00EB5BBD">
        <w:tc>
          <w:tcPr>
            <w:tcW w:w="1872" w:type="dxa"/>
          </w:tcPr>
          <w:p w:rsidR="0013612B" w:rsidRPr="00E330D2" w:rsidRDefault="0013612B" w:rsidP="0013612B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8" w:type="dxa"/>
          </w:tcPr>
          <w:p w:rsidR="0013612B" w:rsidRPr="00E330D2" w:rsidRDefault="0013612B" w:rsidP="001361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Голицынский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Ю. Б. Грамматика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сборник упражнений / Ю. Б.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Голицынский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— 8-е изд. — Санкт-Петербург : КАРО, 2018. — 576 c. — ISBN 978-5-9925-1197-0.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http://www.iprbookshop.ru/80574.html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13612B" w:rsidRPr="00E330D2" w:rsidTr="00EB5BBD">
        <w:tc>
          <w:tcPr>
            <w:tcW w:w="1872" w:type="dxa"/>
          </w:tcPr>
          <w:p w:rsidR="0013612B" w:rsidRPr="00E330D2" w:rsidRDefault="0013612B" w:rsidP="0013612B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8" w:type="dxa"/>
          </w:tcPr>
          <w:p w:rsidR="0013612B" w:rsidRPr="00E330D2" w:rsidRDefault="0013612B" w:rsidP="001361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Практикум по обучению письменной речи (конспектирование,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тезирование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реферирование текстов по специальности)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иностранных студентов медицинских университетов с русским языком обучения / И. А.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Лугин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М. С.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Фильцова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 А.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Суржина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др.]. — Саратов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Вузовское образование, 2016. — 176 c. — ISBN 978-5-906172-00-6.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http://www.iprbookshop.ru/39733.html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13612B" w:rsidRPr="00E330D2" w:rsidTr="00EB5BBD">
        <w:tc>
          <w:tcPr>
            <w:tcW w:w="1872" w:type="dxa"/>
          </w:tcPr>
          <w:p w:rsidR="0013612B" w:rsidRPr="00E330D2" w:rsidRDefault="0013612B" w:rsidP="0013612B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58" w:type="dxa"/>
          </w:tcPr>
          <w:p w:rsidR="0013612B" w:rsidRPr="00E330D2" w:rsidRDefault="0013612B" w:rsidP="001361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Слепович, В. С. Настольная книга переводчика с русского языка на английский =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Russian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EnglishTranslationHandbook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 В. С. Слепович. — Минск 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етраСистемс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Тетралит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2013. — 304 c. — ISBN 978-985-7067-41-1.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http://www.iprbookshop.ru/28135.html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5C56F3"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ользователей</w:t>
            </w:r>
          </w:p>
        </w:tc>
      </w:tr>
    </w:tbl>
    <w:p w:rsidR="00E330D2" w:rsidRP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DB67D9" w:rsidRPr="00E330D2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E330D2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48CA" w:rsidRPr="00E330D2" w:rsidRDefault="00A748CA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5C56F3" w:rsidRPr="00E330D2" w:rsidRDefault="005C56F3" w:rsidP="005C5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«Лингвистика»</w:t>
      </w:r>
    </w:p>
    <w:p w:rsidR="005C56F3" w:rsidRPr="00E330D2" w:rsidRDefault="005C56F3" w:rsidP="005C5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 xml:space="preserve">Преподаватель М. Б. </w:t>
      </w:r>
      <w:proofErr w:type="spellStart"/>
      <w:r w:rsidRPr="00E330D2">
        <w:rPr>
          <w:rFonts w:ascii="Times New Roman" w:hAnsi="Times New Roman"/>
          <w:b/>
          <w:sz w:val="24"/>
          <w:szCs w:val="24"/>
        </w:rPr>
        <w:t>Хутова</w:t>
      </w:r>
      <w:proofErr w:type="spellEnd"/>
    </w:p>
    <w:p w:rsidR="005C56F3" w:rsidRPr="00E330D2" w:rsidRDefault="005C56F3" w:rsidP="005C5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Задания для самостоятельной работы по дисциплине «</w:t>
      </w:r>
      <w:r>
        <w:rPr>
          <w:rFonts w:ascii="Times New Roman" w:hAnsi="Times New Roman"/>
          <w:b/>
          <w:sz w:val="24"/>
          <w:szCs w:val="24"/>
        </w:rPr>
        <w:t>Лексико-грамматический практикум</w:t>
      </w:r>
      <w:r w:rsidRPr="00E330D2">
        <w:rPr>
          <w:rFonts w:ascii="Times New Roman" w:hAnsi="Times New Roman"/>
          <w:b/>
          <w:sz w:val="24"/>
          <w:szCs w:val="24"/>
        </w:rPr>
        <w:t>»</w:t>
      </w:r>
    </w:p>
    <w:p w:rsidR="005C56F3" w:rsidRPr="00E330D2" w:rsidRDefault="005C56F3" w:rsidP="005C5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2</w:t>
      </w:r>
      <w:r w:rsidRPr="00E330D2">
        <w:rPr>
          <w:rFonts w:ascii="Times New Roman" w:hAnsi="Times New Roman"/>
          <w:b/>
          <w:sz w:val="24"/>
          <w:szCs w:val="24"/>
        </w:rPr>
        <w:t xml:space="preserve"> курса, </w:t>
      </w:r>
      <w:proofErr w:type="spellStart"/>
      <w:r w:rsidR="00321675">
        <w:rPr>
          <w:rFonts w:ascii="Times New Roman" w:hAnsi="Times New Roman"/>
          <w:b/>
          <w:sz w:val="24"/>
          <w:szCs w:val="24"/>
        </w:rPr>
        <w:t>напр.подг</w:t>
      </w:r>
      <w:proofErr w:type="spellEnd"/>
      <w:r w:rsidR="00321675">
        <w:rPr>
          <w:rFonts w:ascii="Times New Roman" w:hAnsi="Times New Roman"/>
          <w:b/>
          <w:sz w:val="24"/>
          <w:szCs w:val="24"/>
        </w:rPr>
        <w:t xml:space="preserve"> 45.03.02.</w:t>
      </w:r>
    </w:p>
    <w:tbl>
      <w:tblPr>
        <w:tblStyle w:val="a4"/>
        <w:tblW w:w="10143" w:type="dxa"/>
        <w:tblInd w:w="-572" w:type="dxa"/>
        <w:tblLayout w:type="fixed"/>
        <w:tblLook w:val="04A0"/>
      </w:tblPr>
      <w:tblGrid>
        <w:gridCol w:w="1814"/>
        <w:gridCol w:w="8329"/>
      </w:tblGrid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5C56F3" w:rsidRPr="00E330D2" w:rsidRDefault="005C56F3" w:rsidP="00466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5C56F3" w:rsidRDefault="005C56F3" w:rsidP="00466DE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/>
                <w:bCs/>
                <w:color w:val="262626"/>
                <w:sz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</w:rPr>
              <w:t xml:space="preserve">На выбор: </w:t>
            </w:r>
          </w:p>
          <w:p w:rsidR="005C56F3" w:rsidRPr="005C56F3" w:rsidRDefault="005C56F3" w:rsidP="00466DE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/>
                <w:bCs/>
                <w:color w:val="262626"/>
                <w:sz w:val="24"/>
              </w:rPr>
            </w:pPr>
            <w:r w:rsidRPr="005C56F3">
              <w:rPr>
                <w:rFonts w:ascii="Times New Roman" w:hAnsi="Times New Roman"/>
                <w:bCs/>
                <w:color w:val="262626"/>
                <w:sz w:val="24"/>
              </w:rPr>
              <w:t>1. Лексические трудности перевода.</w:t>
            </w:r>
          </w:p>
          <w:p w:rsidR="005C56F3" w:rsidRPr="005C56F3" w:rsidRDefault="005C56F3" w:rsidP="00466DE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/>
                <w:bCs/>
                <w:color w:val="262626"/>
                <w:sz w:val="24"/>
              </w:rPr>
            </w:pPr>
            <w:r w:rsidRPr="005C56F3">
              <w:rPr>
                <w:rFonts w:ascii="Times New Roman" w:hAnsi="Times New Roman"/>
                <w:bCs/>
                <w:color w:val="262626"/>
                <w:sz w:val="24"/>
              </w:rPr>
              <w:t>2. Грамматические трудности перевода.</w:t>
            </w:r>
          </w:p>
          <w:p w:rsidR="005C56F3" w:rsidRPr="005C56F3" w:rsidRDefault="005C56F3" w:rsidP="00466DE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/>
                <w:bCs/>
                <w:color w:val="262626"/>
                <w:sz w:val="24"/>
              </w:rPr>
            </w:pPr>
            <w:r w:rsidRPr="005C56F3">
              <w:rPr>
                <w:rFonts w:ascii="Times New Roman" w:hAnsi="Times New Roman"/>
                <w:bCs/>
                <w:color w:val="262626"/>
                <w:sz w:val="24"/>
              </w:rPr>
              <w:t>3. Сти</w:t>
            </w:r>
            <w:r>
              <w:rPr>
                <w:rFonts w:ascii="Times New Roman" w:hAnsi="Times New Roman"/>
                <w:bCs/>
                <w:color w:val="262626"/>
                <w:sz w:val="24"/>
              </w:rPr>
              <w:t>листические трудности перевода.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/занятий</w:t>
            </w:r>
          </w:p>
        </w:tc>
        <w:tc>
          <w:tcPr>
            <w:tcW w:w="8329" w:type="dxa"/>
          </w:tcPr>
          <w:p w:rsidR="005C56F3" w:rsidRPr="00AF2350" w:rsidRDefault="005C56F3" w:rsidP="00466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612B">
              <w:rPr>
                <w:rFonts w:ascii="Times New Roman" w:hAnsi="Times New Roman"/>
                <w:b/>
                <w:sz w:val="24"/>
                <w:szCs w:val="24"/>
              </w:rPr>
              <w:t xml:space="preserve">/1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iCs/>
              </w:rPr>
              <w:t xml:space="preserve">Презентация на основе мультимедийных средств с </w:t>
            </w:r>
            <w:r w:rsidRPr="00E330D2">
              <w:rPr>
                <w:rFonts w:ascii="Times New Roman" w:hAnsi="Times New Roman"/>
                <w:bCs/>
              </w:rPr>
              <w:t xml:space="preserve"> использованием освоенного лексико-грамматического материала </w:t>
            </w:r>
          </w:p>
        </w:tc>
      </w:tr>
      <w:tr w:rsidR="005C56F3" w:rsidRPr="00E330D2" w:rsidTr="00466DE9">
        <w:tc>
          <w:tcPr>
            <w:tcW w:w="10143" w:type="dxa"/>
            <w:gridSpan w:val="2"/>
          </w:tcPr>
          <w:p w:rsidR="005C56F3" w:rsidRPr="00E330D2" w:rsidRDefault="005C56F3" w:rsidP="00466DE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на занятие</w:t>
            </w:r>
          </w:p>
          <w:p w:rsidR="005C56F3" w:rsidRPr="00E330D2" w:rsidRDefault="005C56F3" w:rsidP="00466DE9">
            <w:pPr>
              <w:rPr>
                <w:rFonts w:ascii="Times New Roman" w:hAnsi="Times New Roman"/>
                <w:iCs/>
              </w:rPr>
            </w:pPr>
          </w:p>
        </w:tc>
      </w:tr>
      <w:tr w:rsidR="005C56F3" w:rsidRPr="002945AB" w:rsidTr="00466DE9">
        <w:tc>
          <w:tcPr>
            <w:tcW w:w="1814" w:type="dxa"/>
          </w:tcPr>
          <w:p w:rsidR="005C56F3" w:rsidRDefault="005C56F3" w:rsidP="00466DE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2945AB">
              <w:rPr>
                <w:iCs/>
              </w:rPr>
              <w:t>Разработка и подборка лексического материала к презентации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Виды слайдов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Для обеспечения наглядности следует использовать разные способы размещения информации и разные виды слайдов:</w:t>
            </w:r>
          </w:p>
          <w:p w:rsidR="005C56F3" w:rsidRPr="002945AB" w:rsidRDefault="005C56F3" w:rsidP="00466DE9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945AB">
              <w:rPr>
                <w:color w:val="000000"/>
              </w:rPr>
              <w:t>с текстом</w:t>
            </w:r>
          </w:p>
          <w:p w:rsidR="005C56F3" w:rsidRPr="002945AB" w:rsidRDefault="005C56F3" w:rsidP="00466DE9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945AB">
              <w:rPr>
                <w:color w:val="000000"/>
              </w:rPr>
              <w:t>с иллюстрациями;</w:t>
            </w:r>
          </w:p>
          <w:p w:rsidR="005C56F3" w:rsidRPr="002945AB" w:rsidRDefault="005C56F3" w:rsidP="00466DE9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945AB">
              <w:rPr>
                <w:color w:val="000000"/>
              </w:rPr>
              <w:t>с таблицами;</w:t>
            </w:r>
          </w:p>
          <w:p w:rsidR="005C56F3" w:rsidRPr="002945AB" w:rsidRDefault="005C56F3" w:rsidP="00466DE9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945AB">
              <w:rPr>
                <w:color w:val="000000"/>
              </w:rPr>
              <w:t>с диаграммами;</w:t>
            </w:r>
          </w:p>
          <w:p w:rsidR="005C56F3" w:rsidRPr="00C91F95" w:rsidRDefault="005C56F3" w:rsidP="00466DE9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945AB">
              <w:rPr>
                <w:color w:val="000000"/>
              </w:rPr>
              <w:t>с анимацией (если уместно).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Шрифт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Текст должен быть хорошо виден.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 xml:space="preserve">Размер шрифта должен быть максимально крупным на слайде! Самый «мелкий» для презентации – шрифт 24 </w:t>
            </w:r>
            <w:proofErr w:type="spellStart"/>
            <w:r w:rsidRPr="002945AB">
              <w:rPr>
                <w:color w:val="000000"/>
              </w:rPr>
              <w:t>пт</w:t>
            </w:r>
            <w:proofErr w:type="spellEnd"/>
            <w:r w:rsidRPr="002945AB">
              <w:rPr>
                <w:color w:val="000000"/>
              </w:rPr>
              <w:t xml:space="preserve"> (для текста) и 40 </w:t>
            </w:r>
            <w:proofErr w:type="spellStart"/>
            <w:r w:rsidRPr="002945AB">
              <w:rPr>
                <w:color w:val="000000"/>
              </w:rPr>
              <w:t>пт</w:t>
            </w:r>
            <w:proofErr w:type="spellEnd"/>
            <w:r w:rsidRPr="002945AB">
              <w:rPr>
                <w:color w:val="000000"/>
              </w:rPr>
              <w:t xml:space="preserve"> (для заголовков).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945AB">
              <w:rPr>
                <w:color w:val="000000"/>
              </w:rPr>
              <w:t>Лучше</w:t>
            </w:r>
            <w:r w:rsidRPr="002945AB">
              <w:rPr>
                <w:color w:val="000000"/>
                <w:lang w:val="en-US"/>
              </w:rPr>
              <w:t> </w:t>
            </w:r>
            <w:r w:rsidRPr="002945AB">
              <w:rPr>
                <w:color w:val="000000"/>
              </w:rPr>
              <w:t>использовать</w:t>
            </w:r>
            <w:r w:rsidRPr="002945AB">
              <w:rPr>
                <w:color w:val="000000"/>
                <w:lang w:val="en-US"/>
              </w:rPr>
              <w:t> </w:t>
            </w:r>
            <w:r w:rsidRPr="002945AB">
              <w:rPr>
                <w:color w:val="000000"/>
              </w:rPr>
              <w:t>шрифты</w:t>
            </w:r>
            <w:r w:rsidRPr="002945AB">
              <w:rPr>
                <w:color w:val="000000"/>
                <w:lang w:val="en-US"/>
              </w:rPr>
              <w:t> </w:t>
            </w:r>
            <w:r w:rsidRPr="002945AB">
              <w:rPr>
                <w:b/>
                <w:bCs/>
                <w:color w:val="000000"/>
                <w:lang w:val="en-US"/>
              </w:rPr>
              <w:t>Arial, Verdana, Tahoma, Comic Sans MS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Интервал между строк – полуторный.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Желательно устанавливать ЕДИНЫЙ СТИЛЬ шрифта для всей презентации.</w:t>
            </w:r>
          </w:p>
          <w:p w:rsidR="005C56F3" w:rsidRPr="002945AB" w:rsidRDefault="005C56F3" w:rsidP="00466DE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Расположение информации на странице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Проще считывать информацию расположенную горизонтально, а не вертикально.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Наиболее важная информация должна располагаться в центре экрана.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Форматировать текст нужно по ширине страницы.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В левом верхнем углу слайда располагается самая важная информация.</w:t>
            </w:r>
          </w:p>
          <w:p w:rsidR="005C56F3" w:rsidRPr="00C91F95" w:rsidRDefault="005C56F3" w:rsidP="00466DE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При подготовке текста презентации в обязательном порядке должны 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Форма представления информации должна соответствовать уровню знаний аудитории слушателей, для которых демонстрируется презентация.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lastRenderedPageBreak/>
              <w:t>В презентациях точка в заголовках ставится.</w:t>
            </w:r>
          </w:p>
          <w:p w:rsidR="005C56F3" w:rsidRPr="00C91F95" w:rsidRDefault="005C56F3" w:rsidP="00466DE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Не допустимо заполнять один слайд слишком большим объемом информации</w:t>
            </w:r>
            <w:r w:rsidRPr="002945AB">
              <w:rPr>
                <w:color w:val="000000"/>
              </w:rPr>
              <w:t>: единовременно человеку трудно запомнить более трех фактов, выводов или определений.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Наибольшая эффективность передачи содержания достигается, когда ключевые пункты отображаются по одному на каждом отдельном слайде.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Размещать много мелкого текста на слайде недопустимо!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Существует мнение, что на слайде должно быть размещено не более 290 знаков (включаю пробелы).</w:t>
            </w:r>
          </w:p>
          <w:p w:rsidR="005C56F3" w:rsidRPr="002945AB" w:rsidRDefault="005C56F3" w:rsidP="00466DE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95">
              <w:rPr>
                <w:b/>
                <w:bCs/>
                <w:color w:val="000000"/>
              </w:rPr>
              <w:t>Е</w:t>
            </w:r>
            <w:r w:rsidRPr="00C9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динство стиля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Недопустимо</w:t>
            </w:r>
            <w:r w:rsidRPr="002945AB">
              <w:rPr>
                <w:color w:val="000000"/>
              </w:rPr>
              <w:t> использование в одной презентации разных шаблонов оформления!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b/>
                <w:bCs/>
                <w:color w:val="000000"/>
              </w:rPr>
              <w:t>Сохранение презентаций</w:t>
            </w:r>
          </w:p>
          <w:p w:rsidR="005C56F3" w:rsidRPr="002945AB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Сохранять презентацию лучше как «Демонстрация </w:t>
            </w:r>
            <w:proofErr w:type="spellStart"/>
            <w:r w:rsidRPr="002945AB">
              <w:rPr>
                <w:color w:val="000000"/>
              </w:rPr>
              <w:t>PowerPoint</w:t>
            </w:r>
            <w:proofErr w:type="spellEnd"/>
            <w:r w:rsidRPr="002945AB">
              <w:rPr>
                <w:color w:val="000000"/>
              </w:rPr>
              <w:t>». С расширением </w:t>
            </w:r>
            <w:r w:rsidRPr="002945AB">
              <w:rPr>
                <w:b/>
                <w:bCs/>
                <w:color w:val="000000"/>
              </w:rPr>
              <w:t>.</w:t>
            </w:r>
            <w:proofErr w:type="spellStart"/>
            <w:r w:rsidRPr="002945AB">
              <w:rPr>
                <w:b/>
                <w:bCs/>
                <w:color w:val="000000"/>
              </w:rPr>
              <w:t>pps</w:t>
            </w:r>
            <w:proofErr w:type="spellEnd"/>
          </w:p>
          <w:p w:rsidR="005C56F3" w:rsidRPr="00C91F95" w:rsidRDefault="005C56F3" w:rsidP="00466DE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5AB">
              <w:rPr>
                <w:color w:val="000000"/>
              </w:rPr>
              <w:t>Тогда в одном файле окажутся ВСЕ приложения (музыка, ссылки, текстовые документы и.т.д.)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подготовка</w:t>
            </w:r>
            <w:r w:rsidRPr="00693163">
              <w:rPr>
                <w:rFonts w:ascii="Times New Roman" w:hAnsi="Times New Roman"/>
                <w:sz w:val="24"/>
                <w:szCs w:val="24"/>
              </w:rPr>
              <w:t xml:space="preserve"> проекта с использованием мультимедийных технологий на </w:t>
            </w:r>
            <w:r>
              <w:rPr>
                <w:rFonts w:ascii="Times New Roman" w:hAnsi="Times New Roman"/>
                <w:sz w:val="24"/>
                <w:szCs w:val="24"/>
              </w:rPr>
              <w:t>заданную тематику</w:t>
            </w:r>
          </w:p>
        </w:tc>
      </w:tr>
      <w:tr w:rsidR="005C56F3" w:rsidRPr="00E330D2" w:rsidTr="00466DE9">
        <w:tc>
          <w:tcPr>
            <w:tcW w:w="10143" w:type="dxa"/>
            <w:gridSpan w:val="2"/>
          </w:tcPr>
          <w:p w:rsidR="005C56F3" w:rsidRPr="00E330D2" w:rsidRDefault="005C56F3" w:rsidP="00466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1. «Лексические приемы перевода»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составители Л. Н. Хохлова, И. К.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Жарский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Краснодар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Южный институт менеджмента, 2014. — 88 c. — ISBN 2227-8397.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http://www.iprbookshop.ru/29845.html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Практика перевода (английский–русский). Часть 2. «Грамматические приемы перевода»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составители Л. Н. Хохлова, И. К.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Жарский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Краснодар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Южный институт менеджмента, 2014. — 97 c. — ISBN 2227-8397.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http://www.iprbookshop.ru/29855.html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Белова, Н. А. Практический курс перевода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Н. А. Белова, У. С.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Баймуратова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— Оренбург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Оренбургский государственный университет, ЭБС АСВ, 2016. — 123 c. — ISBN 978-5-7410-1391-5. — Текст</w:t>
            </w:r>
            <w:proofErr w:type="gram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http://www.iprbookshop.ru/61396.html (дата обращения: 23.03.2020). — Режим доступа: для </w:t>
            </w:r>
            <w:proofErr w:type="spellStart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532462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Голицынский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Ю. Б. Грамматика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сборник упражнений / Ю. Б.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Голицынский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— 8-е изд. — Санкт-Петербург : КАРО, 2018. — 576 c. — ISBN 978-5-9925-1197-0.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http://www.iprbookshop.ru/80574.html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Практикум по обучению письменной речи (конспектирование,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тезирование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реферирование текстов по специальности)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иностранных студентов медицинских университетов с русским языком обучения / И. А.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Лугин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М. С.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Фильцова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 А.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Суржина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др.]. — Саратов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Вузовское образование, 2016. — 176 c. — ISBN 978-5-906172-00-6.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http://www.iprbookshop.ru/39733.html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5C56F3" w:rsidRPr="00E330D2" w:rsidTr="00466DE9">
        <w:tc>
          <w:tcPr>
            <w:tcW w:w="1814" w:type="dxa"/>
          </w:tcPr>
          <w:p w:rsidR="005C56F3" w:rsidRPr="00E330D2" w:rsidRDefault="005C56F3" w:rsidP="00466DE9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9" w:type="dxa"/>
          </w:tcPr>
          <w:p w:rsidR="005C56F3" w:rsidRPr="00E330D2" w:rsidRDefault="005C56F3" w:rsidP="0046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Слепович, В. С. Настольная книга переводчика с русского языка на английский =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Russian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EnglishTranslationHandbook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 В. С. Слепович. — Минск 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етраСистемс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Тетралит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, 2013. — 304 c. — ISBN 978-985-7067-41-1. — Текст</w:t>
            </w:r>
            <w:proofErr w:type="gram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http://www.iprbookshop.ru/28135.html (дата обращения: 23.03.2020). — Режим доступа: для </w:t>
            </w:r>
            <w:proofErr w:type="spellStart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3314CE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</w:tbl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sectPr w:rsidR="00E330D2" w:rsidRPr="00E330D2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98"/>
    <w:multiLevelType w:val="multilevel"/>
    <w:tmpl w:val="208275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89D"/>
    <w:multiLevelType w:val="multilevel"/>
    <w:tmpl w:val="7A72E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A035D"/>
    <w:multiLevelType w:val="multilevel"/>
    <w:tmpl w:val="4D481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6AAE"/>
    <w:multiLevelType w:val="multilevel"/>
    <w:tmpl w:val="EAC42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163C8"/>
    <w:multiLevelType w:val="multilevel"/>
    <w:tmpl w:val="685E55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85BCF"/>
    <w:multiLevelType w:val="multilevel"/>
    <w:tmpl w:val="C9B01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15794"/>
    <w:multiLevelType w:val="multilevel"/>
    <w:tmpl w:val="1FD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95A2A"/>
    <w:multiLevelType w:val="multilevel"/>
    <w:tmpl w:val="8E4EA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33120"/>
    <w:multiLevelType w:val="multilevel"/>
    <w:tmpl w:val="CD62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043B0"/>
    <w:multiLevelType w:val="multilevel"/>
    <w:tmpl w:val="FD74F7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97E5F"/>
    <w:multiLevelType w:val="multilevel"/>
    <w:tmpl w:val="D1DC8E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92C88"/>
    <w:multiLevelType w:val="multilevel"/>
    <w:tmpl w:val="0C767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C5749"/>
    <w:multiLevelType w:val="multilevel"/>
    <w:tmpl w:val="A3B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E5F1C"/>
    <w:multiLevelType w:val="multilevel"/>
    <w:tmpl w:val="147080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A56DD"/>
    <w:multiLevelType w:val="multilevel"/>
    <w:tmpl w:val="30D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E68DC"/>
    <w:multiLevelType w:val="multilevel"/>
    <w:tmpl w:val="304E69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7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7D9"/>
    <w:rsid w:val="0013612B"/>
    <w:rsid w:val="00183F43"/>
    <w:rsid w:val="002945AB"/>
    <w:rsid w:val="00321675"/>
    <w:rsid w:val="003314CE"/>
    <w:rsid w:val="003B7B3B"/>
    <w:rsid w:val="00532462"/>
    <w:rsid w:val="00547A0D"/>
    <w:rsid w:val="005C56F3"/>
    <w:rsid w:val="00630620"/>
    <w:rsid w:val="006E61FB"/>
    <w:rsid w:val="009B2628"/>
    <w:rsid w:val="00A2233C"/>
    <w:rsid w:val="00A748CA"/>
    <w:rsid w:val="00AF2350"/>
    <w:rsid w:val="00C91F95"/>
    <w:rsid w:val="00D00726"/>
    <w:rsid w:val="00D10FED"/>
    <w:rsid w:val="00DB67D9"/>
    <w:rsid w:val="00DC2663"/>
    <w:rsid w:val="00DF1269"/>
    <w:rsid w:val="00DF342A"/>
    <w:rsid w:val="00E330D2"/>
    <w:rsid w:val="00EB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F342A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42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F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DF342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DF342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F34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33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330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83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83F43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C91F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1F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72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96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3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774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8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18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2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халима</cp:lastModifiedBy>
  <cp:revision>8</cp:revision>
  <dcterms:created xsi:type="dcterms:W3CDTF">2020-03-22T23:09:00Z</dcterms:created>
  <dcterms:modified xsi:type="dcterms:W3CDTF">2020-03-24T08:09:00Z</dcterms:modified>
</cp:coreProperties>
</file>