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8" w:type="dxa"/>
        <w:jc w:val="center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0"/>
        <w:gridCol w:w="8428"/>
      </w:tblGrid>
      <w:tr w:rsidR="00782405" w:rsidRPr="0091651A" w:rsidTr="00782405">
        <w:trPr>
          <w:trHeight w:val="553"/>
          <w:jc w:val="center"/>
        </w:trPr>
        <w:tc>
          <w:tcPr>
            <w:tcW w:w="1490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</w:tcPr>
          <w:p w:rsidR="00782405" w:rsidRPr="0091651A" w:rsidRDefault="00782405" w:rsidP="00314BD9">
            <w:pPr>
              <w:widowControl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98498" cy="898498"/>
                  <wp:effectExtent l="0" t="0" r="0" b="0"/>
                  <wp:docPr id="2" name="Рисунок 3" descr="https://ncsa.ru/include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ncsa.ru/include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938" cy="896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82405" w:rsidRPr="0091651A" w:rsidRDefault="00782405" w:rsidP="00314BD9">
            <w:pPr>
              <w:widowControl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1651A">
              <w:rPr>
                <w:rFonts w:eastAsia="Calibri"/>
                <w:b/>
                <w:bCs/>
                <w:sz w:val="20"/>
                <w:szCs w:val="20"/>
              </w:rPr>
              <w:t>Министерство науки и высшего образования Российской Федерации</w:t>
            </w:r>
          </w:p>
          <w:p w:rsidR="00782405" w:rsidRPr="00987350" w:rsidRDefault="00782405" w:rsidP="00314BD9">
            <w:pPr>
              <w:widowControl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1651A">
              <w:rPr>
                <w:rFonts w:eastAsia="Calibri"/>
                <w:b/>
                <w:bCs/>
                <w:sz w:val="20"/>
                <w:szCs w:val="20"/>
              </w:rPr>
              <w:t xml:space="preserve">Федеральное государственное бюджетное образовательное учреждение </w:t>
            </w:r>
          </w:p>
          <w:p w:rsidR="00782405" w:rsidRPr="0091651A" w:rsidRDefault="00782405" w:rsidP="00314BD9">
            <w:pPr>
              <w:widowControl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91651A">
              <w:rPr>
                <w:rFonts w:eastAsia="Calibri"/>
                <w:b/>
                <w:bCs/>
                <w:sz w:val="20"/>
                <w:szCs w:val="20"/>
              </w:rPr>
              <w:t>высшего образования «Северо-Кавказская государственная академия»</w:t>
            </w:r>
          </w:p>
        </w:tc>
      </w:tr>
      <w:tr w:rsidR="00782405" w:rsidRPr="0091651A" w:rsidTr="00782405">
        <w:trPr>
          <w:trHeight w:val="301"/>
          <w:jc w:val="center"/>
        </w:trPr>
        <w:tc>
          <w:tcPr>
            <w:tcW w:w="1490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782405" w:rsidRPr="0091651A" w:rsidRDefault="00782405" w:rsidP="00314BD9">
            <w:pPr>
              <w:widowControl/>
              <w:tabs>
                <w:tab w:val="center" w:pos="4677"/>
                <w:tab w:val="right" w:pos="9355"/>
              </w:tabs>
              <w:jc w:val="both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842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82405" w:rsidRPr="0091651A" w:rsidRDefault="00782405" w:rsidP="00314BD9">
            <w:pPr>
              <w:widowControl/>
              <w:ind w:left="70" w:right="136"/>
              <w:jc w:val="center"/>
              <w:rPr>
                <w:rFonts w:eastAsia="Calibri"/>
                <w:bCs/>
                <w:i/>
              </w:rPr>
            </w:pPr>
            <w:r>
              <w:rPr>
                <w:bCs/>
                <w:i/>
                <w:iCs/>
              </w:rPr>
              <w:t>Институт открытого образования</w:t>
            </w:r>
            <w:bookmarkStart w:id="0" w:name="_GoBack"/>
            <w:bookmarkEnd w:id="0"/>
          </w:p>
        </w:tc>
      </w:tr>
      <w:tr w:rsidR="00782405" w:rsidRPr="0091651A" w:rsidTr="00782405">
        <w:trPr>
          <w:trHeight w:val="300"/>
          <w:jc w:val="center"/>
        </w:trPr>
        <w:tc>
          <w:tcPr>
            <w:tcW w:w="1490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782405" w:rsidRPr="0091651A" w:rsidRDefault="00782405" w:rsidP="00314BD9">
            <w:pPr>
              <w:widowControl/>
              <w:tabs>
                <w:tab w:val="center" w:pos="4677"/>
                <w:tab w:val="right" w:pos="9355"/>
              </w:tabs>
              <w:jc w:val="both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842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82405" w:rsidRDefault="00782405" w:rsidP="005D5749">
            <w:pPr>
              <w:widowControl/>
              <w:ind w:left="70" w:right="136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П</w:t>
            </w:r>
            <w:r w:rsidRPr="0091651A">
              <w:rPr>
                <w:bCs/>
                <w:i/>
                <w:iCs/>
              </w:rPr>
              <w:t xml:space="preserve">оложение </w:t>
            </w:r>
            <w:r w:rsidRPr="00782405">
              <w:rPr>
                <w:bCs/>
                <w:i/>
                <w:iCs/>
              </w:rPr>
              <w:t>о режиме занятий слушателей дополнительного профессионального образования</w:t>
            </w:r>
            <w:r>
              <w:rPr>
                <w:bCs/>
                <w:i/>
                <w:iCs/>
              </w:rPr>
              <w:t xml:space="preserve"> Институт</w:t>
            </w:r>
            <w:r w:rsidR="005D5749">
              <w:rPr>
                <w:bCs/>
                <w:i/>
                <w:iCs/>
              </w:rPr>
              <w:t>а</w:t>
            </w:r>
            <w:r>
              <w:rPr>
                <w:bCs/>
                <w:i/>
                <w:iCs/>
              </w:rPr>
              <w:t xml:space="preserve"> открытого образования</w:t>
            </w:r>
            <w:r w:rsidRPr="00E312C3">
              <w:rPr>
                <w:bCs/>
                <w:i/>
                <w:iCs/>
              </w:rPr>
              <w:t xml:space="preserve"> </w:t>
            </w:r>
            <w:r w:rsidRPr="0091651A">
              <w:rPr>
                <w:rFonts w:eastAsia="Calibri"/>
                <w:bCs/>
                <w:i/>
              </w:rPr>
              <w:t>ФГБОУ ВО «СевКавГА»</w:t>
            </w:r>
          </w:p>
        </w:tc>
      </w:tr>
    </w:tbl>
    <w:p w:rsidR="00782405" w:rsidRPr="0091651A" w:rsidRDefault="00782405" w:rsidP="00782405">
      <w:pPr>
        <w:widowControl/>
        <w:spacing w:line="360" w:lineRule="auto"/>
        <w:jc w:val="both"/>
      </w:pPr>
    </w:p>
    <w:p w:rsidR="00782405" w:rsidRPr="0091651A" w:rsidRDefault="00782405" w:rsidP="00782405">
      <w:pPr>
        <w:widowControl/>
        <w:ind w:firstLine="851"/>
        <w:jc w:val="both"/>
        <w:rPr>
          <w:sz w:val="28"/>
          <w:szCs w:val="28"/>
        </w:rPr>
      </w:pPr>
    </w:p>
    <w:p w:rsidR="00782405" w:rsidRPr="0091651A" w:rsidRDefault="00782405" w:rsidP="00782405">
      <w:pPr>
        <w:widowControl/>
        <w:ind w:firstLine="851"/>
        <w:jc w:val="both"/>
        <w:rPr>
          <w:sz w:val="28"/>
          <w:szCs w:val="28"/>
        </w:rPr>
      </w:pPr>
    </w:p>
    <w:p w:rsidR="00782405" w:rsidRPr="0091651A" w:rsidRDefault="00782405" w:rsidP="00782405">
      <w:pPr>
        <w:widowControl/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5807"/>
        <w:gridCol w:w="3821"/>
      </w:tblGrid>
      <w:tr w:rsidR="00782405" w:rsidRPr="0091651A" w:rsidTr="00782405">
        <w:trPr>
          <w:jc w:val="center"/>
        </w:trPr>
        <w:tc>
          <w:tcPr>
            <w:tcW w:w="5807" w:type="dxa"/>
            <w:shd w:val="clear" w:color="auto" w:fill="auto"/>
          </w:tcPr>
          <w:p w:rsidR="00782405" w:rsidRPr="0091651A" w:rsidRDefault="00782405" w:rsidP="00314BD9">
            <w:pPr>
              <w:widowControl/>
              <w:spacing w:line="360" w:lineRule="auto"/>
              <w:jc w:val="both"/>
              <w:rPr>
                <w:b/>
              </w:rPr>
            </w:pPr>
            <w:r w:rsidRPr="0091651A">
              <w:rPr>
                <w:b/>
                <w:caps/>
              </w:rPr>
              <w:t>Принято:</w:t>
            </w:r>
          </w:p>
          <w:p w:rsidR="00782405" w:rsidRPr="0091651A" w:rsidRDefault="00782405" w:rsidP="00314BD9">
            <w:pPr>
              <w:widowControl/>
              <w:spacing w:line="360" w:lineRule="auto"/>
              <w:jc w:val="both"/>
            </w:pPr>
            <w:r w:rsidRPr="0091651A">
              <w:t xml:space="preserve">Ученым советом Академии            </w:t>
            </w:r>
          </w:p>
          <w:p w:rsidR="00782405" w:rsidRPr="0091651A" w:rsidRDefault="00782405" w:rsidP="00314BD9">
            <w:pPr>
              <w:widowControl/>
              <w:spacing w:line="360" w:lineRule="auto"/>
              <w:jc w:val="both"/>
            </w:pPr>
            <w:r w:rsidRPr="0091651A">
              <w:t>«____»_______________202</w:t>
            </w:r>
            <w:r>
              <w:t xml:space="preserve">4 </w:t>
            </w:r>
            <w:r w:rsidRPr="0091651A">
              <w:t xml:space="preserve"> г.    </w:t>
            </w:r>
          </w:p>
          <w:p w:rsidR="00782405" w:rsidRPr="0091651A" w:rsidRDefault="00782405" w:rsidP="00314BD9">
            <w:pPr>
              <w:widowControl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91651A">
              <w:t xml:space="preserve">Протокол № ____       </w:t>
            </w:r>
          </w:p>
        </w:tc>
        <w:tc>
          <w:tcPr>
            <w:tcW w:w="3821" w:type="dxa"/>
            <w:shd w:val="clear" w:color="auto" w:fill="auto"/>
          </w:tcPr>
          <w:p w:rsidR="00782405" w:rsidRPr="0091651A" w:rsidRDefault="00782405" w:rsidP="00314BD9">
            <w:pPr>
              <w:widowControl/>
            </w:pPr>
            <w:r w:rsidRPr="0091651A">
              <w:rPr>
                <w:b/>
              </w:rPr>
              <w:t>УТВЕРЖДАЮ:</w:t>
            </w:r>
          </w:p>
          <w:p w:rsidR="00782405" w:rsidRPr="0091651A" w:rsidRDefault="00AE3162" w:rsidP="00314BD9">
            <w:pPr>
              <w:widowControl/>
            </w:pPr>
            <w:r>
              <w:t>И.о. р</w:t>
            </w:r>
            <w:r w:rsidR="00782405" w:rsidRPr="0091651A">
              <w:t>ектор</w:t>
            </w:r>
            <w:r>
              <w:t>а</w:t>
            </w:r>
          </w:p>
          <w:p w:rsidR="00782405" w:rsidRPr="0091651A" w:rsidRDefault="00782405" w:rsidP="00314BD9">
            <w:pPr>
              <w:widowControl/>
            </w:pPr>
          </w:p>
          <w:p w:rsidR="00782405" w:rsidRPr="0091651A" w:rsidRDefault="00782405" w:rsidP="00314BD9">
            <w:pPr>
              <w:widowControl/>
            </w:pPr>
            <w:r w:rsidRPr="0091651A">
              <w:t>_______________ Р.М. Кочкаров</w:t>
            </w:r>
          </w:p>
          <w:p w:rsidR="00782405" w:rsidRPr="0091651A" w:rsidRDefault="00782405" w:rsidP="00782405">
            <w:pPr>
              <w:widowControl/>
              <w:rPr>
                <w:rFonts w:eastAsia="Calibri"/>
                <w:sz w:val="28"/>
                <w:szCs w:val="28"/>
              </w:rPr>
            </w:pPr>
            <w:r w:rsidRPr="0091651A">
              <w:t>«___» _______________ 202</w:t>
            </w:r>
            <w:r>
              <w:t xml:space="preserve">4 </w:t>
            </w:r>
            <w:r w:rsidRPr="0091651A">
              <w:t xml:space="preserve"> г.</w:t>
            </w:r>
          </w:p>
        </w:tc>
      </w:tr>
    </w:tbl>
    <w:p w:rsidR="00782405" w:rsidRPr="0091651A" w:rsidRDefault="00782405" w:rsidP="00782405">
      <w:pPr>
        <w:widowControl/>
        <w:ind w:firstLine="851"/>
        <w:jc w:val="both"/>
        <w:rPr>
          <w:sz w:val="28"/>
          <w:szCs w:val="28"/>
        </w:rPr>
      </w:pPr>
    </w:p>
    <w:p w:rsidR="00782405" w:rsidRPr="0091651A" w:rsidRDefault="00782405" w:rsidP="00782405">
      <w:pPr>
        <w:widowControl/>
        <w:ind w:firstLine="851"/>
        <w:jc w:val="both"/>
        <w:rPr>
          <w:sz w:val="28"/>
          <w:szCs w:val="28"/>
        </w:rPr>
      </w:pPr>
    </w:p>
    <w:p w:rsidR="00782405" w:rsidRPr="0091651A" w:rsidRDefault="00782405" w:rsidP="00782405">
      <w:pPr>
        <w:widowControl/>
        <w:ind w:firstLine="851"/>
        <w:jc w:val="both"/>
        <w:rPr>
          <w:b/>
          <w:sz w:val="28"/>
          <w:szCs w:val="28"/>
        </w:rPr>
      </w:pPr>
    </w:p>
    <w:p w:rsidR="00782405" w:rsidRPr="0091651A" w:rsidRDefault="00782405" w:rsidP="00782405">
      <w:pPr>
        <w:widowControl/>
        <w:ind w:firstLine="851"/>
        <w:jc w:val="both"/>
        <w:rPr>
          <w:b/>
          <w:sz w:val="28"/>
          <w:szCs w:val="28"/>
        </w:rPr>
      </w:pPr>
    </w:p>
    <w:p w:rsidR="00782405" w:rsidRPr="0091651A" w:rsidRDefault="00782405" w:rsidP="00782405">
      <w:pPr>
        <w:widowControl/>
        <w:ind w:firstLine="851"/>
        <w:jc w:val="both"/>
        <w:rPr>
          <w:b/>
          <w:sz w:val="28"/>
          <w:szCs w:val="28"/>
        </w:rPr>
      </w:pPr>
    </w:p>
    <w:p w:rsidR="00782405" w:rsidRPr="0091651A" w:rsidRDefault="00782405" w:rsidP="00782405">
      <w:pPr>
        <w:widowControl/>
        <w:ind w:firstLine="851"/>
        <w:jc w:val="both"/>
        <w:rPr>
          <w:b/>
          <w:sz w:val="28"/>
          <w:szCs w:val="28"/>
        </w:rPr>
      </w:pPr>
    </w:p>
    <w:p w:rsidR="00782405" w:rsidRPr="0091651A" w:rsidRDefault="00782405" w:rsidP="00782405">
      <w:pPr>
        <w:widowControl/>
        <w:ind w:firstLine="851"/>
        <w:jc w:val="both"/>
        <w:rPr>
          <w:b/>
          <w:sz w:val="28"/>
          <w:szCs w:val="28"/>
        </w:rPr>
      </w:pPr>
    </w:p>
    <w:p w:rsidR="00782405" w:rsidRPr="0091651A" w:rsidRDefault="00782405" w:rsidP="00782405">
      <w:pPr>
        <w:widowControl/>
        <w:jc w:val="center"/>
        <w:rPr>
          <w:b/>
          <w:caps/>
          <w:sz w:val="28"/>
          <w:szCs w:val="28"/>
        </w:rPr>
      </w:pPr>
      <w:r w:rsidRPr="0091651A">
        <w:rPr>
          <w:b/>
          <w:caps/>
          <w:sz w:val="28"/>
          <w:szCs w:val="28"/>
        </w:rPr>
        <w:t>ПоЛОЖЕНИЕ</w:t>
      </w:r>
    </w:p>
    <w:p w:rsidR="00782405" w:rsidRPr="0091651A" w:rsidRDefault="00782405" w:rsidP="00782405">
      <w:pPr>
        <w:spacing w:line="322" w:lineRule="exact"/>
        <w:ind w:right="80"/>
        <w:jc w:val="center"/>
        <w:rPr>
          <w:b/>
          <w:sz w:val="28"/>
          <w:szCs w:val="28"/>
          <w:shd w:val="clear" w:color="auto" w:fill="FFFFFF"/>
        </w:rPr>
      </w:pPr>
    </w:p>
    <w:p w:rsidR="00782405" w:rsidRPr="00E81D5B" w:rsidRDefault="00782405" w:rsidP="00782405">
      <w:pPr>
        <w:ind w:right="23"/>
        <w:jc w:val="center"/>
        <w:rPr>
          <w:b/>
          <w:bCs/>
          <w:i/>
        </w:rPr>
      </w:pPr>
      <w:r>
        <w:rPr>
          <w:b/>
          <w:bCs/>
          <w:sz w:val="32"/>
          <w:szCs w:val="32"/>
        </w:rPr>
        <w:t>о режиме занятий слушателей дополнительного профессионального образования  Института открытого образования</w:t>
      </w:r>
    </w:p>
    <w:p w:rsidR="00782405" w:rsidRPr="00987350" w:rsidRDefault="00782405" w:rsidP="00782405">
      <w:pPr>
        <w:ind w:right="23"/>
        <w:jc w:val="center"/>
        <w:rPr>
          <w:b/>
          <w:sz w:val="32"/>
          <w:szCs w:val="32"/>
        </w:rPr>
      </w:pPr>
      <w:r w:rsidRPr="00AA3BCE">
        <w:rPr>
          <w:b/>
          <w:sz w:val="32"/>
          <w:szCs w:val="32"/>
        </w:rPr>
        <w:t>федерально</w:t>
      </w:r>
      <w:r>
        <w:rPr>
          <w:b/>
          <w:sz w:val="32"/>
          <w:szCs w:val="32"/>
        </w:rPr>
        <w:t>го</w:t>
      </w:r>
      <w:r w:rsidRPr="00AA3BCE">
        <w:rPr>
          <w:b/>
          <w:sz w:val="32"/>
          <w:szCs w:val="32"/>
        </w:rPr>
        <w:t xml:space="preserve"> государственно</w:t>
      </w:r>
      <w:r>
        <w:rPr>
          <w:b/>
          <w:sz w:val="32"/>
          <w:szCs w:val="32"/>
        </w:rPr>
        <w:t>го</w:t>
      </w:r>
      <w:r w:rsidRPr="00AA3BCE">
        <w:rPr>
          <w:b/>
          <w:sz w:val="32"/>
          <w:szCs w:val="32"/>
        </w:rPr>
        <w:t xml:space="preserve"> бюджетно</w:t>
      </w:r>
      <w:r>
        <w:rPr>
          <w:b/>
          <w:sz w:val="32"/>
          <w:szCs w:val="32"/>
        </w:rPr>
        <w:t>го</w:t>
      </w:r>
      <w:r w:rsidRPr="00AA3BCE">
        <w:rPr>
          <w:b/>
          <w:sz w:val="32"/>
          <w:szCs w:val="32"/>
        </w:rPr>
        <w:t xml:space="preserve"> образовательно</w:t>
      </w:r>
      <w:r>
        <w:rPr>
          <w:b/>
          <w:sz w:val="32"/>
          <w:szCs w:val="32"/>
        </w:rPr>
        <w:t>го</w:t>
      </w:r>
      <w:r w:rsidRPr="00AA3BCE">
        <w:rPr>
          <w:b/>
          <w:sz w:val="32"/>
          <w:szCs w:val="32"/>
        </w:rPr>
        <w:t xml:space="preserve"> учреждени</w:t>
      </w:r>
      <w:r>
        <w:rPr>
          <w:b/>
          <w:sz w:val="32"/>
          <w:szCs w:val="32"/>
        </w:rPr>
        <w:t>я</w:t>
      </w:r>
      <w:r w:rsidRPr="00AA3BCE">
        <w:rPr>
          <w:b/>
          <w:sz w:val="32"/>
          <w:szCs w:val="32"/>
        </w:rPr>
        <w:t xml:space="preserve"> высшего образования </w:t>
      </w:r>
    </w:p>
    <w:p w:rsidR="00782405" w:rsidRPr="00AA3BCE" w:rsidRDefault="00782405" w:rsidP="00782405">
      <w:pPr>
        <w:ind w:right="23"/>
        <w:jc w:val="center"/>
        <w:rPr>
          <w:b/>
          <w:caps/>
          <w:sz w:val="32"/>
          <w:szCs w:val="32"/>
        </w:rPr>
      </w:pPr>
      <w:r w:rsidRPr="00AA3BCE">
        <w:rPr>
          <w:b/>
          <w:sz w:val="32"/>
          <w:szCs w:val="32"/>
        </w:rPr>
        <w:t>«Северо-Кавказская государственная академия»</w:t>
      </w:r>
    </w:p>
    <w:p w:rsidR="00782405" w:rsidRPr="00AA3BCE" w:rsidRDefault="00782405" w:rsidP="00782405">
      <w:pPr>
        <w:ind w:right="23"/>
        <w:jc w:val="center"/>
        <w:rPr>
          <w:sz w:val="32"/>
          <w:szCs w:val="32"/>
        </w:rPr>
      </w:pPr>
    </w:p>
    <w:p w:rsidR="00782405" w:rsidRPr="00AA3BCE" w:rsidRDefault="00782405" w:rsidP="00782405">
      <w:pPr>
        <w:ind w:left="20"/>
        <w:jc w:val="center"/>
        <w:rPr>
          <w:sz w:val="32"/>
          <w:szCs w:val="32"/>
        </w:rPr>
      </w:pPr>
    </w:p>
    <w:p w:rsidR="00782405" w:rsidRPr="00AA3BCE" w:rsidRDefault="00782405" w:rsidP="00782405">
      <w:pPr>
        <w:ind w:right="23"/>
        <w:jc w:val="center"/>
        <w:rPr>
          <w:sz w:val="28"/>
          <w:szCs w:val="28"/>
        </w:rPr>
      </w:pPr>
    </w:p>
    <w:p w:rsidR="00782405" w:rsidRPr="00AA3BCE" w:rsidRDefault="00782405" w:rsidP="00782405">
      <w:pPr>
        <w:ind w:right="23"/>
        <w:jc w:val="center"/>
        <w:rPr>
          <w:sz w:val="28"/>
          <w:szCs w:val="28"/>
        </w:rPr>
      </w:pPr>
    </w:p>
    <w:p w:rsidR="00782405" w:rsidRPr="00AA3BCE" w:rsidRDefault="00782405" w:rsidP="00782405">
      <w:pPr>
        <w:ind w:right="23"/>
        <w:jc w:val="center"/>
        <w:rPr>
          <w:sz w:val="28"/>
          <w:szCs w:val="28"/>
        </w:rPr>
      </w:pPr>
    </w:p>
    <w:p w:rsidR="00782405" w:rsidRPr="00AA3BCE" w:rsidRDefault="00782405" w:rsidP="00782405">
      <w:pPr>
        <w:ind w:right="23"/>
        <w:jc w:val="center"/>
        <w:rPr>
          <w:sz w:val="28"/>
          <w:szCs w:val="28"/>
        </w:rPr>
      </w:pPr>
    </w:p>
    <w:p w:rsidR="00782405" w:rsidRPr="00AA3BCE" w:rsidRDefault="00782405" w:rsidP="00782405">
      <w:pPr>
        <w:ind w:right="23"/>
        <w:jc w:val="center"/>
        <w:rPr>
          <w:sz w:val="28"/>
          <w:szCs w:val="28"/>
        </w:rPr>
      </w:pPr>
    </w:p>
    <w:p w:rsidR="00782405" w:rsidRPr="00AA3BCE" w:rsidRDefault="00782405" w:rsidP="00782405">
      <w:pPr>
        <w:ind w:right="23"/>
        <w:jc w:val="center"/>
        <w:rPr>
          <w:sz w:val="28"/>
          <w:szCs w:val="28"/>
        </w:rPr>
      </w:pPr>
    </w:p>
    <w:p w:rsidR="00782405" w:rsidRPr="00AA3BCE" w:rsidRDefault="00782405" w:rsidP="00782405">
      <w:pPr>
        <w:ind w:right="23"/>
        <w:jc w:val="center"/>
        <w:rPr>
          <w:sz w:val="28"/>
          <w:szCs w:val="28"/>
        </w:rPr>
      </w:pPr>
    </w:p>
    <w:p w:rsidR="00782405" w:rsidRPr="00AA3BCE" w:rsidRDefault="00782405" w:rsidP="00782405">
      <w:pPr>
        <w:ind w:right="23"/>
        <w:jc w:val="center"/>
        <w:rPr>
          <w:sz w:val="28"/>
          <w:szCs w:val="28"/>
        </w:rPr>
      </w:pPr>
    </w:p>
    <w:p w:rsidR="00782405" w:rsidRDefault="00782405" w:rsidP="00782405">
      <w:pPr>
        <w:ind w:right="23"/>
        <w:jc w:val="center"/>
        <w:rPr>
          <w:sz w:val="28"/>
          <w:szCs w:val="28"/>
        </w:rPr>
      </w:pPr>
    </w:p>
    <w:p w:rsidR="00782405" w:rsidRDefault="00782405" w:rsidP="00782405">
      <w:pPr>
        <w:ind w:right="23"/>
        <w:jc w:val="center"/>
        <w:rPr>
          <w:sz w:val="28"/>
          <w:szCs w:val="28"/>
        </w:rPr>
      </w:pPr>
    </w:p>
    <w:p w:rsidR="00782405" w:rsidRDefault="00782405" w:rsidP="00782405">
      <w:pPr>
        <w:ind w:right="23"/>
        <w:jc w:val="center"/>
        <w:rPr>
          <w:sz w:val="28"/>
          <w:szCs w:val="28"/>
        </w:rPr>
      </w:pPr>
    </w:p>
    <w:p w:rsidR="00782405" w:rsidRDefault="00782405" w:rsidP="00782405">
      <w:pPr>
        <w:ind w:right="23"/>
        <w:jc w:val="center"/>
        <w:rPr>
          <w:sz w:val="28"/>
          <w:szCs w:val="28"/>
        </w:rPr>
      </w:pPr>
    </w:p>
    <w:p w:rsidR="00782405" w:rsidRDefault="00782405" w:rsidP="00782405">
      <w:pPr>
        <w:ind w:right="23"/>
        <w:jc w:val="center"/>
        <w:rPr>
          <w:sz w:val="28"/>
          <w:szCs w:val="28"/>
        </w:rPr>
      </w:pPr>
    </w:p>
    <w:p w:rsidR="00782405" w:rsidRPr="00AA3BCE" w:rsidRDefault="00782405" w:rsidP="00782405">
      <w:pPr>
        <w:ind w:right="23"/>
        <w:jc w:val="center"/>
        <w:rPr>
          <w:sz w:val="28"/>
          <w:szCs w:val="28"/>
        </w:rPr>
      </w:pPr>
    </w:p>
    <w:p w:rsidR="00782405" w:rsidRDefault="00782405" w:rsidP="00782405">
      <w:pPr>
        <w:ind w:right="23"/>
        <w:jc w:val="center"/>
        <w:rPr>
          <w:b/>
          <w:sz w:val="28"/>
          <w:szCs w:val="28"/>
        </w:rPr>
      </w:pPr>
      <w:r w:rsidRPr="00AA3BCE">
        <w:rPr>
          <w:b/>
          <w:sz w:val="28"/>
          <w:szCs w:val="28"/>
        </w:rPr>
        <w:t>Черкесск, 20</w:t>
      </w:r>
      <w:r>
        <w:rPr>
          <w:b/>
          <w:sz w:val="28"/>
          <w:szCs w:val="28"/>
        </w:rPr>
        <w:t xml:space="preserve">24 </w:t>
      </w:r>
    </w:p>
    <w:p w:rsidR="00733487" w:rsidRDefault="00733487">
      <w:pPr>
        <w:rPr>
          <w:sz w:val="2"/>
          <w:szCs w:val="2"/>
        </w:rPr>
        <w:sectPr w:rsidR="00733487" w:rsidSect="00145B28">
          <w:type w:val="continuous"/>
          <w:pgSz w:w="11900" w:h="16840"/>
          <w:pgMar w:top="709" w:right="560" w:bottom="280" w:left="1080" w:header="720" w:footer="720" w:gutter="0"/>
          <w:cols w:space="720"/>
        </w:sectPr>
      </w:pPr>
    </w:p>
    <w:p w:rsidR="00733487" w:rsidRDefault="00314BD9" w:rsidP="00782405">
      <w:pPr>
        <w:pStyle w:val="Heading1"/>
        <w:numPr>
          <w:ilvl w:val="0"/>
          <w:numId w:val="9"/>
        </w:numPr>
        <w:ind w:left="0" w:firstLine="0"/>
        <w:jc w:val="center"/>
        <w:outlineLvl w:val="9"/>
      </w:pPr>
      <w:r w:rsidRPr="00782405">
        <w:lastRenderedPageBreak/>
        <w:t>ОБЩИЕ ПОЛОЖЕНИЯ</w:t>
      </w:r>
    </w:p>
    <w:p w:rsidR="00782405" w:rsidRPr="00782405" w:rsidRDefault="00782405" w:rsidP="00782405">
      <w:pPr>
        <w:pStyle w:val="Heading1"/>
        <w:ind w:left="709" w:firstLine="0"/>
        <w:outlineLvl w:val="9"/>
      </w:pPr>
    </w:p>
    <w:p w:rsidR="00F818C0" w:rsidRPr="00782405" w:rsidRDefault="00F818C0" w:rsidP="00205C34">
      <w:pPr>
        <w:pStyle w:val="11"/>
        <w:spacing w:after="0"/>
        <w:jc w:val="both"/>
        <w:rPr>
          <w:sz w:val="26"/>
          <w:szCs w:val="26"/>
          <w:lang w:val="ru-RU"/>
        </w:rPr>
      </w:pPr>
      <w:r w:rsidRPr="00782405">
        <w:rPr>
          <w:sz w:val="26"/>
          <w:szCs w:val="26"/>
          <w:lang w:val="ru-RU"/>
        </w:rPr>
        <w:tab/>
        <w:t>Положение о режиме занятий слушателей дополнительн</w:t>
      </w:r>
      <w:r w:rsidR="00542CA5">
        <w:rPr>
          <w:sz w:val="26"/>
          <w:szCs w:val="26"/>
          <w:lang w:val="ru-RU"/>
        </w:rPr>
        <w:t>ого</w:t>
      </w:r>
      <w:r w:rsidRPr="00782405">
        <w:rPr>
          <w:sz w:val="26"/>
          <w:szCs w:val="26"/>
          <w:lang w:val="ru-RU"/>
        </w:rPr>
        <w:t xml:space="preserve"> профессиональн</w:t>
      </w:r>
      <w:r w:rsidR="00542CA5">
        <w:rPr>
          <w:sz w:val="26"/>
          <w:szCs w:val="26"/>
          <w:lang w:val="ru-RU"/>
        </w:rPr>
        <w:t>ого</w:t>
      </w:r>
      <w:r w:rsidRPr="00782405">
        <w:rPr>
          <w:sz w:val="26"/>
          <w:szCs w:val="26"/>
          <w:lang w:val="ru-RU"/>
        </w:rPr>
        <w:t xml:space="preserve"> </w:t>
      </w:r>
      <w:r w:rsidR="00542CA5">
        <w:rPr>
          <w:sz w:val="26"/>
          <w:szCs w:val="26"/>
          <w:lang w:val="ru-RU"/>
        </w:rPr>
        <w:t>образования</w:t>
      </w:r>
      <w:r w:rsidRPr="00782405">
        <w:rPr>
          <w:sz w:val="26"/>
          <w:szCs w:val="26"/>
          <w:lang w:val="ru-RU"/>
        </w:rPr>
        <w:t xml:space="preserve"> Института открытого образования Северо-Кавказской государственной академии (далее соответственно - Положение, режим занятий, ДПП, ИОО, СКГА) </w:t>
      </w:r>
      <w:r w:rsidR="00205C34" w:rsidRPr="00205C34">
        <w:rPr>
          <w:sz w:val="26"/>
          <w:szCs w:val="26"/>
          <w:lang w:val="ru-RU"/>
        </w:rPr>
        <w:t xml:space="preserve">определяет продолжительность, периодичность и условия проведения учебных занятий, </w:t>
      </w:r>
      <w:r w:rsidR="00205C34">
        <w:rPr>
          <w:sz w:val="26"/>
          <w:szCs w:val="26"/>
          <w:lang w:val="ru-RU"/>
        </w:rPr>
        <w:t>аттестационных  испытаний</w:t>
      </w:r>
      <w:r w:rsidR="00205C34" w:rsidRPr="00205C34">
        <w:rPr>
          <w:sz w:val="26"/>
          <w:szCs w:val="26"/>
          <w:lang w:val="ru-RU"/>
        </w:rPr>
        <w:t xml:space="preserve">,  режим  занятий  и  отдыха  </w:t>
      </w:r>
      <w:r w:rsidRPr="00782405">
        <w:rPr>
          <w:sz w:val="26"/>
          <w:szCs w:val="26"/>
          <w:lang w:val="ru-RU"/>
        </w:rPr>
        <w:t>слушателей ДПП ИОО СКГА.</w:t>
      </w:r>
    </w:p>
    <w:p w:rsidR="00733487" w:rsidRPr="00782405" w:rsidRDefault="00F818C0" w:rsidP="00205C34">
      <w:pPr>
        <w:tabs>
          <w:tab w:val="left" w:pos="-1701"/>
        </w:tabs>
        <w:ind w:firstLine="709"/>
        <w:jc w:val="both"/>
        <w:rPr>
          <w:sz w:val="26"/>
        </w:rPr>
      </w:pPr>
      <w:r w:rsidRPr="00782405">
        <w:rPr>
          <w:sz w:val="26"/>
        </w:rPr>
        <w:tab/>
      </w:r>
      <w:r w:rsidR="00314BD9" w:rsidRPr="00782405">
        <w:rPr>
          <w:sz w:val="26"/>
        </w:rPr>
        <w:t>Положение разработано с учетом требований следующих нормативно-правовых документов:</w:t>
      </w:r>
    </w:p>
    <w:p w:rsidR="00733487" w:rsidRPr="00782405" w:rsidRDefault="00314BD9" w:rsidP="00782405">
      <w:pPr>
        <w:pStyle w:val="a4"/>
        <w:numPr>
          <w:ilvl w:val="0"/>
          <w:numId w:val="7"/>
        </w:numPr>
        <w:tabs>
          <w:tab w:val="left" w:pos="1225"/>
        </w:tabs>
        <w:ind w:left="0" w:firstLine="709"/>
        <w:rPr>
          <w:sz w:val="26"/>
        </w:rPr>
      </w:pPr>
      <w:r w:rsidRPr="00782405">
        <w:rPr>
          <w:sz w:val="26"/>
        </w:rPr>
        <w:t>Федеральный закон от 29.12.2012 г. № 273-ФЗ «Об образовании в Российской Федерации» (в редакции последующих изменений и дополнений);</w:t>
      </w:r>
    </w:p>
    <w:p w:rsidR="00733487" w:rsidRPr="00782405" w:rsidRDefault="00314BD9" w:rsidP="00782405">
      <w:pPr>
        <w:pStyle w:val="a4"/>
        <w:numPr>
          <w:ilvl w:val="0"/>
          <w:numId w:val="7"/>
        </w:numPr>
        <w:tabs>
          <w:tab w:val="left" w:pos="1201"/>
        </w:tabs>
        <w:ind w:left="0" w:firstLine="709"/>
        <w:rPr>
          <w:sz w:val="26"/>
        </w:rPr>
      </w:pPr>
      <w:r w:rsidRPr="00782405">
        <w:rPr>
          <w:sz w:val="26"/>
        </w:rPr>
        <w:t>Трудовой кодекс РФ;</w:t>
      </w:r>
    </w:p>
    <w:p w:rsidR="00733487" w:rsidRPr="00782405" w:rsidRDefault="00C045FD" w:rsidP="00782405">
      <w:pPr>
        <w:pStyle w:val="a4"/>
        <w:numPr>
          <w:ilvl w:val="0"/>
          <w:numId w:val="7"/>
        </w:numPr>
        <w:tabs>
          <w:tab w:val="left" w:pos="1254"/>
        </w:tabs>
        <w:ind w:left="0" w:firstLine="709"/>
        <w:rPr>
          <w:sz w:val="26"/>
        </w:rPr>
      </w:pPr>
      <w:r w:rsidRPr="00782405">
        <w:rPr>
          <w:sz w:val="26"/>
        </w:rPr>
        <w:t>приказа  Минобрнауки  России  от  01.07.2013  N499  «Об  утверждении  Порядка  организации  и  осуществления образовательной  деятельности  по  дополнительным  профессиональным программам»</w:t>
      </w:r>
      <w:r w:rsidR="00314BD9" w:rsidRPr="00782405">
        <w:rPr>
          <w:sz w:val="26"/>
        </w:rPr>
        <w:t>;</w:t>
      </w:r>
    </w:p>
    <w:p w:rsidR="00733487" w:rsidRPr="00782405" w:rsidRDefault="00314BD9" w:rsidP="00782405">
      <w:pPr>
        <w:pStyle w:val="a4"/>
        <w:numPr>
          <w:ilvl w:val="0"/>
          <w:numId w:val="7"/>
        </w:numPr>
        <w:tabs>
          <w:tab w:val="left" w:pos="1211"/>
        </w:tabs>
        <w:ind w:left="0" w:firstLine="709"/>
        <w:rPr>
          <w:sz w:val="26"/>
        </w:rPr>
      </w:pPr>
      <w:r w:rsidRPr="00782405">
        <w:rPr>
          <w:sz w:val="26"/>
        </w:rPr>
        <w:t>федеральные государственные образовательные стандарты высшего и среднего профессионального образования;</w:t>
      </w:r>
    </w:p>
    <w:p w:rsidR="00733487" w:rsidRPr="00782405" w:rsidRDefault="00314BD9" w:rsidP="00782405">
      <w:pPr>
        <w:pStyle w:val="a4"/>
        <w:numPr>
          <w:ilvl w:val="0"/>
          <w:numId w:val="7"/>
        </w:numPr>
        <w:tabs>
          <w:tab w:val="left" w:pos="1201"/>
        </w:tabs>
        <w:ind w:left="0" w:firstLine="709"/>
        <w:rPr>
          <w:sz w:val="26"/>
        </w:rPr>
      </w:pPr>
      <w:r w:rsidRPr="00782405">
        <w:rPr>
          <w:sz w:val="26"/>
        </w:rPr>
        <w:t>Правила внутреннего распорядка ФГБОУ ВО «С</w:t>
      </w:r>
      <w:r w:rsidR="005E04C6">
        <w:rPr>
          <w:sz w:val="26"/>
        </w:rPr>
        <w:t>ев</w:t>
      </w:r>
      <w:r w:rsidRPr="00782405">
        <w:rPr>
          <w:sz w:val="26"/>
        </w:rPr>
        <w:t>К</w:t>
      </w:r>
      <w:r w:rsidR="005E04C6">
        <w:rPr>
          <w:sz w:val="26"/>
        </w:rPr>
        <w:t>ав</w:t>
      </w:r>
      <w:r w:rsidR="00205C34">
        <w:rPr>
          <w:sz w:val="26"/>
        </w:rPr>
        <w:t>Г</w:t>
      </w:r>
      <w:r w:rsidRPr="00782405">
        <w:rPr>
          <w:sz w:val="26"/>
        </w:rPr>
        <w:t>А»;</w:t>
      </w:r>
    </w:p>
    <w:p w:rsidR="00733487" w:rsidRPr="00782405" w:rsidRDefault="00314BD9" w:rsidP="00782405">
      <w:pPr>
        <w:pStyle w:val="a4"/>
        <w:numPr>
          <w:ilvl w:val="0"/>
          <w:numId w:val="7"/>
        </w:numPr>
        <w:tabs>
          <w:tab w:val="left" w:pos="1437"/>
        </w:tabs>
        <w:ind w:left="0" w:firstLine="709"/>
        <w:rPr>
          <w:sz w:val="26"/>
        </w:rPr>
      </w:pPr>
      <w:r w:rsidRPr="00782405">
        <w:rPr>
          <w:sz w:val="26"/>
        </w:rPr>
        <w:t>Устав федерального государственного бюджетного образовательного учреждения высшего образования «Северо-Кавказская государственная академия».</w:t>
      </w:r>
    </w:p>
    <w:p w:rsidR="00733487" w:rsidRPr="00782405" w:rsidRDefault="00314BD9" w:rsidP="00782405">
      <w:pPr>
        <w:ind w:firstLine="709"/>
        <w:jc w:val="both"/>
        <w:rPr>
          <w:sz w:val="26"/>
        </w:rPr>
      </w:pPr>
      <w:r w:rsidRPr="00782405">
        <w:rPr>
          <w:sz w:val="26"/>
        </w:rPr>
        <w:t>Требования Положения распространяются на научно-педагогических работников, административно-управленческий и учебно-вспомогательный персонал, обучающихся.</w:t>
      </w:r>
    </w:p>
    <w:p w:rsidR="00733487" w:rsidRPr="00782405" w:rsidRDefault="00C045FD" w:rsidP="00205C34">
      <w:pPr>
        <w:tabs>
          <w:tab w:val="left" w:pos="-1985"/>
        </w:tabs>
        <w:ind w:firstLine="709"/>
        <w:jc w:val="both"/>
        <w:rPr>
          <w:sz w:val="26"/>
        </w:rPr>
      </w:pPr>
      <w:r w:rsidRPr="00782405">
        <w:rPr>
          <w:sz w:val="26"/>
        </w:rPr>
        <w:tab/>
      </w:r>
      <w:r w:rsidR="00314BD9" w:rsidRPr="00782405">
        <w:rPr>
          <w:sz w:val="26"/>
        </w:rPr>
        <w:t>Образовательная деятельность в Академии осуществляется на русском языке</w:t>
      </w:r>
      <w:r w:rsidR="00205C34">
        <w:rPr>
          <w:sz w:val="26"/>
        </w:rPr>
        <w:t xml:space="preserve"> -</w:t>
      </w:r>
      <w:r w:rsidR="00314BD9" w:rsidRPr="00782405">
        <w:rPr>
          <w:sz w:val="26"/>
        </w:rPr>
        <w:t>государственном языке Российской Федерации. Возможно обучение с включенным английским языком.</w:t>
      </w:r>
    </w:p>
    <w:p w:rsidR="00733487" w:rsidRPr="00782405" w:rsidRDefault="00C045FD" w:rsidP="00782405">
      <w:pPr>
        <w:ind w:firstLine="709"/>
        <w:jc w:val="both"/>
        <w:rPr>
          <w:sz w:val="26"/>
        </w:rPr>
      </w:pPr>
      <w:r w:rsidRPr="00782405">
        <w:rPr>
          <w:sz w:val="26"/>
        </w:rPr>
        <w:tab/>
      </w:r>
      <w:r w:rsidR="00314BD9" w:rsidRPr="00782405">
        <w:rPr>
          <w:sz w:val="26"/>
        </w:rPr>
        <w:t xml:space="preserve">Соблюдение режима занятий обязательно для каждого </w:t>
      </w:r>
      <w:r w:rsidR="00542CA5">
        <w:rPr>
          <w:sz w:val="26"/>
        </w:rPr>
        <w:t>Слушателя ИОО</w:t>
      </w:r>
      <w:r w:rsidR="00314BD9" w:rsidRPr="00782405">
        <w:rPr>
          <w:sz w:val="26"/>
        </w:rPr>
        <w:t xml:space="preserve"> с момента зачисления и до окончания обучения.</w:t>
      </w:r>
    </w:p>
    <w:p w:rsidR="00733487" w:rsidRPr="00782405" w:rsidRDefault="00C045FD" w:rsidP="00782405">
      <w:pPr>
        <w:tabs>
          <w:tab w:val="left" w:pos="-1701"/>
        </w:tabs>
        <w:ind w:firstLine="709"/>
        <w:jc w:val="both"/>
        <w:rPr>
          <w:sz w:val="26"/>
          <w:szCs w:val="26"/>
        </w:rPr>
      </w:pPr>
      <w:r w:rsidRPr="00782405">
        <w:rPr>
          <w:sz w:val="26"/>
          <w:szCs w:val="26"/>
        </w:rPr>
        <w:tab/>
      </w:r>
      <w:r w:rsidR="00314BD9" w:rsidRPr="00782405">
        <w:rPr>
          <w:sz w:val="26"/>
          <w:szCs w:val="26"/>
        </w:rPr>
        <w:t>При составлении расписания для обучающихся учитываются действующие санитарно-гигиенические нормы и требования Трудового кодекса РФ.</w:t>
      </w:r>
    </w:p>
    <w:p w:rsidR="00733487" w:rsidRPr="00782405" w:rsidRDefault="00C045FD" w:rsidP="00782405">
      <w:pPr>
        <w:tabs>
          <w:tab w:val="left" w:pos="-1701"/>
        </w:tabs>
        <w:ind w:firstLine="709"/>
        <w:jc w:val="both"/>
        <w:rPr>
          <w:sz w:val="26"/>
          <w:szCs w:val="26"/>
        </w:rPr>
      </w:pPr>
      <w:r w:rsidRPr="00782405">
        <w:rPr>
          <w:sz w:val="26"/>
          <w:szCs w:val="26"/>
        </w:rPr>
        <w:tab/>
      </w:r>
      <w:r w:rsidR="00314BD9" w:rsidRPr="00782405">
        <w:rPr>
          <w:sz w:val="26"/>
          <w:szCs w:val="26"/>
        </w:rPr>
        <w:t>В расписании должна содержаться информация о времени, месте и виде</w:t>
      </w:r>
      <w:r w:rsidR="006B04BD" w:rsidRPr="00782405">
        <w:rPr>
          <w:sz w:val="26"/>
          <w:szCs w:val="26"/>
        </w:rPr>
        <w:t xml:space="preserve"> </w:t>
      </w:r>
      <w:r w:rsidR="00314BD9" w:rsidRPr="00782405">
        <w:rPr>
          <w:sz w:val="26"/>
          <w:szCs w:val="26"/>
        </w:rPr>
        <w:t>занятий для каждо</w:t>
      </w:r>
      <w:r w:rsidRPr="00782405">
        <w:rPr>
          <w:sz w:val="26"/>
          <w:szCs w:val="26"/>
        </w:rPr>
        <w:t>й программы</w:t>
      </w:r>
      <w:r w:rsidR="00314BD9" w:rsidRPr="00782405">
        <w:rPr>
          <w:sz w:val="26"/>
          <w:szCs w:val="26"/>
        </w:rPr>
        <w:t>, с указанием изучаемых дисциплин и фамилии, имени, отчества преподавателей.</w:t>
      </w:r>
    </w:p>
    <w:p w:rsidR="00733487" w:rsidRPr="00782405" w:rsidRDefault="00C045FD" w:rsidP="00782405">
      <w:pPr>
        <w:tabs>
          <w:tab w:val="left" w:pos="-1701"/>
        </w:tabs>
        <w:ind w:firstLine="709"/>
        <w:jc w:val="both"/>
        <w:rPr>
          <w:sz w:val="26"/>
        </w:rPr>
      </w:pPr>
      <w:r w:rsidRPr="00782405">
        <w:rPr>
          <w:sz w:val="26"/>
          <w:szCs w:val="26"/>
        </w:rPr>
        <w:tab/>
      </w:r>
      <w:r w:rsidR="00314BD9" w:rsidRPr="00782405">
        <w:rPr>
          <w:sz w:val="26"/>
          <w:szCs w:val="26"/>
        </w:rPr>
        <w:t xml:space="preserve">В </w:t>
      </w:r>
      <w:r w:rsidR="00205C34">
        <w:rPr>
          <w:sz w:val="26"/>
          <w:szCs w:val="26"/>
        </w:rPr>
        <w:t>ИОО СКГА</w:t>
      </w:r>
      <w:r w:rsidR="00314BD9" w:rsidRPr="00782405">
        <w:rPr>
          <w:sz w:val="26"/>
          <w:szCs w:val="26"/>
        </w:rPr>
        <w:t xml:space="preserve"> устанавливаются следующие, регламентированные учебными планами и программами</w:t>
      </w:r>
      <w:r w:rsidR="00314BD9" w:rsidRPr="00782405">
        <w:rPr>
          <w:sz w:val="26"/>
        </w:rPr>
        <w:t>, основные виды учебных занятий: лекция, консультация, практическое занятие, семинарское занятие, лабораторная работа, тестирование, самостоятельная работа, расчетно-графическая, экзамены, зачеты, дифференцированные зачеты</w:t>
      </w:r>
      <w:r w:rsidR="00205C34">
        <w:rPr>
          <w:sz w:val="26"/>
        </w:rPr>
        <w:t>, стажировка</w:t>
      </w:r>
      <w:r w:rsidR="00314BD9" w:rsidRPr="00782405">
        <w:rPr>
          <w:sz w:val="26"/>
        </w:rPr>
        <w:t>. По решению Ученого совета Академии могут проводиться и другие виды учебных занятий.</w:t>
      </w:r>
    </w:p>
    <w:p w:rsidR="00733487" w:rsidRPr="00782405" w:rsidRDefault="00733487" w:rsidP="00782405">
      <w:pPr>
        <w:ind w:firstLine="709"/>
        <w:jc w:val="both"/>
        <w:rPr>
          <w:sz w:val="26"/>
        </w:rPr>
      </w:pPr>
    </w:p>
    <w:p w:rsidR="00733487" w:rsidRPr="00782405" w:rsidRDefault="00314BD9" w:rsidP="00542CA5">
      <w:pPr>
        <w:pStyle w:val="Heading1"/>
        <w:numPr>
          <w:ilvl w:val="0"/>
          <w:numId w:val="9"/>
        </w:numPr>
        <w:ind w:left="0" w:firstLine="0"/>
        <w:jc w:val="center"/>
        <w:outlineLvl w:val="9"/>
      </w:pPr>
      <w:bookmarkStart w:id="1" w:name="3._ОРГАНИЗАЦИЯ_И_ПРОВЕДЕНИЕ_ЭКЗАМЕНАЦИОН"/>
      <w:bookmarkStart w:id="2" w:name="4._РЕГЛАМЕНТ_ЗАНЯТИЙ"/>
      <w:bookmarkEnd w:id="1"/>
      <w:bookmarkEnd w:id="2"/>
      <w:r w:rsidRPr="00782405">
        <w:t>РЕГЛАМЕНТ ЗАНЯТИЙ</w:t>
      </w:r>
    </w:p>
    <w:p w:rsidR="0059768D" w:rsidRPr="0059768D" w:rsidRDefault="0059768D" w:rsidP="0059768D">
      <w:pPr>
        <w:pStyle w:val="a4"/>
        <w:tabs>
          <w:tab w:val="left" w:pos="-1701"/>
        </w:tabs>
        <w:ind w:left="0" w:firstLine="709"/>
        <w:rPr>
          <w:sz w:val="26"/>
        </w:rPr>
      </w:pPr>
      <w:r w:rsidRPr="0059768D">
        <w:rPr>
          <w:sz w:val="26"/>
        </w:rPr>
        <w:t>Организация  учебного  процесса  и  учебная  нагрузка  слушателей  по дополнительным  профессиональным  программам  регулируется:</w:t>
      </w:r>
    </w:p>
    <w:p w:rsidR="0059768D" w:rsidRPr="0059768D" w:rsidRDefault="0059768D" w:rsidP="0059768D">
      <w:pPr>
        <w:pStyle w:val="a4"/>
        <w:tabs>
          <w:tab w:val="left" w:pos="-1701"/>
        </w:tabs>
        <w:ind w:left="0" w:firstLine="709"/>
        <w:rPr>
          <w:sz w:val="26"/>
        </w:rPr>
      </w:pPr>
      <w:r w:rsidRPr="0059768D">
        <w:rPr>
          <w:sz w:val="26"/>
        </w:rPr>
        <w:t>- учебными планами;</w:t>
      </w:r>
    </w:p>
    <w:p w:rsidR="0059768D" w:rsidRPr="0059768D" w:rsidRDefault="0059768D" w:rsidP="0059768D">
      <w:pPr>
        <w:pStyle w:val="a4"/>
        <w:tabs>
          <w:tab w:val="left" w:pos="-1701"/>
        </w:tabs>
        <w:ind w:left="0" w:firstLine="709"/>
        <w:rPr>
          <w:sz w:val="26"/>
        </w:rPr>
      </w:pPr>
      <w:r w:rsidRPr="0059768D">
        <w:rPr>
          <w:sz w:val="26"/>
        </w:rPr>
        <w:t>- графиком учебного процесса;</w:t>
      </w:r>
    </w:p>
    <w:p w:rsidR="00205C34" w:rsidRDefault="00205C34" w:rsidP="00145B28">
      <w:pPr>
        <w:pStyle w:val="a4"/>
        <w:tabs>
          <w:tab w:val="left" w:pos="-1701"/>
        </w:tabs>
        <w:ind w:left="0" w:firstLine="0"/>
      </w:pPr>
      <w:r>
        <w:rPr>
          <w:sz w:val="26"/>
        </w:rPr>
        <w:tab/>
      </w:r>
      <w:r w:rsidR="0059768D">
        <w:rPr>
          <w:sz w:val="26"/>
        </w:rPr>
        <w:t xml:space="preserve">- </w:t>
      </w:r>
      <w:r w:rsidR="0059768D" w:rsidRPr="0059768D">
        <w:rPr>
          <w:sz w:val="26"/>
        </w:rPr>
        <w:t>установленным  режимом  учебных  занятий  (регламентируется расписанием занятий)</w:t>
      </w:r>
      <w:r w:rsidR="00145B28">
        <w:rPr>
          <w:sz w:val="26"/>
        </w:rPr>
        <w:t>.</w:t>
      </w:r>
      <w:r w:rsidR="00145B28" w:rsidRPr="00145B28">
        <w:t xml:space="preserve"> </w:t>
      </w:r>
    </w:p>
    <w:p w:rsidR="00145B28" w:rsidRPr="00145B28" w:rsidRDefault="00205C34" w:rsidP="00145B28">
      <w:pPr>
        <w:pStyle w:val="a4"/>
        <w:tabs>
          <w:tab w:val="left" w:pos="-1701"/>
        </w:tabs>
        <w:ind w:left="0" w:firstLine="0"/>
        <w:rPr>
          <w:sz w:val="26"/>
        </w:rPr>
      </w:pPr>
      <w:r>
        <w:tab/>
      </w:r>
      <w:r w:rsidR="00145B28" w:rsidRPr="00145B28">
        <w:rPr>
          <w:sz w:val="26"/>
        </w:rPr>
        <w:t xml:space="preserve">Формы  обучения  определяются  в  соответствии  с  программами дополнительного  профессионального  образования  и  в  соответствии  с потребностями  заказчика  на  основании  заключенного  с  ним  договора  об оказании  платных образовательных услуг.  Обучение  по  индивидуальному учебному  плану  в  пределах осваиваемой  программы  </w:t>
      </w:r>
      <w:r w:rsidR="00145B28" w:rsidRPr="00145B28">
        <w:rPr>
          <w:sz w:val="26"/>
        </w:rPr>
        <w:lastRenderedPageBreak/>
        <w:t xml:space="preserve">осуществляется  в порядке,  установленном локальными нормативными актами </w:t>
      </w:r>
      <w:r w:rsidR="00145B28">
        <w:rPr>
          <w:sz w:val="26"/>
        </w:rPr>
        <w:t>СКГА.</w:t>
      </w:r>
    </w:p>
    <w:p w:rsidR="00145B28" w:rsidRPr="00145B28" w:rsidRDefault="00145B28" w:rsidP="00145B28">
      <w:pPr>
        <w:pStyle w:val="a4"/>
        <w:tabs>
          <w:tab w:val="left" w:pos="-1701"/>
        </w:tabs>
        <w:ind w:left="0" w:firstLine="709"/>
        <w:rPr>
          <w:sz w:val="26"/>
        </w:rPr>
      </w:pPr>
      <w:r w:rsidRPr="00145B28">
        <w:rPr>
          <w:sz w:val="26"/>
        </w:rPr>
        <w:t>Учебный процесс осуществляется в течение всего календарного года.</w:t>
      </w:r>
    </w:p>
    <w:p w:rsidR="00145B28" w:rsidRPr="00145B28" w:rsidRDefault="00145B28" w:rsidP="00145B28">
      <w:pPr>
        <w:pStyle w:val="a4"/>
        <w:tabs>
          <w:tab w:val="left" w:pos="-1701"/>
        </w:tabs>
        <w:ind w:left="0" w:firstLine="0"/>
        <w:rPr>
          <w:sz w:val="26"/>
        </w:rPr>
      </w:pPr>
      <w:r w:rsidRPr="00145B28">
        <w:rPr>
          <w:sz w:val="26"/>
        </w:rPr>
        <w:t>Продолжительность  обучения  определяется  учебным  планом  по каждой  конкретной  программе  дополнительного  профессионального обучения или договором об оказании платных образовательных услуг.</w:t>
      </w:r>
    </w:p>
    <w:p w:rsidR="00145B28" w:rsidRPr="00145B28" w:rsidRDefault="00145B28" w:rsidP="00145B28">
      <w:pPr>
        <w:pStyle w:val="a4"/>
        <w:tabs>
          <w:tab w:val="left" w:pos="-1701"/>
        </w:tabs>
        <w:ind w:left="0" w:firstLine="0"/>
        <w:rPr>
          <w:sz w:val="26"/>
        </w:rPr>
      </w:pPr>
      <w:r>
        <w:rPr>
          <w:sz w:val="26"/>
        </w:rPr>
        <w:tab/>
      </w:r>
      <w:r w:rsidRPr="00145B28">
        <w:rPr>
          <w:sz w:val="26"/>
        </w:rPr>
        <w:t>Образовательный  процесс  осуществляется  в  режиме  теоретических  и практических занятий.</w:t>
      </w:r>
    </w:p>
    <w:p w:rsidR="00733487" w:rsidRPr="00782405" w:rsidRDefault="00314BD9" w:rsidP="00314BD9">
      <w:pPr>
        <w:pStyle w:val="a4"/>
        <w:tabs>
          <w:tab w:val="left" w:pos="-1701"/>
        </w:tabs>
        <w:ind w:left="0" w:firstLine="720"/>
        <w:rPr>
          <w:sz w:val="26"/>
        </w:rPr>
      </w:pPr>
      <w:r w:rsidRPr="00782405">
        <w:rPr>
          <w:sz w:val="26"/>
        </w:rPr>
        <w:t>Регламент учебных занятий предусматривает время начала и окончания занятий.</w:t>
      </w:r>
    </w:p>
    <w:p w:rsidR="00733487" w:rsidRPr="0059768D" w:rsidRDefault="0059768D" w:rsidP="00145B28">
      <w:pPr>
        <w:tabs>
          <w:tab w:val="left" w:pos="-1701"/>
        </w:tabs>
        <w:jc w:val="both"/>
        <w:rPr>
          <w:sz w:val="26"/>
        </w:rPr>
      </w:pPr>
      <w:r>
        <w:rPr>
          <w:sz w:val="26"/>
        </w:rPr>
        <w:tab/>
      </w:r>
      <w:r w:rsidR="00314BD9" w:rsidRPr="0059768D">
        <w:rPr>
          <w:sz w:val="26"/>
        </w:rPr>
        <w:t>Время начала и окончания проведения учебных занятий обучающихся (в том числе и обеденный перерыв) устанавливаются распоряжением ректора в соответствии с режимом работы учебных корпусов Академии. Для других категорий обучающихся время начала и расписание учебных занятий устанавливаются руководителем основных учебных структурных подразделений Академии.</w:t>
      </w:r>
    </w:p>
    <w:p w:rsidR="00733487" w:rsidRPr="00782405" w:rsidRDefault="00733487" w:rsidP="00782405">
      <w:pPr>
        <w:pStyle w:val="a3"/>
        <w:ind w:left="0" w:firstLine="709"/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7"/>
        <w:gridCol w:w="2271"/>
        <w:gridCol w:w="5798"/>
      </w:tblGrid>
      <w:tr w:rsidR="00733487" w:rsidRPr="00782405" w:rsidTr="00145B28">
        <w:trPr>
          <w:trHeight w:val="370"/>
        </w:trPr>
        <w:tc>
          <w:tcPr>
            <w:tcW w:w="2137" w:type="dxa"/>
          </w:tcPr>
          <w:p w:rsidR="00733487" w:rsidRPr="00782405" w:rsidRDefault="00314BD9" w:rsidP="00145B28">
            <w:pPr>
              <w:pStyle w:val="TableParagraph"/>
              <w:spacing w:line="240" w:lineRule="auto"/>
              <w:ind w:right="0"/>
              <w:rPr>
                <w:sz w:val="26"/>
              </w:rPr>
            </w:pPr>
            <w:r w:rsidRPr="00782405">
              <w:rPr>
                <w:sz w:val="26"/>
              </w:rPr>
              <w:t>Номер</w:t>
            </w:r>
            <w:r w:rsidR="00145B28">
              <w:rPr>
                <w:sz w:val="26"/>
              </w:rPr>
              <w:t xml:space="preserve"> </w:t>
            </w:r>
            <w:r w:rsidRPr="00782405">
              <w:rPr>
                <w:sz w:val="26"/>
              </w:rPr>
              <w:t>пары</w:t>
            </w:r>
          </w:p>
        </w:tc>
        <w:tc>
          <w:tcPr>
            <w:tcW w:w="2271" w:type="dxa"/>
          </w:tcPr>
          <w:p w:rsidR="00733487" w:rsidRPr="00782405" w:rsidRDefault="00314BD9" w:rsidP="00782405">
            <w:pPr>
              <w:pStyle w:val="TableParagraph"/>
              <w:spacing w:line="240" w:lineRule="auto"/>
              <w:ind w:right="0" w:firstLine="709"/>
              <w:jc w:val="both"/>
              <w:rPr>
                <w:sz w:val="26"/>
              </w:rPr>
            </w:pPr>
            <w:r w:rsidRPr="00782405">
              <w:rPr>
                <w:sz w:val="26"/>
              </w:rPr>
              <w:t>Время</w:t>
            </w:r>
          </w:p>
        </w:tc>
        <w:tc>
          <w:tcPr>
            <w:tcW w:w="5798" w:type="dxa"/>
          </w:tcPr>
          <w:p w:rsidR="00733487" w:rsidRPr="00782405" w:rsidRDefault="00314BD9" w:rsidP="00145B28">
            <w:pPr>
              <w:pStyle w:val="TableParagraph"/>
              <w:spacing w:line="240" w:lineRule="auto"/>
              <w:ind w:right="0" w:firstLine="709"/>
              <w:jc w:val="both"/>
              <w:rPr>
                <w:sz w:val="26"/>
              </w:rPr>
            </w:pPr>
            <w:r w:rsidRPr="00782405">
              <w:rPr>
                <w:sz w:val="26"/>
              </w:rPr>
              <w:t>Перерыв между</w:t>
            </w:r>
            <w:r w:rsidR="00145B28">
              <w:rPr>
                <w:sz w:val="26"/>
              </w:rPr>
              <w:t xml:space="preserve"> </w:t>
            </w:r>
            <w:r w:rsidRPr="00782405">
              <w:rPr>
                <w:sz w:val="26"/>
              </w:rPr>
              <w:t>учебными занятиями</w:t>
            </w:r>
          </w:p>
        </w:tc>
      </w:tr>
      <w:tr w:rsidR="00733487" w:rsidRPr="00782405" w:rsidTr="00145B28">
        <w:trPr>
          <w:trHeight w:val="364"/>
        </w:trPr>
        <w:tc>
          <w:tcPr>
            <w:tcW w:w="10206" w:type="dxa"/>
            <w:gridSpan w:val="3"/>
          </w:tcPr>
          <w:p w:rsidR="00733487" w:rsidRPr="00782405" w:rsidRDefault="00314BD9" w:rsidP="00782405">
            <w:pPr>
              <w:pStyle w:val="TableParagraph"/>
              <w:spacing w:line="240" w:lineRule="auto"/>
              <w:ind w:right="0" w:firstLine="709"/>
              <w:jc w:val="both"/>
              <w:rPr>
                <w:i/>
                <w:sz w:val="26"/>
              </w:rPr>
            </w:pPr>
            <w:r w:rsidRPr="00782405">
              <w:rPr>
                <w:i/>
                <w:sz w:val="26"/>
              </w:rPr>
              <w:t>1 смена</w:t>
            </w:r>
          </w:p>
        </w:tc>
      </w:tr>
      <w:tr w:rsidR="00733487" w:rsidRPr="00782405" w:rsidTr="00145B28">
        <w:trPr>
          <w:trHeight w:val="268"/>
        </w:trPr>
        <w:tc>
          <w:tcPr>
            <w:tcW w:w="2137" w:type="dxa"/>
          </w:tcPr>
          <w:p w:rsidR="00733487" w:rsidRPr="00782405" w:rsidRDefault="00314BD9" w:rsidP="00782405">
            <w:pPr>
              <w:pStyle w:val="TableParagraph"/>
              <w:spacing w:line="240" w:lineRule="auto"/>
              <w:ind w:right="0" w:firstLine="709"/>
              <w:jc w:val="both"/>
              <w:rPr>
                <w:sz w:val="26"/>
              </w:rPr>
            </w:pPr>
            <w:r w:rsidRPr="00782405">
              <w:rPr>
                <w:sz w:val="26"/>
              </w:rPr>
              <w:t>1-я пара</w:t>
            </w:r>
          </w:p>
        </w:tc>
        <w:tc>
          <w:tcPr>
            <w:tcW w:w="2271" w:type="dxa"/>
          </w:tcPr>
          <w:p w:rsidR="00733487" w:rsidRPr="00782405" w:rsidRDefault="00314BD9" w:rsidP="00782405">
            <w:pPr>
              <w:pStyle w:val="TableParagraph"/>
              <w:spacing w:line="240" w:lineRule="auto"/>
              <w:ind w:right="0" w:firstLine="709"/>
              <w:jc w:val="both"/>
              <w:rPr>
                <w:sz w:val="26"/>
              </w:rPr>
            </w:pPr>
            <w:r w:rsidRPr="00782405">
              <w:rPr>
                <w:sz w:val="26"/>
              </w:rPr>
              <w:t>9:00 – 10:30</w:t>
            </w:r>
          </w:p>
        </w:tc>
        <w:tc>
          <w:tcPr>
            <w:tcW w:w="5798" w:type="dxa"/>
          </w:tcPr>
          <w:p w:rsidR="00733487" w:rsidRPr="00782405" w:rsidRDefault="00314BD9" w:rsidP="00782405">
            <w:pPr>
              <w:pStyle w:val="TableParagraph"/>
              <w:spacing w:line="240" w:lineRule="auto"/>
              <w:ind w:right="0" w:firstLine="709"/>
              <w:jc w:val="both"/>
              <w:rPr>
                <w:sz w:val="26"/>
              </w:rPr>
            </w:pPr>
            <w:r w:rsidRPr="00782405">
              <w:rPr>
                <w:sz w:val="26"/>
              </w:rPr>
              <w:t>10 мин.</w:t>
            </w:r>
          </w:p>
        </w:tc>
      </w:tr>
      <w:tr w:rsidR="00733487" w:rsidRPr="00782405" w:rsidTr="00145B28">
        <w:trPr>
          <w:trHeight w:val="326"/>
        </w:trPr>
        <w:tc>
          <w:tcPr>
            <w:tcW w:w="2137" w:type="dxa"/>
          </w:tcPr>
          <w:p w:rsidR="00733487" w:rsidRPr="00782405" w:rsidRDefault="00314BD9" w:rsidP="00782405">
            <w:pPr>
              <w:pStyle w:val="TableParagraph"/>
              <w:spacing w:line="240" w:lineRule="auto"/>
              <w:ind w:right="0" w:firstLine="709"/>
              <w:jc w:val="both"/>
              <w:rPr>
                <w:sz w:val="26"/>
              </w:rPr>
            </w:pPr>
            <w:r w:rsidRPr="00782405">
              <w:rPr>
                <w:sz w:val="26"/>
              </w:rPr>
              <w:t>2-я пара</w:t>
            </w:r>
          </w:p>
        </w:tc>
        <w:tc>
          <w:tcPr>
            <w:tcW w:w="2271" w:type="dxa"/>
          </w:tcPr>
          <w:p w:rsidR="00733487" w:rsidRPr="00782405" w:rsidRDefault="00314BD9" w:rsidP="00782405">
            <w:pPr>
              <w:pStyle w:val="TableParagraph"/>
              <w:spacing w:line="240" w:lineRule="auto"/>
              <w:ind w:right="0" w:firstLine="709"/>
              <w:jc w:val="both"/>
              <w:rPr>
                <w:sz w:val="26"/>
              </w:rPr>
            </w:pPr>
            <w:r w:rsidRPr="00782405">
              <w:rPr>
                <w:sz w:val="26"/>
              </w:rPr>
              <w:t>10:40 – 12:10</w:t>
            </w:r>
          </w:p>
        </w:tc>
        <w:tc>
          <w:tcPr>
            <w:tcW w:w="5798" w:type="dxa"/>
          </w:tcPr>
          <w:p w:rsidR="00733487" w:rsidRPr="00782405" w:rsidRDefault="00314BD9" w:rsidP="00782405">
            <w:pPr>
              <w:pStyle w:val="TableParagraph"/>
              <w:spacing w:line="240" w:lineRule="auto"/>
              <w:ind w:right="0" w:firstLine="709"/>
              <w:jc w:val="both"/>
              <w:rPr>
                <w:sz w:val="26"/>
              </w:rPr>
            </w:pPr>
            <w:r w:rsidRPr="00782405">
              <w:rPr>
                <w:sz w:val="26"/>
              </w:rPr>
              <w:t>30 мин.</w:t>
            </w:r>
          </w:p>
        </w:tc>
      </w:tr>
      <w:tr w:rsidR="00733487" w:rsidRPr="00782405" w:rsidTr="00145B28">
        <w:trPr>
          <w:trHeight w:val="263"/>
        </w:trPr>
        <w:tc>
          <w:tcPr>
            <w:tcW w:w="2137" w:type="dxa"/>
          </w:tcPr>
          <w:p w:rsidR="00733487" w:rsidRPr="00782405" w:rsidRDefault="00314BD9" w:rsidP="00782405">
            <w:pPr>
              <w:pStyle w:val="TableParagraph"/>
              <w:spacing w:line="240" w:lineRule="auto"/>
              <w:ind w:right="0" w:firstLine="709"/>
              <w:jc w:val="both"/>
              <w:rPr>
                <w:sz w:val="26"/>
              </w:rPr>
            </w:pPr>
            <w:r w:rsidRPr="00782405">
              <w:rPr>
                <w:sz w:val="26"/>
              </w:rPr>
              <w:t>3-я пара</w:t>
            </w:r>
          </w:p>
        </w:tc>
        <w:tc>
          <w:tcPr>
            <w:tcW w:w="2271" w:type="dxa"/>
          </w:tcPr>
          <w:p w:rsidR="00733487" w:rsidRPr="00782405" w:rsidRDefault="00314BD9" w:rsidP="00782405">
            <w:pPr>
              <w:pStyle w:val="TableParagraph"/>
              <w:spacing w:line="240" w:lineRule="auto"/>
              <w:ind w:right="0" w:firstLine="709"/>
              <w:jc w:val="both"/>
              <w:rPr>
                <w:sz w:val="26"/>
              </w:rPr>
            </w:pPr>
            <w:r w:rsidRPr="00782405">
              <w:rPr>
                <w:sz w:val="26"/>
              </w:rPr>
              <w:t>12:40 –14:10</w:t>
            </w:r>
          </w:p>
        </w:tc>
        <w:tc>
          <w:tcPr>
            <w:tcW w:w="5798" w:type="dxa"/>
          </w:tcPr>
          <w:p w:rsidR="00733487" w:rsidRPr="00782405" w:rsidRDefault="00314BD9" w:rsidP="00782405">
            <w:pPr>
              <w:pStyle w:val="TableParagraph"/>
              <w:spacing w:line="240" w:lineRule="auto"/>
              <w:ind w:right="0" w:firstLine="709"/>
              <w:jc w:val="both"/>
              <w:rPr>
                <w:sz w:val="26"/>
              </w:rPr>
            </w:pPr>
            <w:r w:rsidRPr="00782405">
              <w:rPr>
                <w:sz w:val="26"/>
              </w:rPr>
              <w:t>10 мин.</w:t>
            </w:r>
          </w:p>
        </w:tc>
      </w:tr>
      <w:tr w:rsidR="00733487" w:rsidRPr="00782405" w:rsidTr="00145B28">
        <w:trPr>
          <w:trHeight w:val="223"/>
        </w:trPr>
        <w:tc>
          <w:tcPr>
            <w:tcW w:w="10206" w:type="dxa"/>
            <w:gridSpan w:val="3"/>
          </w:tcPr>
          <w:p w:rsidR="00733487" w:rsidRPr="00782405" w:rsidRDefault="00314BD9" w:rsidP="00782405">
            <w:pPr>
              <w:pStyle w:val="TableParagraph"/>
              <w:spacing w:line="240" w:lineRule="auto"/>
              <w:ind w:right="0" w:firstLine="709"/>
              <w:jc w:val="both"/>
              <w:rPr>
                <w:i/>
                <w:sz w:val="26"/>
              </w:rPr>
            </w:pPr>
            <w:r w:rsidRPr="00782405">
              <w:rPr>
                <w:i/>
                <w:sz w:val="26"/>
              </w:rPr>
              <w:t>2 смена</w:t>
            </w:r>
          </w:p>
        </w:tc>
      </w:tr>
      <w:tr w:rsidR="00733487" w:rsidRPr="00782405" w:rsidTr="00145B28">
        <w:trPr>
          <w:trHeight w:val="321"/>
        </w:trPr>
        <w:tc>
          <w:tcPr>
            <w:tcW w:w="2137" w:type="dxa"/>
          </w:tcPr>
          <w:p w:rsidR="00733487" w:rsidRPr="00782405" w:rsidRDefault="00314BD9" w:rsidP="00782405">
            <w:pPr>
              <w:pStyle w:val="TableParagraph"/>
              <w:spacing w:line="240" w:lineRule="auto"/>
              <w:ind w:right="0" w:firstLine="709"/>
              <w:jc w:val="both"/>
              <w:rPr>
                <w:sz w:val="26"/>
              </w:rPr>
            </w:pPr>
            <w:r w:rsidRPr="00782405">
              <w:rPr>
                <w:sz w:val="26"/>
              </w:rPr>
              <w:t>1-я пара</w:t>
            </w:r>
          </w:p>
        </w:tc>
        <w:tc>
          <w:tcPr>
            <w:tcW w:w="2271" w:type="dxa"/>
          </w:tcPr>
          <w:p w:rsidR="00733487" w:rsidRPr="00782405" w:rsidRDefault="00314BD9" w:rsidP="00782405">
            <w:pPr>
              <w:pStyle w:val="TableParagraph"/>
              <w:spacing w:line="240" w:lineRule="auto"/>
              <w:ind w:right="0" w:firstLine="709"/>
              <w:jc w:val="both"/>
              <w:rPr>
                <w:sz w:val="26"/>
              </w:rPr>
            </w:pPr>
            <w:r w:rsidRPr="00782405">
              <w:rPr>
                <w:sz w:val="26"/>
              </w:rPr>
              <w:t>14:20 – 15:50</w:t>
            </w:r>
          </w:p>
        </w:tc>
        <w:tc>
          <w:tcPr>
            <w:tcW w:w="5798" w:type="dxa"/>
          </w:tcPr>
          <w:p w:rsidR="00733487" w:rsidRPr="00782405" w:rsidRDefault="00314BD9" w:rsidP="00782405">
            <w:pPr>
              <w:pStyle w:val="TableParagraph"/>
              <w:spacing w:line="240" w:lineRule="auto"/>
              <w:ind w:right="0" w:firstLine="709"/>
              <w:jc w:val="both"/>
              <w:rPr>
                <w:sz w:val="26"/>
              </w:rPr>
            </w:pPr>
            <w:r w:rsidRPr="00782405">
              <w:rPr>
                <w:sz w:val="26"/>
              </w:rPr>
              <w:t>10 мин.</w:t>
            </w:r>
          </w:p>
        </w:tc>
      </w:tr>
      <w:tr w:rsidR="00733487" w:rsidRPr="00782405" w:rsidTr="00145B28">
        <w:trPr>
          <w:trHeight w:val="306"/>
        </w:trPr>
        <w:tc>
          <w:tcPr>
            <w:tcW w:w="2137" w:type="dxa"/>
          </w:tcPr>
          <w:p w:rsidR="00733487" w:rsidRPr="00782405" w:rsidRDefault="00314BD9" w:rsidP="00782405">
            <w:pPr>
              <w:pStyle w:val="TableParagraph"/>
              <w:spacing w:line="240" w:lineRule="auto"/>
              <w:ind w:right="0" w:firstLine="709"/>
              <w:jc w:val="both"/>
              <w:rPr>
                <w:sz w:val="26"/>
              </w:rPr>
            </w:pPr>
            <w:r w:rsidRPr="00782405">
              <w:rPr>
                <w:sz w:val="26"/>
              </w:rPr>
              <w:t>2-я пара</w:t>
            </w:r>
          </w:p>
        </w:tc>
        <w:tc>
          <w:tcPr>
            <w:tcW w:w="2271" w:type="dxa"/>
            <w:tcBorders>
              <w:bottom w:val="single" w:sz="2" w:space="0" w:color="000000"/>
            </w:tcBorders>
          </w:tcPr>
          <w:p w:rsidR="00733487" w:rsidRPr="00782405" w:rsidRDefault="00314BD9" w:rsidP="00782405">
            <w:pPr>
              <w:pStyle w:val="TableParagraph"/>
              <w:spacing w:line="240" w:lineRule="auto"/>
              <w:ind w:right="0" w:firstLine="709"/>
              <w:jc w:val="both"/>
              <w:rPr>
                <w:sz w:val="26"/>
              </w:rPr>
            </w:pPr>
            <w:r w:rsidRPr="00782405">
              <w:rPr>
                <w:sz w:val="26"/>
              </w:rPr>
              <w:t>16:00 – 17:30</w:t>
            </w:r>
          </w:p>
        </w:tc>
        <w:tc>
          <w:tcPr>
            <w:tcW w:w="5798" w:type="dxa"/>
            <w:tcBorders>
              <w:bottom w:val="single" w:sz="2" w:space="0" w:color="000000"/>
            </w:tcBorders>
          </w:tcPr>
          <w:p w:rsidR="00733487" w:rsidRPr="00782405" w:rsidRDefault="00314BD9" w:rsidP="00782405">
            <w:pPr>
              <w:pStyle w:val="TableParagraph"/>
              <w:spacing w:line="240" w:lineRule="auto"/>
              <w:ind w:right="0" w:firstLine="709"/>
              <w:jc w:val="both"/>
              <w:rPr>
                <w:sz w:val="26"/>
              </w:rPr>
            </w:pPr>
            <w:r w:rsidRPr="00782405">
              <w:rPr>
                <w:sz w:val="26"/>
              </w:rPr>
              <w:t>10 мин.</w:t>
            </w:r>
          </w:p>
        </w:tc>
      </w:tr>
      <w:tr w:rsidR="00733487" w:rsidRPr="00782405" w:rsidTr="00145B28">
        <w:trPr>
          <w:trHeight w:val="321"/>
        </w:trPr>
        <w:tc>
          <w:tcPr>
            <w:tcW w:w="2137" w:type="dxa"/>
          </w:tcPr>
          <w:p w:rsidR="00733487" w:rsidRPr="00782405" w:rsidRDefault="00314BD9" w:rsidP="00782405">
            <w:pPr>
              <w:pStyle w:val="TableParagraph"/>
              <w:spacing w:line="240" w:lineRule="auto"/>
              <w:ind w:right="0" w:firstLine="709"/>
              <w:jc w:val="both"/>
              <w:rPr>
                <w:sz w:val="26"/>
              </w:rPr>
            </w:pPr>
            <w:r w:rsidRPr="00782405">
              <w:rPr>
                <w:sz w:val="26"/>
              </w:rPr>
              <w:t>3-я пара</w:t>
            </w:r>
          </w:p>
        </w:tc>
        <w:tc>
          <w:tcPr>
            <w:tcW w:w="2271" w:type="dxa"/>
            <w:tcBorders>
              <w:top w:val="single" w:sz="2" w:space="0" w:color="000000"/>
            </w:tcBorders>
          </w:tcPr>
          <w:p w:rsidR="00733487" w:rsidRPr="00782405" w:rsidRDefault="00314BD9" w:rsidP="00782405">
            <w:pPr>
              <w:pStyle w:val="TableParagraph"/>
              <w:spacing w:line="240" w:lineRule="auto"/>
              <w:ind w:right="0" w:firstLine="709"/>
              <w:jc w:val="both"/>
              <w:rPr>
                <w:sz w:val="26"/>
              </w:rPr>
            </w:pPr>
            <w:r w:rsidRPr="00782405">
              <w:rPr>
                <w:sz w:val="26"/>
              </w:rPr>
              <w:t>17:40 – 19:10</w:t>
            </w:r>
          </w:p>
        </w:tc>
        <w:tc>
          <w:tcPr>
            <w:tcW w:w="5798" w:type="dxa"/>
            <w:tcBorders>
              <w:top w:val="single" w:sz="2" w:space="0" w:color="000000"/>
            </w:tcBorders>
          </w:tcPr>
          <w:p w:rsidR="00733487" w:rsidRPr="00782405" w:rsidRDefault="00314BD9" w:rsidP="00782405">
            <w:pPr>
              <w:pStyle w:val="TableParagraph"/>
              <w:spacing w:line="240" w:lineRule="auto"/>
              <w:ind w:right="0" w:firstLine="709"/>
              <w:jc w:val="both"/>
              <w:rPr>
                <w:sz w:val="26"/>
              </w:rPr>
            </w:pPr>
            <w:r w:rsidRPr="00782405">
              <w:rPr>
                <w:sz w:val="26"/>
              </w:rPr>
              <w:t>10 мин.</w:t>
            </w:r>
          </w:p>
        </w:tc>
      </w:tr>
      <w:tr w:rsidR="00733487" w:rsidRPr="00782405" w:rsidTr="00145B28">
        <w:trPr>
          <w:trHeight w:val="321"/>
        </w:trPr>
        <w:tc>
          <w:tcPr>
            <w:tcW w:w="2137" w:type="dxa"/>
          </w:tcPr>
          <w:p w:rsidR="00733487" w:rsidRPr="00782405" w:rsidRDefault="00314BD9" w:rsidP="00782405">
            <w:pPr>
              <w:pStyle w:val="TableParagraph"/>
              <w:spacing w:line="240" w:lineRule="auto"/>
              <w:ind w:right="0" w:firstLine="709"/>
              <w:jc w:val="both"/>
              <w:rPr>
                <w:sz w:val="26"/>
              </w:rPr>
            </w:pPr>
            <w:r w:rsidRPr="00782405">
              <w:rPr>
                <w:sz w:val="26"/>
              </w:rPr>
              <w:t>4-я пара</w:t>
            </w:r>
          </w:p>
        </w:tc>
        <w:tc>
          <w:tcPr>
            <w:tcW w:w="2271" w:type="dxa"/>
          </w:tcPr>
          <w:p w:rsidR="00733487" w:rsidRPr="00782405" w:rsidRDefault="00314BD9" w:rsidP="00782405">
            <w:pPr>
              <w:pStyle w:val="TableParagraph"/>
              <w:spacing w:line="240" w:lineRule="auto"/>
              <w:ind w:right="0" w:firstLine="709"/>
              <w:jc w:val="both"/>
              <w:rPr>
                <w:sz w:val="26"/>
              </w:rPr>
            </w:pPr>
            <w:r w:rsidRPr="00782405">
              <w:rPr>
                <w:sz w:val="26"/>
              </w:rPr>
              <w:t>19:20 – 20:50</w:t>
            </w:r>
          </w:p>
        </w:tc>
        <w:tc>
          <w:tcPr>
            <w:tcW w:w="5798" w:type="dxa"/>
          </w:tcPr>
          <w:p w:rsidR="00733487" w:rsidRPr="00782405" w:rsidRDefault="00733487" w:rsidP="00782405">
            <w:pPr>
              <w:pStyle w:val="TableParagraph"/>
              <w:spacing w:line="240" w:lineRule="auto"/>
              <w:ind w:right="0" w:firstLine="709"/>
              <w:jc w:val="both"/>
              <w:rPr>
                <w:sz w:val="24"/>
              </w:rPr>
            </w:pPr>
          </w:p>
        </w:tc>
      </w:tr>
    </w:tbl>
    <w:p w:rsidR="006B04BD" w:rsidRPr="00782405" w:rsidRDefault="006B04BD" w:rsidP="00782405">
      <w:pPr>
        <w:pStyle w:val="a4"/>
        <w:numPr>
          <w:ilvl w:val="1"/>
          <w:numId w:val="3"/>
        </w:numPr>
        <w:tabs>
          <w:tab w:val="left" w:pos="1575"/>
        </w:tabs>
        <w:ind w:left="0" w:firstLine="709"/>
        <w:rPr>
          <w:sz w:val="26"/>
        </w:rPr>
      </w:pPr>
    </w:p>
    <w:p w:rsidR="00733487" w:rsidRPr="00145B28" w:rsidRDefault="00145B28" w:rsidP="00145B28">
      <w:pPr>
        <w:jc w:val="both"/>
        <w:rPr>
          <w:sz w:val="26"/>
        </w:rPr>
      </w:pPr>
      <w:r>
        <w:rPr>
          <w:sz w:val="26"/>
        </w:rPr>
        <w:tab/>
      </w:r>
      <w:r w:rsidR="00314BD9" w:rsidRPr="00145B28">
        <w:rPr>
          <w:sz w:val="26"/>
        </w:rPr>
        <w:t xml:space="preserve">Для всех видов аудиторных занятий академический час устанавливается продолжительностью 45 минут. Занятия проводятся в виде сдвоенных академических часов (пар) без перерыва между часами (два академических часа - 90 мин). При этом перерывы между учебными занятиями </w:t>
      </w:r>
      <w:r w:rsidR="006B04BD" w:rsidRPr="00145B28">
        <w:rPr>
          <w:sz w:val="26"/>
        </w:rPr>
        <w:t>10</w:t>
      </w:r>
      <w:r w:rsidR="00314BD9" w:rsidRPr="00145B28">
        <w:rPr>
          <w:sz w:val="26"/>
        </w:rPr>
        <w:t xml:space="preserve"> минут</w:t>
      </w:r>
      <w:r>
        <w:rPr>
          <w:sz w:val="26"/>
        </w:rPr>
        <w:t>, перерыв на обед 30 - минут</w:t>
      </w:r>
      <w:r w:rsidR="00314BD9" w:rsidRPr="00145B28">
        <w:rPr>
          <w:sz w:val="26"/>
        </w:rPr>
        <w:t xml:space="preserve">. </w:t>
      </w:r>
    </w:p>
    <w:p w:rsidR="00733487" w:rsidRPr="00782405" w:rsidRDefault="00733487" w:rsidP="00782405">
      <w:pPr>
        <w:pStyle w:val="a3"/>
        <w:ind w:left="0" w:firstLine="709"/>
      </w:pPr>
    </w:p>
    <w:p w:rsidR="00733487" w:rsidRPr="00782405" w:rsidRDefault="00314BD9" w:rsidP="00145B28">
      <w:pPr>
        <w:pStyle w:val="Heading1"/>
        <w:numPr>
          <w:ilvl w:val="0"/>
          <w:numId w:val="9"/>
        </w:numPr>
        <w:tabs>
          <w:tab w:val="left" w:pos="-1701"/>
        </w:tabs>
        <w:ind w:left="0" w:firstLine="0"/>
        <w:jc w:val="center"/>
        <w:outlineLvl w:val="9"/>
      </w:pPr>
      <w:bookmarkStart w:id="3" w:name="5._РЕЖИМ_РАБОТЫ_ОБУЧАЮЩИХСЯ_В_ПЕРИОД_ПРО"/>
      <w:bookmarkEnd w:id="3"/>
      <w:r w:rsidRPr="00782405">
        <w:t>ПРОЧЕЕ</w:t>
      </w:r>
    </w:p>
    <w:p w:rsidR="00733487" w:rsidRPr="00145B28" w:rsidRDefault="00145B28" w:rsidP="00145B28">
      <w:pPr>
        <w:tabs>
          <w:tab w:val="left" w:pos="-1701"/>
        </w:tabs>
        <w:jc w:val="both"/>
        <w:rPr>
          <w:sz w:val="26"/>
        </w:rPr>
      </w:pPr>
      <w:r>
        <w:rPr>
          <w:sz w:val="26"/>
        </w:rPr>
        <w:tab/>
      </w:r>
      <w:r w:rsidR="00314BD9" w:rsidRPr="00145B28">
        <w:rPr>
          <w:sz w:val="26"/>
        </w:rPr>
        <w:t>Срок действия данного Положения прекращается с момента принятия Ученым советом и утверждения ректором Академии нового Положения.</w:t>
      </w:r>
    </w:p>
    <w:p w:rsidR="00733487" w:rsidRPr="00145B28" w:rsidRDefault="00145B28" w:rsidP="00145B28">
      <w:pPr>
        <w:tabs>
          <w:tab w:val="left" w:pos="-1560"/>
        </w:tabs>
        <w:jc w:val="both"/>
        <w:rPr>
          <w:sz w:val="26"/>
        </w:rPr>
      </w:pPr>
      <w:r>
        <w:rPr>
          <w:sz w:val="26"/>
        </w:rPr>
        <w:tab/>
      </w:r>
      <w:r w:rsidR="00314BD9" w:rsidRPr="00145B28">
        <w:rPr>
          <w:sz w:val="26"/>
        </w:rPr>
        <w:t>Изменение наименования Академии, а также смена ректора Академии не прекращает действие настоящего Положения.</w:t>
      </w:r>
    </w:p>
    <w:p w:rsidR="00733487" w:rsidRDefault="00145B28" w:rsidP="00145B28">
      <w:pPr>
        <w:jc w:val="both"/>
        <w:rPr>
          <w:sz w:val="26"/>
        </w:rPr>
      </w:pPr>
      <w:r>
        <w:rPr>
          <w:sz w:val="26"/>
        </w:rPr>
        <w:tab/>
      </w:r>
      <w:r w:rsidR="00314BD9" w:rsidRPr="00145B28">
        <w:rPr>
          <w:sz w:val="26"/>
        </w:rPr>
        <w:t>Все изменения и дополнения в настоящее Положение вносятся по решению Ученого совета Академии и утверждаются приказом ректора.</w:t>
      </w:r>
    </w:p>
    <w:p w:rsidR="003A1CAE" w:rsidRDefault="003A1CAE">
      <w:pPr>
        <w:rPr>
          <w:sz w:val="26"/>
        </w:rPr>
      </w:pPr>
      <w:r>
        <w:rPr>
          <w:sz w:val="26"/>
        </w:rPr>
        <w:br w:type="page"/>
      </w:r>
    </w:p>
    <w:p w:rsidR="003A1CAE" w:rsidRPr="003A1CAE" w:rsidRDefault="003A1CAE" w:rsidP="003A1CAE">
      <w:pPr>
        <w:pStyle w:val="20"/>
        <w:shd w:val="clear" w:color="auto" w:fill="auto"/>
        <w:tabs>
          <w:tab w:val="left" w:pos="567"/>
        </w:tabs>
        <w:spacing w:after="0" w:line="240" w:lineRule="auto"/>
        <w:jc w:val="both"/>
        <w:rPr>
          <w:sz w:val="26"/>
          <w:szCs w:val="26"/>
          <w:lang w:val="ru-RU"/>
        </w:rPr>
      </w:pPr>
      <w:r w:rsidRPr="003A1CAE">
        <w:rPr>
          <w:sz w:val="26"/>
          <w:szCs w:val="26"/>
          <w:lang w:val="ru-RU"/>
        </w:rPr>
        <w:lastRenderedPageBreak/>
        <w:t>СОГЛАСОВАНИЕ:</w:t>
      </w:r>
    </w:p>
    <w:p w:rsidR="003A1CAE" w:rsidRPr="003A1CAE" w:rsidRDefault="003A1CAE" w:rsidP="003A1CAE">
      <w:pPr>
        <w:pStyle w:val="20"/>
        <w:shd w:val="clear" w:color="auto" w:fill="auto"/>
        <w:tabs>
          <w:tab w:val="left" w:pos="567"/>
        </w:tabs>
        <w:spacing w:after="0" w:line="240" w:lineRule="auto"/>
        <w:jc w:val="both"/>
        <w:rPr>
          <w:sz w:val="26"/>
          <w:szCs w:val="26"/>
          <w:lang w:val="ru-RU"/>
        </w:rPr>
      </w:pPr>
    </w:p>
    <w:p w:rsidR="003A1CAE" w:rsidRPr="003A1CAE" w:rsidRDefault="003A1CAE" w:rsidP="003A1CAE">
      <w:pPr>
        <w:pStyle w:val="20"/>
        <w:shd w:val="clear" w:color="auto" w:fill="auto"/>
        <w:tabs>
          <w:tab w:val="left" w:pos="567"/>
        </w:tabs>
        <w:spacing w:after="0" w:line="240" w:lineRule="auto"/>
        <w:jc w:val="both"/>
        <w:rPr>
          <w:sz w:val="26"/>
          <w:szCs w:val="26"/>
          <w:lang w:val="ru-RU"/>
        </w:rPr>
      </w:pPr>
      <w:r w:rsidRPr="003A1CAE">
        <w:rPr>
          <w:sz w:val="26"/>
          <w:szCs w:val="26"/>
          <w:lang w:val="ru-RU"/>
        </w:rPr>
        <w:t xml:space="preserve">Проректор по УР </w:t>
      </w:r>
      <w:r w:rsidRPr="003A1CAE">
        <w:rPr>
          <w:sz w:val="26"/>
          <w:szCs w:val="26"/>
          <w:lang w:val="ru-RU"/>
        </w:rPr>
        <w:tab/>
      </w:r>
      <w:r w:rsidRPr="003A1CAE">
        <w:rPr>
          <w:sz w:val="26"/>
          <w:szCs w:val="26"/>
          <w:lang w:val="ru-RU"/>
        </w:rPr>
        <w:tab/>
      </w:r>
      <w:r w:rsidRPr="003A1CAE">
        <w:rPr>
          <w:sz w:val="26"/>
          <w:szCs w:val="26"/>
          <w:lang w:val="ru-RU"/>
        </w:rPr>
        <w:tab/>
      </w:r>
      <w:r w:rsidRPr="003A1CAE">
        <w:rPr>
          <w:sz w:val="26"/>
          <w:szCs w:val="26"/>
          <w:lang w:val="ru-RU"/>
        </w:rPr>
        <w:tab/>
      </w:r>
      <w:r w:rsidRPr="003A1CAE">
        <w:rPr>
          <w:sz w:val="26"/>
          <w:szCs w:val="26"/>
          <w:lang w:val="ru-RU"/>
        </w:rPr>
        <w:tab/>
      </w:r>
      <w:r w:rsidRPr="003A1CAE">
        <w:rPr>
          <w:sz w:val="26"/>
          <w:szCs w:val="26"/>
          <w:lang w:val="ru-RU"/>
        </w:rPr>
        <w:tab/>
      </w:r>
      <w:r w:rsidRPr="003A1CAE">
        <w:rPr>
          <w:sz w:val="26"/>
          <w:szCs w:val="26"/>
          <w:lang w:val="ru-RU"/>
        </w:rPr>
        <w:tab/>
        <w:t>Г.Ю. Нагорная</w:t>
      </w:r>
    </w:p>
    <w:p w:rsidR="003A1CAE" w:rsidRDefault="003A1CAE" w:rsidP="003A1CAE">
      <w:pPr>
        <w:pStyle w:val="20"/>
        <w:shd w:val="clear" w:color="auto" w:fill="auto"/>
        <w:tabs>
          <w:tab w:val="left" w:pos="567"/>
        </w:tabs>
        <w:spacing w:after="0" w:line="240" w:lineRule="auto"/>
        <w:jc w:val="both"/>
        <w:rPr>
          <w:sz w:val="26"/>
          <w:szCs w:val="26"/>
          <w:lang w:val="ru-RU"/>
        </w:rPr>
      </w:pPr>
    </w:p>
    <w:p w:rsidR="003A1CAE" w:rsidRPr="003A1CAE" w:rsidRDefault="003A1CAE" w:rsidP="003A1CAE">
      <w:pPr>
        <w:pStyle w:val="20"/>
        <w:shd w:val="clear" w:color="auto" w:fill="auto"/>
        <w:tabs>
          <w:tab w:val="left" w:pos="567"/>
        </w:tabs>
        <w:spacing w:after="0" w:line="240" w:lineRule="auto"/>
        <w:jc w:val="both"/>
        <w:rPr>
          <w:sz w:val="26"/>
          <w:szCs w:val="26"/>
          <w:lang w:val="ru-RU"/>
        </w:rPr>
      </w:pPr>
      <w:r w:rsidRPr="003A1CAE">
        <w:rPr>
          <w:sz w:val="26"/>
          <w:szCs w:val="26"/>
          <w:lang w:val="ru-RU"/>
        </w:rPr>
        <w:t>Начальник ПУ</w:t>
      </w:r>
      <w:r w:rsidRPr="003A1CAE">
        <w:rPr>
          <w:sz w:val="26"/>
          <w:szCs w:val="26"/>
          <w:lang w:val="ru-RU"/>
        </w:rPr>
        <w:tab/>
      </w:r>
      <w:r w:rsidRPr="003A1CAE">
        <w:rPr>
          <w:sz w:val="26"/>
          <w:szCs w:val="26"/>
          <w:lang w:val="ru-RU"/>
        </w:rPr>
        <w:tab/>
      </w:r>
      <w:r w:rsidRPr="003A1CAE">
        <w:rPr>
          <w:sz w:val="26"/>
          <w:szCs w:val="26"/>
          <w:lang w:val="ru-RU"/>
        </w:rPr>
        <w:tab/>
      </w:r>
      <w:r w:rsidRPr="003A1CAE">
        <w:rPr>
          <w:sz w:val="26"/>
          <w:szCs w:val="26"/>
          <w:lang w:val="ru-RU"/>
        </w:rPr>
        <w:tab/>
      </w:r>
      <w:r w:rsidRPr="003A1CAE">
        <w:rPr>
          <w:sz w:val="26"/>
          <w:szCs w:val="26"/>
          <w:lang w:val="ru-RU"/>
        </w:rPr>
        <w:tab/>
      </w:r>
      <w:r w:rsidRPr="003A1CAE">
        <w:rPr>
          <w:sz w:val="26"/>
          <w:szCs w:val="26"/>
          <w:lang w:val="ru-RU"/>
        </w:rPr>
        <w:tab/>
      </w:r>
      <w:r w:rsidRPr="003A1CAE">
        <w:rPr>
          <w:sz w:val="26"/>
          <w:szCs w:val="26"/>
          <w:lang w:val="ru-RU"/>
        </w:rPr>
        <w:tab/>
        <w:t>О.М. Мамбетова</w:t>
      </w:r>
    </w:p>
    <w:p w:rsidR="003A1CAE" w:rsidRPr="003A1CAE" w:rsidRDefault="003A1CAE" w:rsidP="003A1CAE">
      <w:pPr>
        <w:pStyle w:val="20"/>
        <w:shd w:val="clear" w:color="auto" w:fill="auto"/>
        <w:tabs>
          <w:tab w:val="left" w:pos="567"/>
        </w:tabs>
        <w:spacing w:after="0" w:line="240" w:lineRule="auto"/>
        <w:jc w:val="both"/>
        <w:rPr>
          <w:sz w:val="26"/>
          <w:szCs w:val="26"/>
          <w:lang w:val="ru-RU"/>
        </w:rPr>
      </w:pPr>
    </w:p>
    <w:p w:rsidR="003A1CAE" w:rsidRPr="003A1CAE" w:rsidRDefault="003A1CAE" w:rsidP="003A1CAE">
      <w:pPr>
        <w:pStyle w:val="20"/>
        <w:shd w:val="clear" w:color="auto" w:fill="auto"/>
        <w:tabs>
          <w:tab w:val="left" w:pos="567"/>
        </w:tabs>
        <w:spacing w:after="0" w:line="240" w:lineRule="auto"/>
        <w:jc w:val="both"/>
        <w:rPr>
          <w:sz w:val="26"/>
          <w:szCs w:val="26"/>
          <w:lang w:val="ru-RU"/>
        </w:rPr>
      </w:pPr>
      <w:r w:rsidRPr="003A1CAE">
        <w:rPr>
          <w:sz w:val="26"/>
          <w:szCs w:val="26"/>
          <w:lang w:val="ru-RU"/>
        </w:rPr>
        <w:t xml:space="preserve">Начальник УК </w:t>
      </w:r>
      <w:r w:rsidRPr="003A1CAE">
        <w:rPr>
          <w:sz w:val="26"/>
          <w:szCs w:val="26"/>
          <w:lang w:val="ru-RU"/>
        </w:rPr>
        <w:tab/>
      </w:r>
      <w:r w:rsidRPr="003A1CAE">
        <w:rPr>
          <w:sz w:val="26"/>
          <w:szCs w:val="26"/>
          <w:lang w:val="ru-RU"/>
        </w:rPr>
        <w:tab/>
      </w:r>
      <w:r w:rsidRPr="003A1CAE">
        <w:rPr>
          <w:sz w:val="26"/>
          <w:szCs w:val="26"/>
          <w:lang w:val="ru-RU"/>
        </w:rPr>
        <w:tab/>
      </w:r>
      <w:r w:rsidRPr="003A1CAE">
        <w:rPr>
          <w:sz w:val="26"/>
          <w:szCs w:val="26"/>
          <w:lang w:val="ru-RU"/>
        </w:rPr>
        <w:tab/>
      </w:r>
      <w:r w:rsidRPr="003A1CAE">
        <w:rPr>
          <w:sz w:val="26"/>
          <w:szCs w:val="26"/>
          <w:lang w:val="ru-RU"/>
        </w:rPr>
        <w:tab/>
      </w:r>
      <w:r w:rsidRPr="003A1CAE">
        <w:rPr>
          <w:sz w:val="26"/>
          <w:szCs w:val="26"/>
          <w:lang w:val="ru-RU"/>
        </w:rPr>
        <w:tab/>
      </w:r>
      <w:r w:rsidRPr="003A1CAE">
        <w:rPr>
          <w:sz w:val="26"/>
          <w:szCs w:val="26"/>
          <w:lang w:val="ru-RU"/>
        </w:rPr>
        <w:tab/>
        <w:t>О.П. Фетисова</w:t>
      </w:r>
    </w:p>
    <w:p w:rsidR="003A1CAE" w:rsidRPr="003A1CAE" w:rsidRDefault="003A1CAE" w:rsidP="003A1CAE">
      <w:pPr>
        <w:pStyle w:val="20"/>
        <w:shd w:val="clear" w:color="auto" w:fill="auto"/>
        <w:tabs>
          <w:tab w:val="left" w:pos="567"/>
        </w:tabs>
        <w:spacing w:after="0" w:line="240" w:lineRule="auto"/>
        <w:jc w:val="both"/>
        <w:rPr>
          <w:sz w:val="26"/>
          <w:szCs w:val="26"/>
          <w:lang w:val="ru-RU"/>
        </w:rPr>
      </w:pPr>
    </w:p>
    <w:p w:rsidR="003A1CAE" w:rsidRPr="003A1CAE" w:rsidRDefault="003A1CAE" w:rsidP="003A1CAE">
      <w:pPr>
        <w:pStyle w:val="20"/>
        <w:shd w:val="clear" w:color="auto" w:fill="auto"/>
        <w:tabs>
          <w:tab w:val="left" w:pos="567"/>
        </w:tabs>
        <w:spacing w:after="0" w:line="240" w:lineRule="auto"/>
        <w:jc w:val="both"/>
        <w:rPr>
          <w:sz w:val="26"/>
          <w:szCs w:val="26"/>
          <w:lang w:val="ru-RU"/>
        </w:rPr>
      </w:pPr>
      <w:r w:rsidRPr="003A1CAE">
        <w:rPr>
          <w:sz w:val="26"/>
          <w:szCs w:val="26"/>
          <w:lang w:val="ru-RU"/>
        </w:rPr>
        <w:t xml:space="preserve">Начальник УМУ </w:t>
      </w:r>
      <w:r w:rsidRPr="003A1CAE">
        <w:rPr>
          <w:sz w:val="26"/>
          <w:szCs w:val="26"/>
          <w:lang w:val="ru-RU"/>
        </w:rPr>
        <w:tab/>
      </w:r>
      <w:r w:rsidRPr="003A1CAE">
        <w:rPr>
          <w:sz w:val="26"/>
          <w:szCs w:val="26"/>
          <w:lang w:val="ru-RU"/>
        </w:rPr>
        <w:tab/>
      </w:r>
      <w:r w:rsidRPr="003A1CAE">
        <w:rPr>
          <w:sz w:val="26"/>
          <w:szCs w:val="26"/>
          <w:lang w:val="ru-RU"/>
        </w:rPr>
        <w:tab/>
      </w:r>
      <w:r w:rsidRPr="003A1CAE">
        <w:rPr>
          <w:sz w:val="26"/>
          <w:szCs w:val="26"/>
          <w:lang w:val="ru-RU"/>
        </w:rPr>
        <w:tab/>
      </w:r>
      <w:r w:rsidRPr="003A1CAE">
        <w:rPr>
          <w:sz w:val="26"/>
          <w:szCs w:val="26"/>
          <w:lang w:val="ru-RU"/>
        </w:rPr>
        <w:tab/>
      </w:r>
      <w:r w:rsidRPr="003A1CAE">
        <w:rPr>
          <w:sz w:val="26"/>
          <w:szCs w:val="26"/>
          <w:lang w:val="ru-RU"/>
        </w:rPr>
        <w:tab/>
      </w:r>
      <w:r w:rsidRPr="003A1CAE">
        <w:rPr>
          <w:sz w:val="26"/>
          <w:szCs w:val="26"/>
          <w:lang w:val="ru-RU"/>
        </w:rPr>
        <w:tab/>
        <w:t>Л.У. Семенова</w:t>
      </w:r>
    </w:p>
    <w:p w:rsidR="003A1CAE" w:rsidRPr="003A1CAE" w:rsidRDefault="003A1CAE" w:rsidP="003A1CAE">
      <w:pPr>
        <w:pStyle w:val="20"/>
        <w:shd w:val="clear" w:color="auto" w:fill="auto"/>
        <w:tabs>
          <w:tab w:val="left" w:pos="567"/>
        </w:tabs>
        <w:spacing w:after="0" w:line="240" w:lineRule="auto"/>
        <w:jc w:val="both"/>
        <w:rPr>
          <w:sz w:val="26"/>
          <w:szCs w:val="26"/>
          <w:lang w:val="ru-RU"/>
        </w:rPr>
      </w:pPr>
    </w:p>
    <w:p w:rsidR="003A1CAE" w:rsidRPr="003A1CAE" w:rsidRDefault="003A1CAE" w:rsidP="003A1CAE">
      <w:pPr>
        <w:pStyle w:val="20"/>
        <w:shd w:val="clear" w:color="auto" w:fill="auto"/>
        <w:tabs>
          <w:tab w:val="left" w:pos="567"/>
        </w:tabs>
        <w:spacing w:after="0" w:line="240" w:lineRule="auto"/>
        <w:jc w:val="both"/>
        <w:rPr>
          <w:sz w:val="26"/>
          <w:szCs w:val="26"/>
          <w:lang w:val="ru-RU"/>
        </w:rPr>
      </w:pPr>
      <w:r w:rsidRPr="003A1CAE">
        <w:rPr>
          <w:sz w:val="26"/>
          <w:szCs w:val="26"/>
          <w:lang w:val="ru-RU"/>
        </w:rPr>
        <w:t>Председатель Профкома</w:t>
      </w:r>
      <w:r w:rsidRPr="003A1CAE">
        <w:rPr>
          <w:sz w:val="26"/>
          <w:szCs w:val="26"/>
          <w:lang w:val="ru-RU"/>
        </w:rPr>
        <w:tab/>
      </w:r>
      <w:r w:rsidRPr="003A1CAE">
        <w:rPr>
          <w:sz w:val="26"/>
          <w:szCs w:val="26"/>
          <w:lang w:val="ru-RU"/>
        </w:rPr>
        <w:tab/>
      </w:r>
      <w:r w:rsidRPr="003A1CAE">
        <w:rPr>
          <w:sz w:val="26"/>
          <w:szCs w:val="26"/>
          <w:lang w:val="ru-RU"/>
        </w:rPr>
        <w:tab/>
      </w:r>
      <w:r w:rsidRPr="003A1CAE">
        <w:rPr>
          <w:sz w:val="26"/>
          <w:szCs w:val="26"/>
          <w:lang w:val="ru-RU"/>
        </w:rPr>
        <w:tab/>
      </w:r>
      <w:r w:rsidRPr="003A1CAE">
        <w:rPr>
          <w:sz w:val="26"/>
          <w:szCs w:val="26"/>
          <w:lang w:val="ru-RU"/>
        </w:rPr>
        <w:tab/>
      </w:r>
      <w:r w:rsidRPr="003A1CAE">
        <w:rPr>
          <w:sz w:val="26"/>
          <w:szCs w:val="26"/>
          <w:lang w:val="ru-RU"/>
        </w:rPr>
        <w:tab/>
        <w:t>М.К. Бежанов</w:t>
      </w:r>
    </w:p>
    <w:p w:rsidR="003A1CAE" w:rsidRPr="003A1CAE" w:rsidRDefault="003A1CAE" w:rsidP="003A1CAE">
      <w:pPr>
        <w:pStyle w:val="20"/>
        <w:shd w:val="clear" w:color="auto" w:fill="auto"/>
        <w:tabs>
          <w:tab w:val="left" w:pos="567"/>
        </w:tabs>
        <w:spacing w:after="0" w:line="240" w:lineRule="auto"/>
        <w:jc w:val="both"/>
        <w:rPr>
          <w:sz w:val="26"/>
          <w:szCs w:val="26"/>
          <w:lang w:val="ru-RU"/>
        </w:rPr>
      </w:pPr>
    </w:p>
    <w:p w:rsidR="003A1CAE" w:rsidRPr="003A1CAE" w:rsidRDefault="003A1CAE" w:rsidP="003A1CAE">
      <w:pPr>
        <w:pStyle w:val="20"/>
        <w:shd w:val="clear" w:color="auto" w:fill="auto"/>
        <w:tabs>
          <w:tab w:val="left" w:pos="567"/>
        </w:tabs>
        <w:spacing w:after="0" w:line="240" w:lineRule="auto"/>
        <w:jc w:val="both"/>
        <w:rPr>
          <w:sz w:val="26"/>
          <w:szCs w:val="26"/>
          <w:lang w:val="ru-RU"/>
        </w:rPr>
      </w:pPr>
      <w:r w:rsidRPr="003A1CAE">
        <w:rPr>
          <w:sz w:val="26"/>
          <w:szCs w:val="26"/>
          <w:lang w:val="ru-RU"/>
        </w:rPr>
        <w:t xml:space="preserve">Директор </w:t>
      </w:r>
      <w:r>
        <w:rPr>
          <w:sz w:val="26"/>
          <w:szCs w:val="26"/>
          <w:lang w:val="ru-RU"/>
        </w:rPr>
        <w:t>ИОО</w:t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 w:rsidRPr="003A1CAE">
        <w:rPr>
          <w:sz w:val="26"/>
          <w:szCs w:val="26"/>
          <w:lang w:val="ru-RU"/>
        </w:rPr>
        <w:t>М.К. Бежанов</w:t>
      </w:r>
    </w:p>
    <w:p w:rsidR="003A1CAE" w:rsidRDefault="003A1CAE" w:rsidP="00145B28">
      <w:pPr>
        <w:jc w:val="both"/>
        <w:rPr>
          <w:sz w:val="26"/>
        </w:rPr>
      </w:pPr>
    </w:p>
    <w:p w:rsidR="003A1CAE" w:rsidRPr="00145B28" w:rsidRDefault="003A1CAE" w:rsidP="00145B28">
      <w:pPr>
        <w:jc w:val="both"/>
        <w:rPr>
          <w:sz w:val="26"/>
        </w:rPr>
      </w:pPr>
    </w:p>
    <w:sectPr w:rsidR="003A1CAE" w:rsidRPr="00145B28" w:rsidSect="00145B28">
      <w:headerReference w:type="default" r:id="rId8"/>
      <w:pgSz w:w="11900" w:h="16840"/>
      <w:pgMar w:top="1134" w:right="560" w:bottom="993" w:left="1080" w:header="43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BDE" w:rsidRDefault="00641BDE" w:rsidP="00733487">
      <w:r>
        <w:separator/>
      </w:r>
    </w:p>
  </w:endnote>
  <w:endnote w:type="continuationSeparator" w:id="1">
    <w:p w:rsidR="00641BDE" w:rsidRDefault="00641BDE" w:rsidP="007334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BDE" w:rsidRDefault="00641BDE" w:rsidP="00733487">
      <w:r>
        <w:separator/>
      </w:r>
    </w:p>
  </w:footnote>
  <w:footnote w:type="continuationSeparator" w:id="1">
    <w:p w:rsidR="00641BDE" w:rsidRDefault="00641BDE" w:rsidP="007334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BD9" w:rsidRDefault="00314BD9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378C8"/>
    <w:multiLevelType w:val="hybridMultilevel"/>
    <w:tmpl w:val="D688C08C"/>
    <w:lvl w:ilvl="0" w:tplc="4CD0289A">
      <w:start w:val="1"/>
      <w:numFmt w:val="decimal"/>
      <w:lvlText w:val="%1"/>
      <w:lvlJc w:val="left"/>
      <w:pPr>
        <w:ind w:left="336" w:hanging="466"/>
      </w:pPr>
      <w:rPr>
        <w:rFonts w:hint="default"/>
        <w:lang w:val="ru-RU" w:eastAsia="en-US" w:bidi="ar-SA"/>
      </w:rPr>
    </w:lvl>
    <w:lvl w:ilvl="1" w:tplc="27F89D32">
      <w:numFmt w:val="none"/>
      <w:lvlText w:val=""/>
      <w:lvlJc w:val="left"/>
      <w:pPr>
        <w:tabs>
          <w:tab w:val="num" w:pos="360"/>
        </w:tabs>
      </w:pPr>
    </w:lvl>
    <w:lvl w:ilvl="2" w:tplc="2D602D40">
      <w:numFmt w:val="bullet"/>
      <w:lvlText w:val="•"/>
      <w:lvlJc w:val="left"/>
      <w:pPr>
        <w:ind w:left="2363" w:hanging="466"/>
      </w:pPr>
      <w:rPr>
        <w:rFonts w:hint="default"/>
        <w:lang w:val="ru-RU" w:eastAsia="en-US" w:bidi="ar-SA"/>
      </w:rPr>
    </w:lvl>
    <w:lvl w:ilvl="3" w:tplc="5FA018B8">
      <w:numFmt w:val="bullet"/>
      <w:lvlText w:val="•"/>
      <w:lvlJc w:val="left"/>
      <w:pPr>
        <w:ind w:left="3375" w:hanging="466"/>
      </w:pPr>
      <w:rPr>
        <w:rFonts w:hint="default"/>
        <w:lang w:val="ru-RU" w:eastAsia="en-US" w:bidi="ar-SA"/>
      </w:rPr>
    </w:lvl>
    <w:lvl w:ilvl="4" w:tplc="9892C622">
      <w:numFmt w:val="bullet"/>
      <w:lvlText w:val="•"/>
      <w:lvlJc w:val="left"/>
      <w:pPr>
        <w:ind w:left="4387" w:hanging="466"/>
      </w:pPr>
      <w:rPr>
        <w:rFonts w:hint="default"/>
        <w:lang w:val="ru-RU" w:eastAsia="en-US" w:bidi="ar-SA"/>
      </w:rPr>
    </w:lvl>
    <w:lvl w:ilvl="5" w:tplc="B1882EE0">
      <w:numFmt w:val="bullet"/>
      <w:lvlText w:val="•"/>
      <w:lvlJc w:val="left"/>
      <w:pPr>
        <w:ind w:left="5399" w:hanging="466"/>
      </w:pPr>
      <w:rPr>
        <w:rFonts w:hint="default"/>
        <w:lang w:val="ru-RU" w:eastAsia="en-US" w:bidi="ar-SA"/>
      </w:rPr>
    </w:lvl>
    <w:lvl w:ilvl="6" w:tplc="C45CB1A0">
      <w:numFmt w:val="bullet"/>
      <w:lvlText w:val="•"/>
      <w:lvlJc w:val="left"/>
      <w:pPr>
        <w:ind w:left="6411" w:hanging="466"/>
      </w:pPr>
      <w:rPr>
        <w:rFonts w:hint="default"/>
        <w:lang w:val="ru-RU" w:eastAsia="en-US" w:bidi="ar-SA"/>
      </w:rPr>
    </w:lvl>
    <w:lvl w:ilvl="7" w:tplc="E2880B26">
      <w:numFmt w:val="bullet"/>
      <w:lvlText w:val="•"/>
      <w:lvlJc w:val="left"/>
      <w:pPr>
        <w:ind w:left="7423" w:hanging="466"/>
      </w:pPr>
      <w:rPr>
        <w:rFonts w:hint="default"/>
        <w:lang w:val="ru-RU" w:eastAsia="en-US" w:bidi="ar-SA"/>
      </w:rPr>
    </w:lvl>
    <w:lvl w:ilvl="8" w:tplc="294492BE">
      <w:numFmt w:val="bullet"/>
      <w:lvlText w:val="•"/>
      <w:lvlJc w:val="left"/>
      <w:pPr>
        <w:ind w:left="8435" w:hanging="466"/>
      </w:pPr>
      <w:rPr>
        <w:rFonts w:hint="default"/>
        <w:lang w:val="ru-RU" w:eastAsia="en-US" w:bidi="ar-SA"/>
      </w:rPr>
    </w:lvl>
  </w:abstractNum>
  <w:abstractNum w:abstractNumId="1">
    <w:nsid w:val="167D674E"/>
    <w:multiLevelType w:val="hybridMultilevel"/>
    <w:tmpl w:val="B2FABD1C"/>
    <w:lvl w:ilvl="0" w:tplc="8F7ABE86">
      <w:numFmt w:val="bullet"/>
      <w:lvlText w:val="-"/>
      <w:lvlJc w:val="left"/>
      <w:pPr>
        <w:ind w:left="336" w:hanging="19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F6A2808">
      <w:numFmt w:val="bullet"/>
      <w:lvlText w:val="-"/>
      <w:lvlJc w:val="left"/>
      <w:pPr>
        <w:ind w:left="336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0DD64FB6">
      <w:numFmt w:val="bullet"/>
      <w:lvlText w:val="•"/>
      <w:lvlJc w:val="left"/>
      <w:pPr>
        <w:ind w:left="2363" w:hanging="154"/>
      </w:pPr>
      <w:rPr>
        <w:rFonts w:hint="default"/>
        <w:lang w:val="ru-RU" w:eastAsia="en-US" w:bidi="ar-SA"/>
      </w:rPr>
    </w:lvl>
    <w:lvl w:ilvl="3" w:tplc="9240212E">
      <w:numFmt w:val="bullet"/>
      <w:lvlText w:val="•"/>
      <w:lvlJc w:val="left"/>
      <w:pPr>
        <w:ind w:left="3375" w:hanging="154"/>
      </w:pPr>
      <w:rPr>
        <w:rFonts w:hint="default"/>
        <w:lang w:val="ru-RU" w:eastAsia="en-US" w:bidi="ar-SA"/>
      </w:rPr>
    </w:lvl>
    <w:lvl w:ilvl="4" w:tplc="337698DA">
      <w:numFmt w:val="bullet"/>
      <w:lvlText w:val="•"/>
      <w:lvlJc w:val="left"/>
      <w:pPr>
        <w:ind w:left="4387" w:hanging="154"/>
      </w:pPr>
      <w:rPr>
        <w:rFonts w:hint="default"/>
        <w:lang w:val="ru-RU" w:eastAsia="en-US" w:bidi="ar-SA"/>
      </w:rPr>
    </w:lvl>
    <w:lvl w:ilvl="5" w:tplc="73E0C6A4">
      <w:numFmt w:val="bullet"/>
      <w:lvlText w:val="•"/>
      <w:lvlJc w:val="left"/>
      <w:pPr>
        <w:ind w:left="5399" w:hanging="154"/>
      </w:pPr>
      <w:rPr>
        <w:rFonts w:hint="default"/>
        <w:lang w:val="ru-RU" w:eastAsia="en-US" w:bidi="ar-SA"/>
      </w:rPr>
    </w:lvl>
    <w:lvl w:ilvl="6" w:tplc="F3DE4E06">
      <w:numFmt w:val="bullet"/>
      <w:lvlText w:val="•"/>
      <w:lvlJc w:val="left"/>
      <w:pPr>
        <w:ind w:left="6411" w:hanging="154"/>
      </w:pPr>
      <w:rPr>
        <w:rFonts w:hint="default"/>
        <w:lang w:val="ru-RU" w:eastAsia="en-US" w:bidi="ar-SA"/>
      </w:rPr>
    </w:lvl>
    <w:lvl w:ilvl="7" w:tplc="ACEA39E2">
      <w:numFmt w:val="bullet"/>
      <w:lvlText w:val="•"/>
      <w:lvlJc w:val="left"/>
      <w:pPr>
        <w:ind w:left="7423" w:hanging="154"/>
      </w:pPr>
      <w:rPr>
        <w:rFonts w:hint="default"/>
        <w:lang w:val="ru-RU" w:eastAsia="en-US" w:bidi="ar-SA"/>
      </w:rPr>
    </w:lvl>
    <w:lvl w:ilvl="8" w:tplc="E3C0D92C">
      <w:numFmt w:val="bullet"/>
      <w:lvlText w:val="•"/>
      <w:lvlJc w:val="left"/>
      <w:pPr>
        <w:ind w:left="8435" w:hanging="154"/>
      </w:pPr>
      <w:rPr>
        <w:rFonts w:hint="default"/>
        <w:lang w:val="ru-RU" w:eastAsia="en-US" w:bidi="ar-SA"/>
      </w:rPr>
    </w:lvl>
  </w:abstractNum>
  <w:abstractNum w:abstractNumId="2">
    <w:nsid w:val="225B4635"/>
    <w:multiLevelType w:val="hybridMultilevel"/>
    <w:tmpl w:val="25825CCC"/>
    <w:lvl w:ilvl="0" w:tplc="990C009A">
      <w:start w:val="2"/>
      <w:numFmt w:val="decimal"/>
      <w:lvlText w:val="%1"/>
      <w:lvlJc w:val="left"/>
      <w:pPr>
        <w:ind w:left="336" w:hanging="471"/>
      </w:pPr>
      <w:rPr>
        <w:rFonts w:hint="default"/>
        <w:lang w:val="ru-RU" w:eastAsia="en-US" w:bidi="ar-SA"/>
      </w:rPr>
    </w:lvl>
    <w:lvl w:ilvl="1" w:tplc="6310CAEC">
      <w:numFmt w:val="none"/>
      <w:lvlText w:val=""/>
      <w:lvlJc w:val="left"/>
      <w:pPr>
        <w:tabs>
          <w:tab w:val="num" w:pos="360"/>
        </w:tabs>
      </w:pPr>
    </w:lvl>
    <w:lvl w:ilvl="2" w:tplc="3FEE20EA">
      <w:numFmt w:val="bullet"/>
      <w:lvlText w:val="•"/>
      <w:lvlJc w:val="left"/>
      <w:pPr>
        <w:ind w:left="2363" w:hanging="471"/>
      </w:pPr>
      <w:rPr>
        <w:rFonts w:hint="default"/>
        <w:lang w:val="ru-RU" w:eastAsia="en-US" w:bidi="ar-SA"/>
      </w:rPr>
    </w:lvl>
    <w:lvl w:ilvl="3" w:tplc="F4667178">
      <w:numFmt w:val="bullet"/>
      <w:lvlText w:val="•"/>
      <w:lvlJc w:val="left"/>
      <w:pPr>
        <w:ind w:left="3375" w:hanging="471"/>
      </w:pPr>
      <w:rPr>
        <w:rFonts w:hint="default"/>
        <w:lang w:val="ru-RU" w:eastAsia="en-US" w:bidi="ar-SA"/>
      </w:rPr>
    </w:lvl>
    <w:lvl w:ilvl="4" w:tplc="731803AE">
      <w:numFmt w:val="bullet"/>
      <w:lvlText w:val="•"/>
      <w:lvlJc w:val="left"/>
      <w:pPr>
        <w:ind w:left="4387" w:hanging="471"/>
      </w:pPr>
      <w:rPr>
        <w:rFonts w:hint="default"/>
        <w:lang w:val="ru-RU" w:eastAsia="en-US" w:bidi="ar-SA"/>
      </w:rPr>
    </w:lvl>
    <w:lvl w:ilvl="5" w:tplc="7E4CB568">
      <w:numFmt w:val="bullet"/>
      <w:lvlText w:val="•"/>
      <w:lvlJc w:val="left"/>
      <w:pPr>
        <w:ind w:left="5399" w:hanging="471"/>
      </w:pPr>
      <w:rPr>
        <w:rFonts w:hint="default"/>
        <w:lang w:val="ru-RU" w:eastAsia="en-US" w:bidi="ar-SA"/>
      </w:rPr>
    </w:lvl>
    <w:lvl w:ilvl="6" w:tplc="04F20F54">
      <w:numFmt w:val="bullet"/>
      <w:lvlText w:val="•"/>
      <w:lvlJc w:val="left"/>
      <w:pPr>
        <w:ind w:left="6411" w:hanging="471"/>
      </w:pPr>
      <w:rPr>
        <w:rFonts w:hint="default"/>
        <w:lang w:val="ru-RU" w:eastAsia="en-US" w:bidi="ar-SA"/>
      </w:rPr>
    </w:lvl>
    <w:lvl w:ilvl="7" w:tplc="5DB8E1DA">
      <w:numFmt w:val="bullet"/>
      <w:lvlText w:val="•"/>
      <w:lvlJc w:val="left"/>
      <w:pPr>
        <w:ind w:left="7423" w:hanging="471"/>
      </w:pPr>
      <w:rPr>
        <w:rFonts w:hint="default"/>
        <w:lang w:val="ru-RU" w:eastAsia="en-US" w:bidi="ar-SA"/>
      </w:rPr>
    </w:lvl>
    <w:lvl w:ilvl="8" w:tplc="EC8E90FA">
      <w:numFmt w:val="bullet"/>
      <w:lvlText w:val="•"/>
      <w:lvlJc w:val="left"/>
      <w:pPr>
        <w:ind w:left="8435" w:hanging="471"/>
      </w:pPr>
      <w:rPr>
        <w:rFonts w:hint="default"/>
        <w:lang w:val="ru-RU" w:eastAsia="en-US" w:bidi="ar-SA"/>
      </w:rPr>
    </w:lvl>
  </w:abstractNum>
  <w:abstractNum w:abstractNumId="3">
    <w:nsid w:val="4AF737F8"/>
    <w:multiLevelType w:val="hybridMultilevel"/>
    <w:tmpl w:val="7332C0D4"/>
    <w:lvl w:ilvl="0" w:tplc="178CD0B6">
      <w:start w:val="1"/>
      <w:numFmt w:val="decimal"/>
      <w:lvlText w:val="%1."/>
      <w:lvlJc w:val="left"/>
      <w:pPr>
        <w:ind w:left="3899" w:hanging="26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8454E90C">
      <w:numFmt w:val="none"/>
      <w:lvlText w:val=""/>
      <w:lvlJc w:val="left"/>
      <w:pPr>
        <w:tabs>
          <w:tab w:val="num" w:pos="360"/>
        </w:tabs>
      </w:pPr>
    </w:lvl>
    <w:lvl w:ilvl="2" w:tplc="2DD0EF92">
      <w:numFmt w:val="bullet"/>
      <w:lvlText w:val="•"/>
      <w:lvlJc w:val="left"/>
      <w:pPr>
        <w:ind w:left="4628" w:hanging="591"/>
      </w:pPr>
      <w:rPr>
        <w:rFonts w:hint="default"/>
        <w:lang w:val="ru-RU" w:eastAsia="en-US" w:bidi="ar-SA"/>
      </w:rPr>
    </w:lvl>
    <w:lvl w:ilvl="3" w:tplc="6EF89DE2">
      <w:numFmt w:val="bullet"/>
      <w:lvlText w:val="•"/>
      <w:lvlJc w:val="left"/>
      <w:pPr>
        <w:ind w:left="5357" w:hanging="591"/>
      </w:pPr>
      <w:rPr>
        <w:rFonts w:hint="default"/>
        <w:lang w:val="ru-RU" w:eastAsia="en-US" w:bidi="ar-SA"/>
      </w:rPr>
    </w:lvl>
    <w:lvl w:ilvl="4" w:tplc="6A220242">
      <w:numFmt w:val="bullet"/>
      <w:lvlText w:val="•"/>
      <w:lvlJc w:val="left"/>
      <w:pPr>
        <w:ind w:left="6086" w:hanging="591"/>
      </w:pPr>
      <w:rPr>
        <w:rFonts w:hint="default"/>
        <w:lang w:val="ru-RU" w:eastAsia="en-US" w:bidi="ar-SA"/>
      </w:rPr>
    </w:lvl>
    <w:lvl w:ilvl="5" w:tplc="0CF8D808">
      <w:numFmt w:val="bullet"/>
      <w:lvlText w:val="•"/>
      <w:lvlJc w:val="left"/>
      <w:pPr>
        <w:ind w:left="6815" w:hanging="591"/>
      </w:pPr>
      <w:rPr>
        <w:rFonts w:hint="default"/>
        <w:lang w:val="ru-RU" w:eastAsia="en-US" w:bidi="ar-SA"/>
      </w:rPr>
    </w:lvl>
    <w:lvl w:ilvl="6" w:tplc="3A485976">
      <w:numFmt w:val="bullet"/>
      <w:lvlText w:val="•"/>
      <w:lvlJc w:val="left"/>
      <w:pPr>
        <w:ind w:left="7544" w:hanging="591"/>
      </w:pPr>
      <w:rPr>
        <w:rFonts w:hint="default"/>
        <w:lang w:val="ru-RU" w:eastAsia="en-US" w:bidi="ar-SA"/>
      </w:rPr>
    </w:lvl>
    <w:lvl w:ilvl="7" w:tplc="78EA0398">
      <w:numFmt w:val="bullet"/>
      <w:lvlText w:val="•"/>
      <w:lvlJc w:val="left"/>
      <w:pPr>
        <w:ind w:left="8272" w:hanging="591"/>
      </w:pPr>
      <w:rPr>
        <w:rFonts w:hint="default"/>
        <w:lang w:val="ru-RU" w:eastAsia="en-US" w:bidi="ar-SA"/>
      </w:rPr>
    </w:lvl>
    <w:lvl w:ilvl="8" w:tplc="19E84FC0">
      <w:numFmt w:val="bullet"/>
      <w:lvlText w:val="•"/>
      <w:lvlJc w:val="left"/>
      <w:pPr>
        <w:ind w:left="9001" w:hanging="591"/>
      </w:pPr>
      <w:rPr>
        <w:rFonts w:hint="default"/>
        <w:lang w:val="ru-RU" w:eastAsia="en-US" w:bidi="ar-SA"/>
      </w:rPr>
    </w:lvl>
  </w:abstractNum>
  <w:abstractNum w:abstractNumId="4">
    <w:nsid w:val="50E17EFF"/>
    <w:multiLevelType w:val="hybridMultilevel"/>
    <w:tmpl w:val="D19E1902"/>
    <w:lvl w:ilvl="0" w:tplc="CD0036A4">
      <w:start w:val="5"/>
      <w:numFmt w:val="decimal"/>
      <w:lvlText w:val="%1"/>
      <w:lvlJc w:val="left"/>
      <w:pPr>
        <w:ind w:left="336" w:hanging="519"/>
      </w:pPr>
      <w:rPr>
        <w:rFonts w:hint="default"/>
        <w:lang w:val="ru-RU" w:eastAsia="en-US" w:bidi="ar-SA"/>
      </w:rPr>
    </w:lvl>
    <w:lvl w:ilvl="1" w:tplc="9300CACA">
      <w:numFmt w:val="none"/>
      <w:lvlText w:val=""/>
      <w:lvlJc w:val="left"/>
      <w:pPr>
        <w:tabs>
          <w:tab w:val="num" w:pos="360"/>
        </w:tabs>
      </w:pPr>
    </w:lvl>
    <w:lvl w:ilvl="2" w:tplc="1C16DAE2">
      <w:numFmt w:val="bullet"/>
      <w:lvlText w:val="•"/>
      <w:lvlJc w:val="left"/>
      <w:pPr>
        <w:ind w:left="2363" w:hanging="519"/>
      </w:pPr>
      <w:rPr>
        <w:rFonts w:hint="default"/>
        <w:lang w:val="ru-RU" w:eastAsia="en-US" w:bidi="ar-SA"/>
      </w:rPr>
    </w:lvl>
    <w:lvl w:ilvl="3" w:tplc="D292B388">
      <w:numFmt w:val="bullet"/>
      <w:lvlText w:val="•"/>
      <w:lvlJc w:val="left"/>
      <w:pPr>
        <w:ind w:left="3375" w:hanging="519"/>
      </w:pPr>
      <w:rPr>
        <w:rFonts w:hint="default"/>
        <w:lang w:val="ru-RU" w:eastAsia="en-US" w:bidi="ar-SA"/>
      </w:rPr>
    </w:lvl>
    <w:lvl w:ilvl="4" w:tplc="F8C2E5C0">
      <w:numFmt w:val="bullet"/>
      <w:lvlText w:val="•"/>
      <w:lvlJc w:val="left"/>
      <w:pPr>
        <w:ind w:left="4387" w:hanging="519"/>
      </w:pPr>
      <w:rPr>
        <w:rFonts w:hint="default"/>
        <w:lang w:val="ru-RU" w:eastAsia="en-US" w:bidi="ar-SA"/>
      </w:rPr>
    </w:lvl>
    <w:lvl w:ilvl="5" w:tplc="7CF40BE6">
      <w:numFmt w:val="bullet"/>
      <w:lvlText w:val="•"/>
      <w:lvlJc w:val="left"/>
      <w:pPr>
        <w:ind w:left="5399" w:hanging="519"/>
      </w:pPr>
      <w:rPr>
        <w:rFonts w:hint="default"/>
        <w:lang w:val="ru-RU" w:eastAsia="en-US" w:bidi="ar-SA"/>
      </w:rPr>
    </w:lvl>
    <w:lvl w:ilvl="6" w:tplc="CEF8B950">
      <w:numFmt w:val="bullet"/>
      <w:lvlText w:val="•"/>
      <w:lvlJc w:val="left"/>
      <w:pPr>
        <w:ind w:left="6411" w:hanging="519"/>
      </w:pPr>
      <w:rPr>
        <w:rFonts w:hint="default"/>
        <w:lang w:val="ru-RU" w:eastAsia="en-US" w:bidi="ar-SA"/>
      </w:rPr>
    </w:lvl>
    <w:lvl w:ilvl="7" w:tplc="B254EEAC">
      <w:numFmt w:val="bullet"/>
      <w:lvlText w:val="•"/>
      <w:lvlJc w:val="left"/>
      <w:pPr>
        <w:ind w:left="7423" w:hanging="519"/>
      </w:pPr>
      <w:rPr>
        <w:rFonts w:hint="default"/>
        <w:lang w:val="ru-RU" w:eastAsia="en-US" w:bidi="ar-SA"/>
      </w:rPr>
    </w:lvl>
    <w:lvl w:ilvl="8" w:tplc="F2344110">
      <w:numFmt w:val="bullet"/>
      <w:lvlText w:val="•"/>
      <w:lvlJc w:val="left"/>
      <w:pPr>
        <w:ind w:left="8435" w:hanging="519"/>
      </w:pPr>
      <w:rPr>
        <w:rFonts w:hint="default"/>
        <w:lang w:val="ru-RU" w:eastAsia="en-US" w:bidi="ar-SA"/>
      </w:rPr>
    </w:lvl>
  </w:abstractNum>
  <w:abstractNum w:abstractNumId="5">
    <w:nsid w:val="59B07BB3"/>
    <w:multiLevelType w:val="hybridMultilevel"/>
    <w:tmpl w:val="7F58E810"/>
    <w:lvl w:ilvl="0" w:tplc="60D0924C">
      <w:start w:val="6"/>
      <w:numFmt w:val="decimal"/>
      <w:lvlText w:val="%1"/>
      <w:lvlJc w:val="left"/>
      <w:pPr>
        <w:ind w:left="336" w:hanging="561"/>
      </w:pPr>
      <w:rPr>
        <w:rFonts w:hint="default"/>
        <w:lang w:val="ru-RU" w:eastAsia="en-US" w:bidi="ar-SA"/>
      </w:rPr>
    </w:lvl>
    <w:lvl w:ilvl="1" w:tplc="F530B7BA">
      <w:numFmt w:val="none"/>
      <w:lvlText w:val=""/>
      <w:lvlJc w:val="left"/>
      <w:pPr>
        <w:tabs>
          <w:tab w:val="num" w:pos="360"/>
        </w:tabs>
      </w:pPr>
    </w:lvl>
    <w:lvl w:ilvl="2" w:tplc="F47E3CAE">
      <w:numFmt w:val="bullet"/>
      <w:lvlText w:val="•"/>
      <w:lvlJc w:val="left"/>
      <w:pPr>
        <w:ind w:left="2363" w:hanging="561"/>
      </w:pPr>
      <w:rPr>
        <w:rFonts w:hint="default"/>
        <w:lang w:val="ru-RU" w:eastAsia="en-US" w:bidi="ar-SA"/>
      </w:rPr>
    </w:lvl>
    <w:lvl w:ilvl="3" w:tplc="6F4E97BC">
      <w:numFmt w:val="bullet"/>
      <w:lvlText w:val="•"/>
      <w:lvlJc w:val="left"/>
      <w:pPr>
        <w:ind w:left="3375" w:hanging="561"/>
      </w:pPr>
      <w:rPr>
        <w:rFonts w:hint="default"/>
        <w:lang w:val="ru-RU" w:eastAsia="en-US" w:bidi="ar-SA"/>
      </w:rPr>
    </w:lvl>
    <w:lvl w:ilvl="4" w:tplc="770C97CA">
      <w:numFmt w:val="bullet"/>
      <w:lvlText w:val="•"/>
      <w:lvlJc w:val="left"/>
      <w:pPr>
        <w:ind w:left="4387" w:hanging="561"/>
      </w:pPr>
      <w:rPr>
        <w:rFonts w:hint="default"/>
        <w:lang w:val="ru-RU" w:eastAsia="en-US" w:bidi="ar-SA"/>
      </w:rPr>
    </w:lvl>
    <w:lvl w:ilvl="5" w:tplc="B36A67AE">
      <w:numFmt w:val="bullet"/>
      <w:lvlText w:val="•"/>
      <w:lvlJc w:val="left"/>
      <w:pPr>
        <w:ind w:left="5399" w:hanging="561"/>
      </w:pPr>
      <w:rPr>
        <w:rFonts w:hint="default"/>
        <w:lang w:val="ru-RU" w:eastAsia="en-US" w:bidi="ar-SA"/>
      </w:rPr>
    </w:lvl>
    <w:lvl w:ilvl="6" w:tplc="EFF053E2">
      <w:numFmt w:val="bullet"/>
      <w:lvlText w:val="•"/>
      <w:lvlJc w:val="left"/>
      <w:pPr>
        <w:ind w:left="6411" w:hanging="561"/>
      </w:pPr>
      <w:rPr>
        <w:rFonts w:hint="default"/>
        <w:lang w:val="ru-RU" w:eastAsia="en-US" w:bidi="ar-SA"/>
      </w:rPr>
    </w:lvl>
    <w:lvl w:ilvl="7" w:tplc="96304898">
      <w:numFmt w:val="bullet"/>
      <w:lvlText w:val="•"/>
      <w:lvlJc w:val="left"/>
      <w:pPr>
        <w:ind w:left="7423" w:hanging="561"/>
      </w:pPr>
      <w:rPr>
        <w:rFonts w:hint="default"/>
        <w:lang w:val="ru-RU" w:eastAsia="en-US" w:bidi="ar-SA"/>
      </w:rPr>
    </w:lvl>
    <w:lvl w:ilvl="8" w:tplc="47502A8C">
      <w:numFmt w:val="bullet"/>
      <w:lvlText w:val="•"/>
      <w:lvlJc w:val="left"/>
      <w:pPr>
        <w:ind w:left="8435" w:hanging="561"/>
      </w:pPr>
      <w:rPr>
        <w:rFonts w:hint="default"/>
        <w:lang w:val="ru-RU" w:eastAsia="en-US" w:bidi="ar-SA"/>
      </w:rPr>
    </w:lvl>
  </w:abstractNum>
  <w:abstractNum w:abstractNumId="6">
    <w:nsid w:val="5C963728"/>
    <w:multiLevelType w:val="multilevel"/>
    <w:tmpl w:val="0792C26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ED018C0"/>
    <w:multiLevelType w:val="hybridMultilevel"/>
    <w:tmpl w:val="9DD43588"/>
    <w:lvl w:ilvl="0" w:tplc="FC2CA7F6">
      <w:start w:val="3"/>
      <w:numFmt w:val="decimal"/>
      <w:lvlText w:val="%1"/>
      <w:lvlJc w:val="left"/>
      <w:pPr>
        <w:ind w:left="336" w:hanging="552"/>
      </w:pPr>
      <w:rPr>
        <w:rFonts w:hint="default"/>
        <w:lang w:val="ru-RU" w:eastAsia="en-US" w:bidi="ar-SA"/>
      </w:rPr>
    </w:lvl>
    <w:lvl w:ilvl="1" w:tplc="06C4CE0E">
      <w:numFmt w:val="none"/>
      <w:lvlText w:val=""/>
      <w:lvlJc w:val="left"/>
      <w:pPr>
        <w:tabs>
          <w:tab w:val="num" w:pos="360"/>
        </w:tabs>
      </w:pPr>
    </w:lvl>
    <w:lvl w:ilvl="2" w:tplc="72B27504">
      <w:numFmt w:val="bullet"/>
      <w:lvlText w:val="•"/>
      <w:lvlJc w:val="left"/>
      <w:pPr>
        <w:ind w:left="2363" w:hanging="552"/>
      </w:pPr>
      <w:rPr>
        <w:rFonts w:hint="default"/>
        <w:lang w:val="ru-RU" w:eastAsia="en-US" w:bidi="ar-SA"/>
      </w:rPr>
    </w:lvl>
    <w:lvl w:ilvl="3" w:tplc="925C6404">
      <w:numFmt w:val="bullet"/>
      <w:lvlText w:val="•"/>
      <w:lvlJc w:val="left"/>
      <w:pPr>
        <w:ind w:left="3375" w:hanging="552"/>
      </w:pPr>
      <w:rPr>
        <w:rFonts w:hint="default"/>
        <w:lang w:val="ru-RU" w:eastAsia="en-US" w:bidi="ar-SA"/>
      </w:rPr>
    </w:lvl>
    <w:lvl w:ilvl="4" w:tplc="71B22B50">
      <w:numFmt w:val="bullet"/>
      <w:lvlText w:val="•"/>
      <w:lvlJc w:val="left"/>
      <w:pPr>
        <w:ind w:left="4387" w:hanging="552"/>
      </w:pPr>
      <w:rPr>
        <w:rFonts w:hint="default"/>
        <w:lang w:val="ru-RU" w:eastAsia="en-US" w:bidi="ar-SA"/>
      </w:rPr>
    </w:lvl>
    <w:lvl w:ilvl="5" w:tplc="27F0A6B0">
      <w:numFmt w:val="bullet"/>
      <w:lvlText w:val="•"/>
      <w:lvlJc w:val="left"/>
      <w:pPr>
        <w:ind w:left="5399" w:hanging="552"/>
      </w:pPr>
      <w:rPr>
        <w:rFonts w:hint="default"/>
        <w:lang w:val="ru-RU" w:eastAsia="en-US" w:bidi="ar-SA"/>
      </w:rPr>
    </w:lvl>
    <w:lvl w:ilvl="6" w:tplc="3C0046D8">
      <w:numFmt w:val="bullet"/>
      <w:lvlText w:val="•"/>
      <w:lvlJc w:val="left"/>
      <w:pPr>
        <w:ind w:left="6411" w:hanging="552"/>
      </w:pPr>
      <w:rPr>
        <w:rFonts w:hint="default"/>
        <w:lang w:val="ru-RU" w:eastAsia="en-US" w:bidi="ar-SA"/>
      </w:rPr>
    </w:lvl>
    <w:lvl w:ilvl="7" w:tplc="42A4EB16">
      <w:numFmt w:val="bullet"/>
      <w:lvlText w:val="•"/>
      <w:lvlJc w:val="left"/>
      <w:pPr>
        <w:ind w:left="7423" w:hanging="552"/>
      </w:pPr>
      <w:rPr>
        <w:rFonts w:hint="default"/>
        <w:lang w:val="ru-RU" w:eastAsia="en-US" w:bidi="ar-SA"/>
      </w:rPr>
    </w:lvl>
    <w:lvl w:ilvl="8" w:tplc="47CCBA1C">
      <w:numFmt w:val="bullet"/>
      <w:lvlText w:val="•"/>
      <w:lvlJc w:val="left"/>
      <w:pPr>
        <w:ind w:left="8435" w:hanging="552"/>
      </w:pPr>
      <w:rPr>
        <w:rFonts w:hint="default"/>
        <w:lang w:val="ru-RU" w:eastAsia="en-US" w:bidi="ar-SA"/>
      </w:rPr>
    </w:lvl>
  </w:abstractNum>
  <w:abstractNum w:abstractNumId="8">
    <w:nsid w:val="5FA04AC7"/>
    <w:multiLevelType w:val="hybridMultilevel"/>
    <w:tmpl w:val="4B1A98FA"/>
    <w:lvl w:ilvl="0" w:tplc="53126C30">
      <w:start w:val="4"/>
      <w:numFmt w:val="decimal"/>
      <w:lvlText w:val="%1"/>
      <w:lvlJc w:val="left"/>
      <w:pPr>
        <w:ind w:left="336" w:hanging="533"/>
      </w:pPr>
      <w:rPr>
        <w:rFonts w:hint="default"/>
        <w:lang w:val="ru-RU" w:eastAsia="en-US" w:bidi="ar-SA"/>
      </w:rPr>
    </w:lvl>
    <w:lvl w:ilvl="1" w:tplc="E496E52C">
      <w:numFmt w:val="none"/>
      <w:lvlText w:val=""/>
      <w:lvlJc w:val="left"/>
      <w:pPr>
        <w:tabs>
          <w:tab w:val="num" w:pos="360"/>
        </w:tabs>
      </w:pPr>
    </w:lvl>
    <w:lvl w:ilvl="2" w:tplc="7FD467FC">
      <w:numFmt w:val="bullet"/>
      <w:lvlText w:val="•"/>
      <w:lvlJc w:val="left"/>
      <w:pPr>
        <w:ind w:left="2363" w:hanging="533"/>
      </w:pPr>
      <w:rPr>
        <w:rFonts w:hint="default"/>
        <w:lang w:val="ru-RU" w:eastAsia="en-US" w:bidi="ar-SA"/>
      </w:rPr>
    </w:lvl>
    <w:lvl w:ilvl="3" w:tplc="A012549E">
      <w:numFmt w:val="bullet"/>
      <w:lvlText w:val="•"/>
      <w:lvlJc w:val="left"/>
      <w:pPr>
        <w:ind w:left="3375" w:hanging="533"/>
      </w:pPr>
      <w:rPr>
        <w:rFonts w:hint="default"/>
        <w:lang w:val="ru-RU" w:eastAsia="en-US" w:bidi="ar-SA"/>
      </w:rPr>
    </w:lvl>
    <w:lvl w:ilvl="4" w:tplc="962A4CBC">
      <w:numFmt w:val="bullet"/>
      <w:lvlText w:val="•"/>
      <w:lvlJc w:val="left"/>
      <w:pPr>
        <w:ind w:left="4387" w:hanging="533"/>
      </w:pPr>
      <w:rPr>
        <w:rFonts w:hint="default"/>
        <w:lang w:val="ru-RU" w:eastAsia="en-US" w:bidi="ar-SA"/>
      </w:rPr>
    </w:lvl>
    <w:lvl w:ilvl="5" w:tplc="41B299F2">
      <w:numFmt w:val="bullet"/>
      <w:lvlText w:val="•"/>
      <w:lvlJc w:val="left"/>
      <w:pPr>
        <w:ind w:left="5399" w:hanging="533"/>
      </w:pPr>
      <w:rPr>
        <w:rFonts w:hint="default"/>
        <w:lang w:val="ru-RU" w:eastAsia="en-US" w:bidi="ar-SA"/>
      </w:rPr>
    </w:lvl>
    <w:lvl w:ilvl="6" w:tplc="7C5AEC48">
      <w:numFmt w:val="bullet"/>
      <w:lvlText w:val="•"/>
      <w:lvlJc w:val="left"/>
      <w:pPr>
        <w:ind w:left="6411" w:hanging="533"/>
      </w:pPr>
      <w:rPr>
        <w:rFonts w:hint="default"/>
        <w:lang w:val="ru-RU" w:eastAsia="en-US" w:bidi="ar-SA"/>
      </w:rPr>
    </w:lvl>
    <w:lvl w:ilvl="7" w:tplc="1542FD82">
      <w:numFmt w:val="bullet"/>
      <w:lvlText w:val="•"/>
      <w:lvlJc w:val="left"/>
      <w:pPr>
        <w:ind w:left="7423" w:hanging="533"/>
      </w:pPr>
      <w:rPr>
        <w:rFonts w:hint="default"/>
        <w:lang w:val="ru-RU" w:eastAsia="en-US" w:bidi="ar-SA"/>
      </w:rPr>
    </w:lvl>
    <w:lvl w:ilvl="8" w:tplc="F6CA6AD4">
      <w:numFmt w:val="bullet"/>
      <w:lvlText w:val="•"/>
      <w:lvlJc w:val="left"/>
      <w:pPr>
        <w:ind w:left="8435" w:hanging="533"/>
      </w:pPr>
      <w:rPr>
        <w:rFonts w:hint="default"/>
        <w:lang w:val="ru-RU" w:eastAsia="en-US" w:bidi="ar-SA"/>
      </w:rPr>
    </w:lvl>
  </w:abstractNum>
  <w:abstractNum w:abstractNumId="9">
    <w:nsid w:val="7CD845EC"/>
    <w:multiLevelType w:val="hybridMultilevel"/>
    <w:tmpl w:val="3E56F8D0"/>
    <w:lvl w:ilvl="0" w:tplc="C68431EA">
      <w:numFmt w:val="bullet"/>
      <w:lvlText w:val="-"/>
      <w:lvlJc w:val="left"/>
      <w:pPr>
        <w:ind w:left="336" w:hanging="17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7F25F9C">
      <w:numFmt w:val="bullet"/>
      <w:lvlText w:val="•"/>
      <w:lvlJc w:val="left"/>
      <w:pPr>
        <w:ind w:left="1351" w:hanging="178"/>
      </w:pPr>
      <w:rPr>
        <w:rFonts w:hint="default"/>
        <w:lang w:val="ru-RU" w:eastAsia="en-US" w:bidi="ar-SA"/>
      </w:rPr>
    </w:lvl>
    <w:lvl w:ilvl="2" w:tplc="3946BE26">
      <w:numFmt w:val="bullet"/>
      <w:lvlText w:val="•"/>
      <w:lvlJc w:val="left"/>
      <w:pPr>
        <w:ind w:left="2363" w:hanging="178"/>
      </w:pPr>
      <w:rPr>
        <w:rFonts w:hint="default"/>
        <w:lang w:val="ru-RU" w:eastAsia="en-US" w:bidi="ar-SA"/>
      </w:rPr>
    </w:lvl>
    <w:lvl w:ilvl="3" w:tplc="688C3FA2">
      <w:numFmt w:val="bullet"/>
      <w:lvlText w:val="•"/>
      <w:lvlJc w:val="left"/>
      <w:pPr>
        <w:ind w:left="3375" w:hanging="178"/>
      </w:pPr>
      <w:rPr>
        <w:rFonts w:hint="default"/>
        <w:lang w:val="ru-RU" w:eastAsia="en-US" w:bidi="ar-SA"/>
      </w:rPr>
    </w:lvl>
    <w:lvl w:ilvl="4" w:tplc="BDD062B6">
      <w:numFmt w:val="bullet"/>
      <w:lvlText w:val="•"/>
      <w:lvlJc w:val="left"/>
      <w:pPr>
        <w:ind w:left="4387" w:hanging="178"/>
      </w:pPr>
      <w:rPr>
        <w:rFonts w:hint="default"/>
        <w:lang w:val="ru-RU" w:eastAsia="en-US" w:bidi="ar-SA"/>
      </w:rPr>
    </w:lvl>
    <w:lvl w:ilvl="5" w:tplc="6E6494C2">
      <w:numFmt w:val="bullet"/>
      <w:lvlText w:val="•"/>
      <w:lvlJc w:val="left"/>
      <w:pPr>
        <w:ind w:left="5399" w:hanging="178"/>
      </w:pPr>
      <w:rPr>
        <w:rFonts w:hint="default"/>
        <w:lang w:val="ru-RU" w:eastAsia="en-US" w:bidi="ar-SA"/>
      </w:rPr>
    </w:lvl>
    <w:lvl w:ilvl="6" w:tplc="56D22920">
      <w:numFmt w:val="bullet"/>
      <w:lvlText w:val="•"/>
      <w:lvlJc w:val="left"/>
      <w:pPr>
        <w:ind w:left="6411" w:hanging="178"/>
      </w:pPr>
      <w:rPr>
        <w:rFonts w:hint="default"/>
        <w:lang w:val="ru-RU" w:eastAsia="en-US" w:bidi="ar-SA"/>
      </w:rPr>
    </w:lvl>
    <w:lvl w:ilvl="7" w:tplc="F8FC89AA">
      <w:numFmt w:val="bullet"/>
      <w:lvlText w:val="•"/>
      <w:lvlJc w:val="left"/>
      <w:pPr>
        <w:ind w:left="7423" w:hanging="178"/>
      </w:pPr>
      <w:rPr>
        <w:rFonts w:hint="default"/>
        <w:lang w:val="ru-RU" w:eastAsia="en-US" w:bidi="ar-SA"/>
      </w:rPr>
    </w:lvl>
    <w:lvl w:ilvl="8" w:tplc="CC149740">
      <w:numFmt w:val="bullet"/>
      <w:lvlText w:val="•"/>
      <w:lvlJc w:val="left"/>
      <w:pPr>
        <w:ind w:left="8435" w:hanging="17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7"/>
  </w:num>
  <w:num w:numId="5">
    <w:abstractNumId w:val="2"/>
  </w:num>
  <w:num w:numId="6">
    <w:abstractNumId w:val="1"/>
  </w:num>
  <w:num w:numId="7">
    <w:abstractNumId w:val="9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33487"/>
    <w:rsid w:val="00145B28"/>
    <w:rsid w:val="00150317"/>
    <w:rsid w:val="0019213F"/>
    <w:rsid w:val="001A14B9"/>
    <w:rsid w:val="00205C34"/>
    <w:rsid w:val="0028518E"/>
    <w:rsid w:val="00314BD9"/>
    <w:rsid w:val="003A1CAE"/>
    <w:rsid w:val="00436E73"/>
    <w:rsid w:val="00542CA5"/>
    <w:rsid w:val="0059768D"/>
    <w:rsid w:val="005D5749"/>
    <w:rsid w:val="005E04C6"/>
    <w:rsid w:val="00641BDE"/>
    <w:rsid w:val="006B04BD"/>
    <w:rsid w:val="00733487"/>
    <w:rsid w:val="00782405"/>
    <w:rsid w:val="0078674E"/>
    <w:rsid w:val="008B7BC7"/>
    <w:rsid w:val="009233E4"/>
    <w:rsid w:val="009D2865"/>
    <w:rsid w:val="00AE3162"/>
    <w:rsid w:val="00BE06EC"/>
    <w:rsid w:val="00C045FD"/>
    <w:rsid w:val="00F81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3348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34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33487"/>
    <w:pPr>
      <w:ind w:left="336" w:firstLine="710"/>
      <w:jc w:val="both"/>
    </w:pPr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733487"/>
    <w:pPr>
      <w:ind w:left="1167" w:hanging="265"/>
      <w:outlineLvl w:val="1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733487"/>
    <w:pPr>
      <w:ind w:left="336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733487"/>
    <w:pPr>
      <w:spacing w:line="291" w:lineRule="exact"/>
      <w:ind w:right="582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F818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8C0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F818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818C0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F818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818C0"/>
    <w:rPr>
      <w:rFonts w:ascii="Times New Roman" w:eastAsia="Times New Roman" w:hAnsi="Times New Roman" w:cs="Times New Roman"/>
      <w:lang w:val="ru-RU"/>
    </w:rPr>
  </w:style>
  <w:style w:type="character" w:customStyle="1" w:styleId="1">
    <w:name w:val="Заголовок №1_"/>
    <w:basedOn w:val="a0"/>
    <w:link w:val="10"/>
    <w:rsid w:val="00F818C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F818C0"/>
    <w:pPr>
      <w:widowControl/>
      <w:shd w:val="clear" w:color="auto" w:fill="FFFFFF"/>
      <w:autoSpaceDE/>
      <w:autoSpaceDN/>
      <w:spacing w:before="540" w:line="299" w:lineRule="exact"/>
      <w:jc w:val="center"/>
      <w:outlineLvl w:val="0"/>
    </w:pPr>
    <w:rPr>
      <w:lang w:val="en-US"/>
    </w:rPr>
  </w:style>
  <w:style w:type="character" w:customStyle="1" w:styleId="ab">
    <w:name w:val="Основной текст_"/>
    <w:basedOn w:val="a0"/>
    <w:link w:val="11"/>
    <w:rsid w:val="00F818C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b"/>
    <w:rsid w:val="00F818C0"/>
    <w:pPr>
      <w:widowControl/>
      <w:shd w:val="clear" w:color="auto" w:fill="FFFFFF"/>
      <w:autoSpaceDE/>
      <w:autoSpaceDN/>
      <w:spacing w:after="360" w:line="0" w:lineRule="atLeast"/>
    </w:pPr>
    <w:rPr>
      <w:sz w:val="25"/>
      <w:szCs w:val="25"/>
      <w:lang w:val="en-US"/>
    </w:rPr>
  </w:style>
  <w:style w:type="character" w:customStyle="1" w:styleId="2">
    <w:name w:val="Основной текст (2)_"/>
    <w:basedOn w:val="a0"/>
    <w:link w:val="20"/>
    <w:locked/>
    <w:rsid w:val="003A1CA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1CAE"/>
    <w:pPr>
      <w:shd w:val="clear" w:color="auto" w:fill="FFFFFF"/>
      <w:autoSpaceDE/>
      <w:autoSpaceDN/>
      <w:spacing w:after="1200" w:line="274" w:lineRule="exact"/>
      <w:jc w:val="center"/>
    </w:pPr>
    <w:rPr>
      <w:lang w:val="en-US"/>
    </w:rPr>
  </w:style>
  <w:style w:type="character" w:styleId="ac">
    <w:name w:val="Strong"/>
    <w:basedOn w:val="a0"/>
    <w:uiPriority w:val="22"/>
    <w:qFormat/>
    <w:rsid w:val="003A1C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Magomet.Bezhanov</cp:lastModifiedBy>
  <cp:revision>9</cp:revision>
  <cp:lastPrinted>2024-03-28T08:33:00Z</cp:lastPrinted>
  <dcterms:created xsi:type="dcterms:W3CDTF">2024-03-28T06:26:00Z</dcterms:created>
  <dcterms:modified xsi:type="dcterms:W3CDTF">2024-03-28T08:35:00Z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2024-03-27T00:00:00Z</vt:filetime>
  </property>
</Properties>
</file>