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7D9" w:rsidRPr="0027776F" w:rsidRDefault="00497DD8" w:rsidP="00DB67D9">
      <w:pPr>
        <w:spacing w:after="0" w:line="240" w:lineRule="auto"/>
        <w:jc w:val="center"/>
        <w:rPr>
          <w:rFonts w:ascii="Times New Roman" w:hAnsi="Times New Roman"/>
          <w:b/>
          <w:szCs w:val="20"/>
        </w:rPr>
      </w:pPr>
      <w:r w:rsidRPr="0027776F">
        <w:rPr>
          <w:rFonts w:ascii="Times New Roman" w:hAnsi="Times New Roman"/>
          <w:b/>
          <w:szCs w:val="20"/>
        </w:rPr>
        <w:t xml:space="preserve">Преподаватель </w:t>
      </w:r>
      <w:r w:rsidR="000A4380">
        <w:rPr>
          <w:rFonts w:ascii="Times New Roman" w:hAnsi="Times New Roman"/>
          <w:b/>
          <w:szCs w:val="20"/>
        </w:rPr>
        <w:t xml:space="preserve">ассистент кафедры </w:t>
      </w:r>
      <w:r w:rsidR="00512A93">
        <w:rPr>
          <w:rFonts w:ascii="Times New Roman" w:hAnsi="Times New Roman"/>
          <w:b/>
          <w:szCs w:val="20"/>
        </w:rPr>
        <w:t>Стоматологии Коджакова Т.Ш.</w:t>
      </w:r>
    </w:p>
    <w:p w:rsidR="00DB67D9" w:rsidRDefault="00DB67D9" w:rsidP="00DB67D9">
      <w:pPr>
        <w:spacing w:after="0" w:line="240" w:lineRule="auto"/>
        <w:jc w:val="center"/>
        <w:rPr>
          <w:rFonts w:ascii="Times New Roman" w:hAnsi="Times New Roman"/>
          <w:b/>
          <w:sz w:val="20"/>
          <w:szCs w:val="20"/>
        </w:rPr>
      </w:pPr>
    </w:p>
    <w:p w:rsidR="00DB67D9" w:rsidRPr="0027776F" w:rsidRDefault="00DB67D9" w:rsidP="00DB67D9">
      <w:pPr>
        <w:spacing w:after="0" w:line="240" w:lineRule="auto"/>
        <w:jc w:val="center"/>
        <w:rPr>
          <w:rFonts w:ascii="Times New Roman" w:hAnsi="Times New Roman"/>
          <w:b/>
          <w:sz w:val="24"/>
          <w:szCs w:val="20"/>
        </w:rPr>
      </w:pPr>
      <w:r w:rsidRPr="0027776F">
        <w:rPr>
          <w:rFonts w:ascii="Times New Roman" w:hAnsi="Times New Roman"/>
          <w:b/>
          <w:sz w:val="24"/>
          <w:szCs w:val="20"/>
        </w:rPr>
        <w:t>Задания для самостоятельной</w:t>
      </w:r>
      <w:r w:rsidR="00497DD8" w:rsidRPr="0027776F">
        <w:rPr>
          <w:rFonts w:ascii="Times New Roman" w:hAnsi="Times New Roman"/>
          <w:b/>
          <w:sz w:val="24"/>
          <w:szCs w:val="20"/>
        </w:rPr>
        <w:t xml:space="preserve"> работы по </w:t>
      </w:r>
      <w:r w:rsidR="00497DD8" w:rsidRPr="000A4380">
        <w:rPr>
          <w:rFonts w:ascii="Times New Roman" w:hAnsi="Times New Roman"/>
          <w:b/>
          <w:sz w:val="24"/>
          <w:szCs w:val="24"/>
        </w:rPr>
        <w:t>дисциплине «</w:t>
      </w:r>
      <w:r w:rsidR="00512A93">
        <w:rPr>
          <w:rFonts w:ascii="Times New Roman" w:hAnsi="Times New Roman"/>
          <w:b/>
          <w:sz w:val="24"/>
          <w:szCs w:val="24"/>
        </w:rPr>
        <w:t>Современные материалы и методы реставрации депульпированных зубов</w:t>
      </w:r>
      <w:r w:rsidRPr="000A4380">
        <w:rPr>
          <w:rFonts w:ascii="Times New Roman" w:hAnsi="Times New Roman"/>
          <w:b/>
          <w:sz w:val="24"/>
          <w:szCs w:val="24"/>
        </w:rPr>
        <w:t>»</w:t>
      </w:r>
    </w:p>
    <w:p w:rsidR="00B7679F" w:rsidRPr="0027776F" w:rsidRDefault="00C13AC9" w:rsidP="00B7679F">
      <w:pPr>
        <w:spacing w:after="0" w:line="240" w:lineRule="auto"/>
        <w:jc w:val="center"/>
        <w:rPr>
          <w:rFonts w:ascii="Times New Roman" w:hAnsi="Times New Roman"/>
          <w:b/>
          <w:sz w:val="24"/>
          <w:szCs w:val="20"/>
        </w:rPr>
      </w:pPr>
      <w:r>
        <w:rPr>
          <w:rFonts w:ascii="Times New Roman" w:hAnsi="Times New Roman"/>
          <w:b/>
          <w:sz w:val="24"/>
          <w:szCs w:val="20"/>
        </w:rPr>
        <w:t>д</w:t>
      </w:r>
      <w:r w:rsidR="00512A93">
        <w:rPr>
          <w:rFonts w:ascii="Times New Roman" w:hAnsi="Times New Roman"/>
          <w:b/>
          <w:sz w:val="24"/>
          <w:szCs w:val="20"/>
        </w:rPr>
        <w:t>ля обучающихся 2</w:t>
      </w:r>
      <w:r w:rsidR="004236BA">
        <w:rPr>
          <w:rFonts w:ascii="Times New Roman" w:hAnsi="Times New Roman"/>
          <w:b/>
          <w:sz w:val="24"/>
          <w:szCs w:val="20"/>
        </w:rPr>
        <w:t xml:space="preserve"> курса, специальность</w:t>
      </w:r>
      <w:r w:rsidR="00497DD8" w:rsidRPr="0027776F">
        <w:rPr>
          <w:rFonts w:ascii="Times New Roman" w:hAnsi="Times New Roman"/>
          <w:b/>
          <w:sz w:val="24"/>
          <w:szCs w:val="20"/>
        </w:rPr>
        <w:t xml:space="preserve"> 31.05.03</w:t>
      </w:r>
      <w:r w:rsidR="00DB67D9" w:rsidRPr="0027776F">
        <w:rPr>
          <w:rFonts w:ascii="Times New Roman" w:hAnsi="Times New Roman"/>
          <w:b/>
          <w:sz w:val="24"/>
          <w:szCs w:val="20"/>
        </w:rPr>
        <w:t>.</w:t>
      </w:r>
      <w:r w:rsidR="00497DD8" w:rsidRPr="0027776F">
        <w:rPr>
          <w:rFonts w:ascii="Times New Roman" w:hAnsi="Times New Roman"/>
          <w:b/>
          <w:sz w:val="24"/>
          <w:szCs w:val="20"/>
        </w:rPr>
        <w:t xml:space="preserve"> Стоматология</w:t>
      </w:r>
    </w:p>
    <w:p w:rsidR="00DB67D9" w:rsidRPr="0049439E" w:rsidRDefault="00DB67D9" w:rsidP="00DB67D9">
      <w:pPr>
        <w:spacing w:after="0" w:line="240" w:lineRule="auto"/>
        <w:jc w:val="center"/>
        <w:rPr>
          <w:rFonts w:ascii="Times New Roman" w:hAnsi="Times New Roman"/>
          <w:b/>
          <w:sz w:val="20"/>
          <w:szCs w:val="20"/>
        </w:rPr>
      </w:pPr>
    </w:p>
    <w:p w:rsidR="0049439E" w:rsidRDefault="00DB67D9" w:rsidP="000A4380">
      <w:pPr>
        <w:spacing w:after="0" w:line="240" w:lineRule="auto"/>
        <w:rPr>
          <w:rFonts w:ascii="yandex-sans" w:hAnsi="yandex-sans"/>
          <w:color w:val="000000"/>
          <w:sz w:val="23"/>
          <w:szCs w:val="23"/>
          <w:lang w:eastAsia="ru-RU"/>
        </w:rPr>
      </w:pPr>
      <w:r w:rsidRPr="007A5950">
        <w:rPr>
          <w:rFonts w:ascii="Times New Roman" w:hAnsi="Times New Roman"/>
          <w:b/>
          <w:sz w:val="24"/>
          <w:szCs w:val="24"/>
        </w:rPr>
        <w:t>Тема</w:t>
      </w:r>
      <w:r w:rsidR="007A5950">
        <w:rPr>
          <w:rFonts w:ascii="Times New Roman" w:hAnsi="Times New Roman"/>
          <w:b/>
          <w:sz w:val="24"/>
          <w:szCs w:val="24"/>
        </w:rPr>
        <w:t xml:space="preserve"> </w:t>
      </w:r>
      <w:r w:rsidR="007A5950" w:rsidRPr="007A5950">
        <w:rPr>
          <w:rFonts w:ascii="Times New Roman" w:hAnsi="Times New Roman"/>
          <w:b/>
          <w:sz w:val="24"/>
          <w:szCs w:val="24"/>
        </w:rPr>
        <w:t>1</w:t>
      </w:r>
      <w:r w:rsidRPr="007A5950">
        <w:rPr>
          <w:rFonts w:ascii="Times New Roman" w:hAnsi="Times New Roman"/>
          <w:b/>
          <w:sz w:val="24"/>
          <w:szCs w:val="24"/>
        </w:rPr>
        <w:t xml:space="preserve">: </w:t>
      </w:r>
      <w:r w:rsidR="004236BA">
        <w:rPr>
          <w:rStyle w:val="42"/>
        </w:rPr>
        <w:t>«</w:t>
      </w:r>
      <w:r w:rsidR="004236BA" w:rsidRPr="004236BA">
        <w:rPr>
          <w:rStyle w:val="42"/>
          <w:rFonts w:ascii="Times New Roman" w:hAnsi="Times New Roman" w:cs="Times New Roman"/>
        </w:rPr>
        <w:t>Косметическое контурирование зубов</w:t>
      </w:r>
      <w:r w:rsidR="004236BA">
        <w:rPr>
          <w:rStyle w:val="42"/>
        </w:rPr>
        <w:t>»</w:t>
      </w:r>
      <w:r w:rsidR="000A4380" w:rsidRPr="00075711">
        <w:rPr>
          <w:rFonts w:ascii="yandex-sans" w:hAnsi="yandex-sans"/>
          <w:color w:val="000000"/>
          <w:sz w:val="23"/>
          <w:szCs w:val="23"/>
          <w:lang w:eastAsia="ru-RU"/>
        </w:rPr>
        <w:t>.</w:t>
      </w:r>
    </w:p>
    <w:p w:rsidR="000A4380" w:rsidRPr="0049439E" w:rsidRDefault="000A4380" w:rsidP="000A4380">
      <w:pPr>
        <w:spacing w:after="0" w:line="240" w:lineRule="auto"/>
        <w:rPr>
          <w:rFonts w:ascii="Times New Roman" w:hAnsi="Times New Roman"/>
          <w:b/>
          <w:sz w:val="20"/>
          <w:szCs w:val="20"/>
        </w:rPr>
      </w:pPr>
    </w:p>
    <w:p w:rsidR="00DB67D9" w:rsidRPr="0027776F" w:rsidRDefault="007A5950" w:rsidP="007A5950">
      <w:pPr>
        <w:spacing w:after="0" w:line="240" w:lineRule="auto"/>
        <w:jc w:val="center"/>
        <w:rPr>
          <w:rFonts w:ascii="Times New Roman" w:hAnsi="Times New Roman"/>
          <w:b/>
          <w:szCs w:val="20"/>
        </w:rPr>
      </w:pPr>
      <w:r w:rsidRPr="0027776F">
        <w:rPr>
          <w:rFonts w:ascii="Times New Roman" w:hAnsi="Times New Roman"/>
          <w:b/>
          <w:szCs w:val="20"/>
        </w:rPr>
        <w:t>Вопросы для самостоятельной работы</w:t>
      </w:r>
    </w:p>
    <w:p w:rsidR="004236BA" w:rsidRDefault="004236BA" w:rsidP="004236BA">
      <w:pPr>
        <w:spacing w:after="0" w:line="240" w:lineRule="auto"/>
        <w:rPr>
          <w:rFonts w:ascii="Times New Roman" w:hAnsi="Times New Roman"/>
          <w:b/>
          <w:sz w:val="20"/>
          <w:szCs w:val="20"/>
        </w:rPr>
      </w:pPr>
    </w:p>
    <w:p w:rsidR="004236BA" w:rsidRPr="004236BA" w:rsidRDefault="004236BA" w:rsidP="00CF0147">
      <w:pPr>
        <w:pStyle w:val="a3"/>
        <w:numPr>
          <w:ilvl w:val="0"/>
          <w:numId w:val="8"/>
        </w:numPr>
        <w:spacing w:after="0" w:line="240" w:lineRule="auto"/>
        <w:rPr>
          <w:rFonts w:ascii="Times New Roman" w:hAnsi="Times New Roman"/>
          <w:sz w:val="24"/>
          <w:szCs w:val="24"/>
        </w:rPr>
      </w:pPr>
      <w:r>
        <w:rPr>
          <w:rFonts w:ascii="Times New Roman" w:hAnsi="Times New Roman"/>
          <w:sz w:val="24"/>
          <w:szCs w:val="24"/>
        </w:rPr>
        <w:t>Цели ко</w:t>
      </w:r>
      <w:r w:rsidRPr="004236BA">
        <w:rPr>
          <w:rFonts w:ascii="Times New Roman" w:hAnsi="Times New Roman"/>
          <w:sz w:val="24"/>
          <w:szCs w:val="24"/>
        </w:rPr>
        <w:t>сметического контурирования</w:t>
      </w:r>
    </w:p>
    <w:p w:rsidR="000A4380" w:rsidRPr="004236BA" w:rsidRDefault="004236BA" w:rsidP="00CF0147">
      <w:pPr>
        <w:pStyle w:val="a3"/>
        <w:numPr>
          <w:ilvl w:val="0"/>
          <w:numId w:val="8"/>
        </w:numPr>
        <w:spacing w:after="0" w:line="240" w:lineRule="auto"/>
        <w:rPr>
          <w:rFonts w:ascii="Times New Roman" w:hAnsi="Times New Roman"/>
          <w:sz w:val="20"/>
          <w:szCs w:val="20"/>
        </w:rPr>
      </w:pPr>
      <w:r w:rsidRPr="004236BA">
        <w:rPr>
          <w:color w:val="000000" w:themeColor="text1"/>
          <w:sz w:val="24"/>
          <w:szCs w:val="32"/>
        </w:rPr>
        <w:t>Принципы косметического контурирования</w:t>
      </w:r>
      <w:r w:rsidR="000A4380" w:rsidRPr="004236BA">
        <w:rPr>
          <w:color w:val="000000" w:themeColor="text1"/>
          <w:sz w:val="24"/>
          <w:szCs w:val="32"/>
        </w:rPr>
        <w:t xml:space="preserve">. </w:t>
      </w:r>
    </w:p>
    <w:p w:rsidR="000A4380" w:rsidRPr="004236BA" w:rsidRDefault="004236BA" w:rsidP="00CF0147">
      <w:pPr>
        <w:pStyle w:val="a3"/>
        <w:numPr>
          <w:ilvl w:val="0"/>
          <w:numId w:val="8"/>
        </w:numPr>
        <w:spacing w:after="0" w:line="240" w:lineRule="auto"/>
        <w:rPr>
          <w:rFonts w:ascii="Times New Roman" w:hAnsi="Times New Roman"/>
          <w:sz w:val="20"/>
          <w:szCs w:val="20"/>
        </w:rPr>
      </w:pPr>
      <w:r w:rsidRPr="004236BA">
        <w:rPr>
          <w:color w:val="000000" w:themeColor="text1"/>
          <w:sz w:val="24"/>
          <w:szCs w:val="32"/>
        </w:rPr>
        <w:t>Алгоритм проведения косметического контурирования</w:t>
      </w:r>
      <w:r w:rsidR="000A4380" w:rsidRPr="004236BA">
        <w:rPr>
          <w:color w:val="000000" w:themeColor="text1"/>
          <w:sz w:val="24"/>
          <w:szCs w:val="32"/>
        </w:rPr>
        <w:t xml:space="preserve">. </w:t>
      </w:r>
    </w:p>
    <w:p w:rsidR="000A4380" w:rsidRPr="000A4380" w:rsidRDefault="000A4380" w:rsidP="00CF0147">
      <w:pPr>
        <w:pStyle w:val="a3"/>
        <w:numPr>
          <w:ilvl w:val="0"/>
          <w:numId w:val="8"/>
        </w:numPr>
        <w:spacing w:after="0" w:line="240" w:lineRule="auto"/>
        <w:rPr>
          <w:rFonts w:ascii="Times New Roman" w:hAnsi="Times New Roman"/>
          <w:sz w:val="20"/>
          <w:szCs w:val="20"/>
        </w:rPr>
      </w:pPr>
      <w:r w:rsidRPr="00C017C3">
        <w:rPr>
          <w:color w:val="000000" w:themeColor="text1"/>
          <w:sz w:val="24"/>
          <w:szCs w:val="32"/>
        </w:rPr>
        <w:t>Определение понятия «</w:t>
      </w:r>
      <w:r w:rsidR="004236BA">
        <w:rPr>
          <w:color w:val="000000" w:themeColor="text1"/>
          <w:sz w:val="24"/>
          <w:szCs w:val="32"/>
        </w:rPr>
        <w:t>косметическое контурирования</w:t>
      </w:r>
      <w:r w:rsidRPr="00C017C3">
        <w:rPr>
          <w:color w:val="000000" w:themeColor="text1"/>
          <w:sz w:val="24"/>
          <w:szCs w:val="32"/>
        </w:rPr>
        <w:t xml:space="preserve">» и современное представление о ее месте среди </w:t>
      </w:r>
      <w:r w:rsidR="004236BA">
        <w:rPr>
          <w:color w:val="000000" w:themeColor="text1"/>
          <w:sz w:val="24"/>
          <w:szCs w:val="32"/>
        </w:rPr>
        <w:t>реставрационной стоматологии</w:t>
      </w:r>
      <w:r w:rsidRPr="00C017C3">
        <w:rPr>
          <w:color w:val="000000" w:themeColor="text1"/>
          <w:sz w:val="24"/>
          <w:szCs w:val="32"/>
        </w:rPr>
        <w:t xml:space="preserve">. </w:t>
      </w:r>
    </w:p>
    <w:p w:rsidR="00DB67D9" w:rsidRDefault="004236BA" w:rsidP="00CF0147">
      <w:pPr>
        <w:pStyle w:val="a3"/>
        <w:numPr>
          <w:ilvl w:val="0"/>
          <w:numId w:val="8"/>
        </w:numPr>
        <w:spacing w:after="0" w:line="240" w:lineRule="auto"/>
        <w:rPr>
          <w:rFonts w:ascii="Times New Roman" w:hAnsi="Times New Roman"/>
          <w:sz w:val="20"/>
          <w:szCs w:val="20"/>
        </w:rPr>
      </w:pPr>
      <w:r>
        <w:t xml:space="preserve">Создание виртуальной 3D модели зубов с помощью </w:t>
      </w:r>
      <w:r w:rsidRPr="004236BA">
        <w:rPr>
          <w:rStyle w:val="197pt"/>
          <w:rFonts w:ascii="Times New Roman" w:hAnsi="Times New Roman" w:cs="Times New Roman"/>
          <w:i w:val="0"/>
          <w:sz w:val="24"/>
          <w:szCs w:val="24"/>
        </w:rPr>
        <w:t>компьютерного моделирования.</w:t>
      </w:r>
    </w:p>
    <w:p w:rsidR="00DB67D9" w:rsidRDefault="00DB67D9" w:rsidP="0027776F">
      <w:pPr>
        <w:pStyle w:val="a3"/>
        <w:spacing w:after="0" w:line="240" w:lineRule="auto"/>
        <w:ind w:left="0"/>
        <w:jc w:val="center"/>
        <w:rPr>
          <w:rFonts w:ascii="Times New Roman" w:hAnsi="Times New Roman"/>
          <w:sz w:val="20"/>
          <w:szCs w:val="20"/>
        </w:rPr>
      </w:pPr>
    </w:p>
    <w:p w:rsidR="008521B6" w:rsidRPr="0027776F" w:rsidRDefault="008521B6" w:rsidP="0027776F">
      <w:pPr>
        <w:pStyle w:val="a3"/>
        <w:spacing w:after="0" w:line="240" w:lineRule="auto"/>
        <w:jc w:val="center"/>
        <w:rPr>
          <w:rFonts w:ascii="Times New Roman" w:hAnsi="Times New Roman"/>
          <w:b/>
          <w:bCs/>
          <w:szCs w:val="20"/>
        </w:rPr>
      </w:pPr>
      <w:r w:rsidRPr="0027776F">
        <w:rPr>
          <w:rFonts w:ascii="Times New Roman" w:hAnsi="Times New Roman"/>
          <w:b/>
          <w:bCs/>
          <w:szCs w:val="20"/>
        </w:rPr>
        <w:t>Перечень основной и дополнительной учебной литературы</w:t>
      </w:r>
    </w:p>
    <w:p w:rsidR="008521B6" w:rsidRPr="008521B6" w:rsidRDefault="008521B6" w:rsidP="007A5950">
      <w:pPr>
        <w:pStyle w:val="a3"/>
        <w:spacing w:after="0" w:line="240" w:lineRule="auto"/>
        <w:rPr>
          <w:rFonts w:ascii="Times New Roman" w:hAnsi="Times New Roman"/>
          <w:b/>
          <w:bCs/>
          <w:sz w:val="20"/>
          <w:szCs w:val="20"/>
        </w:rPr>
      </w:pPr>
    </w:p>
    <w:tbl>
      <w:tblPr>
        <w:tblW w:w="9563" w:type="dxa"/>
        <w:tblCellSpacing w:w="0" w:type="dxa"/>
        <w:tblInd w:w="142" w:type="dxa"/>
        <w:tblCellMar>
          <w:left w:w="0" w:type="dxa"/>
          <w:right w:w="0" w:type="dxa"/>
        </w:tblCellMar>
        <w:tblLook w:val="04A0" w:firstRow="1" w:lastRow="0" w:firstColumn="1" w:lastColumn="0" w:noHBand="0" w:noVBand="1"/>
      </w:tblPr>
      <w:tblGrid>
        <w:gridCol w:w="9563"/>
      </w:tblGrid>
      <w:tr w:rsidR="008521B6" w:rsidRPr="008521B6" w:rsidTr="00D130E0">
        <w:trPr>
          <w:trHeight w:val="678"/>
          <w:tblCellSpacing w:w="0" w:type="dxa"/>
        </w:trPr>
        <w:tc>
          <w:tcPr>
            <w:tcW w:w="9563" w:type="dxa"/>
            <w:hideMark/>
          </w:tcPr>
          <w:p w:rsidR="008521B6" w:rsidRDefault="008521B6" w:rsidP="0027776F">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t>Основная литература</w:t>
            </w:r>
          </w:p>
          <w:p w:rsidR="008521B6" w:rsidRPr="008521B6" w:rsidRDefault="008521B6" w:rsidP="00BB5612">
            <w:pPr>
              <w:pStyle w:val="a3"/>
              <w:spacing w:after="0" w:line="240" w:lineRule="auto"/>
              <w:rPr>
                <w:rFonts w:ascii="Times New Roman" w:hAnsi="Times New Roman"/>
                <w:sz w:val="20"/>
                <w:szCs w:val="20"/>
              </w:rPr>
            </w:pPr>
          </w:p>
        </w:tc>
      </w:tr>
      <w:tr w:rsidR="008521B6" w:rsidRPr="008521B6" w:rsidTr="00D130E0">
        <w:trPr>
          <w:trHeight w:val="678"/>
          <w:tblCellSpacing w:w="0" w:type="dxa"/>
        </w:trPr>
        <w:tc>
          <w:tcPr>
            <w:tcW w:w="9563" w:type="dxa"/>
            <w:hideMark/>
          </w:tcPr>
          <w:p w:rsidR="00026114" w:rsidRDefault="00D130E0" w:rsidP="00026114">
            <w:pPr>
              <w:spacing w:after="0" w:line="240" w:lineRule="auto"/>
              <w:rPr>
                <w:rFonts w:ascii="Times New Roman" w:hAnsi="Times New Roman"/>
                <w:sz w:val="24"/>
                <w:szCs w:val="24"/>
              </w:rPr>
            </w:pPr>
            <w:r w:rsidRPr="00026114">
              <w:rPr>
                <w:rFonts w:ascii="Times New Roman" w:hAnsi="Times New Roman"/>
                <w:sz w:val="24"/>
                <w:szCs w:val="24"/>
              </w:rPr>
              <w:t>Н.И. Крихели</w:t>
            </w:r>
            <w:r w:rsidR="00331E18" w:rsidRPr="00026114">
              <w:rPr>
                <w:rFonts w:ascii="Times New Roman" w:hAnsi="Times New Roman"/>
                <w:sz w:val="24"/>
                <w:szCs w:val="24"/>
              </w:rPr>
              <w:t xml:space="preserve">. </w:t>
            </w:r>
          </w:p>
          <w:p w:rsidR="008521B6" w:rsidRPr="00026114" w:rsidRDefault="00026114" w:rsidP="00026114">
            <w:pPr>
              <w:spacing w:after="0" w:line="240" w:lineRule="auto"/>
              <w:rPr>
                <w:rFonts w:ascii="Times New Roman" w:hAnsi="Times New Roman"/>
                <w:sz w:val="24"/>
                <w:szCs w:val="24"/>
              </w:rPr>
            </w:pPr>
            <w:r w:rsidRPr="00026114">
              <w:rPr>
                <w:rFonts w:ascii="Times New Roman" w:hAnsi="Times New Roman"/>
                <w:sz w:val="24"/>
                <w:szCs w:val="24"/>
              </w:rPr>
              <w:t>Эстетическая стоматология: учебное пособие.- М.: Практическая медицина,</w:t>
            </w:r>
            <w:r w:rsidR="00331E18" w:rsidRPr="00026114">
              <w:rPr>
                <w:rFonts w:ascii="Times New Roman" w:hAnsi="Times New Roman"/>
                <w:sz w:val="24"/>
                <w:szCs w:val="24"/>
              </w:rPr>
              <w:t xml:space="preserve"> 20</w:t>
            </w:r>
            <w:r w:rsidRPr="00026114">
              <w:rPr>
                <w:rFonts w:ascii="Times New Roman" w:hAnsi="Times New Roman"/>
                <w:sz w:val="24"/>
                <w:szCs w:val="24"/>
              </w:rPr>
              <w:t>18.-320 с.</w:t>
            </w:r>
          </w:p>
          <w:p w:rsidR="00026114" w:rsidRPr="00026114" w:rsidRDefault="00026114" w:rsidP="00026114">
            <w:pPr>
              <w:pStyle w:val="a3"/>
              <w:spacing w:after="0" w:line="240" w:lineRule="auto"/>
              <w:rPr>
                <w:rFonts w:ascii="Times New Roman" w:hAnsi="Times New Roman"/>
                <w:sz w:val="24"/>
                <w:szCs w:val="24"/>
              </w:rPr>
            </w:pPr>
          </w:p>
        </w:tc>
        <w:bookmarkStart w:id="0" w:name="_GoBack"/>
        <w:bookmarkEnd w:id="0"/>
      </w:tr>
      <w:tr w:rsidR="00026114" w:rsidRPr="008521B6" w:rsidTr="00D130E0">
        <w:trPr>
          <w:tblCellSpacing w:w="0" w:type="dxa"/>
        </w:trPr>
        <w:tc>
          <w:tcPr>
            <w:tcW w:w="9563" w:type="dxa"/>
            <w:hideMark/>
          </w:tcPr>
          <w:p w:rsidR="00026114" w:rsidRPr="00026114" w:rsidRDefault="00026114" w:rsidP="00026114">
            <w:pPr>
              <w:pStyle w:val="101"/>
              <w:spacing w:line="238" w:lineRule="exact"/>
              <w:ind w:firstLine="0"/>
              <w:rPr>
                <w:rFonts w:ascii="Times New Roman" w:hAnsi="Times New Roman" w:cs="Times New Roman"/>
                <w:sz w:val="24"/>
                <w:szCs w:val="24"/>
              </w:rPr>
            </w:pPr>
            <w:r w:rsidRPr="00026114">
              <w:rPr>
                <w:rStyle w:val="100"/>
                <w:rFonts w:ascii="Times New Roman" w:hAnsi="Times New Roman" w:cs="Times New Roman"/>
                <w:bCs/>
                <w:color w:val="000000"/>
                <w:sz w:val="24"/>
                <w:szCs w:val="24"/>
              </w:rPr>
              <w:t>Салова А.В., Рехачев В.М.</w:t>
            </w:r>
          </w:p>
        </w:tc>
      </w:tr>
      <w:tr w:rsidR="00026114" w:rsidRPr="008521B6" w:rsidTr="00D130E0">
        <w:trPr>
          <w:tblCellSpacing w:w="0" w:type="dxa"/>
        </w:trPr>
        <w:tc>
          <w:tcPr>
            <w:tcW w:w="9563" w:type="dxa"/>
            <w:hideMark/>
          </w:tcPr>
          <w:p w:rsidR="00026114" w:rsidRPr="00026114" w:rsidRDefault="00026114" w:rsidP="00026114">
            <w:pPr>
              <w:pStyle w:val="a9"/>
              <w:spacing w:after="197" w:line="238" w:lineRule="exact"/>
              <w:ind w:firstLine="0"/>
              <w:rPr>
                <w:rFonts w:ascii="Times New Roman" w:hAnsi="Times New Roman" w:cs="Times New Roman"/>
                <w:sz w:val="24"/>
                <w:szCs w:val="24"/>
              </w:rPr>
            </w:pPr>
            <w:r w:rsidRPr="00026114">
              <w:rPr>
                <w:rStyle w:val="a8"/>
                <w:rFonts w:ascii="Times New Roman" w:hAnsi="Times New Roman" w:cs="Times New Roman"/>
                <w:sz w:val="24"/>
                <w:szCs w:val="24"/>
              </w:rPr>
              <w:t>Особенности эстетической реставрации в стоматологии: Практическое руководс</w:t>
            </w:r>
            <w:r>
              <w:rPr>
                <w:rStyle w:val="a8"/>
                <w:rFonts w:ascii="Times New Roman" w:hAnsi="Times New Roman" w:cs="Times New Roman"/>
                <w:sz w:val="24"/>
                <w:szCs w:val="24"/>
              </w:rPr>
              <w:t>тво. - 3-е изд., испр. и доп. -</w:t>
            </w:r>
            <w:r w:rsidRPr="00026114">
              <w:rPr>
                <w:rStyle w:val="a8"/>
                <w:rFonts w:ascii="Times New Roman" w:hAnsi="Times New Roman" w:cs="Times New Roman"/>
                <w:sz w:val="24"/>
                <w:szCs w:val="24"/>
              </w:rPr>
              <w:t xml:space="preserve"> СПб.: Человек, 2008. - 160 с.</w:t>
            </w:r>
          </w:p>
        </w:tc>
      </w:tr>
      <w:tr w:rsidR="008521B6" w:rsidRPr="008521B6" w:rsidTr="00D130E0">
        <w:trPr>
          <w:tblCellSpacing w:w="0" w:type="dxa"/>
        </w:trPr>
        <w:tc>
          <w:tcPr>
            <w:tcW w:w="9563" w:type="dxa"/>
          </w:tcPr>
          <w:p w:rsidR="008521B6" w:rsidRDefault="008521B6" w:rsidP="0027776F">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t>Дополнительная литература</w:t>
            </w:r>
          </w:p>
          <w:p w:rsidR="007A5950" w:rsidRPr="00B461A5" w:rsidRDefault="007A5950" w:rsidP="007A5950">
            <w:pPr>
              <w:pStyle w:val="a3"/>
              <w:spacing w:after="0" w:line="240" w:lineRule="auto"/>
              <w:rPr>
                <w:rFonts w:ascii="Times New Roman" w:hAnsi="Times New Roman"/>
                <w:b/>
                <w:sz w:val="20"/>
                <w:szCs w:val="20"/>
              </w:rPr>
            </w:pPr>
          </w:p>
        </w:tc>
      </w:tr>
      <w:tr w:rsidR="008521B6" w:rsidRPr="00D130E0" w:rsidTr="00D130E0">
        <w:trPr>
          <w:tblCellSpacing w:w="0" w:type="dxa"/>
        </w:trPr>
        <w:tc>
          <w:tcPr>
            <w:tcW w:w="9563" w:type="dxa"/>
            <w:hideMark/>
          </w:tcPr>
          <w:p w:rsidR="00D130E0" w:rsidRPr="00D130E0" w:rsidRDefault="00D130E0" w:rsidP="00D130E0">
            <w:pPr>
              <w:pStyle w:val="60"/>
              <w:shd w:val="clear" w:color="auto" w:fill="auto"/>
              <w:spacing w:line="240" w:lineRule="exact"/>
              <w:rPr>
                <w:rFonts w:ascii="Times New Roman" w:hAnsi="Times New Roman" w:cs="Times New Roman"/>
                <w:sz w:val="24"/>
                <w:szCs w:val="24"/>
              </w:rPr>
            </w:pPr>
            <w:r w:rsidRPr="00D130E0">
              <w:rPr>
                <w:rStyle w:val="197pt"/>
                <w:rFonts w:ascii="Times New Roman" w:hAnsi="Times New Roman" w:cs="Times New Roman"/>
                <w:i w:val="0"/>
                <w:sz w:val="24"/>
                <w:szCs w:val="24"/>
              </w:rPr>
              <w:t>Гольдштейн</w:t>
            </w:r>
            <w:r w:rsidRPr="00D130E0">
              <w:rPr>
                <w:rStyle w:val="60pt"/>
                <w:rFonts w:ascii="Times New Roman" w:hAnsi="Times New Roman" w:cs="Times New Roman"/>
                <w:i/>
                <w:sz w:val="24"/>
                <w:szCs w:val="24"/>
              </w:rPr>
              <w:t xml:space="preserve"> </w:t>
            </w:r>
            <w:r w:rsidRPr="00D130E0">
              <w:rPr>
                <w:rStyle w:val="60pt"/>
                <w:rFonts w:ascii="Times New Roman" w:hAnsi="Times New Roman" w:cs="Times New Roman"/>
                <w:sz w:val="24"/>
                <w:szCs w:val="24"/>
              </w:rPr>
              <w:t>Р. Эстетическая стоматология.</w:t>
            </w:r>
          </w:p>
          <w:p w:rsidR="00D130E0" w:rsidRPr="008C467F" w:rsidRDefault="00D130E0" w:rsidP="00026114">
            <w:pPr>
              <w:pStyle w:val="60"/>
              <w:shd w:val="clear" w:color="auto" w:fill="auto"/>
              <w:spacing w:line="240" w:lineRule="exact"/>
              <w:rPr>
                <w:rStyle w:val="60pt"/>
                <w:rFonts w:ascii="Times New Roman" w:hAnsi="Times New Roman" w:cs="Times New Roman"/>
                <w:sz w:val="24"/>
                <w:szCs w:val="24"/>
                <w:lang w:val="en-US"/>
              </w:rPr>
            </w:pPr>
            <w:r w:rsidRPr="00D130E0">
              <w:rPr>
                <w:rStyle w:val="60pt"/>
                <w:rFonts w:ascii="Times New Roman" w:hAnsi="Times New Roman" w:cs="Times New Roman"/>
                <w:sz w:val="24"/>
                <w:szCs w:val="24"/>
              </w:rPr>
              <w:t>Русское издание / Под ред. А</w:t>
            </w:r>
            <w:r w:rsidRPr="008C467F">
              <w:rPr>
                <w:rStyle w:val="60pt"/>
                <w:rFonts w:ascii="Times New Roman" w:hAnsi="Times New Roman" w:cs="Times New Roman"/>
                <w:sz w:val="24"/>
                <w:szCs w:val="24"/>
              </w:rPr>
              <w:t>.</w:t>
            </w:r>
            <w:r w:rsidRPr="00D130E0">
              <w:rPr>
                <w:rStyle w:val="60pt"/>
                <w:rFonts w:ascii="Times New Roman" w:hAnsi="Times New Roman" w:cs="Times New Roman"/>
                <w:sz w:val="24"/>
                <w:szCs w:val="24"/>
              </w:rPr>
              <w:t>М</w:t>
            </w:r>
            <w:r w:rsidRPr="008C467F">
              <w:rPr>
                <w:rStyle w:val="60pt"/>
                <w:rFonts w:ascii="Times New Roman" w:hAnsi="Times New Roman" w:cs="Times New Roman"/>
                <w:sz w:val="24"/>
                <w:szCs w:val="24"/>
              </w:rPr>
              <w:t xml:space="preserve">. </w:t>
            </w:r>
            <w:r w:rsidRPr="00D130E0">
              <w:rPr>
                <w:rStyle w:val="60pt"/>
                <w:rFonts w:ascii="Times New Roman" w:hAnsi="Times New Roman" w:cs="Times New Roman"/>
                <w:sz w:val="24"/>
                <w:szCs w:val="24"/>
              </w:rPr>
              <w:t>Соловьевой</w:t>
            </w:r>
            <w:r w:rsidRPr="008C467F">
              <w:rPr>
                <w:rStyle w:val="60pt"/>
                <w:rFonts w:ascii="Times New Roman" w:hAnsi="Times New Roman" w:cs="Times New Roman"/>
                <w:sz w:val="24"/>
                <w:szCs w:val="24"/>
              </w:rPr>
              <w:t xml:space="preserve">. </w:t>
            </w:r>
            <w:r w:rsidRPr="00D130E0">
              <w:rPr>
                <w:rStyle w:val="60pt"/>
                <w:rFonts w:ascii="Times New Roman" w:hAnsi="Times New Roman" w:cs="Times New Roman"/>
                <w:sz w:val="24"/>
                <w:szCs w:val="24"/>
              </w:rPr>
              <w:t>Т</w:t>
            </w:r>
            <w:r w:rsidRPr="00D130E0">
              <w:rPr>
                <w:rStyle w:val="60pt"/>
                <w:rFonts w:ascii="Times New Roman" w:hAnsi="Times New Roman" w:cs="Times New Roman"/>
                <w:sz w:val="24"/>
                <w:szCs w:val="24"/>
                <w:lang w:val="en-US"/>
              </w:rPr>
              <w:t>. 1. Ontario: B.C. Decker Inc., 2003.</w:t>
            </w:r>
          </w:p>
          <w:p w:rsidR="00D130E0" w:rsidRDefault="00D130E0" w:rsidP="00026114">
            <w:pPr>
              <w:pStyle w:val="30"/>
              <w:shd w:val="clear" w:color="auto" w:fill="auto"/>
              <w:spacing w:before="0" w:line="238" w:lineRule="exact"/>
              <w:ind w:right="20"/>
              <w:jc w:val="left"/>
              <w:rPr>
                <w:rStyle w:val="30pt"/>
                <w:rFonts w:ascii="Times New Roman" w:hAnsi="Times New Roman" w:cs="Times New Roman"/>
                <w:sz w:val="24"/>
                <w:szCs w:val="24"/>
              </w:rPr>
            </w:pPr>
            <w:r w:rsidRPr="00D130E0">
              <w:rPr>
                <w:rStyle w:val="39pt0pt"/>
                <w:rFonts w:ascii="Times New Roman" w:hAnsi="Times New Roman" w:cs="Times New Roman"/>
                <w:i w:val="0"/>
                <w:sz w:val="24"/>
                <w:szCs w:val="24"/>
              </w:rPr>
              <w:t>Ирфан Ахмад</w:t>
            </w:r>
            <w:r w:rsidRPr="00D130E0">
              <w:rPr>
                <w:rStyle w:val="39pt0pt"/>
                <w:rFonts w:ascii="Times New Roman" w:hAnsi="Times New Roman" w:cs="Times New Roman"/>
                <w:sz w:val="24"/>
                <w:szCs w:val="24"/>
              </w:rPr>
              <w:t>.</w:t>
            </w:r>
            <w:r w:rsidRPr="00D130E0">
              <w:rPr>
                <w:rStyle w:val="30pt"/>
                <w:rFonts w:ascii="Times New Roman" w:hAnsi="Times New Roman" w:cs="Times New Roman"/>
                <w:sz w:val="24"/>
                <w:szCs w:val="24"/>
              </w:rPr>
              <w:t xml:space="preserve"> Эстетика непрямой реставрации: Пе</w:t>
            </w:r>
            <w:r>
              <w:rPr>
                <w:rStyle w:val="30pt"/>
                <w:rFonts w:ascii="Times New Roman" w:hAnsi="Times New Roman" w:cs="Times New Roman"/>
                <w:sz w:val="24"/>
                <w:szCs w:val="24"/>
              </w:rPr>
              <w:t>р. с англ. М.: МЕДпресс-информ,</w:t>
            </w:r>
            <w:r w:rsidRPr="00D130E0">
              <w:rPr>
                <w:rStyle w:val="30pt"/>
                <w:rFonts w:ascii="Times New Roman" w:hAnsi="Times New Roman" w:cs="Times New Roman"/>
                <w:sz w:val="24"/>
                <w:szCs w:val="24"/>
              </w:rPr>
              <w:t xml:space="preserve">2009. </w:t>
            </w:r>
            <w:r w:rsidRPr="00D130E0">
              <w:rPr>
                <w:rStyle w:val="39pt0pt"/>
                <w:rFonts w:ascii="Times New Roman" w:hAnsi="Times New Roman" w:cs="Times New Roman"/>
                <w:i w:val="0"/>
                <w:sz w:val="24"/>
                <w:szCs w:val="24"/>
              </w:rPr>
              <w:t>Краснослободцева О.А., Орехова Л.Ю</w:t>
            </w:r>
            <w:r w:rsidRPr="00D130E0">
              <w:rPr>
                <w:rStyle w:val="39pt0pt"/>
                <w:rFonts w:ascii="Times New Roman" w:hAnsi="Times New Roman" w:cs="Times New Roman"/>
                <w:sz w:val="24"/>
                <w:szCs w:val="24"/>
              </w:rPr>
              <w:t xml:space="preserve">. </w:t>
            </w:r>
            <w:r w:rsidRPr="00D130E0">
              <w:rPr>
                <w:rStyle w:val="30pt"/>
                <w:rFonts w:ascii="Times New Roman" w:hAnsi="Times New Roman" w:cs="Times New Roman"/>
                <w:sz w:val="24"/>
                <w:szCs w:val="24"/>
              </w:rPr>
              <w:t>«Диагнодент»: опыт клинического применения. Новое в стоматологии. 2000; 81: 23-25.</w:t>
            </w:r>
          </w:p>
          <w:p w:rsidR="00D130E0" w:rsidRPr="00D130E0" w:rsidRDefault="00D130E0" w:rsidP="00D130E0">
            <w:pPr>
              <w:pStyle w:val="30"/>
              <w:shd w:val="clear" w:color="auto" w:fill="auto"/>
              <w:spacing w:before="0" w:line="238" w:lineRule="exact"/>
              <w:ind w:left="360" w:right="20" w:hanging="340"/>
              <w:jc w:val="left"/>
              <w:rPr>
                <w:rFonts w:ascii="Times New Roman" w:hAnsi="Times New Roman" w:cs="Times New Roman"/>
                <w:sz w:val="24"/>
                <w:szCs w:val="24"/>
              </w:rPr>
            </w:pPr>
          </w:p>
          <w:p w:rsidR="00D130E0" w:rsidRDefault="00D130E0" w:rsidP="00D130E0">
            <w:pPr>
              <w:pStyle w:val="60"/>
              <w:shd w:val="clear" w:color="auto" w:fill="auto"/>
              <w:spacing w:line="240" w:lineRule="exact"/>
              <w:ind w:left="360"/>
              <w:rPr>
                <w:rStyle w:val="60pt"/>
                <w:rFonts w:ascii="Times New Roman" w:hAnsi="Times New Roman" w:cs="Times New Roman"/>
                <w:sz w:val="24"/>
                <w:szCs w:val="24"/>
              </w:rPr>
            </w:pPr>
          </w:p>
          <w:p w:rsidR="00D130E0" w:rsidRPr="00D130E0" w:rsidRDefault="00D130E0" w:rsidP="00D130E0">
            <w:pPr>
              <w:pStyle w:val="60"/>
              <w:shd w:val="clear" w:color="auto" w:fill="auto"/>
              <w:spacing w:line="240" w:lineRule="exact"/>
              <w:rPr>
                <w:rFonts w:ascii="Times New Roman" w:hAnsi="Times New Roman" w:cs="Times New Roman"/>
                <w:sz w:val="24"/>
                <w:szCs w:val="24"/>
              </w:rPr>
            </w:pPr>
          </w:p>
          <w:p w:rsidR="008521B6" w:rsidRPr="00D130E0" w:rsidRDefault="008521B6" w:rsidP="00076AFF">
            <w:pPr>
              <w:pStyle w:val="a3"/>
              <w:spacing w:after="0" w:line="240" w:lineRule="auto"/>
              <w:rPr>
                <w:rFonts w:ascii="Times New Roman" w:hAnsi="Times New Roman"/>
                <w:sz w:val="20"/>
                <w:szCs w:val="20"/>
                <w:lang w:val="en-US"/>
              </w:rPr>
            </w:pPr>
          </w:p>
        </w:tc>
      </w:tr>
    </w:tbl>
    <w:p w:rsidR="008521B6" w:rsidRPr="00D130E0" w:rsidRDefault="008521B6" w:rsidP="007A5950">
      <w:pPr>
        <w:spacing w:after="0" w:line="240" w:lineRule="auto"/>
        <w:rPr>
          <w:rFonts w:ascii="Times New Roman" w:hAnsi="Times New Roman"/>
          <w:b/>
          <w:sz w:val="20"/>
          <w:szCs w:val="20"/>
          <w:lang w:val="en-US"/>
        </w:rPr>
      </w:pPr>
    </w:p>
    <w:p w:rsidR="00DB67D9" w:rsidRDefault="008521B6" w:rsidP="0027776F">
      <w:pPr>
        <w:pStyle w:val="a3"/>
        <w:spacing w:after="0" w:line="240" w:lineRule="auto"/>
        <w:jc w:val="center"/>
        <w:rPr>
          <w:rFonts w:ascii="Times New Roman" w:hAnsi="Times New Roman"/>
          <w:sz w:val="20"/>
          <w:szCs w:val="20"/>
        </w:rPr>
      </w:pPr>
      <w:r w:rsidRPr="008521B6">
        <w:rPr>
          <w:rFonts w:ascii="Times New Roman" w:hAnsi="Times New Roman"/>
          <w:b/>
          <w:sz w:val="20"/>
          <w:szCs w:val="20"/>
        </w:rPr>
        <w:t>Перечень ресурсов информационно-теле</w:t>
      </w:r>
      <w:r w:rsidR="00B461A5">
        <w:rPr>
          <w:rFonts w:ascii="Times New Roman" w:hAnsi="Times New Roman"/>
          <w:b/>
          <w:sz w:val="20"/>
          <w:szCs w:val="20"/>
        </w:rPr>
        <w:t>коммуникационной сети «Интернет»</w:t>
      </w:r>
    </w:p>
    <w:p w:rsidR="00DB67D9" w:rsidRDefault="00DB67D9" w:rsidP="007A5950">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4275"/>
        <w:gridCol w:w="3124"/>
      </w:tblGrid>
      <w:tr w:rsidR="00DB67D9" w:rsidTr="00DB67D9">
        <w:tc>
          <w:tcPr>
            <w:tcW w:w="9463" w:type="dxa"/>
            <w:gridSpan w:val="3"/>
            <w:tcBorders>
              <w:top w:val="single" w:sz="4" w:space="0" w:color="auto"/>
              <w:left w:val="single" w:sz="4" w:space="0" w:color="auto"/>
              <w:bottom w:val="single" w:sz="4" w:space="0" w:color="auto"/>
              <w:right w:val="single" w:sz="4" w:space="0" w:color="auto"/>
            </w:tcBorders>
            <w:hideMark/>
          </w:tcPr>
          <w:p w:rsidR="00DB67D9" w:rsidRDefault="00DB67D9" w:rsidP="007A5950">
            <w:pPr>
              <w:spacing w:after="0" w:line="240" w:lineRule="auto"/>
              <w:jc w:val="center"/>
              <w:rPr>
                <w:rFonts w:ascii="Times New Roman" w:hAnsi="Times New Roman"/>
                <w:sz w:val="20"/>
                <w:szCs w:val="20"/>
              </w:rPr>
            </w:pPr>
            <w:r>
              <w:rPr>
                <w:rFonts w:ascii="Times New Roman" w:hAnsi="Times New Roman"/>
                <w:b/>
                <w:bCs/>
                <w:sz w:val="20"/>
                <w:szCs w:val="20"/>
              </w:rPr>
              <w:t>Перечень договоров ЭБС</w:t>
            </w:r>
          </w:p>
        </w:tc>
      </w:tr>
      <w:tr w:rsidR="00DB67D9" w:rsidTr="00DB67D9">
        <w:tc>
          <w:tcPr>
            <w:tcW w:w="2064" w:type="dxa"/>
            <w:tcBorders>
              <w:top w:val="single" w:sz="4" w:space="0" w:color="auto"/>
              <w:left w:val="single" w:sz="4" w:space="0" w:color="auto"/>
              <w:bottom w:val="single" w:sz="4" w:space="0" w:color="auto"/>
              <w:right w:val="single" w:sz="4" w:space="0" w:color="auto"/>
            </w:tcBorders>
            <w:hideMark/>
          </w:tcPr>
          <w:p w:rsidR="00DB67D9" w:rsidRDefault="00DB67D9" w:rsidP="007A5950">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Учебный год</w:t>
            </w:r>
          </w:p>
        </w:tc>
        <w:tc>
          <w:tcPr>
            <w:tcW w:w="4275" w:type="dxa"/>
            <w:tcBorders>
              <w:top w:val="single" w:sz="4" w:space="0" w:color="auto"/>
              <w:left w:val="single" w:sz="4" w:space="0" w:color="auto"/>
              <w:bottom w:val="single" w:sz="4" w:space="0" w:color="auto"/>
              <w:right w:val="single" w:sz="4" w:space="0" w:color="auto"/>
            </w:tcBorders>
            <w:hideMark/>
          </w:tcPr>
          <w:p w:rsidR="00DB67D9" w:rsidRDefault="00DB67D9" w:rsidP="007A5950">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Наименование документа с указанием реквизитов</w:t>
            </w:r>
          </w:p>
        </w:tc>
        <w:tc>
          <w:tcPr>
            <w:tcW w:w="3124" w:type="dxa"/>
            <w:tcBorders>
              <w:top w:val="single" w:sz="4" w:space="0" w:color="auto"/>
              <w:left w:val="single" w:sz="4" w:space="0" w:color="auto"/>
              <w:bottom w:val="single" w:sz="4" w:space="0" w:color="auto"/>
              <w:right w:val="single" w:sz="4" w:space="0" w:color="auto"/>
            </w:tcBorders>
            <w:hideMark/>
          </w:tcPr>
          <w:p w:rsidR="00DB67D9" w:rsidRDefault="00DB67D9" w:rsidP="007A5950">
            <w:pPr>
              <w:spacing w:after="0" w:line="240" w:lineRule="auto"/>
              <w:jc w:val="center"/>
              <w:rPr>
                <w:rFonts w:ascii="Times New Roman" w:hAnsi="Times New Roman"/>
                <w:color w:val="000000"/>
                <w:sz w:val="20"/>
                <w:szCs w:val="20"/>
              </w:rPr>
            </w:pPr>
            <w:r>
              <w:rPr>
                <w:rFonts w:ascii="Times New Roman" w:hAnsi="Times New Roman"/>
                <w:b/>
                <w:bCs/>
                <w:color w:val="000000"/>
                <w:sz w:val="20"/>
                <w:szCs w:val="20"/>
              </w:rPr>
              <w:t>Срок действия документа</w:t>
            </w:r>
          </w:p>
        </w:tc>
      </w:tr>
      <w:tr w:rsidR="00DB67D9" w:rsidTr="00DB67D9">
        <w:tc>
          <w:tcPr>
            <w:tcW w:w="2064" w:type="dxa"/>
            <w:tcBorders>
              <w:top w:val="single" w:sz="4" w:space="0" w:color="auto"/>
              <w:left w:val="single" w:sz="4" w:space="0" w:color="auto"/>
              <w:bottom w:val="single" w:sz="4" w:space="0" w:color="auto"/>
              <w:right w:val="single" w:sz="4" w:space="0" w:color="auto"/>
            </w:tcBorders>
            <w:hideMark/>
          </w:tcPr>
          <w:p w:rsidR="00DB67D9" w:rsidRDefault="00DB67D9" w:rsidP="007A595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2015-2016</w:t>
            </w:r>
          </w:p>
        </w:tc>
        <w:tc>
          <w:tcPr>
            <w:tcW w:w="4275" w:type="dxa"/>
            <w:tcBorders>
              <w:top w:val="single" w:sz="4" w:space="0" w:color="auto"/>
              <w:left w:val="single" w:sz="4" w:space="0" w:color="auto"/>
              <w:bottom w:val="single" w:sz="4" w:space="0" w:color="auto"/>
              <w:right w:val="single" w:sz="4" w:space="0" w:color="auto"/>
            </w:tcBorders>
            <w:hideMark/>
          </w:tcPr>
          <w:p w:rsidR="00DB67D9" w:rsidRDefault="00DB67D9" w:rsidP="007A5950">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IPRbooks Договор №1066/15 от 26.02.2015г.</w:t>
            </w:r>
          </w:p>
        </w:tc>
        <w:tc>
          <w:tcPr>
            <w:tcW w:w="3124" w:type="dxa"/>
            <w:tcBorders>
              <w:top w:val="single" w:sz="4" w:space="0" w:color="auto"/>
              <w:left w:val="single" w:sz="4" w:space="0" w:color="auto"/>
              <w:bottom w:val="single" w:sz="4" w:space="0" w:color="auto"/>
              <w:right w:val="single" w:sz="4" w:space="0" w:color="auto"/>
            </w:tcBorders>
            <w:hideMark/>
          </w:tcPr>
          <w:p w:rsidR="00DB67D9" w:rsidRDefault="00DB67D9" w:rsidP="007A5950">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01.03.2015г.  по 01.07.2016г.</w:t>
            </w:r>
          </w:p>
        </w:tc>
      </w:tr>
      <w:tr w:rsidR="00DB67D9" w:rsidTr="00DB67D9">
        <w:tc>
          <w:tcPr>
            <w:tcW w:w="2064" w:type="dxa"/>
            <w:tcBorders>
              <w:top w:val="single" w:sz="4" w:space="0" w:color="auto"/>
              <w:left w:val="single" w:sz="4" w:space="0" w:color="auto"/>
              <w:bottom w:val="single" w:sz="4" w:space="0" w:color="auto"/>
              <w:right w:val="single" w:sz="4" w:space="0" w:color="auto"/>
            </w:tcBorders>
            <w:hideMark/>
          </w:tcPr>
          <w:p w:rsidR="00DB67D9" w:rsidRDefault="00DB67D9" w:rsidP="007A595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2016-2017</w:t>
            </w:r>
          </w:p>
        </w:tc>
        <w:tc>
          <w:tcPr>
            <w:tcW w:w="4275" w:type="dxa"/>
            <w:tcBorders>
              <w:top w:val="single" w:sz="4" w:space="0" w:color="auto"/>
              <w:left w:val="single" w:sz="4" w:space="0" w:color="auto"/>
              <w:bottom w:val="single" w:sz="4" w:space="0" w:color="auto"/>
              <w:right w:val="single" w:sz="4" w:space="0" w:color="auto"/>
            </w:tcBorders>
            <w:hideMark/>
          </w:tcPr>
          <w:p w:rsidR="00DB67D9" w:rsidRDefault="00DB67D9" w:rsidP="007A5950">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№1801/16 от </w:t>
            </w:r>
            <w:r>
              <w:rPr>
                <w:rFonts w:ascii="Times New Roman" w:hAnsi="Times New Roman"/>
                <w:color w:val="000000"/>
                <w:sz w:val="20"/>
                <w:szCs w:val="20"/>
              </w:rPr>
              <w:t>01.07.2016г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DB67D9" w:rsidRDefault="00DB67D9" w:rsidP="007A5950">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01.07.2016г. по 01.07.2017г.</w:t>
            </w:r>
          </w:p>
        </w:tc>
      </w:tr>
      <w:tr w:rsidR="00DB67D9" w:rsidTr="00DB67D9">
        <w:tc>
          <w:tcPr>
            <w:tcW w:w="2064" w:type="dxa"/>
            <w:tcBorders>
              <w:top w:val="single" w:sz="4" w:space="0" w:color="auto"/>
              <w:left w:val="single" w:sz="4" w:space="0" w:color="auto"/>
              <w:bottom w:val="single" w:sz="4" w:space="0" w:color="auto"/>
              <w:right w:val="single" w:sz="4" w:space="0" w:color="auto"/>
            </w:tcBorders>
            <w:hideMark/>
          </w:tcPr>
          <w:p w:rsidR="00DB67D9" w:rsidRDefault="00DB67D9" w:rsidP="007A595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2017-2018</w:t>
            </w:r>
          </w:p>
        </w:tc>
        <w:tc>
          <w:tcPr>
            <w:tcW w:w="4275" w:type="dxa"/>
            <w:tcBorders>
              <w:top w:val="single" w:sz="4" w:space="0" w:color="auto"/>
              <w:left w:val="single" w:sz="4" w:space="0" w:color="auto"/>
              <w:bottom w:val="single" w:sz="4" w:space="0" w:color="auto"/>
              <w:right w:val="single" w:sz="4" w:space="0" w:color="auto"/>
            </w:tcBorders>
            <w:hideMark/>
          </w:tcPr>
          <w:p w:rsidR="00DB67D9" w:rsidRDefault="00DB67D9" w:rsidP="007A5950">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№2947/17 от </w:t>
            </w:r>
            <w:r>
              <w:rPr>
                <w:rFonts w:ascii="Times New Roman" w:hAnsi="Times New Roman"/>
                <w:color w:val="000000"/>
                <w:sz w:val="20"/>
                <w:szCs w:val="20"/>
              </w:rPr>
              <w:t>01.07.2017г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DB67D9" w:rsidRDefault="00DB67D9" w:rsidP="007A5950">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01.07.2017г. по 01.07.2018</w:t>
            </w:r>
          </w:p>
        </w:tc>
      </w:tr>
      <w:tr w:rsidR="00DB67D9" w:rsidTr="00DB67D9">
        <w:tc>
          <w:tcPr>
            <w:tcW w:w="2064" w:type="dxa"/>
            <w:tcBorders>
              <w:top w:val="single" w:sz="4" w:space="0" w:color="auto"/>
              <w:left w:val="single" w:sz="4" w:space="0" w:color="auto"/>
              <w:bottom w:val="single" w:sz="4" w:space="0" w:color="auto"/>
              <w:right w:val="single" w:sz="4" w:space="0" w:color="auto"/>
            </w:tcBorders>
            <w:hideMark/>
          </w:tcPr>
          <w:p w:rsidR="00DB67D9" w:rsidRDefault="00DB67D9" w:rsidP="007A595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2018-2019</w:t>
            </w:r>
          </w:p>
        </w:tc>
        <w:tc>
          <w:tcPr>
            <w:tcW w:w="4275" w:type="dxa"/>
            <w:tcBorders>
              <w:top w:val="single" w:sz="4" w:space="0" w:color="auto"/>
              <w:left w:val="single" w:sz="4" w:space="0" w:color="auto"/>
              <w:bottom w:val="single" w:sz="4" w:space="0" w:color="auto"/>
              <w:right w:val="single" w:sz="4" w:space="0" w:color="auto"/>
            </w:tcBorders>
            <w:hideMark/>
          </w:tcPr>
          <w:p w:rsidR="00DB67D9" w:rsidRDefault="00DB67D9" w:rsidP="007A5950">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№4213/18 от </w:t>
            </w:r>
            <w:r>
              <w:rPr>
                <w:rFonts w:ascii="Times New Roman" w:hAnsi="Times New Roman"/>
                <w:color w:val="000000"/>
                <w:sz w:val="20"/>
                <w:szCs w:val="20"/>
              </w:rPr>
              <w:t>01.07.2018г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DB67D9" w:rsidRDefault="00DB67D9" w:rsidP="007A5950">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01.07.2018г. по 01.07.2019</w:t>
            </w:r>
          </w:p>
        </w:tc>
      </w:tr>
    </w:tbl>
    <w:p w:rsidR="00DB67D9" w:rsidRPr="00CB4230" w:rsidRDefault="00DB67D9" w:rsidP="007A5950">
      <w:pPr>
        <w:pStyle w:val="a3"/>
        <w:spacing w:after="0" w:line="240" w:lineRule="auto"/>
        <w:ind w:left="0"/>
        <w:rPr>
          <w:rFonts w:ascii="Times New Roman" w:hAnsi="Times New Roman"/>
          <w:sz w:val="20"/>
          <w:szCs w:val="20"/>
        </w:rPr>
      </w:pPr>
    </w:p>
    <w:p w:rsidR="00DB67D9" w:rsidRPr="00CB4230" w:rsidRDefault="003642AF" w:rsidP="007A5950">
      <w:pPr>
        <w:pStyle w:val="a3"/>
        <w:spacing w:after="0" w:line="240" w:lineRule="auto"/>
        <w:ind w:left="0"/>
        <w:rPr>
          <w:rFonts w:ascii="Times New Roman" w:hAnsi="Times New Roman"/>
          <w:sz w:val="20"/>
          <w:szCs w:val="20"/>
        </w:rPr>
      </w:pPr>
      <w:r w:rsidRPr="00CB4230">
        <w:rPr>
          <w:rFonts w:ascii="Times New Roman" w:hAnsi="Times New Roman"/>
          <w:sz w:val="20"/>
          <w:szCs w:val="20"/>
        </w:rPr>
        <w:t xml:space="preserve">         Медицинский портал Мед.универ:   </w:t>
      </w:r>
      <w:hyperlink r:id="rId8" w:history="1">
        <w:r w:rsidRPr="00CB4230">
          <w:rPr>
            <w:rStyle w:val="a4"/>
            <w:rFonts w:ascii="Times New Roman" w:hAnsi="Times New Roman"/>
            <w:sz w:val="20"/>
            <w:szCs w:val="20"/>
          </w:rPr>
          <w:t>http://meduniver.com/</w:t>
        </w:r>
      </w:hyperlink>
      <w:r w:rsidRPr="00CB4230">
        <w:rPr>
          <w:rFonts w:ascii="Times New Roman" w:hAnsi="Times New Roman"/>
          <w:sz w:val="20"/>
          <w:szCs w:val="20"/>
        </w:rPr>
        <w:t xml:space="preserve">   </w:t>
      </w:r>
    </w:p>
    <w:p w:rsidR="003642AF" w:rsidRPr="00CB4230" w:rsidRDefault="003642AF" w:rsidP="007A5950">
      <w:pPr>
        <w:pStyle w:val="a3"/>
        <w:spacing w:after="0" w:line="240" w:lineRule="auto"/>
        <w:ind w:left="0"/>
        <w:rPr>
          <w:rFonts w:ascii="Times New Roman" w:hAnsi="Times New Roman"/>
          <w:sz w:val="20"/>
          <w:szCs w:val="20"/>
        </w:rPr>
      </w:pPr>
    </w:p>
    <w:p w:rsidR="00A748CA" w:rsidRPr="00CB4230" w:rsidRDefault="003642AF">
      <w:pPr>
        <w:rPr>
          <w:rFonts w:ascii="Times New Roman" w:hAnsi="Times New Roman"/>
          <w:sz w:val="20"/>
          <w:szCs w:val="20"/>
        </w:rPr>
      </w:pPr>
      <w:r w:rsidRPr="00CB4230">
        <w:rPr>
          <w:rFonts w:ascii="Times New Roman" w:hAnsi="Times New Roman"/>
          <w:sz w:val="20"/>
          <w:szCs w:val="20"/>
        </w:rPr>
        <w:t xml:space="preserve">        Центральная научная медицинская библиотека: </w:t>
      </w:r>
      <w:hyperlink r:id="rId9" w:history="1">
        <w:r w:rsidRPr="00CB4230">
          <w:rPr>
            <w:rStyle w:val="a4"/>
            <w:rFonts w:ascii="Times New Roman" w:hAnsi="Times New Roman"/>
            <w:sz w:val="20"/>
            <w:szCs w:val="20"/>
          </w:rPr>
          <w:t>http://www.scsml.rssi.ru/</w:t>
        </w:r>
      </w:hyperlink>
      <w:r w:rsidRPr="00CB4230">
        <w:rPr>
          <w:rFonts w:ascii="Times New Roman" w:hAnsi="Times New Roman"/>
          <w:sz w:val="20"/>
          <w:szCs w:val="20"/>
        </w:rPr>
        <w:t xml:space="preserve"> </w:t>
      </w:r>
    </w:p>
    <w:p w:rsidR="003642AF" w:rsidRPr="00CB4230" w:rsidRDefault="003642AF">
      <w:pPr>
        <w:rPr>
          <w:rFonts w:ascii="Times New Roman" w:hAnsi="Times New Roman"/>
          <w:sz w:val="20"/>
          <w:szCs w:val="20"/>
        </w:rPr>
      </w:pPr>
      <w:r w:rsidRPr="00CB4230">
        <w:rPr>
          <w:rFonts w:ascii="Times New Roman" w:hAnsi="Times New Roman"/>
          <w:sz w:val="20"/>
          <w:szCs w:val="20"/>
        </w:rPr>
        <w:t xml:space="preserve">        Электронная библиотека учебников: </w:t>
      </w:r>
      <w:hyperlink r:id="rId10" w:history="1">
        <w:r w:rsidRPr="00CB4230">
          <w:rPr>
            <w:rStyle w:val="a4"/>
            <w:rFonts w:ascii="Times New Roman" w:hAnsi="Times New Roman"/>
            <w:sz w:val="20"/>
            <w:szCs w:val="20"/>
          </w:rPr>
          <w:t>http://studentam.net/</w:t>
        </w:r>
      </w:hyperlink>
    </w:p>
    <w:p w:rsidR="00CB4230" w:rsidRPr="00CB4230" w:rsidRDefault="00CB4230">
      <w:pPr>
        <w:rPr>
          <w:rFonts w:ascii="Times New Roman" w:hAnsi="Times New Roman"/>
          <w:sz w:val="20"/>
          <w:szCs w:val="20"/>
        </w:rPr>
      </w:pPr>
      <w:r w:rsidRPr="00CB4230">
        <w:rPr>
          <w:rFonts w:ascii="Times New Roman" w:hAnsi="Times New Roman"/>
          <w:sz w:val="20"/>
          <w:szCs w:val="20"/>
        </w:rPr>
        <w:t xml:space="preserve">        </w:t>
      </w:r>
      <w:r w:rsidRPr="00CB4230">
        <w:rPr>
          <w:rFonts w:ascii="Times New Roman" w:hAnsi="Times New Roman"/>
          <w:sz w:val="20"/>
          <w:szCs w:val="20"/>
          <w:lang w:val="en-US"/>
        </w:rPr>
        <w:t>BooksMed</w:t>
      </w:r>
      <w:r w:rsidRPr="00CB4230">
        <w:rPr>
          <w:rFonts w:ascii="Times New Roman" w:hAnsi="Times New Roman"/>
          <w:sz w:val="20"/>
          <w:szCs w:val="20"/>
        </w:rPr>
        <w:t xml:space="preserve"> (электронная библиотека): http://www.booksmed.com/</w:t>
      </w:r>
    </w:p>
    <w:p w:rsidR="007A5950" w:rsidRDefault="007A5950"/>
    <w:p w:rsidR="000A4380" w:rsidRDefault="007A5950" w:rsidP="000A4380">
      <w:pPr>
        <w:rPr>
          <w:rFonts w:ascii="yandex-sans" w:hAnsi="yandex-sans"/>
          <w:color w:val="000000"/>
          <w:sz w:val="23"/>
          <w:szCs w:val="23"/>
          <w:lang w:eastAsia="ru-RU"/>
        </w:rPr>
      </w:pPr>
      <w:r w:rsidRPr="007A5950">
        <w:rPr>
          <w:rFonts w:ascii="Times New Roman" w:hAnsi="Times New Roman"/>
          <w:b/>
          <w:sz w:val="24"/>
          <w:szCs w:val="24"/>
        </w:rPr>
        <w:t xml:space="preserve">Тема 2: </w:t>
      </w:r>
      <w:r w:rsidR="004D7489">
        <w:rPr>
          <w:rFonts w:ascii="yandex-sans" w:hAnsi="yandex-sans"/>
          <w:color w:val="000000"/>
          <w:sz w:val="23"/>
          <w:szCs w:val="23"/>
          <w:lang w:eastAsia="ru-RU"/>
        </w:rPr>
        <w:t>Дентальная фотография.</w:t>
      </w:r>
    </w:p>
    <w:p w:rsidR="007A5950" w:rsidRPr="007A5950" w:rsidRDefault="007A5950" w:rsidP="000A4380">
      <w:pPr>
        <w:rPr>
          <w:rFonts w:ascii="Times New Roman" w:hAnsi="Times New Roman"/>
          <w:b/>
          <w:sz w:val="20"/>
          <w:szCs w:val="20"/>
        </w:rPr>
      </w:pPr>
      <w:r w:rsidRPr="007A5950">
        <w:rPr>
          <w:rFonts w:ascii="Times New Roman" w:hAnsi="Times New Roman"/>
          <w:b/>
          <w:sz w:val="24"/>
          <w:szCs w:val="24"/>
        </w:rPr>
        <w:t xml:space="preserve">    </w:t>
      </w:r>
      <w:r w:rsidRPr="0027776F">
        <w:rPr>
          <w:rFonts w:ascii="Times New Roman" w:hAnsi="Times New Roman"/>
          <w:b/>
          <w:szCs w:val="20"/>
        </w:rPr>
        <w:t>Вопросы для самостоятельной работы</w:t>
      </w:r>
    </w:p>
    <w:p w:rsidR="007A5950" w:rsidRDefault="007A5950" w:rsidP="007A5950">
      <w:pPr>
        <w:spacing w:after="0" w:line="240" w:lineRule="auto"/>
        <w:jc w:val="center"/>
        <w:rPr>
          <w:rFonts w:ascii="Times New Roman" w:hAnsi="Times New Roman"/>
          <w:b/>
          <w:sz w:val="20"/>
          <w:szCs w:val="20"/>
        </w:rPr>
      </w:pPr>
    </w:p>
    <w:p w:rsidR="004D7489" w:rsidRPr="004D7489" w:rsidRDefault="004D7489" w:rsidP="00CF0147">
      <w:pPr>
        <w:pStyle w:val="a3"/>
        <w:numPr>
          <w:ilvl w:val="0"/>
          <w:numId w:val="1"/>
        </w:numPr>
        <w:spacing w:after="0" w:line="360" w:lineRule="auto"/>
        <w:rPr>
          <w:rStyle w:val="31"/>
          <w:rFonts w:ascii="Times New Roman" w:eastAsia="Calibri" w:hAnsi="Times New Roman" w:cs="Times New Roman"/>
          <w:b/>
          <w:bCs/>
          <w:color w:val="auto"/>
          <w:spacing w:val="0"/>
          <w:sz w:val="24"/>
          <w:szCs w:val="24"/>
        </w:rPr>
      </w:pPr>
      <w:r w:rsidRPr="004D7489">
        <w:rPr>
          <w:rStyle w:val="31"/>
          <w:rFonts w:ascii="Times New Roman" w:hAnsi="Times New Roman" w:cs="Times New Roman"/>
          <w:sz w:val="24"/>
          <w:szCs w:val="24"/>
        </w:rPr>
        <w:t>Дентальная фотография</w:t>
      </w:r>
      <w:r>
        <w:rPr>
          <w:rStyle w:val="31"/>
          <w:rFonts w:ascii="Times New Roman" w:hAnsi="Times New Roman" w:cs="Times New Roman"/>
          <w:sz w:val="24"/>
          <w:szCs w:val="24"/>
        </w:rPr>
        <w:t>.</w:t>
      </w:r>
      <w:r w:rsidRPr="004D7489">
        <w:rPr>
          <w:rStyle w:val="31"/>
          <w:rFonts w:ascii="Times New Roman" w:hAnsi="Times New Roman" w:cs="Times New Roman"/>
          <w:sz w:val="24"/>
          <w:szCs w:val="24"/>
        </w:rPr>
        <w:t xml:space="preserve"> </w:t>
      </w:r>
    </w:p>
    <w:p w:rsidR="004D7489" w:rsidRPr="004D7489" w:rsidRDefault="004D7489" w:rsidP="00CF0147">
      <w:pPr>
        <w:pStyle w:val="a3"/>
        <w:numPr>
          <w:ilvl w:val="0"/>
          <w:numId w:val="1"/>
        </w:numPr>
        <w:spacing w:after="0" w:line="360" w:lineRule="auto"/>
        <w:rPr>
          <w:rStyle w:val="31"/>
          <w:rFonts w:ascii="Times New Roman" w:eastAsia="Calibri" w:hAnsi="Times New Roman" w:cs="Times New Roman"/>
          <w:b/>
          <w:bCs/>
          <w:color w:val="auto"/>
          <w:spacing w:val="0"/>
          <w:sz w:val="24"/>
          <w:szCs w:val="24"/>
        </w:rPr>
      </w:pPr>
      <w:r w:rsidRPr="004D7489">
        <w:rPr>
          <w:rStyle w:val="31"/>
          <w:rFonts w:ascii="Times New Roman" w:hAnsi="Times New Roman" w:cs="Times New Roman"/>
          <w:sz w:val="24"/>
          <w:szCs w:val="24"/>
        </w:rPr>
        <w:t>Виды фотосъемок</w:t>
      </w:r>
      <w:r>
        <w:rPr>
          <w:rStyle w:val="31"/>
          <w:rFonts w:ascii="Times New Roman" w:hAnsi="Times New Roman" w:cs="Times New Roman"/>
          <w:sz w:val="24"/>
          <w:szCs w:val="24"/>
        </w:rPr>
        <w:t>.</w:t>
      </w:r>
    </w:p>
    <w:p w:rsidR="00E07B01" w:rsidRPr="00E07B01" w:rsidRDefault="004D7489" w:rsidP="00CF0147">
      <w:pPr>
        <w:pStyle w:val="a3"/>
        <w:numPr>
          <w:ilvl w:val="0"/>
          <w:numId w:val="1"/>
        </w:numPr>
        <w:spacing w:after="0" w:line="360" w:lineRule="auto"/>
        <w:rPr>
          <w:rFonts w:ascii="Times New Roman" w:hAnsi="Times New Roman"/>
          <w:b/>
          <w:bCs/>
          <w:sz w:val="20"/>
          <w:szCs w:val="20"/>
        </w:rPr>
      </w:pPr>
      <w:r>
        <w:rPr>
          <w:rFonts w:eastAsiaTheme="minorHAnsi"/>
          <w:sz w:val="24"/>
          <w:szCs w:val="24"/>
        </w:rPr>
        <w:t>Фотопротокол при планировании или проведении эстетического лечения</w:t>
      </w:r>
      <w:r w:rsidR="00E07B01" w:rsidRPr="00E07B01">
        <w:rPr>
          <w:rFonts w:eastAsiaTheme="minorHAnsi"/>
          <w:sz w:val="24"/>
          <w:szCs w:val="24"/>
        </w:rPr>
        <w:t xml:space="preserve">. </w:t>
      </w:r>
    </w:p>
    <w:p w:rsidR="00E07B01" w:rsidRPr="00E07B01" w:rsidRDefault="004D7489" w:rsidP="00CF0147">
      <w:pPr>
        <w:pStyle w:val="a3"/>
        <w:numPr>
          <w:ilvl w:val="0"/>
          <w:numId w:val="1"/>
        </w:numPr>
        <w:spacing w:after="0" w:line="360" w:lineRule="auto"/>
        <w:rPr>
          <w:rFonts w:ascii="Times New Roman" w:hAnsi="Times New Roman"/>
          <w:b/>
          <w:bCs/>
          <w:sz w:val="20"/>
          <w:szCs w:val="20"/>
        </w:rPr>
      </w:pPr>
      <w:r>
        <w:rPr>
          <w:rFonts w:eastAsiaTheme="minorHAnsi"/>
          <w:sz w:val="24"/>
          <w:szCs w:val="24"/>
        </w:rPr>
        <w:t>Необходимое оборудование для фотосъемки</w:t>
      </w:r>
      <w:r w:rsidR="00E07B01" w:rsidRPr="00E07B01">
        <w:rPr>
          <w:rFonts w:eastAsiaTheme="minorHAnsi"/>
          <w:sz w:val="24"/>
          <w:szCs w:val="24"/>
        </w:rPr>
        <w:t xml:space="preserve">. </w:t>
      </w:r>
    </w:p>
    <w:p w:rsidR="004D7489" w:rsidRPr="004D7489" w:rsidRDefault="004D7489" w:rsidP="00CF0147">
      <w:pPr>
        <w:pStyle w:val="a3"/>
        <w:numPr>
          <w:ilvl w:val="0"/>
          <w:numId w:val="1"/>
        </w:numPr>
        <w:spacing w:after="0" w:line="360" w:lineRule="auto"/>
        <w:rPr>
          <w:rFonts w:ascii="Times New Roman" w:hAnsi="Times New Roman"/>
          <w:b/>
          <w:bCs/>
          <w:sz w:val="20"/>
          <w:szCs w:val="20"/>
        </w:rPr>
      </w:pPr>
      <w:r>
        <w:rPr>
          <w:rFonts w:eastAsiaTheme="minorHAnsi"/>
          <w:sz w:val="24"/>
          <w:szCs w:val="24"/>
        </w:rPr>
        <w:t>Обработка отснятого материала и его редактирования.</w:t>
      </w:r>
    </w:p>
    <w:p w:rsidR="004D7489" w:rsidRPr="004D7489" w:rsidRDefault="004D7489" w:rsidP="004D7489">
      <w:pPr>
        <w:spacing w:after="0" w:line="360" w:lineRule="auto"/>
        <w:rPr>
          <w:rFonts w:ascii="Times New Roman" w:hAnsi="Times New Roman"/>
          <w:b/>
          <w:bCs/>
          <w:sz w:val="20"/>
          <w:szCs w:val="20"/>
        </w:rPr>
      </w:pPr>
    </w:p>
    <w:p w:rsidR="007A5950" w:rsidRPr="004D7489" w:rsidRDefault="007A5950" w:rsidP="004D7489">
      <w:pPr>
        <w:pStyle w:val="a3"/>
        <w:spacing w:after="0" w:line="360" w:lineRule="auto"/>
        <w:ind w:left="660"/>
        <w:rPr>
          <w:rFonts w:ascii="Times New Roman" w:hAnsi="Times New Roman"/>
          <w:b/>
          <w:bCs/>
          <w:sz w:val="20"/>
          <w:szCs w:val="20"/>
        </w:rPr>
      </w:pPr>
      <w:r w:rsidRPr="004D7489">
        <w:rPr>
          <w:rFonts w:ascii="Times New Roman" w:hAnsi="Times New Roman"/>
          <w:b/>
          <w:bCs/>
          <w:sz w:val="20"/>
          <w:szCs w:val="20"/>
        </w:rPr>
        <w:t xml:space="preserve">                            </w:t>
      </w:r>
      <w:r w:rsidRPr="004D7489">
        <w:rPr>
          <w:rFonts w:ascii="Times New Roman" w:hAnsi="Times New Roman"/>
          <w:b/>
          <w:bCs/>
          <w:szCs w:val="20"/>
        </w:rPr>
        <w:t>Перечень основной и дополнительной учебной литературы</w:t>
      </w:r>
    </w:p>
    <w:p w:rsidR="007A5950" w:rsidRPr="008521B6" w:rsidRDefault="007A5950" w:rsidP="007A5950">
      <w:pPr>
        <w:pStyle w:val="a3"/>
        <w:spacing w:after="0" w:line="240" w:lineRule="auto"/>
        <w:rPr>
          <w:rFonts w:ascii="Times New Roman" w:hAnsi="Times New Roman"/>
          <w:b/>
          <w:bCs/>
          <w:sz w:val="20"/>
          <w:szCs w:val="20"/>
        </w:rPr>
      </w:pPr>
    </w:p>
    <w:tbl>
      <w:tblPr>
        <w:tblW w:w="29115" w:type="dxa"/>
        <w:tblCellSpacing w:w="0" w:type="dxa"/>
        <w:tblCellMar>
          <w:left w:w="0" w:type="dxa"/>
          <w:right w:w="0" w:type="dxa"/>
        </w:tblCellMar>
        <w:tblLook w:val="04A0" w:firstRow="1" w:lastRow="0" w:firstColumn="1" w:lastColumn="0" w:noHBand="0" w:noVBand="1"/>
      </w:tblPr>
      <w:tblGrid>
        <w:gridCol w:w="9705"/>
        <w:gridCol w:w="9705"/>
        <w:gridCol w:w="9705"/>
      </w:tblGrid>
      <w:tr w:rsidR="00EF1664" w:rsidRPr="008521B6" w:rsidTr="00EF1664">
        <w:trPr>
          <w:trHeight w:val="678"/>
          <w:tblCellSpacing w:w="0" w:type="dxa"/>
        </w:trPr>
        <w:tc>
          <w:tcPr>
            <w:tcW w:w="9705" w:type="dxa"/>
          </w:tcPr>
          <w:p w:rsidR="00EF1664" w:rsidRDefault="00EF1664" w:rsidP="00C52430">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t>Основная литература</w:t>
            </w:r>
          </w:p>
          <w:p w:rsidR="00EF1664" w:rsidRPr="008521B6" w:rsidRDefault="00EF1664" w:rsidP="00C52430">
            <w:pPr>
              <w:pStyle w:val="a3"/>
              <w:spacing w:after="0" w:line="240" w:lineRule="auto"/>
              <w:rPr>
                <w:rFonts w:ascii="Times New Roman" w:hAnsi="Times New Roman"/>
                <w:sz w:val="20"/>
                <w:szCs w:val="20"/>
              </w:rPr>
            </w:pPr>
          </w:p>
        </w:tc>
        <w:tc>
          <w:tcPr>
            <w:tcW w:w="9705" w:type="dxa"/>
          </w:tcPr>
          <w:p w:rsidR="00EF1664" w:rsidRDefault="00EF1664" w:rsidP="006D6DC5">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t>Основная литература</w:t>
            </w:r>
          </w:p>
          <w:p w:rsidR="00EF1664" w:rsidRPr="008521B6" w:rsidRDefault="00EF1664" w:rsidP="006D6DC5">
            <w:pPr>
              <w:pStyle w:val="a3"/>
              <w:spacing w:after="0" w:line="240" w:lineRule="auto"/>
              <w:rPr>
                <w:rFonts w:ascii="Times New Roman" w:hAnsi="Times New Roman"/>
                <w:sz w:val="20"/>
                <w:szCs w:val="20"/>
              </w:rPr>
            </w:pPr>
          </w:p>
        </w:tc>
        <w:tc>
          <w:tcPr>
            <w:tcW w:w="9705" w:type="dxa"/>
            <w:hideMark/>
          </w:tcPr>
          <w:p w:rsidR="00EF1664" w:rsidRPr="008521B6" w:rsidRDefault="00EF1664" w:rsidP="006D6DC5">
            <w:pPr>
              <w:pStyle w:val="a3"/>
              <w:spacing w:after="0" w:line="240" w:lineRule="auto"/>
              <w:rPr>
                <w:rFonts w:ascii="Times New Roman" w:hAnsi="Times New Roman"/>
                <w:sz w:val="20"/>
                <w:szCs w:val="20"/>
              </w:rPr>
            </w:pPr>
          </w:p>
        </w:tc>
      </w:tr>
      <w:tr w:rsidR="00EF1664" w:rsidRPr="008521B6" w:rsidTr="00EF1664">
        <w:trPr>
          <w:trHeight w:val="678"/>
          <w:tblCellSpacing w:w="0" w:type="dxa"/>
        </w:trPr>
        <w:tc>
          <w:tcPr>
            <w:tcW w:w="9705" w:type="dxa"/>
          </w:tcPr>
          <w:p w:rsidR="00EF1664" w:rsidRDefault="00EF1664" w:rsidP="00C52430">
            <w:pPr>
              <w:spacing w:after="0" w:line="240" w:lineRule="auto"/>
              <w:rPr>
                <w:rFonts w:ascii="Times New Roman" w:hAnsi="Times New Roman"/>
                <w:sz w:val="24"/>
                <w:szCs w:val="24"/>
              </w:rPr>
            </w:pPr>
            <w:r w:rsidRPr="00026114">
              <w:rPr>
                <w:rFonts w:ascii="Times New Roman" w:hAnsi="Times New Roman"/>
                <w:sz w:val="24"/>
                <w:szCs w:val="24"/>
              </w:rPr>
              <w:t xml:space="preserve">Н.И. Крихели. </w:t>
            </w:r>
          </w:p>
          <w:p w:rsidR="00EF1664" w:rsidRPr="00026114" w:rsidRDefault="00EF1664" w:rsidP="00C52430">
            <w:pPr>
              <w:spacing w:after="0" w:line="240" w:lineRule="auto"/>
              <w:rPr>
                <w:rFonts w:ascii="Times New Roman" w:hAnsi="Times New Roman"/>
                <w:sz w:val="24"/>
                <w:szCs w:val="24"/>
              </w:rPr>
            </w:pPr>
            <w:r w:rsidRPr="00026114">
              <w:rPr>
                <w:rFonts w:ascii="Times New Roman" w:hAnsi="Times New Roman"/>
                <w:sz w:val="24"/>
                <w:szCs w:val="24"/>
              </w:rPr>
              <w:t>Эстетическая стоматология: учебное пособие.- М.: Практическая медицина, 2018.-320 с.</w:t>
            </w:r>
          </w:p>
          <w:p w:rsidR="00EF1664" w:rsidRPr="00026114" w:rsidRDefault="00EF1664" w:rsidP="00C52430">
            <w:pPr>
              <w:pStyle w:val="a3"/>
              <w:spacing w:after="0" w:line="240" w:lineRule="auto"/>
              <w:rPr>
                <w:rFonts w:ascii="Times New Roman" w:hAnsi="Times New Roman"/>
                <w:sz w:val="24"/>
                <w:szCs w:val="24"/>
              </w:rPr>
            </w:pPr>
          </w:p>
        </w:tc>
        <w:tc>
          <w:tcPr>
            <w:tcW w:w="9705" w:type="dxa"/>
          </w:tcPr>
          <w:p w:rsidR="00EF1664" w:rsidRPr="008521B6" w:rsidRDefault="00EF1664" w:rsidP="006D6DC5">
            <w:pPr>
              <w:pStyle w:val="a3"/>
              <w:spacing w:after="0" w:line="240" w:lineRule="auto"/>
              <w:jc w:val="center"/>
              <w:rPr>
                <w:rFonts w:ascii="Times New Roman" w:hAnsi="Times New Roman"/>
                <w:b/>
                <w:sz w:val="20"/>
                <w:szCs w:val="20"/>
              </w:rPr>
            </w:pPr>
          </w:p>
        </w:tc>
        <w:tc>
          <w:tcPr>
            <w:tcW w:w="9705" w:type="dxa"/>
          </w:tcPr>
          <w:p w:rsidR="00EF1664" w:rsidRPr="008521B6" w:rsidRDefault="00EF1664" w:rsidP="006D6DC5">
            <w:pPr>
              <w:pStyle w:val="a3"/>
              <w:spacing w:after="0" w:line="240" w:lineRule="auto"/>
              <w:rPr>
                <w:rFonts w:ascii="Times New Roman" w:hAnsi="Times New Roman"/>
                <w:sz w:val="20"/>
                <w:szCs w:val="20"/>
              </w:rPr>
            </w:pPr>
          </w:p>
        </w:tc>
      </w:tr>
      <w:tr w:rsidR="00EF1664" w:rsidRPr="008521B6" w:rsidTr="00EF1664">
        <w:trPr>
          <w:trHeight w:val="678"/>
          <w:tblCellSpacing w:w="0" w:type="dxa"/>
        </w:trPr>
        <w:tc>
          <w:tcPr>
            <w:tcW w:w="9705" w:type="dxa"/>
          </w:tcPr>
          <w:p w:rsidR="00EF1664" w:rsidRPr="00026114" w:rsidRDefault="00EF1664" w:rsidP="00C52430">
            <w:pPr>
              <w:pStyle w:val="101"/>
              <w:spacing w:line="238" w:lineRule="exact"/>
              <w:ind w:firstLine="0"/>
              <w:rPr>
                <w:rFonts w:ascii="Times New Roman" w:hAnsi="Times New Roman" w:cs="Times New Roman"/>
                <w:sz w:val="24"/>
                <w:szCs w:val="24"/>
              </w:rPr>
            </w:pPr>
            <w:r w:rsidRPr="00026114">
              <w:rPr>
                <w:rStyle w:val="100"/>
                <w:rFonts w:ascii="Times New Roman" w:hAnsi="Times New Roman" w:cs="Times New Roman"/>
                <w:bCs/>
                <w:color w:val="000000"/>
                <w:sz w:val="24"/>
                <w:szCs w:val="24"/>
              </w:rPr>
              <w:t>Салова А.В., Рехачев В.М.</w:t>
            </w:r>
          </w:p>
        </w:tc>
        <w:tc>
          <w:tcPr>
            <w:tcW w:w="9705" w:type="dxa"/>
          </w:tcPr>
          <w:p w:rsidR="00EF1664" w:rsidRPr="008521B6" w:rsidRDefault="00EF1664" w:rsidP="006D6DC5">
            <w:pPr>
              <w:pStyle w:val="a3"/>
              <w:spacing w:after="0" w:line="240" w:lineRule="auto"/>
              <w:jc w:val="center"/>
              <w:rPr>
                <w:rFonts w:ascii="Times New Roman" w:hAnsi="Times New Roman"/>
                <w:b/>
                <w:sz w:val="20"/>
                <w:szCs w:val="20"/>
              </w:rPr>
            </w:pPr>
          </w:p>
        </w:tc>
        <w:tc>
          <w:tcPr>
            <w:tcW w:w="9705" w:type="dxa"/>
          </w:tcPr>
          <w:p w:rsidR="00EF1664" w:rsidRPr="008521B6" w:rsidRDefault="00EF1664" w:rsidP="006D6DC5">
            <w:pPr>
              <w:pStyle w:val="a3"/>
              <w:spacing w:after="0" w:line="240" w:lineRule="auto"/>
              <w:rPr>
                <w:rFonts w:ascii="Times New Roman" w:hAnsi="Times New Roman"/>
                <w:sz w:val="20"/>
                <w:szCs w:val="20"/>
              </w:rPr>
            </w:pPr>
          </w:p>
        </w:tc>
      </w:tr>
      <w:tr w:rsidR="00EF1664" w:rsidRPr="008521B6" w:rsidTr="00EF1664">
        <w:trPr>
          <w:trHeight w:val="678"/>
          <w:tblCellSpacing w:w="0" w:type="dxa"/>
        </w:trPr>
        <w:tc>
          <w:tcPr>
            <w:tcW w:w="9705" w:type="dxa"/>
          </w:tcPr>
          <w:p w:rsidR="00EF1664" w:rsidRPr="00026114" w:rsidRDefault="00EF1664" w:rsidP="00C52430">
            <w:pPr>
              <w:pStyle w:val="a9"/>
              <w:spacing w:after="197" w:line="238" w:lineRule="exact"/>
              <w:ind w:firstLine="0"/>
              <w:rPr>
                <w:rFonts w:ascii="Times New Roman" w:hAnsi="Times New Roman" w:cs="Times New Roman"/>
                <w:sz w:val="24"/>
                <w:szCs w:val="24"/>
              </w:rPr>
            </w:pPr>
            <w:r w:rsidRPr="00026114">
              <w:rPr>
                <w:rStyle w:val="a8"/>
                <w:rFonts w:ascii="Times New Roman" w:hAnsi="Times New Roman" w:cs="Times New Roman"/>
                <w:sz w:val="24"/>
                <w:szCs w:val="24"/>
              </w:rPr>
              <w:t>Особенности эстетической реставрации в стоматологии: Практическое руководс</w:t>
            </w:r>
            <w:r>
              <w:rPr>
                <w:rStyle w:val="a8"/>
                <w:rFonts w:ascii="Times New Roman" w:hAnsi="Times New Roman" w:cs="Times New Roman"/>
                <w:sz w:val="24"/>
                <w:szCs w:val="24"/>
              </w:rPr>
              <w:t>тво. - 3-е изд., испр. и доп. -</w:t>
            </w:r>
            <w:r w:rsidRPr="00026114">
              <w:rPr>
                <w:rStyle w:val="a8"/>
                <w:rFonts w:ascii="Times New Roman" w:hAnsi="Times New Roman" w:cs="Times New Roman"/>
                <w:sz w:val="24"/>
                <w:szCs w:val="24"/>
              </w:rPr>
              <w:t xml:space="preserve"> СПб.: Человек, 2008. - 160 с.</w:t>
            </w:r>
          </w:p>
        </w:tc>
        <w:tc>
          <w:tcPr>
            <w:tcW w:w="9705" w:type="dxa"/>
          </w:tcPr>
          <w:p w:rsidR="00EF1664" w:rsidRPr="008521B6" w:rsidRDefault="00EF1664" w:rsidP="006D6DC5">
            <w:pPr>
              <w:pStyle w:val="a3"/>
              <w:spacing w:after="0" w:line="240" w:lineRule="auto"/>
              <w:jc w:val="center"/>
              <w:rPr>
                <w:rFonts w:ascii="Times New Roman" w:hAnsi="Times New Roman"/>
                <w:b/>
                <w:sz w:val="20"/>
                <w:szCs w:val="20"/>
              </w:rPr>
            </w:pPr>
          </w:p>
        </w:tc>
        <w:tc>
          <w:tcPr>
            <w:tcW w:w="9705" w:type="dxa"/>
          </w:tcPr>
          <w:p w:rsidR="00EF1664" w:rsidRPr="008521B6" w:rsidRDefault="00EF1664" w:rsidP="006D6DC5">
            <w:pPr>
              <w:pStyle w:val="a3"/>
              <w:spacing w:after="0" w:line="240" w:lineRule="auto"/>
              <w:rPr>
                <w:rFonts w:ascii="Times New Roman" w:hAnsi="Times New Roman"/>
                <w:sz w:val="20"/>
                <w:szCs w:val="20"/>
              </w:rPr>
            </w:pPr>
          </w:p>
        </w:tc>
      </w:tr>
      <w:tr w:rsidR="00EF1664" w:rsidRPr="008521B6" w:rsidTr="00EF1664">
        <w:trPr>
          <w:trHeight w:val="678"/>
          <w:tblCellSpacing w:w="0" w:type="dxa"/>
        </w:trPr>
        <w:tc>
          <w:tcPr>
            <w:tcW w:w="9705" w:type="dxa"/>
          </w:tcPr>
          <w:p w:rsidR="00EF1664" w:rsidRDefault="00EF1664" w:rsidP="00C52430">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t>Дополнительная литература</w:t>
            </w:r>
          </w:p>
          <w:p w:rsidR="00EF1664" w:rsidRPr="00B461A5" w:rsidRDefault="00EF1664" w:rsidP="00C52430">
            <w:pPr>
              <w:pStyle w:val="a3"/>
              <w:spacing w:after="0" w:line="240" w:lineRule="auto"/>
              <w:rPr>
                <w:rFonts w:ascii="Times New Roman" w:hAnsi="Times New Roman"/>
                <w:b/>
                <w:sz w:val="20"/>
                <w:szCs w:val="20"/>
              </w:rPr>
            </w:pPr>
          </w:p>
        </w:tc>
        <w:tc>
          <w:tcPr>
            <w:tcW w:w="9705" w:type="dxa"/>
          </w:tcPr>
          <w:p w:rsidR="00EF1664" w:rsidRPr="008521B6" w:rsidRDefault="00EF1664" w:rsidP="006D6DC5">
            <w:pPr>
              <w:pStyle w:val="a3"/>
              <w:spacing w:after="0" w:line="240" w:lineRule="auto"/>
              <w:jc w:val="center"/>
              <w:rPr>
                <w:rFonts w:ascii="Times New Roman" w:hAnsi="Times New Roman"/>
                <w:b/>
                <w:sz w:val="20"/>
                <w:szCs w:val="20"/>
              </w:rPr>
            </w:pPr>
          </w:p>
        </w:tc>
        <w:tc>
          <w:tcPr>
            <w:tcW w:w="9705" w:type="dxa"/>
          </w:tcPr>
          <w:p w:rsidR="00EF1664" w:rsidRPr="008521B6" w:rsidRDefault="00EF1664" w:rsidP="006D6DC5">
            <w:pPr>
              <w:pStyle w:val="a3"/>
              <w:spacing w:after="0" w:line="240" w:lineRule="auto"/>
              <w:rPr>
                <w:rFonts w:ascii="Times New Roman" w:hAnsi="Times New Roman"/>
                <w:sz w:val="20"/>
                <w:szCs w:val="20"/>
              </w:rPr>
            </w:pPr>
          </w:p>
        </w:tc>
      </w:tr>
      <w:tr w:rsidR="00EF1664" w:rsidRPr="008521B6" w:rsidTr="00EF1664">
        <w:trPr>
          <w:trHeight w:val="678"/>
          <w:tblCellSpacing w:w="0" w:type="dxa"/>
        </w:trPr>
        <w:tc>
          <w:tcPr>
            <w:tcW w:w="9705" w:type="dxa"/>
          </w:tcPr>
          <w:p w:rsidR="00EF1664" w:rsidRPr="00D130E0" w:rsidRDefault="00EF1664" w:rsidP="00C52430">
            <w:pPr>
              <w:pStyle w:val="60"/>
              <w:shd w:val="clear" w:color="auto" w:fill="auto"/>
              <w:spacing w:line="240" w:lineRule="exact"/>
              <w:rPr>
                <w:rFonts w:ascii="Times New Roman" w:hAnsi="Times New Roman" w:cs="Times New Roman"/>
                <w:sz w:val="24"/>
                <w:szCs w:val="24"/>
              </w:rPr>
            </w:pPr>
            <w:r w:rsidRPr="00D130E0">
              <w:rPr>
                <w:rStyle w:val="197pt"/>
                <w:rFonts w:ascii="Times New Roman" w:hAnsi="Times New Roman" w:cs="Times New Roman"/>
                <w:i w:val="0"/>
                <w:sz w:val="24"/>
                <w:szCs w:val="24"/>
              </w:rPr>
              <w:t>Гольдштейн</w:t>
            </w:r>
            <w:r w:rsidRPr="00D130E0">
              <w:rPr>
                <w:rStyle w:val="60pt"/>
                <w:rFonts w:ascii="Times New Roman" w:hAnsi="Times New Roman" w:cs="Times New Roman"/>
                <w:i/>
                <w:sz w:val="24"/>
                <w:szCs w:val="24"/>
              </w:rPr>
              <w:t xml:space="preserve"> </w:t>
            </w:r>
            <w:r w:rsidRPr="00D130E0">
              <w:rPr>
                <w:rStyle w:val="60pt"/>
                <w:rFonts w:ascii="Times New Roman" w:hAnsi="Times New Roman" w:cs="Times New Roman"/>
                <w:sz w:val="24"/>
                <w:szCs w:val="24"/>
              </w:rPr>
              <w:t>Р. Эстетическая стоматология.</w:t>
            </w:r>
          </w:p>
          <w:p w:rsidR="00EF1664" w:rsidRPr="008C467F" w:rsidRDefault="00EF1664" w:rsidP="00C52430">
            <w:pPr>
              <w:pStyle w:val="60"/>
              <w:shd w:val="clear" w:color="auto" w:fill="auto"/>
              <w:spacing w:line="240" w:lineRule="exact"/>
              <w:rPr>
                <w:rStyle w:val="60pt"/>
                <w:rFonts w:ascii="Times New Roman" w:hAnsi="Times New Roman" w:cs="Times New Roman"/>
                <w:sz w:val="24"/>
                <w:szCs w:val="24"/>
                <w:lang w:val="en-US"/>
              </w:rPr>
            </w:pPr>
            <w:r w:rsidRPr="00D130E0">
              <w:rPr>
                <w:rStyle w:val="60pt"/>
                <w:rFonts w:ascii="Times New Roman" w:hAnsi="Times New Roman" w:cs="Times New Roman"/>
                <w:sz w:val="24"/>
                <w:szCs w:val="24"/>
              </w:rPr>
              <w:t>Русское издание / Под ред. А</w:t>
            </w:r>
            <w:r w:rsidRPr="00C52430">
              <w:rPr>
                <w:rStyle w:val="60pt"/>
                <w:rFonts w:ascii="Times New Roman" w:hAnsi="Times New Roman" w:cs="Times New Roman"/>
                <w:sz w:val="24"/>
                <w:szCs w:val="24"/>
              </w:rPr>
              <w:t>.</w:t>
            </w:r>
            <w:r w:rsidRPr="00D130E0">
              <w:rPr>
                <w:rStyle w:val="60pt"/>
                <w:rFonts w:ascii="Times New Roman" w:hAnsi="Times New Roman" w:cs="Times New Roman"/>
                <w:sz w:val="24"/>
                <w:szCs w:val="24"/>
              </w:rPr>
              <w:t>М</w:t>
            </w:r>
            <w:r w:rsidRPr="00C52430">
              <w:rPr>
                <w:rStyle w:val="60pt"/>
                <w:rFonts w:ascii="Times New Roman" w:hAnsi="Times New Roman" w:cs="Times New Roman"/>
                <w:sz w:val="24"/>
                <w:szCs w:val="24"/>
              </w:rPr>
              <w:t xml:space="preserve">. </w:t>
            </w:r>
            <w:r w:rsidRPr="00D130E0">
              <w:rPr>
                <w:rStyle w:val="60pt"/>
                <w:rFonts w:ascii="Times New Roman" w:hAnsi="Times New Roman" w:cs="Times New Roman"/>
                <w:sz w:val="24"/>
                <w:szCs w:val="24"/>
              </w:rPr>
              <w:t>Соловьевой</w:t>
            </w:r>
            <w:r w:rsidRPr="00C52430">
              <w:rPr>
                <w:rStyle w:val="60pt"/>
                <w:rFonts w:ascii="Times New Roman" w:hAnsi="Times New Roman" w:cs="Times New Roman"/>
                <w:sz w:val="24"/>
                <w:szCs w:val="24"/>
              </w:rPr>
              <w:t xml:space="preserve">. </w:t>
            </w:r>
            <w:r w:rsidRPr="00D130E0">
              <w:rPr>
                <w:rStyle w:val="60pt"/>
                <w:rFonts w:ascii="Times New Roman" w:hAnsi="Times New Roman" w:cs="Times New Roman"/>
                <w:sz w:val="24"/>
                <w:szCs w:val="24"/>
              </w:rPr>
              <w:t>Т</w:t>
            </w:r>
            <w:r w:rsidRPr="00D130E0">
              <w:rPr>
                <w:rStyle w:val="60pt"/>
                <w:rFonts w:ascii="Times New Roman" w:hAnsi="Times New Roman" w:cs="Times New Roman"/>
                <w:sz w:val="24"/>
                <w:szCs w:val="24"/>
                <w:lang w:val="en-US"/>
              </w:rPr>
              <w:t>. 1. Ontario: B.C. Decker Inc., 2003.</w:t>
            </w:r>
          </w:p>
          <w:p w:rsidR="00EF1664" w:rsidRDefault="00EF1664" w:rsidP="00C52430">
            <w:pPr>
              <w:pStyle w:val="30"/>
              <w:shd w:val="clear" w:color="auto" w:fill="auto"/>
              <w:spacing w:before="0" w:line="238" w:lineRule="exact"/>
              <w:ind w:right="20"/>
              <w:jc w:val="left"/>
              <w:rPr>
                <w:rStyle w:val="30pt"/>
                <w:rFonts w:ascii="Times New Roman" w:hAnsi="Times New Roman" w:cs="Times New Roman"/>
                <w:sz w:val="24"/>
                <w:szCs w:val="24"/>
              </w:rPr>
            </w:pPr>
            <w:r w:rsidRPr="00D130E0">
              <w:rPr>
                <w:rStyle w:val="39pt0pt"/>
                <w:rFonts w:ascii="Times New Roman" w:hAnsi="Times New Roman" w:cs="Times New Roman"/>
                <w:i w:val="0"/>
                <w:sz w:val="24"/>
                <w:szCs w:val="24"/>
              </w:rPr>
              <w:t>Ирфан Ахмад</w:t>
            </w:r>
            <w:r w:rsidRPr="00D130E0">
              <w:rPr>
                <w:rStyle w:val="39pt0pt"/>
                <w:rFonts w:ascii="Times New Roman" w:hAnsi="Times New Roman" w:cs="Times New Roman"/>
                <w:sz w:val="24"/>
                <w:szCs w:val="24"/>
              </w:rPr>
              <w:t>.</w:t>
            </w:r>
            <w:r w:rsidRPr="00D130E0">
              <w:rPr>
                <w:rStyle w:val="30pt"/>
                <w:rFonts w:ascii="Times New Roman" w:hAnsi="Times New Roman" w:cs="Times New Roman"/>
                <w:sz w:val="24"/>
                <w:szCs w:val="24"/>
              </w:rPr>
              <w:t xml:space="preserve"> Эстетика непрямой реставрации: Пе</w:t>
            </w:r>
            <w:r>
              <w:rPr>
                <w:rStyle w:val="30pt"/>
                <w:rFonts w:ascii="Times New Roman" w:hAnsi="Times New Roman" w:cs="Times New Roman"/>
                <w:sz w:val="24"/>
                <w:szCs w:val="24"/>
              </w:rPr>
              <w:t>р. с англ. М.: МЕДпресс-информ,</w:t>
            </w:r>
            <w:r w:rsidRPr="00D130E0">
              <w:rPr>
                <w:rStyle w:val="30pt"/>
                <w:rFonts w:ascii="Times New Roman" w:hAnsi="Times New Roman" w:cs="Times New Roman"/>
                <w:sz w:val="24"/>
                <w:szCs w:val="24"/>
              </w:rPr>
              <w:t xml:space="preserve">2009. </w:t>
            </w:r>
            <w:r w:rsidRPr="00D130E0">
              <w:rPr>
                <w:rStyle w:val="39pt0pt"/>
                <w:rFonts w:ascii="Times New Roman" w:hAnsi="Times New Roman" w:cs="Times New Roman"/>
                <w:i w:val="0"/>
                <w:sz w:val="24"/>
                <w:szCs w:val="24"/>
              </w:rPr>
              <w:t>Краснослободцева О.А., Орехова Л.Ю</w:t>
            </w:r>
            <w:r w:rsidRPr="00D130E0">
              <w:rPr>
                <w:rStyle w:val="39pt0pt"/>
                <w:rFonts w:ascii="Times New Roman" w:hAnsi="Times New Roman" w:cs="Times New Roman"/>
                <w:sz w:val="24"/>
                <w:szCs w:val="24"/>
              </w:rPr>
              <w:t xml:space="preserve">. </w:t>
            </w:r>
            <w:r w:rsidRPr="00D130E0">
              <w:rPr>
                <w:rStyle w:val="30pt"/>
                <w:rFonts w:ascii="Times New Roman" w:hAnsi="Times New Roman" w:cs="Times New Roman"/>
                <w:sz w:val="24"/>
                <w:szCs w:val="24"/>
              </w:rPr>
              <w:t>«Диагнодент»: опыт клинического применения. Новое в стоматологии. 2000; 81: 23-25.</w:t>
            </w:r>
          </w:p>
          <w:p w:rsidR="00EF1664" w:rsidRPr="00D130E0" w:rsidRDefault="00EF1664" w:rsidP="00C52430">
            <w:pPr>
              <w:pStyle w:val="30"/>
              <w:shd w:val="clear" w:color="auto" w:fill="auto"/>
              <w:spacing w:before="0" w:line="238" w:lineRule="exact"/>
              <w:ind w:left="360" w:right="20" w:hanging="340"/>
              <w:jc w:val="left"/>
              <w:rPr>
                <w:rFonts w:ascii="Times New Roman" w:hAnsi="Times New Roman" w:cs="Times New Roman"/>
                <w:sz w:val="24"/>
                <w:szCs w:val="24"/>
              </w:rPr>
            </w:pPr>
          </w:p>
          <w:p w:rsidR="00EF1664" w:rsidRDefault="00EF1664" w:rsidP="00C52430">
            <w:pPr>
              <w:pStyle w:val="60"/>
              <w:shd w:val="clear" w:color="auto" w:fill="auto"/>
              <w:spacing w:line="240" w:lineRule="exact"/>
              <w:ind w:left="360"/>
              <w:rPr>
                <w:rStyle w:val="60pt"/>
                <w:rFonts w:ascii="Times New Roman" w:hAnsi="Times New Roman" w:cs="Times New Roman"/>
                <w:sz w:val="24"/>
                <w:szCs w:val="24"/>
              </w:rPr>
            </w:pPr>
          </w:p>
          <w:p w:rsidR="00EF1664" w:rsidRPr="00D130E0" w:rsidRDefault="00EF1664" w:rsidP="00C52430">
            <w:pPr>
              <w:pStyle w:val="60"/>
              <w:shd w:val="clear" w:color="auto" w:fill="auto"/>
              <w:spacing w:line="240" w:lineRule="exact"/>
              <w:rPr>
                <w:rFonts w:ascii="Times New Roman" w:hAnsi="Times New Roman" w:cs="Times New Roman"/>
                <w:sz w:val="24"/>
                <w:szCs w:val="24"/>
              </w:rPr>
            </w:pPr>
          </w:p>
          <w:p w:rsidR="00EF1664" w:rsidRPr="00D130E0" w:rsidRDefault="00EF1664" w:rsidP="00C52430">
            <w:pPr>
              <w:pStyle w:val="a3"/>
              <w:spacing w:after="0" w:line="240" w:lineRule="auto"/>
              <w:rPr>
                <w:rFonts w:ascii="Times New Roman" w:hAnsi="Times New Roman"/>
                <w:sz w:val="20"/>
                <w:szCs w:val="20"/>
                <w:lang w:val="en-US"/>
              </w:rPr>
            </w:pPr>
          </w:p>
        </w:tc>
        <w:tc>
          <w:tcPr>
            <w:tcW w:w="9705" w:type="dxa"/>
          </w:tcPr>
          <w:p w:rsidR="00EF1664" w:rsidRPr="008521B6" w:rsidRDefault="00EF1664" w:rsidP="006D6DC5">
            <w:pPr>
              <w:pStyle w:val="a3"/>
              <w:spacing w:after="0" w:line="240" w:lineRule="auto"/>
              <w:jc w:val="center"/>
              <w:rPr>
                <w:rFonts w:ascii="Times New Roman" w:hAnsi="Times New Roman"/>
                <w:b/>
                <w:sz w:val="20"/>
                <w:szCs w:val="20"/>
              </w:rPr>
            </w:pPr>
          </w:p>
        </w:tc>
        <w:tc>
          <w:tcPr>
            <w:tcW w:w="9705" w:type="dxa"/>
          </w:tcPr>
          <w:p w:rsidR="00EF1664" w:rsidRPr="008521B6" w:rsidRDefault="00EF1664" w:rsidP="006D6DC5">
            <w:pPr>
              <w:pStyle w:val="a3"/>
              <w:spacing w:after="0" w:line="240" w:lineRule="auto"/>
              <w:rPr>
                <w:rFonts w:ascii="Times New Roman" w:hAnsi="Times New Roman"/>
                <w:sz w:val="20"/>
                <w:szCs w:val="20"/>
              </w:rPr>
            </w:pPr>
          </w:p>
        </w:tc>
      </w:tr>
    </w:tbl>
    <w:p w:rsidR="007A5950" w:rsidRPr="007A5950" w:rsidRDefault="007A5950" w:rsidP="007A5950">
      <w:pPr>
        <w:spacing w:after="0" w:line="240" w:lineRule="auto"/>
        <w:rPr>
          <w:rFonts w:ascii="Times New Roman" w:hAnsi="Times New Roman"/>
          <w:b/>
          <w:sz w:val="20"/>
          <w:szCs w:val="20"/>
        </w:rPr>
      </w:pPr>
    </w:p>
    <w:p w:rsidR="007A5950" w:rsidRDefault="007A5950" w:rsidP="007A5950">
      <w:pPr>
        <w:pStyle w:val="a3"/>
        <w:spacing w:after="0" w:line="240" w:lineRule="auto"/>
        <w:rPr>
          <w:rFonts w:ascii="Times New Roman" w:hAnsi="Times New Roman"/>
          <w:sz w:val="20"/>
          <w:szCs w:val="20"/>
        </w:rPr>
      </w:pPr>
      <w:r>
        <w:rPr>
          <w:rFonts w:ascii="Times New Roman" w:hAnsi="Times New Roman"/>
          <w:b/>
          <w:sz w:val="20"/>
          <w:szCs w:val="20"/>
        </w:rPr>
        <w:t xml:space="preserve"> </w:t>
      </w:r>
      <w:r w:rsidRPr="008521B6">
        <w:rPr>
          <w:rFonts w:ascii="Times New Roman" w:hAnsi="Times New Roman"/>
          <w:b/>
          <w:sz w:val="20"/>
          <w:szCs w:val="20"/>
        </w:rPr>
        <w:t xml:space="preserve"> Перечень ресурсов информационно-теле</w:t>
      </w:r>
      <w:r>
        <w:rPr>
          <w:rFonts w:ascii="Times New Roman" w:hAnsi="Times New Roman"/>
          <w:b/>
          <w:sz w:val="20"/>
          <w:szCs w:val="20"/>
        </w:rPr>
        <w:t>коммуникационной сети «Интернет»</w:t>
      </w:r>
    </w:p>
    <w:p w:rsidR="007A5950" w:rsidRDefault="007A5950" w:rsidP="007A5950">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4275"/>
        <w:gridCol w:w="3124"/>
      </w:tblGrid>
      <w:tr w:rsidR="007A5950" w:rsidTr="006A6DEA">
        <w:tc>
          <w:tcPr>
            <w:tcW w:w="9463" w:type="dxa"/>
            <w:gridSpan w:val="3"/>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jc w:val="center"/>
              <w:rPr>
                <w:rFonts w:ascii="Times New Roman" w:hAnsi="Times New Roman"/>
                <w:sz w:val="20"/>
                <w:szCs w:val="20"/>
              </w:rPr>
            </w:pPr>
            <w:r>
              <w:rPr>
                <w:rFonts w:ascii="Times New Roman" w:hAnsi="Times New Roman"/>
                <w:b/>
                <w:bCs/>
                <w:sz w:val="20"/>
                <w:szCs w:val="20"/>
              </w:rPr>
              <w:t>Перечень договоров ЭБС</w:t>
            </w:r>
          </w:p>
        </w:tc>
      </w:tr>
      <w:tr w:rsidR="007A5950" w:rsidTr="006A6DEA">
        <w:tc>
          <w:tcPr>
            <w:tcW w:w="2064"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Учебный год</w:t>
            </w:r>
          </w:p>
        </w:tc>
        <w:tc>
          <w:tcPr>
            <w:tcW w:w="4275"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Наименование документа с указанием реквизитов</w:t>
            </w:r>
          </w:p>
        </w:tc>
        <w:tc>
          <w:tcPr>
            <w:tcW w:w="3124"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jc w:val="center"/>
              <w:rPr>
                <w:rFonts w:ascii="Times New Roman" w:hAnsi="Times New Roman"/>
                <w:color w:val="000000"/>
                <w:sz w:val="20"/>
                <w:szCs w:val="20"/>
              </w:rPr>
            </w:pPr>
            <w:r>
              <w:rPr>
                <w:rFonts w:ascii="Times New Roman" w:hAnsi="Times New Roman"/>
                <w:b/>
                <w:bCs/>
                <w:color w:val="000000"/>
                <w:sz w:val="20"/>
                <w:szCs w:val="20"/>
              </w:rPr>
              <w:t>Срок действия документа</w:t>
            </w:r>
          </w:p>
        </w:tc>
      </w:tr>
      <w:tr w:rsidR="007A5950" w:rsidTr="006A6DEA">
        <w:tc>
          <w:tcPr>
            <w:tcW w:w="2064"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2015-2016</w:t>
            </w:r>
          </w:p>
        </w:tc>
        <w:tc>
          <w:tcPr>
            <w:tcW w:w="4275"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IPRbooks Договор №1066/15 от 26.02.2015г.</w:t>
            </w:r>
          </w:p>
        </w:tc>
        <w:tc>
          <w:tcPr>
            <w:tcW w:w="3124"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01.03.2015г.  по 01.07.2016г.</w:t>
            </w:r>
          </w:p>
        </w:tc>
      </w:tr>
      <w:tr w:rsidR="007A5950" w:rsidTr="006A6DEA">
        <w:tc>
          <w:tcPr>
            <w:tcW w:w="2064"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2016-2017</w:t>
            </w:r>
          </w:p>
        </w:tc>
        <w:tc>
          <w:tcPr>
            <w:tcW w:w="4275"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№1801/16 от </w:t>
            </w:r>
            <w:r>
              <w:rPr>
                <w:rFonts w:ascii="Times New Roman" w:hAnsi="Times New Roman"/>
                <w:color w:val="000000"/>
                <w:sz w:val="20"/>
                <w:szCs w:val="20"/>
              </w:rPr>
              <w:t>01.07.2016г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01.07.2016г. по 01.07.2017г.</w:t>
            </w:r>
          </w:p>
        </w:tc>
      </w:tr>
      <w:tr w:rsidR="007A5950" w:rsidTr="006A6DEA">
        <w:tc>
          <w:tcPr>
            <w:tcW w:w="2064"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2017-2018</w:t>
            </w:r>
          </w:p>
        </w:tc>
        <w:tc>
          <w:tcPr>
            <w:tcW w:w="4275"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№2947/17 от </w:t>
            </w:r>
            <w:r>
              <w:rPr>
                <w:rFonts w:ascii="Times New Roman" w:hAnsi="Times New Roman"/>
                <w:color w:val="000000"/>
                <w:sz w:val="20"/>
                <w:szCs w:val="20"/>
              </w:rPr>
              <w:t>01.07.2017г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01.07.2017г. по 01.07.2018</w:t>
            </w:r>
          </w:p>
        </w:tc>
      </w:tr>
      <w:tr w:rsidR="007A5950" w:rsidTr="006A6DEA">
        <w:tc>
          <w:tcPr>
            <w:tcW w:w="2064"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2018-2019</w:t>
            </w:r>
          </w:p>
        </w:tc>
        <w:tc>
          <w:tcPr>
            <w:tcW w:w="4275"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№4213/18 от </w:t>
            </w:r>
            <w:r>
              <w:rPr>
                <w:rFonts w:ascii="Times New Roman" w:hAnsi="Times New Roman"/>
                <w:color w:val="000000"/>
                <w:sz w:val="20"/>
                <w:szCs w:val="20"/>
              </w:rPr>
              <w:t>01.07.2018г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01.07.2018г. по 01.07.2019</w:t>
            </w:r>
          </w:p>
        </w:tc>
      </w:tr>
    </w:tbl>
    <w:p w:rsidR="007A5950" w:rsidRDefault="007A5950" w:rsidP="007A5950">
      <w:pPr>
        <w:pStyle w:val="a3"/>
        <w:spacing w:after="0" w:line="240" w:lineRule="auto"/>
        <w:ind w:left="0"/>
        <w:rPr>
          <w:rFonts w:ascii="Times New Roman" w:hAnsi="Times New Roman"/>
          <w:sz w:val="20"/>
          <w:szCs w:val="20"/>
        </w:rPr>
      </w:pPr>
    </w:p>
    <w:p w:rsidR="007A5950" w:rsidRDefault="007A5950" w:rsidP="007A5950">
      <w:pPr>
        <w:pStyle w:val="a3"/>
        <w:spacing w:after="0" w:line="240" w:lineRule="auto"/>
        <w:ind w:left="0"/>
        <w:rPr>
          <w:rFonts w:ascii="Times New Roman" w:hAnsi="Times New Roman"/>
          <w:sz w:val="20"/>
          <w:szCs w:val="20"/>
        </w:rPr>
      </w:pPr>
    </w:p>
    <w:p w:rsidR="00CB4230" w:rsidRPr="00CB4230" w:rsidRDefault="00CB4230" w:rsidP="00CB4230">
      <w:pPr>
        <w:pStyle w:val="a3"/>
        <w:spacing w:after="0" w:line="240" w:lineRule="auto"/>
        <w:ind w:left="0"/>
        <w:rPr>
          <w:rFonts w:ascii="Times New Roman" w:hAnsi="Times New Roman"/>
          <w:sz w:val="20"/>
          <w:szCs w:val="20"/>
        </w:rPr>
      </w:pPr>
      <w:r w:rsidRPr="00CB4230">
        <w:rPr>
          <w:rFonts w:ascii="Times New Roman" w:hAnsi="Times New Roman"/>
          <w:sz w:val="20"/>
          <w:szCs w:val="20"/>
        </w:rPr>
        <w:t xml:space="preserve">         Медицинский портал Мед.универ:   </w:t>
      </w:r>
      <w:hyperlink r:id="rId11" w:history="1">
        <w:r w:rsidRPr="00CB4230">
          <w:rPr>
            <w:rStyle w:val="a4"/>
            <w:rFonts w:ascii="Times New Roman" w:hAnsi="Times New Roman"/>
            <w:sz w:val="20"/>
            <w:szCs w:val="20"/>
          </w:rPr>
          <w:t>http://meduniver.com/</w:t>
        </w:r>
      </w:hyperlink>
      <w:r w:rsidRPr="00CB4230">
        <w:rPr>
          <w:rFonts w:ascii="Times New Roman" w:hAnsi="Times New Roman"/>
          <w:sz w:val="20"/>
          <w:szCs w:val="20"/>
        </w:rPr>
        <w:t xml:space="preserve">   </w:t>
      </w:r>
    </w:p>
    <w:p w:rsidR="00CB4230" w:rsidRPr="00CB4230" w:rsidRDefault="00CB4230" w:rsidP="00CB4230">
      <w:pPr>
        <w:pStyle w:val="a3"/>
        <w:spacing w:after="0" w:line="240" w:lineRule="auto"/>
        <w:ind w:left="0"/>
        <w:rPr>
          <w:rFonts w:ascii="Times New Roman" w:hAnsi="Times New Roman"/>
          <w:sz w:val="20"/>
          <w:szCs w:val="20"/>
        </w:rPr>
      </w:pP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Центральная научная медицинская библиотека: </w:t>
      </w:r>
      <w:hyperlink r:id="rId12" w:history="1">
        <w:r w:rsidRPr="00CB4230">
          <w:rPr>
            <w:rStyle w:val="a4"/>
            <w:rFonts w:ascii="Times New Roman" w:hAnsi="Times New Roman"/>
            <w:sz w:val="20"/>
            <w:szCs w:val="20"/>
          </w:rPr>
          <w:t>http://www.scsml.rssi.ru/</w:t>
        </w:r>
      </w:hyperlink>
      <w:r w:rsidRPr="00CB4230">
        <w:rPr>
          <w:rFonts w:ascii="Times New Roman" w:hAnsi="Times New Roman"/>
          <w:sz w:val="20"/>
          <w:szCs w:val="20"/>
        </w:rPr>
        <w:t xml:space="preserve"> </w:t>
      </w: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Электронная библиотека учебников: </w:t>
      </w:r>
      <w:hyperlink r:id="rId13" w:history="1">
        <w:r w:rsidRPr="00CB4230">
          <w:rPr>
            <w:rStyle w:val="a4"/>
            <w:rFonts w:ascii="Times New Roman" w:hAnsi="Times New Roman"/>
            <w:sz w:val="20"/>
            <w:szCs w:val="20"/>
          </w:rPr>
          <w:t>http://studentam.net/</w:t>
        </w:r>
      </w:hyperlink>
    </w:p>
    <w:p w:rsidR="006A6DEA" w:rsidRDefault="00CB4230" w:rsidP="007A5950">
      <w:pPr>
        <w:rPr>
          <w:rFonts w:ascii="Times New Roman" w:hAnsi="Times New Roman"/>
          <w:sz w:val="20"/>
          <w:szCs w:val="20"/>
        </w:rPr>
      </w:pPr>
      <w:r w:rsidRPr="00CB4230">
        <w:rPr>
          <w:rFonts w:ascii="Times New Roman" w:hAnsi="Times New Roman"/>
          <w:sz w:val="20"/>
          <w:szCs w:val="20"/>
        </w:rPr>
        <w:t xml:space="preserve">        </w:t>
      </w:r>
      <w:r w:rsidRPr="00CB4230">
        <w:rPr>
          <w:rFonts w:ascii="Times New Roman" w:hAnsi="Times New Roman"/>
          <w:sz w:val="20"/>
          <w:szCs w:val="20"/>
          <w:lang w:val="en-US"/>
        </w:rPr>
        <w:t>BooksMed</w:t>
      </w:r>
      <w:r w:rsidRPr="00CB4230">
        <w:rPr>
          <w:rFonts w:ascii="Times New Roman" w:hAnsi="Times New Roman"/>
          <w:sz w:val="20"/>
          <w:szCs w:val="20"/>
        </w:rPr>
        <w:t xml:space="preserve"> (электронная библиотека): </w:t>
      </w:r>
      <w:hyperlink r:id="rId14" w:history="1">
        <w:r w:rsidR="00CC762F" w:rsidRPr="004160C6">
          <w:rPr>
            <w:rStyle w:val="a4"/>
            <w:rFonts w:ascii="Times New Roman" w:hAnsi="Times New Roman"/>
            <w:sz w:val="20"/>
            <w:szCs w:val="20"/>
          </w:rPr>
          <w:t>http://www.booksmed.com</w:t>
        </w:r>
      </w:hyperlink>
    </w:p>
    <w:p w:rsidR="00CC762F" w:rsidRDefault="00CC762F" w:rsidP="007A5950">
      <w:pPr>
        <w:rPr>
          <w:rFonts w:ascii="Times New Roman" w:hAnsi="Times New Roman"/>
          <w:sz w:val="20"/>
          <w:szCs w:val="20"/>
        </w:rPr>
      </w:pPr>
    </w:p>
    <w:p w:rsidR="00CC762F" w:rsidRDefault="00CC762F" w:rsidP="007A5950">
      <w:pPr>
        <w:rPr>
          <w:rFonts w:ascii="Times New Roman" w:hAnsi="Times New Roman"/>
          <w:sz w:val="20"/>
          <w:szCs w:val="20"/>
        </w:rPr>
      </w:pPr>
    </w:p>
    <w:p w:rsidR="00CC762F" w:rsidRDefault="00CC762F" w:rsidP="007A5950">
      <w:pPr>
        <w:rPr>
          <w:rFonts w:ascii="Times New Roman" w:hAnsi="Times New Roman"/>
          <w:sz w:val="20"/>
          <w:szCs w:val="20"/>
        </w:rPr>
      </w:pPr>
    </w:p>
    <w:p w:rsidR="00CC762F" w:rsidRPr="00CB4230" w:rsidRDefault="00CC762F" w:rsidP="007A5950">
      <w:pPr>
        <w:rPr>
          <w:rFonts w:ascii="Times New Roman" w:hAnsi="Times New Roman"/>
          <w:sz w:val="20"/>
          <w:szCs w:val="20"/>
        </w:rPr>
      </w:pPr>
    </w:p>
    <w:p w:rsidR="00EF1664" w:rsidRDefault="00EF1664" w:rsidP="007A5950">
      <w:pPr>
        <w:rPr>
          <w:rFonts w:ascii="Times New Roman" w:hAnsi="Times New Roman"/>
          <w:b/>
          <w:sz w:val="20"/>
          <w:szCs w:val="20"/>
        </w:rPr>
      </w:pPr>
    </w:p>
    <w:p w:rsidR="006A6DEA" w:rsidRDefault="00EF1664" w:rsidP="007A5950">
      <w:pPr>
        <w:rPr>
          <w:rFonts w:ascii="Times New Roman" w:hAnsi="Times New Roman"/>
          <w:b/>
          <w:sz w:val="20"/>
          <w:szCs w:val="20"/>
        </w:rPr>
      </w:pPr>
      <w:r>
        <w:rPr>
          <w:rFonts w:ascii="Times New Roman" w:hAnsi="Times New Roman"/>
          <w:b/>
          <w:sz w:val="20"/>
          <w:szCs w:val="20"/>
        </w:rPr>
        <w:lastRenderedPageBreak/>
        <w:t xml:space="preserve">    </w:t>
      </w:r>
      <w:r w:rsidR="006A6DEA" w:rsidRPr="0027776F">
        <w:rPr>
          <w:rFonts w:ascii="Times New Roman" w:hAnsi="Times New Roman"/>
          <w:b/>
          <w:sz w:val="20"/>
          <w:szCs w:val="20"/>
        </w:rPr>
        <w:t>Тема 3:</w:t>
      </w:r>
      <w:r w:rsidR="006A6DEA" w:rsidRPr="006A6DEA">
        <w:rPr>
          <w:rFonts w:ascii="Times New Roman" w:hAnsi="Times New Roman"/>
          <w:b/>
          <w:sz w:val="24"/>
          <w:szCs w:val="24"/>
        </w:rPr>
        <w:t xml:space="preserve"> </w:t>
      </w:r>
      <w:r w:rsidR="002B7FC2">
        <w:rPr>
          <w:color w:val="000000"/>
          <w:sz w:val="23"/>
          <w:szCs w:val="23"/>
          <w:lang w:eastAsia="ru-RU"/>
        </w:rPr>
        <w:t>Коффердам</w:t>
      </w:r>
      <w:r w:rsidR="00E07B01" w:rsidRPr="00F5211B">
        <w:rPr>
          <w:color w:val="000000"/>
          <w:sz w:val="23"/>
          <w:szCs w:val="23"/>
          <w:lang w:eastAsia="ru-RU"/>
        </w:rPr>
        <w:t>.</w:t>
      </w:r>
    </w:p>
    <w:p w:rsidR="006A6DEA" w:rsidRPr="0027776F" w:rsidRDefault="006A6DEA" w:rsidP="006A6DEA">
      <w:pPr>
        <w:spacing w:after="0" w:line="240" w:lineRule="auto"/>
        <w:jc w:val="center"/>
        <w:rPr>
          <w:rFonts w:ascii="Times New Roman" w:hAnsi="Times New Roman"/>
          <w:b/>
          <w:szCs w:val="20"/>
        </w:rPr>
      </w:pPr>
      <w:r w:rsidRPr="0027776F">
        <w:rPr>
          <w:rFonts w:ascii="Times New Roman" w:hAnsi="Times New Roman"/>
          <w:b/>
          <w:sz w:val="28"/>
          <w:szCs w:val="24"/>
        </w:rPr>
        <w:t xml:space="preserve">    </w:t>
      </w:r>
      <w:r w:rsidRPr="0027776F">
        <w:rPr>
          <w:rFonts w:ascii="Times New Roman" w:hAnsi="Times New Roman"/>
          <w:b/>
          <w:szCs w:val="20"/>
        </w:rPr>
        <w:t>Вопросы для самостоятельной работы</w:t>
      </w:r>
    </w:p>
    <w:p w:rsidR="006A6DEA" w:rsidRDefault="006A6DEA" w:rsidP="007A5950">
      <w:pPr>
        <w:rPr>
          <w:rFonts w:ascii="Times New Roman" w:hAnsi="Times New Roman"/>
          <w:b/>
          <w:sz w:val="20"/>
          <w:szCs w:val="20"/>
        </w:rPr>
      </w:pPr>
    </w:p>
    <w:p w:rsidR="00E07B01" w:rsidRPr="00E07B01" w:rsidRDefault="002B7FC2" w:rsidP="00CF0147">
      <w:pPr>
        <w:pStyle w:val="a3"/>
        <w:numPr>
          <w:ilvl w:val="0"/>
          <w:numId w:val="2"/>
        </w:numPr>
        <w:rPr>
          <w:rFonts w:ascii="Times New Roman" w:hAnsi="Times New Roman"/>
          <w:b/>
          <w:szCs w:val="20"/>
        </w:rPr>
      </w:pPr>
      <w:r>
        <w:rPr>
          <w:color w:val="000000"/>
          <w:sz w:val="23"/>
          <w:szCs w:val="23"/>
          <w:lang w:eastAsia="ru-RU"/>
        </w:rPr>
        <w:t>Изоляция рабочего поля</w:t>
      </w:r>
      <w:r w:rsidR="00E07B01" w:rsidRPr="00E07B01">
        <w:rPr>
          <w:color w:val="000000"/>
          <w:sz w:val="23"/>
          <w:szCs w:val="23"/>
          <w:lang w:eastAsia="ru-RU"/>
        </w:rPr>
        <w:t xml:space="preserve">. </w:t>
      </w:r>
      <w:r>
        <w:rPr>
          <w:color w:val="000000"/>
          <w:sz w:val="23"/>
          <w:szCs w:val="23"/>
          <w:lang w:eastAsia="ru-RU"/>
        </w:rPr>
        <w:t>История развития.</w:t>
      </w:r>
    </w:p>
    <w:p w:rsidR="00E07B01" w:rsidRPr="00E07B01" w:rsidRDefault="002B7FC2" w:rsidP="00CF0147">
      <w:pPr>
        <w:pStyle w:val="a3"/>
        <w:numPr>
          <w:ilvl w:val="0"/>
          <w:numId w:val="2"/>
        </w:numPr>
        <w:rPr>
          <w:rFonts w:ascii="Times New Roman" w:hAnsi="Times New Roman"/>
          <w:b/>
          <w:szCs w:val="20"/>
        </w:rPr>
      </w:pPr>
      <w:r>
        <w:rPr>
          <w:color w:val="000000"/>
          <w:sz w:val="23"/>
          <w:szCs w:val="23"/>
          <w:lang w:eastAsia="ru-RU"/>
        </w:rPr>
        <w:t>Использование системы коффердам в качестве изоляции рабочего поля</w:t>
      </w:r>
      <w:r w:rsidR="00E07B01" w:rsidRPr="00E07B01">
        <w:rPr>
          <w:color w:val="000000"/>
          <w:sz w:val="23"/>
          <w:szCs w:val="23"/>
          <w:lang w:eastAsia="ru-RU"/>
        </w:rPr>
        <w:t xml:space="preserve">. </w:t>
      </w:r>
    </w:p>
    <w:p w:rsidR="002B7FC2" w:rsidRPr="002B7FC2" w:rsidRDefault="002B7FC2" w:rsidP="00CF0147">
      <w:pPr>
        <w:pStyle w:val="a3"/>
        <w:numPr>
          <w:ilvl w:val="0"/>
          <w:numId w:val="2"/>
        </w:numPr>
        <w:rPr>
          <w:rFonts w:ascii="Times New Roman" w:hAnsi="Times New Roman"/>
          <w:b/>
          <w:szCs w:val="20"/>
        </w:rPr>
      </w:pPr>
      <w:r>
        <w:rPr>
          <w:color w:val="000000"/>
          <w:sz w:val="23"/>
          <w:szCs w:val="23"/>
          <w:lang w:eastAsia="ru-RU"/>
        </w:rPr>
        <w:t>Преимущества применения коффердама.</w:t>
      </w:r>
    </w:p>
    <w:p w:rsidR="006A6DEA" w:rsidRPr="002B7FC2" w:rsidRDefault="002B7FC2" w:rsidP="00CF0147">
      <w:pPr>
        <w:pStyle w:val="a3"/>
        <w:numPr>
          <w:ilvl w:val="0"/>
          <w:numId w:val="2"/>
        </w:numPr>
        <w:rPr>
          <w:rFonts w:ascii="Times New Roman" w:hAnsi="Times New Roman"/>
          <w:b/>
          <w:szCs w:val="20"/>
        </w:rPr>
      </w:pPr>
      <w:r>
        <w:rPr>
          <w:color w:val="000000"/>
          <w:sz w:val="23"/>
          <w:szCs w:val="23"/>
          <w:lang w:eastAsia="ru-RU"/>
        </w:rPr>
        <w:t>Показания и противопоказания к применению коффе</w:t>
      </w:r>
      <w:r w:rsidR="0034631A">
        <w:rPr>
          <w:color w:val="000000"/>
          <w:sz w:val="23"/>
          <w:szCs w:val="23"/>
          <w:lang w:eastAsia="ru-RU"/>
        </w:rPr>
        <w:t>р</w:t>
      </w:r>
      <w:r>
        <w:rPr>
          <w:color w:val="000000"/>
          <w:sz w:val="23"/>
          <w:szCs w:val="23"/>
          <w:lang w:eastAsia="ru-RU"/>
        </w:rPr>
        <w:t>дама</w:t>
      </w:r>
      <w:r w:rsidR="00E07B01" w:rsidRPr="00E07B01">
        <w:rPr>
          <w:color w:val="000000"/>
          <w:sz w:val="23"/>
          <w:szCs w:val="23"/>
          <w:lang w:eastAsia="ru-RU"/>
        </w:rPr>
        <w:t>.</w:t>
      </w:r>
    </w:p>
    <w:p w:rsidR="002B7FC2" w:rsidRPr="002B7FC2" w:rsidRDefault="002B7FC2" w:rsidP="00CF0147">
      <w:pPr>
        <w:pStyle w:val="a3"/>
        <w:numPr>
          <w:ilvl w:val="0"/>
          <w:numId w:val="2"/>
        </w:numPr>
        <w:rPr>
          <w:rFonts w:ascii="Times New Roman" w:hAnsi="Times New Roman"/>
          <w:b/>
          <w:szCs w:val="20"/>
        </w:rPr>
      </w:pPr>
      <w:r>
        <w:rPr>
          <w:color w:val="000000"/>
          <w:sz w:val="23"/>
          <w:szCs w:val="23"/>
          <w:lang w:eastAsia="ru-RU"/>
        </w:rPr>
        <w:t>Недостатки и преимущества коффе</w:t>
      </w:r>
      <w:r w:rsidR="0034631A">
        <w:rPr>
          <w:color w:val="000000"/>
          <w:sz w:val="23"/>
          <w:szCs w:val="23"/>
          <w:lang w:eastAsia="ru-RU"/>
        </w:rPr>
        <w:t>р</w:t>
      </w:r>
      <w:r>
        <w:rPr>
          <w:color w:val="000000"/>
          <w:sz w:val="23"/>
          <w:szCs w:val="23"/>
          <w:lang w:eastAsia="ru-RU"/>
        </w:rPr>
        <w:t>дама</w:t>
      </w:r>
      <w:r w:rsidRPr="00E07B01">
        <w:rPr>
          <w:color w:val="000000"/>
          <w:sz w:val="23"/>
          <w:szCs w:val="23"/>
          <w:lang w:eastAsia="ru-RU"/>
        </w:rPr>
        <w:t>.</w:t>
      </w:r>
    </w:p>
    <w:p w:rsidR="002B7FC2" w:rsidRPr="002B7FC2" w:rsidRDefault="002B7FC2" w:rsidP="00CF0147">
      <w:pPr>
        <w:pStyle w:val="a3"/>
        <w:numPr>
          <w:ilvl w:val="0"/>
          <w:numId w:val="2"/>
        </w:numPr>
        <w:rPr>
          <w:rFonts w:ascii="Times New Roman" w:hAnsi="Times New Roman"/>
          <w:szCs w:val="20"/>
        </w:rPr>
      </w:pPr>
      <w:r w:rsidRPr="002B7FC2">
        <w:rPr>
          <w:rFonts w:ascii="Times New Roman" w:hAnsi="Times New Roman"/>
          <w:szCs w:val="20"/>
        </w:rPr>
        <w:t>Составляющие системы коффердам.</w:t>
      </w:r>
    </w:p>
    <w:p w:rsidR="00E07B01" w:rsidRPr="00E07B01" w:rsidRDefault="00E07B01" w:rsidP="00E07B01">
      <w:pPr>
        <w:pStyle w:val="a3"/>
        <w:rPr>
          <w:rFonts w:ascii="Times New Roman" w:hAnsi="Times New Roman"/>
          <w:b/>
          <w:szCs w:val="20"/>
        </w:rPr>
      </w:pPr>
    </w:p>
    <w:p w:rsidR="006A6DEA" w:rsidRPr="0027776F" w:rsidRDefault="006A6DEA" w:rsidP="006A6DEA">
      <w:pPr>
        <w:pStyle w:val="a3"/>
        <w:spacing w:after="0" w:line="240" w:lineRule="auto"/>
        <w:rPr>
          <w:rFonts w:ascii="Times New Roman" w:hAnsi="Times New Roman"/>
          <w:b/>
          <w:bCs/>
          <w:szCs w:val="20"/>
        </w:rPr>
      </w:pPr>
      <w:r w:rsidRPr="0027776F">
        <w:rPr>
          <w:rFonts w:ascii="Times New Roman" w:hAnsi="Times New Roman"/>
          <w:b/>
          <w:bCs/>
          <w:szCs w:val="20"/>
        </w:rPr>
        <w:t xml:space="preserve">                            Перечень основной и дополнительной учебной литературы</w:t>
      </w:r>
    </w:p>
    <w:tbl>
      <w:tblPr>
        <w:tblW w:w="19410" w:type="dxa"/>
        <w:tblCellSpacing w:w="0" w:type="dxa"/>
        <w:tblCellMar>
          <w:left w:w="0" w:type="dxa"/>
          <w:right w:w="0" w:type="dxa"/>
        </w:tblCellMar>
        <w:tblLook w:val="04A0" w:firstRow="1" w:lastRow="0" w:firstColumn="1" w:lastColumn="0" w:noHBand="0" w:noVBand="1"/>
      </w:tblPr>
      <w:tblGrid>
        <w:gridCol w:w="19410"/>
      </w:tblGrid>
      <w:tr w:rsidR="00EF1664" w:rsidRPr="008521B6" w:rsidTr="00C52430">
        <w:trPr>
          <w:trHeight w:val="678"/>
          <w:tblCellSpacing w:w="0" w:type="dxa"/>
        </w:trPr>
        <w:tc>
          <w:tcPr>
            <w:tcW w:w="9705" w:type="dxa"/>
          </w:tcPr>
          <w:p w:rsidR="00EF1664" w:rsidRDefault="00EF1664" w:rsidP="00EF1664">
            <w:pPr>
              <w:pStyle w:val="a3"/>
              <w:spacing w:after="0" w:line="240" w:lineRule="auto"/>
              <w:rPr>
                <w:rFonts w:ascii="Times New Roman" w:hAnsi="Times New Roman"/>
                <w:b/>
                <w:sz w:val="20"/>
                <w:szCs w:val="20"/>
              </w:rPr>
            </w:pPr>
            <w:r>
              <w:rPr>
                <w:rFonts w:ascii="Times New Roman" w:hAnsi="Times New Roman"/>
                <w:b/>
                <w:sz w:val="20"/>
                <w:szCs w:val="20"/>
              </w:rPr>
              <w:t xml:space="preserve">                                                                     </w:t>
            </w:r>
          </w:p>
          <w:p w:rsidR="00EF1664" w:rsidRDefault="00EF1664" w:rsidP="00EF1664">
            <w:pPr>
              <w:pStyle w:val="a3"/>
              <w:spacing w:after="0" w:line="240" w:lineRule="auto"/>
              <w:rPr>
                <w:rFonts w:ascii="Times New Roman" w:hAnsi="Times New Roman"/>
                <w:b/>
                <w:sz w:val="20"/>
                <w:szCs w:val="20"/>
              </w:rPr>
            </w:pPr>
          </w:p>
          <w:p w:rsidR="00EF1664" w:rsidRDefault="00EF1664" w:rsidP="00EF1664">
            <w:pPr>
              <w:pStyle w:val="a3"/>
              <w:spacing w:after="0" w:line="240" w:lineRule="auto"/>
              <w:rPr>
                <w:rFonts w:ascii="Times New Roman" w:hAnsi="Times New Roman"/>
                <w:b/>
                <w:sz w:val="20"/>
                <w:szCs w:val="20"/>
              </w:rPr>
            </w:pPr>
            <w:r>
              <w:rPr>
                <w:rFonts w:ascii="Times New Roman" w:hAnsi="Times New Roman"/>
                <w:b/>
                <w:sz w:val="20"/>
                <w:szCs w:val="20"/>
              </w:rPr>
              <w:t xml:space="preserve">                                                                      </w:t>
            </w:r>
            <w:r w:rsidRPr="008521B6">
              <w:rPr>
                <w:rFonts w:ascii="Times New Roman" w:hAnsi="Times New Roman"/>
                <w:b/>
                <w:sz w:val="20"/>
                <w:szCs w:val="20"/>
              </w:rPr>
              <w:t>Основная литература</w:t>
            </w:r>
          </w:p>
          <w:p w:rsidR="00EF1664" w:rsidRPr="008521B6" w:rsidRDefault="00EF1664" w:rsidP="00C52430">
            <w:pPr>
              <w:pStyle w:val="a3"/>
              <w:spacing w:after="0" w:line="240" w:lineRule="auto"/>
              <w:rPr>
                <w:rFonts w:ascii="Times New Roman" w:hAnsi="Times New Roman"/>
                <w:sz w:val="20"/>
                <w:szCs w:val="20"/>
              </w:rPr>
            </w:pPr>
          </w:p>
        </w:tc>
      </w:tr>
      <w:tr w:rsidR="00EF1664" w:rsidRPr="00026114" w:rsidTr="00C52430">
        <w:trPr>
          <w:trHeight w:val="678"/>
          <w:tblCellSpacing w:w="0" w:type="dxa"/>
        </w:trPr>
        <w:tc>
          <w:tcPr>
            <w:tcW w:w="9705" w:type="dxa"/>
          </w:tcPr>
          <w:p w:rsidR="00EF1664" w:rsidRDefault="00EF1664" w:rsidP="00C52430">
            <w:pPr>
              <w:spacing w:after="0" w:line="240" w:lineRule="auto"/>
              <w:rPr>
                <w:rFonts w:ascii="Times New Roman" w:hAnsi="Times New Roman"/>
                <w:sz w:val="24"/>
                <w:szCs w:val="24"/>
              </w:rPr>
            </w:pPr>
            <w:r w:rsidRPr="00026114">
              <w:rPr>
                <w:rFonts w:ascii="Times New Roman" w:hAnsi="Times New Roman"/>
                <w:sz w:val="24"/>
                <w:szCs w:val="24"/>
              </w:rPr>
              <w:t xml:space="preserve">Н.И. Крихели. </w:t>
            </w:r>
          </w:p>
          <w:p w:rsidR="00EF1664" w:rsidRPr="00026114" w:rsidRDefault="00EF1664" w:rsidP="00C52430">
            <w:pPr>
              <w:spacing w:after="0" w:line="240" w:lineRule="auto"/>
              <w:rPr>
                <w:rFonts w:ascii="Times New Roman" w:hAnsi="Times New Roman"/>
                <w:sz w:val="24"/>
                <w:szCs w:val="24"/>
              </w:rPr>
            </w:pPr>
            <w:r w:rsidRPr="00026114">
              <w:rPr>
                <w:rFonts w:ascii="Times New Roman" w:hAnsi="Times New Roman"/>
                <w:sz w:val="24"/>
                <w:szCs w:val="24"/>
              </w:rPr>
              <w:t>Эстетическая стоматология: учебное пособие.- М.: Практическая медицина, 2018.-320 с.</w:t>
            </w:r>
          </w:p>
          <w:p w:rsidR="00EF1664" w:rsidRPr="00026114" w:rsidRDefault="00EF1664" w:rsidP="00C52430">
            <w:pPr>
              <w:pStyle w:val="a3"/>
              <w:spacing w:after="0" w:line="240" w:lineRule="auto"/>
              <w:rPr>
                <w:rFonts w:ascii="Times New Roman" w:hAnsi="Times New Roman"/>
                <w:sz w:val="24"/>
                <w:szCs w:val="24"/>
              </w:rPr>
            </w:pPr>
          </w:p>
        </w:tc>
      </w:tr>
      <w:tr w:rsidR="00EF1664" w:rsidRPr="00026114" w:rsidTr="00C52430">
        <w:trPr>
          <w:tblCellSpacing w:w="0" w:type="dxa"/>
        </w:trPr>
        <w:tc>
          <w:tcPr>
            <w:tcW w:w="9705" w:type="dxa"/>
          </w:tcPr>
          <w:p w:rsidR="00EF1664" w:rsidRPr="00026114" w:rsidRDefault="00EF1664" w:rsidP="00C52430">
            <w:pPr>
              <w:pStyle w:val="101"/>
              <w:spacing w:line="238" w:lineRule="exact"/>
              <w:ind w:firstLine="0"/>
              <w:rPr>
                <w:rFonts w:ascii="Times New Roman" w:hAnsi="Times New Roman" w:cs="Times New Roman"/>
                <w:sz w:val="24"/>
                <w:szCs w:val="24"/>
              </w:rPr>
            </w:pPr>
            <w:r w:rsidRPr="002B7FC2">
              <w:rPr>
                <w:rStyle w:val="100"/>
                <w:rFonts w:ascii="Times New Roman" w:hAnsi="Times New Roman" w:cs="Times New Roman"/>
                <w:bCs/>
                <w:color w:val="000000"/>
                <w:sz w:val="24"/>
                <w:szCs w:val="24"/>
              </w:rPr>
              <w:t xml:space="preserve">Салова А.В., Рехачев </w:t>
            </w:r>
            <w:r w:rsidRPr="00026114">
              <w:rPr>
                <w:rStyle w:val="100"/>
                <w:rFonts w:ascii="Times New Roman" w:hAnsi="Times New Roman" w:cs="Times New Roman"/>
                <w:bCs/>
                <w:color w:val="000000"/>
                <w:sz w:val="24"/>
                <w:szCs w:val="24"/>
              </w:rPr>
              <w:t>В.М.</w:t>
            </w:r>
          </w:p>
        </w:tc>
      </w:tr>
      <w:tr w:rsidR="00EF1664" w:rsidRPr="00026114" w:rsidTr="00C52430">
        <w:trPr>
          <w:tblCellSpacing w:w="0" w:type="dxa"/>
        </w:trPr>
        <w:tc>
          <w:tcPr>
            <w:tcW w:w="9705" w:type="dxa"/>
          </w:tcPr>
          <w:p w:rsidR="00EF1664" w:rsidRDefault="00EF1664" w:rsidP="00C52430">
            <w:pPr>
              <w:pStyle w:val="a9"/>
              <w:spacing w:after="197" w:line="238" w:lineRule="exact"/>
              <w:ind w:firstLine="0"/>
              <w:rPr>
                <w:rStyle w:val="a8"/>
                <w:rFonts w:ascii="Times New Roman" w:hAnsi="Times New Roman" w:cs="Times New Roman"/>
                <w:sz w:val="24"/>
                <w:szCs w:val="24"/>
              </w:rPr>
            </w:pPr>
            <w:r w:rsidRPr="00026114">
              <w:rPr>
                <w:rStyle w:val="a8"/>
                <w:rFonts w:ascii="Times New Roman" w:hAnsi="Times New Roman" w:cs="Times New Roman"/>
                <w:sz w:val="24"/>
                <w:szCs w:val="24"/>
              </w:rPr>
              <w:t>Особенности эстетической реставрации в стоматологии: Практическое руководс</w:t>
            </w:r>
            <w:r>
              <w:rPr>
                <w:rStyle w:val="a8"/>
                <w:rFonts w:ascii="Times New Roman" w:hAnsi="Times New Roman" w:cs="Times New Roman"/>
                <w:sz w:val="24"/>
                <w:szCs w:val="24"/>
              </w:rPr>
              <w:t xml:space="preserve">тво. - 3-е изд., </w:t>
            </w:r>
          </w:p>
          <w:p w:rsidR="00EF1664" w:rsidRDefault="00EF1664" w:rsidP="00C52430">
            <w:pPr>
              <w:pStyle w:val="a9"/>
              <w:spacing w:after="197" w:line="238" w:lineRule="exact"/>
              <w:ind w:firstLine="0"/>
              <w:rPr>
                <w:rStyle w:val="a8"/>
                <w:rFonts w:ascii="Times New Roman" w:hAnsi="Times New Roman" w:cs="Times New Roman"/>
                <w:sz w:val="24"/>
                <w:szCs w:val="24"/>
              </w:rPr>
            </w:pPr>
            <w:r>
              <w:rPr>
                <w:rStyle w:val="a8"/>
                <w:rFonts w:ascii="Times New Roman" w:hAnsi="Times New Roman" w:cs="Times New Roman"/>
                <w:sz w:val="24"/>
                <w:szCs w:val="24"/>
              </w:rPr>
              <w:t>испр. и доп. -</w:t>
            </w:r>
            <w:r w:rsidRPr="00026114">
              <w:rPr>
                <w:rStyle w:val="a8"/>
                <w:rFonts w:ascii="Times New Roman" w:hAnsi="Times New Roman" w:cs="Times New Roman"/>
                <w:sz w:val="24"/>
                <w:szCs w:val="24"/>
              </w:rPr>
              <w:t xml:space="preserve"> СПб.: Человек, 2008. - 160 с.</w:t>
            </w:r>
          </w:p>
          <w:p w:rsidR="00EF1664" w:rsidRPr="00026114" w:rsidRDefault="00EF1664" w:rsidP="00C52430">
            <w:pPr>
              <w:pStyle w:val="a9"/>
              <w:spacing w:after="197" w:line="238" w:lineRule="exact"/>
              <w:ind w:firstLine="0"/>
              <w:rPr>
                <w:rFonts w:ascii="Times New Roman" w:hAnsi="Times New Roman" w:cs="Times New Roman"/>
                <w:sz w:val="24"/>
                <w:szCs w:val="24"/>
              </w:rPr>
            </w:pPr>
          </w:p>
        </w:tc>
      </w:tr>
    </w:tbl>
    <w:p w:rsidR="006A6DEA" w:rsidRPr="008521B6" w:rsidRDefault="006A6DEA" w:rsidP="006A6DEA">
      <w:pPr>
        <w:pStyle w:val="a3"/>
        <w:spacing w:after="0" w:line="240" w:lineRule="auto"/>
        <w:rPr>
          <w:rFonts w:ascii="Times New Roman" w:hAnsi="Times New Roman"/>
          <w:b/>
          <w:bCs/>
          <w:sz w:val="20"/>
          <w:szCs w:val="20"/>
        </w:rPr>
      </w:pPr>
    </w:p>
    <w:tbl>
      <w:tblPr>
        <w:tblW w:w="19410" w:type="dxa"/>
        <w:tblCellSpacing w:w="0" w:type="dxa"/>
        <w:tblCellMar>
          <w:left w:w="0" w:type="dxa"/>
          <w:right w:w="0" w:type="dxa"/>
        </w:tblCellMar>
        <w:tblLook w:val="04A0" w:firstRow="1" w:lastRow="0" w:firstColumn="1" w:lastColumn="0" w:noHBand="0" w:noVBand="1"/>
      </w:tblPr>
      <w:tblGrid>
        <w:gridCol w:w="9705"/>
        <w:gridCol w:w="9705"/>
      </w:tblGrid>
      <w:tr w:rsidR="006D6DC5" w:rsidRPr="008521B6" w:rsidTr="006D6DC5">
        <w:trPr>
          <w:tblCellSpacing w:w="0" w:type="dxa"/>
        </w:trPr>
        <w:tc>
          <w:tcPr>
            <w:tcW w:w="9705" w:type="dxa"/>
          </w:tcPr>
          <w:p w:rsidR="006D6DC5" w:rsidRDefault="006D6DC5" w:rsidP="002B7FC2">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t>Дополнительная литература</w:t>
            </w:r>
          </w:p>
          <w:p w:rsidR="006D6DC5" w:rsidRPr="00B461A5" w:rsidRDefault="006D6DC5" w:rsidP="002B7FC2">
            <w:pPr>
              <w:pStyle w:val="a3"/>
              <w:spacing w:after="0" w:line="240" w:lineRule="auto"/>
              <w:jc w:val="center"/>
              <w:rPr>
                <w:rFonts w:ascii="Times New Roman" w:hAnsi="Times New Roman"/>
                <w:b/>
                <w:sz w:val="20"/>
                <w:szCs w:val="20"/>
              </w:rPr>
            </w:pPr>
          </w:p>
        </w:tc>
        <w:tc>
          <w:tcPr>
            <w:tcW w:w="9705" w:type="dxa"/>
          </w:tcPr>
          <w:p w:rsidR="006D6DC5" w:rsidRDefault="006D6DC5" w:rsidP="002B7FC2">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t>Дополнительная литература</w:t>
            </w:r>
          </w:p>
          <w:p w:rsidR="006D6DC5" w:rsidRPr="00B461A5" w:rsidRDefault="006D6DC5" w:rsidP="002B7FC2">
            <w:pPr>
              <w:pStyle w:val="a3"/>
              <w:spacing w:after="0" w:line="240" w:lineRule="auto"/>
              <w:jc w:val="center"/>
              <w:rPr>
                <w:rFonts w:ascii="Times New Roman" w:hAnsi="Times New Roman"/>
                <w:b/>
                <w:sz w:val="20"/>
                <w:szCs w:val="20"/>
              </w:rPr>
            </w:pPr>
          </w:p>
        </w:tc>
      </w:tr>
    </w:tbl>
    <w:p w:rsidR="002B7FC2" w:rsidRDefault="002B7FC2" w:rsidP="002B7FC2">
      <w:pPr>
        <w:pStyle w:val="60"/>
        <w:shd w:val="clear" w:color="auto" w:fill="auto"/>
        <w:spacing w:line="240" w:lineRule="exact"/>
        <w:ind w:left="380" w:right="20" w:hanging="340"/>
        <w:jc w:val="left"/>
        <w:rPr>
          <w:rStyle w:val="60pt"/>
          <w:rFonts w:ascii="Times New Roman" w:hAnsi="Times New Roman" w:cs="Times New Roman"/>
          <w:sz w:val="24"/>
          <w:szCs w:val="24"/>
        </w:rPr>
      </w:pPr>
      <w:r>
        <w:rPr>
          <w:rStyle w:val="197pt"/>
          <w:rFonts w:ascii="Times New Roman" w:hAnsi="Times New Roman" w:cs="Times New Roman"/>
          <w:i w:val="0"/>
          <w:sz w:val="24"/>
          <w:szCs w:val="24"/>
        </w:rPr>
        <w:t xml:space="preserve">     </w:t>
      </w:r>
      <w:r w:rsidRPr="002B7FC2">
        <w:rPr>
          <w:rStyle w:val="197pt"/>
          <w:rFonts w:ascii="Times New Roman" w:hAnsi="Times New Roman" w:cs="Times New Roman"/>
          <w:i w:val="0"/>
          <w:sz w:val="24"/>
          <w:szCs w:val="24"/>
        </w:rPr>
        <w:t>Макеева И.М., Николаев А.И.</w:t>
      </w:r>
      <w:r w:rsidRPr="002B7FC2">
        <w:rPr>
          <w:rStyle w:val="60pt"/>
          <w:rFonts w:ascii="Times New Roman" w:hAnsi="Times New Roman" w:cs="Times New Roman"/>
          <w:sz w:val="24"/>
          <w:szCs w:val="24"/>
        </w:rPr>
        <w:t xml:space="preserve"> Восстановление зубов светоотверждаемыми композитными материалами. М.: МЕДпресс-информ, 2011. Методы изоляции рабочего поля в стоматологии / Под ред. И.М. Макеевой. М.: МЕДпресс- информ, 2007.</w:t>
      </w:r>
    </w:p>
    <w:p w:rsidR="002B7FC2" w:rsidRDefault="002B7FC2" w:rsidP="002B7FC2">
      <w:pPr>
        <w:pStyle w:val="60"/>
        <w:shd w:val="clear" w:color="auto" w:fill="auto"/>
        <w:spacing w:line="240" w:lineRule="exact"/>
        <w:ind w:left="380" w:right="20" w:hanging="340"/>
        <w:jc w:val="left"/>
        <w:rPr>
          <w:rStyle w:val="60pt"/>
          <w:rFonts w:ascii="Times New Roman" w:hAnsi="Times New Roman" w:cs="Times New Roman"/>
          <w:sz w:val="24"/>
          <w:szCs w:val="24"/>
        </w:rPr>
      </w:pPr>
    </w:p>
    <w:p w:rsidR="002B7FC2" w:rsidRPr="00D130E0" w:rsidRDefault="002B7FC2" w:rsidP="002B7FC2">
      <w:pPr>
        <w:pStyle w:val="60"/>
        <w:shd w:val="clear" w:color="auto" w:fill="auto"/>
        <w:spacing w:line="240" w:lineRule="exact"/>
        <w:rPr>
          <w:rFonts w:ascii="Times New Roman" w:hAnsi="Times New Roman" w:cs="Times New Roman"/>
          <w:sz w:val="24"/>
          <w:szCs w:val="24"/>
        </w:rPr>
      </w:pPr>
      <w:r w:rsidRPr="00D130E0">
        <w:rPr>
          <w:rStyle w:val="197pt"/>
          <w:rFonts w:ascii="Times New Roman" w:hAnsi="Times New Roman" w:cs="Times New Roman"/>
          <w:i w:val="0"/>
          <w:sz w:val="24"/>
          <w:szCs w:val="24"/>
        </w:rPr>
        <w:t>Гольдштейн</w:t>
      </w:r>
      <w:r w:rsidRPr="00D130E0">
        <w:rPr>
          <w:rStyle w:val="60pt"/>
          <w:rFonts w:ascii="Times New Roman" w:hAnsi="Times New Roman" w:cs="Times New Roman"/>
          <w:i/>
          <w:sz w:val="24"/>
          <w:szCs w:val="24"/>
        </w:rPr>
        <w:t xml:space="preserve"> </w:t>
      </w:r>
      <w:r w:rsidRPr="00D130E0">
        <w:rPr>
          <w:rStyle w:val="60pt"/>
          <w:rFonts w:ascii="Times New Roman" w:hAnsi="Times New Roman" w:cs="Times New Roman"/>
          <w:sz w:val="24"/>
          <w:szCs w:val="24"/>
        </w:rPr>
        <w:t>Р. Эстетическая стоматология.</w:t>
      </w:r>
    </w:p>
    <w:p w:rsidR="002B7FC2" w:rsidRPr="004D7489" w:rsidRDefault="002B7FC2" w:rsidP="002B7FC2">
      <w:pPr>
        <w:pStyle w:val="60"/>
        <w:shd w:val="clear" w:color="auto" w:fill="auto"/>
        <w:spacing w:line="240" w:lineRule="exact"/>
        <w:rPr>
          <w:rStyle w:val="60pt"/>
          <w:rFonts w:ascii="Times New Roman" w:hAnsi="Times New Roman" w:cs="Times New Roman"/>
          <w:sz w:val="24"/>
          <w:szCs w:val="24"/>
          <w:lang w:val="en-US"/>
        </w:rPr>
      </w:pPr>
      <w:r w:rsidRPr="00D130E0">
        <w:rPr>
          <w:rStyle w:val="60pt"/>
          <w:rFonts w:ascii="Times New Roman" w:hAnsi="Times New Roman" w:cs="Times New Roman"/>
          <w:sz w:val="24"/>
          <w:szCs w:val="24"/>
        </w:rPr>
        <w:t>Русское издание / Под ред. А</w:t>
      </w:r>
      <w:r w:rsidRPr="008C467F">
        <w:rPr>
          <w:rStyle w:val="60pt"/>
          <w:rFonts w:ascii="Times New Roman" w:hAnsi="Times New Roman" w:cs="Times New Roman"/>
          <w:sz w:val="24"/>
          <w:szCs w:val="24"/>
        </w:rPr>
        <w:t>.</w:t>
      </w:r>
      <w:r w:rsidRPr="00D130E0">
        <w:rPr>
          <w:rStyle w:val="60pt"/>
          <w:rFonts w:ascii="Times New Roman" w:hAnsi="Times New Roman" w:cs="Times New Roman"/>
          <w:sz w:val="24"/>
          <w:szCs w:val="24"/>
        </w:rPr>
        <w:t>М</w:t>
      </w:r>
      <w:r w:rsidRPr="008C467F">
        <w:rPr>
          <w:rStyle w:val="60pt"/>
          <w:rFonts w:ascii="Times New Roman" w:hAnsi="Times New Roman" w:cs="Times New Roman"/>
          <w:sz w:val="24"/>
          <w:szCs w:val="24"/>
        </w:rPr>
        <w:t xml:space="preserve">. </w:t>
      </w:r>
      <w:r w:rsidRPr="00D130E0">
        <w:rPr>
          <w:rStyle w:val="60pt"/>
          <w:rFonts w:ascii="Times New Roman" w:hAnsi="Times New Roman" w:cs="Times New Roman"/>
          <w:sz w:val="24"/>
          <w:szCs w:val="24"/>
        </w:rPr>
        <w:t>Соловьевой</w:t>
      </w:r>
      <w:r w:rsidRPr="008C467F">
        <w:rPr>
          <w:rStyle w:val="60pt"/>
          <w:rFonts w:ascii="Times New Roman" w:hAnsi="Times New Roman" w:cs="Times New Roman"/>
          <w:sz w:val="24"/>
          <w:szCs w:val="24"/>
        </w:rPr>
        <w:t xml:space="preserve">. </w:t>
      </w:r>
      <w:r w:rsidRPr="00D130E0">
        <w:rPr>
          <w:rStyle w:val="60pt"/>
          <w:rFonts w:ascii="Times New Roman" w:hAnsi="Times New Roman" w:cs="Times New Roman"/>
          <w:sz w:val="24"/>
          <w:szCs w:val="24"/>
        </w:rPr>
        <w:t>Т</w:t>
      </w:r>
      <w:r w:rsidRPr="00D130E0">
        <w:rPr>
          <w:rStyle w:val="60pt"/>
          <w:rFonts w:ascii="Times New Roman" w:hAnsi="Times New Roman" w:cs="Times New Roman"/>
          <w:sz w:val="24"/>
          <w:szCs w:val="24"/>
          <w:lang w:val="en-US"/>
        </w:rPr>
        <w:t>. 1. Ontario: B.C. Decker Inc., 2003.</w:t>
      </w:r>
    </w:p>
    <w:p w:rsidR="002B7FC2" w:rsidRDefault="002B7FC2" w:rsidP="002B7FC2">
      <w:pPr>
        <w:pStyle w:val="30"/>
        <w:shd w:val="clear" w:color="auto" w:fill="auto"/>
        <w:spacing w:before="0" w:line="238" w:lineRule="exact"/>
        <w:ind w:right="20"/>
        <w:jc w:val="left"/>
        <w:rPr>
          <w:rStyle w:val="30pt"/>
          <w:rFonts w:ascii="Times New Roman" w:hAnsi="Times New Roman" w:cs="Times New Roman"/>
          <w:sz w:val="24"/>
          <w:szCs w:val="24"/>
        </w:rPr>
      </w:pPr>
      <w:r w:rsidRPr="00D130E0">
        <w:rPr>
          <w:rStyle w:val="39pt0pt"/>
          <w:rFonts w:ascii="Times New Roman" w:hAnsi="Times New Roman" w:cs="Times New Roman"/>
          <w:i w:val="0"/>
          <w:sz w:val="24"/>
          <w:szCs w:val="24"/>
        </w:rPr>
        <w:t>Ирфан Ахмад</w:t>
      </w:r>
      <w:r w:rsidRPr="00D130E0">
        <w:rPr>
          <w:rStyle w:val="39pt0pt"/>
          <w:rFonts w:ascii="Times New Roman" w:hAnsi="Times New Roman" w:cs="Times New Roman"/>
          <w:sz w:val="24"/>
          <w:szCs w:val="24"/>
        </w:rPr>
        <w:t>.</w:t>
      </w:r>
      <w:r w:rsidRPr="00D130E0">
        <w:rPr>
          <w:rStyle w:val="30pt"/>
          <w:rFonts w:ascii="Times New Roman" w:hAnsi="Times New Roman" w:cs="Times New Roman"/>
          <w:sz w:val="24"/>
          <w:szCs w:val="24"/>
        </w:rPr>
        <w:t xml:space="preserve"> Эстетика непрямой реставрации: Пе</w:t>
      </w:r>
      <w:r>
        <w:rPr>
          <w:rStyle w:val="30pt"/>
          <w:rFonts w:ascii="Times New Roman" w:hAnsi="Times New Roman" w:cs="Times New Roman"/>
          <w:sz w:val="24"/>
          <w:szCs w:val="24"/>
        </w:rPr>
        <w:t>р. с англ. М.: МЕДпресс-информ,</w:t>
      </w:r>
      <w:r w:rsidRPr="00D130E0">
        <w:rPr>
          <w:rStyle w:val="30pt"/>
          <w:rFonts w:ascii="Times New Roman" w:hAnsi="Times New Roman" w:cs="Times New Roman"/>
          <w:sz w:val="24"/>
          <w:szCs w:val="24"/>
        </w:rPr>
        <w:t xml:space="preserve">2009. </w:t>
      </w:r>
      <w:r w:rsidRPr="00D130E0">
        <w:rPr>
          <w:rStyle w:val="39pt0pt"/>
          <w:rFonts w:ascii="Times New Roman" w:hAnsi="Times New Roman" w:cs="Times New Roman"/>
          <w:i w:val="0"/>
          <w:sz w:val="24"/>
          <w:szCs w:val="24"/>
        </w:rPr>
        <w:t>Краснослободцева О.А., Орехова Л.Ю</w:t>
      </w:r>
      <w:r w:rsidRPr="00D130E0">
        <w:rPr>
          <w:rStyle w:val="39pt0pt"/>
          <w:rFonts w:ascii="Times New Roman" w:hAnsi="Times New Roman" w:cs="Times New Roman"/>
          <w:sz w:val="24"/>
          <w:szCs w:val="24"/>
        </w:rPr>
        <w:t xml:space="preserve">. </w:t>
      </w:r>
      <w:r w:rsidRPr="00D130E0">
        <w:rPr>
          <w:rStyle w:val="30pt"/>
          <w:rFonts w:ascii="Times New Roman" w:hAnsi="Times New Roman" w:cs="Times New Roman"/>
          <w:sz w:val="24"/>
          <w:szCs w:val="24"/>
        </w:rPr>
        <w:t>«Диагнодент»: опыт клинического применения. Новое в стоматологии. 2000; 81: 23-25.</w:t>
      </w:r>
    </w:p>
    <w:p w:rsidR="002B7FC2" w:rsidRPr="002B7FC2" w:rsidRDefault="002B7FC2" w:rsidP="002B7FC2">
      <w:pPr>
        <w:pStyle w:val="60"/>
        <w:shd w:val="clear" w:color="auto" w:fill="auto"/>
        <w:spacing w:line="240" w:lineRule="exact"/>
        <w:ind w:left="380" w:right="20" w:hanging="340"/>
        <w:jc w:val="left"/>
        <w:rPr>
          <w:rFonts w:ascii="Times New Roman" w:hAnsi="Times New Roman" w:cs="Times New Roman"/>
          <w:sz w:val="24"/>
          <w:szCs w:val="24"/>
        </w:rPr>
      </w:pPr>
    </w:p>
    <w:p w:rsidR="006A6DEA" w:rsidRDefault="006A6DEA" w:rsidP="006A6DEA">
      <w:pPr>
        <w:pStyle w:val="a3"/>
        <w:spacing w:after="0" w:line="240" w:lineRule="auto"/>
        <w:rPr>
          <w:rFonts w:ascii="Times New Roman" w:hAnsi="Times New Roman"/>
          <w:sz w:val="20"/>
          <w:szCs w:val="20"/>
        </w:rPr>
      </w:pPr>
      <w:r>
        <w:rPr>
          <w:rFonts w:ascii="Times New Roman" w:hAnsi="Times New Roman"/>
          <w:b/>
          <w:sz w:val="20"/>
          <w:szCs w:val="20"/>
        </w:rPr>
        <w:t xml:space="preserve"> </w:t>
      </w:r>
      <w:r w:rsidRPr="008521B6">
        <w:rPr>
          <w:rFonts w:ascii="Times New Roman" w:hAnsi="Times New Roman"/>
          <w:b/>
          <w:sz w:val="20"/>
          <w:szCs w:val="20"/>
        </w:rPr>
        <w:t xml:space="preserve"> Перечень ресурсов информационно-теле</w:t>
      </w:r>
      <w:r>
        <w:rPr>
          <w:rFonts w:ascii="Times New Roman" w:hAnsi="Times New Roman"/>
          <w:b/>
          <w:sz w:val="20"/>
          <w:szCs w:val="20"/>
        </w:rPr>
        <w:t>коммуникационной сети «Интернет»</w:t>
      </w:r>
    </w:p>
    <w:p w:rsidR="006A6DEA" w:rsidRDefault="006A6DEA" w:rsidP="006A6DEA">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4275"/>
        <w:gridCol w:w="3124"/>
      </w:tblGrid>
      <w:tr w:rsidR="006A6DEA" w:rsidTr="006A6DEA">
        <w:tc>
          <w:tcPr>
            <w:tcW w:w="9463" w:type="dxa"/>
            <w:gridSpan w:val="3"/>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sz w:val="20"/>
                <w:szCs w:val="20"/>
              </w:rPr>
            </w:pPr>
            <w:r>
              <w:rPr>
                <w:rFonts w:ascii="Times New Roman" w:hAnsi="Times New Roman"/>
                <w:b/>
                <w:bCs/>
                <w:sz w:val="20"/>
                <w:szCs w:val="20"/>
              </w:rPr>
              <w:t>Перечень договоров ЭБС</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Учебный год</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Наименование документа с указанием реквизитов</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b/>
                <w:bCs/>
                <w:color w:val="000000"/>
                <w:sz w:val="20"/>
                <w:szCs w:val="20"/>
              </w:rPr>
              <w:t>Срок действия документа</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2015-2016</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IPRbooks Договор №1066/15 от 26.02.2015г.</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01.03.2015г.  по 01.07.2016г.</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2016-2017</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№1801/16 от </w:t>
            </w:r>
            <w:r>
              <w:rPr>
                <w:rFonts w:ascii="Times New Roman" w:hAnsi="Times New Roman"/>
                <w:color w:val="000000"/>
                <w:sz w:val="20"/>
                <w:szCs w:val="20"/>
              </w:rPr>
              <w:t>01.07.2016г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01.07.2016г. по 01.07.2017г.</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2017-2018</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№2947/17 от </w:t>
            </w:r>
            <w:r>
              <w:rPr>
                <w:rFonts w:ascii="Times New Roman" w:hAnsi="Times New Roman"/>
                <w:color w:val="000000"/>
                <w:sz w:val="20"/>
                <w:szCs w:val="20"/>
              </w:rPr>
              <w:t>01.07.2017г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01.07.2017г. по 01.07.2018</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2018-2019</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№4213/18 от </w:t>
            </w:r>
            <w:r>
              <w:rPr>
                <w:rFonts w:ascii="Times New Roman" w:hAnsi="Times New Roman"/>
                <w:color w:val="000000"/>
                <w:sz w:val="20"/>
                <w:szCs w:val="20"/>
              </w:rPr>
              <w:t>01.07.2018г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01.07.2018г. по 01.07.2019</w:t>
            </w:r>
          </w:p>
        </w:tc>
      </w:tr>
    </w:tbl>
    <w:p w:rsidR="006A6DEA" w:rsidRDefault="006A6DEA" w:rsidP="006A6DEA">
      <w:pPr>
        <w:pStyle w:val="a3"/>
        <w:spacing w:after="0" w:line="240" w:lineRule="auto"/>
        <w:ind w:left="0"/>
        <w:rPr>
          <w:rFonts w:ascii="Times New Roman" w:hAnsi="Times New Roman"/>
          <w:sz w:val="20"/>
          <w:szCs w:val="20"/>
        </w:rPr>
      </w:pPr>
    </w:p>
    <w:p w:rsidR="006A6DEA" w:rsidRDefault="006A6DEA" w:rsidP="007A5950">
      <w:pPr>
        <w:rPr>
          <w:rFonts w:ascii="Times New Roman" w:hAnsi="Times New Roman"/>
          <w:b/>
          <w:sz w:val="20"/>
          <w:szCs w:val="20"/>
        </w:rPr>
      </w:pPr>
    </w:p>
    <w:p w:rsidR="00CB4230" w:rsidRPr="00CB4230" w:rsidRDefault="00CB4230" w:rsidP="00CB4230">
      <w:pPr>
        <w:pStyle w:val="a3"/>
        <w:spacing w:after="0" w:line="240" w:lineRule="auto"/>
        <w:ind w:left="0"/>
        <w:rPr>
          <w:rFonts w:ascii="Times New Roman" w:hAnsi="Times New Roman"/>
          <w:sz w:val="20"/>
          <w:szCs w:val="20"/>
        </w:rPr>
      </w:pPr>
      <w:r w:rsidRPr="00CB4230">
        <w:rPr>
          <w:rFonts w:ascii="Times New Roman" w:hAnsi="Times New Roman"/>
          <w:sz w:val="20"/>
          <w:szCs w:val="20"/>
        </w:rPr>
        <w:t xml:space="preserve">         Медицинский портал Мед.универ:   </w:t>
      </w:r>
      <w:hyperlink r:id="rId15" w:history="1">
        <w:r w:rsidRPr="00CB4230">
          <w:rPr>
            <w:rStyle w:val="a4"/>
            <w:rFonts w:ascii="Times New Roman" w:hAnsi="Times New Roman"/>
            <w:sz w:val="20"/>
            <w:szCs w:val="20"/>
          </w:rPr>
          <w:t>http://meduniver.com/</w:t>
        </w:r>
      </w:hyperlink>
      <w:r w:rsidRPr="00CB4230">
        <w:rPr>
          <w:rFonts w:ascii="Times New Roman" w:hAnsi="Times New Roman"/>
          <w:sz w:val="20"/>
          <w:szCs w:val="20"/>
        </w:rPr>
        <w:t xml:space="preserve">   </w:t>
      </w:r>
    </w:p>
    <w:p w:rsidR="00CB4230" w:rsidRPr="00CB4230" w:rsidRDefault="00CB4230" w:rsidP="00CB4230">
      <w:pPr>
        <w:pStyle w:val="a3"/>
        <w:spacing w:after="0" w:line="240" w:lineRule="auto"/>
        <w:ind w:left="0"/>
        <w:rPr>
          <w:rFonts w:ascii="Times New Roman" w:hAnsi="Times New Roman"/>
          <w:sz w:val="20"/>
          <w:szCs w:val="20"/>
        </w:rPr>
      </w:pP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Центральная научная медицинская библиотека: </w:t>
      </w:r>
      <w:hyperlink r:id="rId16" w:history="1">
        <w:r w:rsidRPr="00CB4230">
          <w:rPr>
            <w:rStyle w:val="a4"/>
            <w:rFonts w:ascii="Times New Roman" w:hAnsi="Times New Roman"/>
            <w:sz w:val="20"/>
            <w:szCs w:val="20"/>
          </w:rPr>
          <w:t>http://www.scsml.rssi.ru/</w:t>
        </w:r>
      </w:hyperlink>
      <w:r w:rsidRPr="00CB4230">
        <w:rPr>
          <w:rFonts w:ascii="Times New Roman" w:hAnsi="Times New Roman"/>
          <w:sz w:val="20"/>
          <w:szCs w:val="20"/>
        </w:rPr>
        <w:t xml:space="preserve"> </w:t>
      </w: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Электронная библиотека учебников: </w:t>
      </w:r>
      <w:hyperlink r:id="rId17" w:history="1">
        <w:r w:rsidRPr="00CB4230">
          <w:rPr>
            <w:rStyle w:val="a4"/>
            <w:rFonts w:ascii="Times New Roman" w:hAnsi="Times New Roman"/>
            <w:sz w:val="20"/>
            <w:szCs w:val="20"/>
          </w:rPr>
          <w:t>http://studentam.net/</w:t>
        </w:r>
      </w:hyperlink>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w:t>
      </w:r>
      <w:r w:rsidRPr="00CB4230">
        <w:rPr>
          <w:rFonts w:ascii="Times New Roman" w:hAnsi="Times New Roman"/>
          <w:sz w:val="20"/>
          <w:szCs w:val="20"/>
          <w:lang w:val="en-US"/>
        </w:rPr>
        <w:t>BooksMed</w:t>
      </w:r>
      <w:r w:rsidRPr="00CB4230">
        <w:rPr>
          <w:rFonts w:ascii="Times New Roman" w:hAnsi="Times New Roman"/>
          <w:sz w:val="20"/>
          <w:szCs w:val="20"/>
        </w:rPr>
        <w:t xml:space="preserve"> (электронная библиотека): http://www.booksmed.com/</w:t>
      </w:r>
    </w:p>
    <w:p w:rsidR="006A6DEA" w:rsidRDefault="006A6DEA" w:rsidP="007A5950">
      <w:pPr>
        <w:rPr>
          <w:rFonts w:ascii="Times New Roman" w:hAnsi="Times New Roman"/>
          <w:b/>
          <w:sz w:val="20"/>
          <w:szCs w:val="20"/>
        </w:rPr>
      </w:pPr>
    </w:p>
    <w:p w:rsidR="006A6DEA" w:rsidRDefault="006A6DEA" w:rsidP="007A5950">
      <w:pPr>
        <w:rPr>
          <w:rFonts w:ascii="Times New Roman" w:hAnsi="Times New Roman"/>
          <w:b/>
          <w:sz w:val="20"/>
          <w:szCs w:val="20"/>
        </w:rPr>
      </w:pPr>
    </w:p>
    <w:p w:rsidR="0027776F" w:rsidRDefault="0027776F" w:rsidP="007A5950">
      <w:pPr>
        <w:rPr>
          <w:rFonts w:ascii="Times New Roman" w:hAnsi="Times New Roman"/>
          <w:b/>
          <w:sz w:val="20"/>
          <w:szCs w:val="20"/>
        </w:rPr>
      </w:pPr>
    </w:p>
    <w:p w:rsidR="006A6DEA" w:rsidRDefault="006A6DEA" w:rsidP="007A5950">
      <w:pPr>
        <w:rPr>
          <w:rFonts w:ascii="Times New Roman" w:hAnsi="Times New Roman"/>
          <w:b/>
          <w:sz w:val="20"/>
          <w:szCs w:val="20"/>
        </w:rPr>
      </w:pPr>
    </w:p>
    <w:p w:rsidR="006A6DEA" w:rsidRPr="0049439E" w:rsidRDefault="0027776F" w:rsidP="00E07B01">
      <w:pPr>
        <w:rPr>
          <w:rFonts w:ascii="Times New Roman" w:hAnsi="Times New Roman"/>
          <w:b/>
          <w:sz w:val="20"/>
          <w:szCs w:val="20"/>
        </w:rPr>
      </w:pPr>
      <w:r>
        <w:rPr>
          <w:rFonts w:ascii="Times New Roman" w:hAnsi="Times New Roman"/>
          <w:b/>
          <w:sz w:val="24"/>
          <w:szCs w:val="24"/>
        </w:rPr>
        <w:t xml:space="preserve">Тема 4: </w:t>
      </w:r>
      <w:r w:rsidR="002B7FC2">
        <w:rPr>
          <w:sz w:val="24"/>
          <w:szCs w:val="24"/>
        </w:rPr>
        <w:t>Композиционные реставрации в эстетической стоматологии</w:t>
      </w:r>
      <w:r w:rsidR="00E07B01" w:rsidRPr="007E1517">
        <w:rPr>
          <w:sz w:val="24"/>
          <w:szCs w:val="24"/>
        </w:rPr>
        <w:t>.</w:t>
      </w:r>
      <w:r w:rsidR="002B7FC2">
        <w:rPr>
          <w:sz w:val="24"/>
          <w:szCs w:val="24"/>
        </w:rPr>
        <w:t xml:space="preserve"> Адгезивные системы</w:t>
      </w:r>
    </w:p>
    <w:p w:rsidR="006A6DEA" w:rsidRDefault="006A6DEA" w:rsidP="006A6DEA">
      <w:pPr>
        <w:spacing w:after="0" w:line="240" w:lineRule="auto"/>
        <w:jc w:val="center"/>
        <w:rPr>
          <w:rFonts w:ascii="Times New Roman" w:hAnsi="Times New Roman"/>
          <w:b/>
          <w:sz w:val="20"/>
          <w:szCs w:val="20"/>
        </w:rPr>
      </w:pPr>
      <w:r w:rsidRPr="006A6DEA">
        <w:rPr>
          <w:rFonts w:ascii="Times New Roman" w:hAnsi="Times New Roman"/>
          <w:b/>
          <w:sz w:val="20"/>
          <w:szCs w:val="20"/>
        </w:rPr>
        <w:t>Вопросы для самостоятельной работы</w:t>
      </w:r>
    </w:p>
    <w:p w:rsidR="0027776F" w:rsidRPr="006A6DEA" w:rsidRDefault="0027776F" w:rsidP="006A6DEA">
      <w:pPr>
        <w:spacing w:after="0" w:line="240" w:lineRule="auto"/>
        <w:jc w:val="center"/>
        <w:rPr>
          <w:rFonts w:ascii="Times New Roman" w:hAnsi="Times New Roman"/>
          <w:b/>
          <w:sz w:val="20"/>
          <w:szCs w:val="20"/>
        </w:rPr>
      </w:pPr>
    </w:p>
    <w:p w:rsidR="00E07B01" w:rsidRPr="00E07B01" w:rsidRDefault="00064F11" w:rsidP="00CF0147">
      <w:pPr>
        <w:pStyle w:val="a3"/>
        <w:numPr>
          <w:ilvl w:val="0"/>
          <w:numId w:val="3"/>
        </w:numPr>
        <w:rPr>
          <w:rFonts w:ascii="Times New Roman" w:hAnsi="Times New Roman"/>
          <w:b/>
          <w:sz w:val="20"/>
          <w:szCs w:val="20"/>
        </w:rPr>
      </w:pPr>
      <w:r>
        <w:rPr>
          <w:color w:val="000000"/>
          <w:sz w:val="23"/>
          <w:szCs w:val="23"/>
          <w:lang w:eastAsia="ru-RU"/>
        </w:rPr>
        <w:t>Эстетическая реставрация и композиционные материалы</w:t>
      </w:r>
      <w:r w:rsidR="00E07B01" w:rsidRPr="00E07B01">
        <w:rPr>
          <w:color w:val="000000"/>
          <w:sz w:val="23"/>
          <w:szCs w:val="23"/>
          <w:lang w:eastAsia="ru-RU"/>
        </w:rPr>
        <w:t xml:space="preserve">. </w:t>
      </w:r>
    </w:p>
    <w:p w:rsidR="00E07B01" w:rsidRPr="00E07B01" w:rsidRDefault="00064F11" w:rsidP="00CF0147">
      <w:pPr>
        <w:pStyle w:val="a3"/>
        <w:numPr>
          <w:ilvl w:val="0"/>
          <w:numId w:val="3"/>
        </w:numPr>
        <w:rPr>
          <w:rFonts w:ascii="Times New Roman" w:hAnsi="Times New Roman"/>
          <w:b/>
          <w:sz w:val="20"/>
          <w:szCs w:val="20"/>
        </w:rPr>
      </w:pPr>
      <w:r>
        <w:rPr>
          <w:color w:val="000000"/>
          <w:sz w:val="23"/>
          <w:szCs w:val="23"/>
          <w:lang w:eastAsia="ru-RU"/>
        </w:rPr>
        <w:t>Основные компоненты композиционных материалов</w:t>
      </w:r>
      <w:r w:rsidR="00E07B01" w:rsidRPr="00E07B01">
        <w:rPr>
          <w:color w:val="000000"/>
          <w:sz w:val="23"/>
          <w:szCs w:val="23"/>
          <w:lang w:eastAsia="ru-RU"/>
        </w:rPr>
        <w:t xml:space="preserve">. </w:t>
      </w:r>
    </w:p>
    <w:p w:rsidR="00E07B01" w:rsidRPr="00E07B01" w:rsidRDefault="00064F11" w:rsidP="00CF0147">
      <w:pPr>
        <w:pStyle w:val="a3"/>
        <w:numPr>
          <w:ilvl w:val="0"/>
          <w:numId w:val="3"/>
        </w:numPr>
        <w:rPr>
          <w:rFonts w:ascii="Times New Roman" w:hAnsi="Times New Roman"/>
          <w:b/>
          <w:sz w:val="20"/>
          <w:szCs w:val="20"/>
        </w:rPr>
      </w:pPr>
      <w:r>
        <w:rPr>
          <w:color w:val="000000"/>
          <w:sz w:val="23"/>
          <w:szCs w:val="23"/>
          <w:lang w:eastAsia="ru-RU"/>
        </w:rPr>
        <w:t>Классификация композиционных материалов</w:t>
      </w:r>
      <w:r w:rsidR="00E07B01" w:rsidRPr="00E07B01">
        <w:rPr>
          <w:color w:val="000000"/>
          <w:sz w:val="23"/>
          <w:szCs w:val="23"/>
          <w:lang w:eastAsia="ru-RU"/>
        </w:rPr>
        <w:t xml:space="preserve">. </w:t>
      </w:r>
    </w:p>
    <w:p w:rsidR="00E07B01" w:rsidRPr="00064F11" w:rsidRDefault="00064F11" w:rsidP="00CF0147">
      <w:pPr>
        <w:pStyle w:val="a3"/>
        <w:numPr>
          <w:ilvl w:val="0"/>
          <w:numId w:val="3"/>
        </w:numPr>
        <w:spacing w:after="0" w:line="240" w:lineRule="auto"/>
        <w:rPr>
          <w:rFonts w:ascii="Times New Roman" w:hAnsi="Times New Roman"/>
          <w:b/>
          <w:bCs/>
          <w:sz w:val="20"/>
          <w:szCs w:val="20"/>
        </w:rPr>
      </w:pPr>
      <w:r>
        <w:rPr>
          <w:color w:val="000000"/>
          <w:sz w:val="23"/>
          <w:szCs w:val="23"/>
          <w:lang w:eastAsia="ru-RU"/>
        </w:rPr>
        <w:t>Показания и противопоказания к проведению эстетической реставрации зубов</w:t>
      </w:r>
      <w:r w:rsidR="00E07B01" w:rsidRPr="00E07B01">
        <w:rPr>
          <w:color w:val="000000"/>
          <w:sz w:val="23"/>
          <w:szCs w:val="23"/>
          <w:lang w:eastAsia="ru-RU"/>
        </w:rPr>
        <w:t>.</w:t>
      </w:r>
    </w:p>
    <w:p w:rsidR="00064F11" w:rsidRPr="00064F11" w:rsidRDefault="00064F11" w:rsidP="00CF0147">
      <w:pPr>
        <w:pStyle w:val="a3"/>
        <w:numPr>
          <w:ilvl w:val="0"/>
          <w:numId w:val="3"/>
        </w:numPr>
        <w:spacing w:after="0" w:line="240" w:lineRule="auto"/>
        <w:rPr>
          <w:rFonts w:ascii="Times New Roman" w:hAnsi="Times New Roman"/>
          <w:b/>
          <w:bCs/>
          <w:sz w:val="20"/>
          <w:szCs w:val="20"/>
        </w:rPr>
      </w:pPr>
      <w:r>
        <w:rPr>
          <w:color w:val="000000"/>
          <w:sz w:val="23"/>
          <w:szCs w:val="23"/>
          <w:lang w:eastAsia="ru-RU"/>
        </w:rPr>
        <w:t>Этапы выполнения прямой эстетической реставрации твёрдых тканей зубов композиционными материалами светового отверждения.</w:t>
      </w:r>
    </w:p>
    <w:p w:rsidR="00064F11" w:rsidRPr="00E07B01" w:rsidRDefault="00064F11" w:rsidP="00CF0147">
      <w:pPr>
        <w:pStyle w:val="a3"/>
        <w:numPr>
          <w:ilvl w:val="0"/>
          <w:numId w:val="3"/>
        </w:numPr>
        <w:spacing w:after="0" w:line="240" w:lineRule="auto"/>
        <w:rPr>
          <w:rFonts w:ascii="Times New Roman" w:hAnsi="Times New Roman"/>
          <w:b/>
          <w:bCs/>
          <w:sz w:val="20"/>
          <w:szCs w:val="20"/>
        </w:rPr>
      </w:pPr>
      <w:r>
        <w:rPr>
          <w:color w:val="000000"/>
          <w:sz w:val="23"/>
          <w:szCs w:val="23"/>
          <w:lang w:eastAsia="ru-RU"/>
        </w:rPr>
        <w:t xml:space="preserve">Приборы для полимеризации. </w:t>
      </w:r>
    </w:p>
    <w:p w:rsidR="00E07B01" w:rsidRPr="00E07B01" w:rsidRDefault="00E07B01" w:rsidP="00E07B01">
      <w:pPr>
        <w:pStyle w:val="a3"/>
        <w:spacing w:after="0" w:line="240" w:lineRule="auto"/>
        <w:ind w:left="405"/>
        <w:rPr>
          <w:rFonts w:ascii="Times New Roman" w:hAnsi="Times New Roman"/>
          <w:b/>
          <w:bCs/>
          <w:sz w:val="20"/>
          <w:szCs w:val="20"/>
        </w:rPr>
      </w:pPr>
    </w:p>
    <w:p w:rsidR="006A6DEA" w:rsidRDefault="006A6DEA" w:rsidP="00E07B01">
      <w:pPr>
        <w:pStyle w:val="a3"/>
        <w:spacing w:after="0" w:line="240" w:lineRule="auto"/>
        <w:ind w:left="405"/>
        <w:rPr>
          <w:rFonts w:ascii="Times New Roman" w:hAnsi="Times New Roman"/>
          <w:b/>
          <w:bCs/>
          <w:sz w:val="20"/>
          <w:szCs w:val="20"/>
        </w:rPr>
      </w:pPr>
      <w:r w:rsidRPr="00E07B01">
        <w:rPr>
          <w:rFonts w:ascii="Times New Roman" w:hAnsi="Times New Roman"/>
          <w:b/>
          <w:bCs/>
          <w:sz w:val="20"/>
          <w:szCs w:val="20"/>
        </w:rPr>
        <w:t xml:space="preserve">                            Перечень основной и дополнительной учебной литературы</w:t>
      </w:r>
    </w:p>
    <w:tbl>
      <w:tblPr>
        <w:tblW w:w="19410" w:type="dxa"/>
        <w:tblCellSpacing w:w="0" w:type="dxa"/>
        <w:tblCellMar>
          <w:left w:w="0" w:type="dxa"/>
          <w:right w:w="0" w:type="dxa"/>
        </w:tblCellMar>
        <w:tblLook w:val="04A0" w:firstRow="1" w:lastRow="0" w:firstColumn="1" w:lastColumn="0" w:noHBand="0" w:noVBand="1"/>
      </w:tblPr>
      <w:tblGrid>
        <w:gridCol w:w="19410"/>
      </w:tblGrid>
      <w:tr w:rsidR="00EF1664" w:rsidRPr="008521B6" w:rsidTr="00C52430">
        <w:trPr>
          <w:trHeight w:val="678"/>
          <w:tblCellSpacing w:w="0" w:type="dxa"/>
        </w:trPr>
        <w:tc>
          <w:tcPr>
            <w:tcW w:w="9705" w:type="dxa"/>
          </w:tcPr>
          <w:p w:rsidR="00EF1664" w:rsidRDefault="00EF1664" w:rsidP="00C52430">
            <w:pPr>
              <w:pStyle w:val="a3"/>
              <w:spacing w:after="0" w:line="240" w:lineRule="auto"/>
              <w:rPr>
                <w:rFonts w:ascii="Times New Roman" w:hAnsi="Times New Roman"/>
                <w:b/>
                <w:sz w:val="20"/>
                <w:szCs w:val="20"/>
              </w:rPr>
            </w:pPr>
            <w:r>
              <w:rPr>
                <w:rFonts w:ascii="Times New Roman" w:hAnsi="Times New Roman"/>
                <w:b/>
                <w:sz w:val="20"/>
                <w:szCs w:val="20"/>
              </w:rPr>
              <w:t xml:space="preserve">                                                                     </w:t>
            </w:r>
          </w:p>
          <w:p w:rsidR="00EF1664" w:rsidRDefault="00EF1664" w:rsidP="00C52430">
            <w:pPr>
              <w:pStyle w:val="a3"/>
              <w:spacing w:after="0" w:line="240" w:lineRule="auto"/>
              <w:rPr>
                <w:rFonts w:ascii="Times New Roman" w:hAnsi="Times New Roman"/>
                <w:b/>
                <w:sz w:val="20"/>
                <w:szCs w:val="20"/>
              </w:rPr>
            </w:pPr>
          </w:p>
          <w:p w:rsidR="00EF1664" w:rsidRDefault="00EF1664" w:rsidP="00C52430">
            <w:pPr>
              <w:pStyle w:val="a3"/>
              <w:spacing w:after="0" w:line="240" w:lineRule="auto"/>
              <w:rPr>
                <w:rFonts w:ascii="Times New Roman" w:hAnsi="Times New Roman"/>
                <w:b/>
                <w:sz w:val="20"/>
                <w:szCs w:val="20"/>
              </w:rPr>
            </w:pPr>
            <w:r>
              <w:rPr>
                <w:rFonts w:ascii="Times New Roman" w:hAnsi="Times New Roman"/>
                <w:b/>
                <w:sz w:val="20"/>
                <w:szCs w:val="20"/>
              </w:rPr>
              <w:t xml:space="preserve">                                                                      </w:t>
            </w:r>
            <w:r w:rsidRPr="008521B6">
              <w:rPr>
                <w:rFonts w:ascii="Times New Roman" w:hAnsi="Times New Roman"/>
                <w:b/>
                <w:sz w:val="20"/>
                <w:szCs w:val="20"/>
              </w:rPr>
              <w:t>Основная литература</w:t>
            </w:r>
          </w:p>
          <w:p w:rsidR="00EF1664" w:rsidRPr="008521B6" w:rsidRDefault="00EF1664" w:rsidP="00C52430">
            <w:pPr>
              <w:pStyle w:val="a3"/>
              <w:spacing w:after="0" w:line="240" w:lineRule="auto"/>
              <w:rPr>
                <w:rFonts w:ascii="Times New Roman" w:hAnsi="Times New Roman"/>
                <w:sz w:val="20"/>
                <w:szCs w:val="20"/>
              </w:rPr>
            </w:pPr>
          </w:p>
        </w:tc>
      </w:tr>
      <w:tr w:rsidR="00EF1664" w:rsidRPr="00026114" w:rsidTr="00C52430">
        <w:trPr>
          <w:trHeight w:val="678"/>
          <w:tblCellSpacing w:w="0" w:type="dxa"/>
        </w:trPr>
        <w:tc>
          <w:tcPr>
            <w:tcW w:w="9705" w:type="dxa"/>
          </w:tcPr>
          <w:p w:rsidR="00EF1664" w:rsidRDefault="00EF1664" w:rsidP="00C52430">
            <w:pPr>
              <w:spacing w:after="0" w:line="240" w:lineRule="auto"/>
              <w:rPr>
                <w:rFonts w:ascii="Times New Roman" w:hAnsi="Times New Roman"/>
                <w:sz w:val="24"/>
                <w:szCs w:val="24"/>
              </w:rPr>
            </w:pPr>
            <w:r w:rsidRPr="00026114">
              <w:rPr>
                <w:rFonts w:ascii="Times New Roman" w:hAnsi="Times New Roman"/>
                <w:sz w:val="24"/>
                <w:szCs w:val="24"/>
              </w:rPr>
              <w:t xml:space="preserve">Н.И. Крихели. </w:t>
            </w:r>
          </w:p>
          <w:p w:rsidR="00EF1664" w:rsidRPr="00026114" w:rsidRDefault="00EF1664" w:rsidP="00C52430">
            <w:pPr>
              <w:spacing w:after="0" w:line="240" w:lineRule="auto"/>
              <w:rPr>
                <w:rFonts w:ascii="Times New Roman" w:hAnsi="Times New Roman"/>
                <w:sz w:val="24"/>
                <w:szCs w:val="24"/>
              </w:rPr>
            </w:pPr>
            <w:r w:rsidRPr="00026114">
              <w:rPr>
                <w:rFonts w:ascii="Times New Roman" w:hAnsi="Times New Roman"/>
                <w:sz w:val="24"/>
                <w:szCs w:val="24"/>
              </w:rPr>
              <w:t>Эстетическая стоматология: учебное пособие.- М.: Практическая медицина, 2018.-320 с.</w:t>
            </w:r>
          </w:p>
          <w:p w:rsidR="00EF1664" w:rsidRPr="00026114" w:rsidRDefault="00EF1664" w:rsidP="00C52430">
            <w:pPr>
              <w:pStyle w:val="a3"/>
              <w:spacing w:after="0" w:line="240" w:lineRule="auto"/>
              <w:rPr>
                <w:rFonts w:ascii="Times New Roman" w:hAnsi="Times New Roman"/>
                <w:sz w:val="24"/>
                <w:szCs w:val="24"/>
              </w:rPr>
            </w:pPr>
          </w:p>
        </w:tc>
      </w:tr>
      <w:tr w:rsidR="00EF1664" w:rsidRPr="00026114" w:rsidTr="00C52430">
        <w:trPr>
          <w:tblCellSpacing w:w="0" w:type="dxa"/>
        </w:trPr>
        <w:tc>
          <w:tcPr>
            <w:tcW w:w="9705" w:type="dxa"/>
          </w:tcPr>
          <w:p w:rsidR="00EF1664" w:rsidRPr="00026114" w:rsidRDefault="00EF1664" w:rsidP="00C52430">
            <w:pPr>
              <w:pStyle w:val="101"/>
              <w:spacing w:line="238" w:lineRule="exact"/>
              <w:ind w:firstLine="0"/>
              <w:rPr>
                <w:rFonts w:ascii="Times New Roman" w:hAnsi="Times New Roman" w:cs="Times New Roman"/>
                <w:sz w:val="24"/>
                <w:szCs w:val="24"/>
              </w:rPr>
            </w:pPr>
            <w:r w:rsidRPr="002B7FC2">
              <w:rPr>
                <w:rStyle w:val="100"/>
                <w:rFonts w:ascii="Times New Roman" w:hAnsi="Times New Roman" w:cs="Times New Roman"/>
                <w:bCs/>
                <w:color w:val="000000"/>
                <w:sz w:val="24"/>
                <w:szCs w:val="24"/>
              </w:rPr>
              <w:t xml:space="preserve">Салова А.В., Рехачев </w:t>
            </w:r>
            <w:r w:rsidRPr="00026114">
              <w:rPr>
                <w:rStyle w:val="100"/>
                <w:rFonts w:ascii="Times New Roman" w:hAnsi="Times New Roman" w:cs="Times New Roman"/>
                <w:bCs/>
                <w:color w:val="000000"/>
                <w:sz w:val="24"/>
                <w:szCs w:val="24"/>
              </w:rPr>
              <w:t>В.М.</w:t>
            </w:r>
          </w:p>
        </w:tc>
      </w:tr>
      <w:tr w:rsidR="00EF1664" w:rsidRPr="00026114" w:rsidTr="00C52430">
        <w:trPr>
          <w:tblCellSpacing w:w="0" w:type="dxa"/>
        </w:trPr>
        <w:tc>
          <w:tcPr>
            <w:tcW w:w="9705" w:type="dxa"/>
          </w:tcPr>
          <w:p w:rsidR="00EF1664" w:rsidRDefault="00EF1664" w:rsidP="00C52430">
            <w:pPr>
              <w:pStyle w:val="a9"/>
              <w:spacing w:after="197" w:line="238" w:lineRule="exact"/>
              <w:ind w:firstLine="0"/>
              <w:rPr>
                <w:rStyle w:val="a8"/>
                <w:rFonts w:ascii="Times New Roman" w:hAnsi="Times New Roman" w:cs="Times New Roman"/>
                <w:sz w:val="24"/>
                <w:szCs w:val="24"/>
              </w:rPr>
            </w:pPr>
            <w:r w:rsidRPr="00026114">
              <w:rPr>
                <w:rStyle w:val="a8"/>
                <w:rFonts w:ascii="Times New Roman" w:hAnsi="Times New Roman" w:cs="Times New Roman"/>
                <w:sz w:val="24"/>
                <w:szCs w:val="24"/>
              </w:rPr>
              <w:t>Особенности эстетической реставрации в стоматологии: Практическое руководс</w:t>
            </w:r>
            <w:r>
              <w:rPr>
                <w:rStyle w:val="a8"/>
                <w:rFonts w:ascii="Times New Roman" w:hAnsi="Times New Roman" w:cs="Times New Roman"/>
                <w:sz w:val="24"/>
                <w:szCs w:val="24"/>
              </w:rPr>
              <w:t xml:space="preserve">тво. - 3-е изд., </w:t>
            </w:r>
          </w:p>
          <w:p w:rsidR="00EF1664" w:rsidRDefault="00EF1664" w:rsidP="00C52430">
            <w:pPr>
              <w:pStyle w:val="a9"/>
              <w:spacing w:after="197" w:line="238" w:lineRule="exact"/>
              <w:ind w:firstLine="0"/>
              <w:rPr>
                <w:rStyle w:val="a8"/>
                <w:rFonts w:ascii="Times New Roman" w:hAnsi="Times New Roman" w:cs="Times New Roman"/>
                <w:sz w:val="24"/>
                <w:szCs w:val="24"/>
              </w:rPr>
            </w:pPr>
            <w:r>
              <w:rPr>
                <w:rStyle w:val="a8"/>
                <w:rFonts w:ascii="Times New Roman" w:hAnsi="Times New Roman" w:cs="Times New Roman"/>
                <w:sz w:val="24"/>
                <w:szCs w:val="24"/>
              </w:rPr>
              <w:t>испр. и доп. -</w:t>
            </w:r>
            <w:r w:rsidRPr="00026114">
              <w:rPr>
                <w:rStyle w:val="a8"/>
                <w:rFonts w:ascii="Times New Roman" w:hAnsi="Times New Roman" w:cs="Times New Roman"/>
                <w:sz w:val="24"/>
                <w:szCs w:val="24"/>
              </w:rPr>
              <w:t xml:space="preserve"> СПб.: Человек, 2008. - 160 с.</w:t>
            </w:r>
          </w:p>
          <w:p w:rsidR="00EF1664" w:rsidRPr="00026114" w:rsidRDefault="00EF1664" w:rsidP="00C52430">
            <w:pPr>
              <w:pStyle w:val="a9"/>
              <w:spacing w:after="197" w:line="238" w:lineRule="exact"/>
              <w:ind w:firstLine="0"/>
              <w:rPr>
                <w:rFonts w:ascii="Times New Roman" w:hAnsi="Times New Roman" w:cs="Times New Roman"/>
                <w:sz w:val="24"/>
                <w:szCs w:val="24"/>
              </w:rPr>
            </w:pPr>
          </w:p>
        </w:tc>
      </w:tr>
    </w:tbl>
    <w:p w:rsidR="00EF1664" w:rsidRPr="00E07B01" w:rsidRDefault="00EF1664" w:rsidP="00E07B01">
      <w:pPr>
        <w:pStyle w:val="a3"/>
        <w:spacing w:after="0" w:line="240" w:lineRule="auto"/>
        <w:ind w:left="405"/>
        <w:rPr>
          <w:rFonts w:ascii="Times New Roman" w:hAnsi="Times New Roman"/>
          <w:b/>
          <w:bCs/>
          <w:sz w:val="20"/>
          <w:szCs w:val="20"/>
        </w:rPr>
      </w:pPr>
    </w:p>
    <w:p w:rsidR="006A6DEA" w:rsidRPr="008521B6" w:rsidRDefault="006A6DEA" w:rsidP="006A6DEA">
      <w:pPr>
        <w:pStyle w:val="a3"/>
        <w:spacing w:after="0" w:line="240" w:lineRule="auto"/>
        <w:rPr>
          <w:rFonts w:ascii="Times New Roman" w:hAnsi="Times New Roman"/>
          <w:b/>
          <w:bCs/>
          <w:sz w:val="20"/>
          <w:szCs w:val="20"/>
        </w:rPr>
      </w:pPr>
    </w:p>
    <w:tbl>
      <w:tblPr>
        <w:tblW w:w="19410" w:type="dxa"/>
        <w:tblCellSpacing w:w="0" w:type="dxa"/>
        <w:tblCellMar>
          <w:left w:w="0" w:type="dxa"/>
          <w:right w:w="0" w:type="dxa"/>
        </w:tblCellMar>
        <w:tblLook w:val="04A0" w:firstRow="1" w:lastRow="0" w:firstColumn="1" w:lastColumn="0" w:noHBand="0" w:noVBand="1"/>
      </w:tblPr>
      <w:tblGrid>
        <w:gridCol w:w="9705"/>
        <w:gridCol w:w="9705"/>
      </w:tblGrid>
      <w:tr w:rsidR="004130CB" w:rsidRPr="008521B6" w:rsidTr="0034631A">
        <w:trPr>
          <w:tblCellSpacing w:w="0" w:type="dxa"/>
        </w:trPr>
        <w:tc>
          <w:tcPr>
            <w:tcW w:w="9705" w:type="dxa"/>
          </w:tcPr>
          <w:p w:rsidR="004130CB" w:rsidRDefault="004130CB" w:rsidP="0034631A">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t>Дополнительная литература</w:t>
            </w:r>
          </w:p>
          <w:p w:rsidR="004130CB" w:rsidRPr="00B461A5" w:rsidRDefault="004130CB" w:rsidP="0034631A">
            <w:pPr>
              <w:pStyle w:val="a3"/>
              <w:spacing w:after="0" w:line="240" w:lineRule="auto"/>
              <w:jc w:val="center"/>
              <w:rPr>
                <w:rFonts w:ascii="Times New Roman" w:hAnsi="Times New Roman"/>
                <w:b/>
                <w:sz w:val="20"/>
                <w:szCs w:val="20"/>
              </w:rPr>
            </w:pPr>
          </w:p>
        </w:tc>
        <w:tc>
          <w:tcPr>
            <w:tcW w:w="9705" w:type="dxa"/>
          </w:tcPr>
          <w:p w:rsidR="004130CB" w:rsidRDefault="004130CB" w:rsidP="0034631A">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t>Дополнительная литература</w:t>
            </w:r>
          </w:p>
          <w:p w:rsidR="004130CB" w:rsidRPr="00B461A5" w:rsidRDefault="004130CB" w:rsidP="0034631A">
            <w:pPr>
              <w:pStyle w:val="a3"/>
              <w:spacing w:after="0" w:line="240" w:lineRule="auto"/>
              <w:jc w:val="center"/>
              <w:rPr>
                <w:rFonts w:ascii="Times New Roman" w:hAnsi="Times New Roman"/>
                <w:b/>
                <w:sz w:val="20"/>
                <w:szCs w:val="20"/>
              </w:rPr>
            </w:pPr>
          </w:p>
        </w:tc>
      </w:tr>
    </w:tbl>
    <w:p w:rsidR="004130CB" w:rsidRDefault="004130CB" w:rsidP="004130CB">
      <w:pPr>
        <w:pStyle w:val="60"/>
        <w:shd w:val="clear" w:color="auto" w:fill="auto"/>
        <w:spacing w:line="240" w:lineRule="exact"/>
        <w:ind w:left="380" w:right="20" w:hanging="340"/>
        <w:jc w:val="left"/>
        <w:rPr>
          <w:rStyle w:val="60pt"/>
          <w:rFonts w:ascii="Times New Roman" w:hAnsi="Times New Roman" w:cs="Times New Roman"/>
          <w:sz w:val="24"/>
          <w:szCs w:val="24"/>
        </w:rPr>
      </w:pPr>
      <w:r>
        <w:rPr>
          <w:rStyle w:val="197pt"/>
          <w:rFonts w:ascii="Times New Roman" w:hAnsi="Times New Roman" w:cs="Times New Roman"/>
          <w:i w:val="0"/>
          <w:sz w:val="24"/>
          <w:szCs w:val="24"/>
        </w:rPr>
        <w:t xml:space="preserve">     </w:t>
      </w:r>
      <w:r w:rsidRPr="002B7FC2">
        <w:rPr>
          <w:rStyle w:val="197pt"/>
          <w:rFonts w:ascii="Times New Roman" w:hAnsi="Times New Roman" w:cs="Times New Roman"/>
          <w:i w:val="0"/>
          <w:sz w:val="24"/>
          <w:szCs w:val="24"/>
        </w:rPr>
        <w:t>Макеева И.М., Николаев А.И.</w:t>
      </w:r>
      <w:r w:rsidRPr="002B7FC2">
        <w:rPr>
          <w:rStyle w:val="60pt"/>
          <w:rFonts w:ascii="Times New Roman" w:hAnsi="Times New Roman" w:cs="Times New Roman"/>
          <w:sz w:val="24"/>
          <w:szCs w:val="24"/>
        </w:rPr>
        <w:t xml:space="preserve"> Восстановление зубов светоотверждаемыми композитными материалами. М.: МЕДпресс-информ, 2011. Методы изоляции рабочего поля в стоматологии / Под ред. И.М. Макеевой. М.: МЕДпресс- информ, 2007.</w:t>
      </w:r>
    </w:p>
    <w:p w:rsidR="004130CB" w:rsidRDefault="004130CB" w:rsidP="004130CB">
      <w:pPr>
        <w:pStyle w:val="60"/>
        <w:shd w:val="clear" w:color="auto" w:fill="auto"/>
        <w:spacing w:line="240" w:lineRule="exact"/>
        <w:ind w:left="380" w:right="20" w:hanging="340"/>
        <w:jc w:val="left"/>
        <w:rPr>
          <w:rStyle w:val="60pt"/>
          <w:rFonts w:ascii="Times New Roman" w:hAnsi="Times New Roman" w:cs="Times New Roman"/>
          <w:sz w:val="24"/>
          <w:szCs w:val="24"/>
        </w:rPr>
      </w:pPr>
    </w:p>
    <w:p w:rsidR="004130CB" w:rsidRPr="00D130E0" w:rsidRDefault="004130CB" w:rsidP="004130CB">
      <w:pPr>
        <w:pStyle w:val="60"/>
        <w:shd w:val="clear" w:color="auto" w:fill="auto"/>
        <w:spacing w:line="240" w:lineRule="exact"/>
        <w:rPr>
          <w:rFonts w:ascii="Times New Roman" w:hAnsi="Times New Roman" w:cs="Times New Roman"/>
          <w:sz w:val="24"/>
          <w:szCs w:val="24"/>
        </w:rPr>
      </w:pPr>
      <w:r w:rsidRPr="00D130E0">
        <w:rPr>
          <w:rStyle w:val="197pt"/>
          <w:rFonts w:ascii="Times New Roman" w:hAnsi="Times New Roman" w:cs="Times New Roman"/>
          <w:i w:val="0"/>
          <w:sz w:val="24"/>
          <w:szCs w:val="24"/>
        </w:rPr>
        <w:t>Гольдштейн</w:t>
      </w:r>
      <w:r w:rsidRPr="00D130E0">
        <w:rPr>
          <w:rStyle w:val="60pt"/>
          <w:rFonts w:ascii="Times New Roman" w:hAnsi="Times New Roman" w:cs="Times New Roman"/>
          <w:i/>
          <w:sz w:val="24"/>
          <w:szCs w:val="24"/>
        </w:rPr>
        <w:t xml:space="preserve"> </w:t>
      </w:r>
      <w:r w:rsidRPr="00D130E0">
        <w:rPr>
          <w:rStyle w:val="60pt"/>
          <w:rFonts w:ascii="Times New Roman" w:hAnsi="Times New Roman" w:cs="Times New Roman"/>
          <w:sz w:val="24"/>
          <w:szCs w:val="24"/>
        </w:rPr>
        <w:t>Р. Эстетическая стоматология.</w:t>
      </w:r>
    </w:p>
    <w:p w:rsidR="004130CB" w:rsidRPr="004D7489" w:rsidRDefault="004130CB" w:rsidP="004130CB">
      <w:pPr>
        <w:pStyle w:val="60"/>
        <w:shd w:val="clear" w:color="auto" w:fill="auto"/>
        <w:spacing w:line="240" w:lineRule="exact"/>
        <w:rPr>
          <w:rStyle w:val="60pt"/>
          <w:rFonts w:ascii="Times New Roman" w:hAnsi="Times New Roman" w:cs="Times New Roman"/>
          <w:sz w:val="24"/>
          <w:szCs w:val="24"/>
          <w:lang w:val="en-US"/>
        </w:rPr>
      </w:pPr>
      <w:r w:rsidRPr="00D130E0">
        <w:rPr>
          <w:rStyle w:val="60pt"/>
          <w:rFonts w:ascii="Times New Roman" w:hAnsi="Times New Roman" w:cs="Times New Roman"/>
          <w:sz w:val="24"/>
          <w:szCs w:val="24"/>
        </w:rPr>
        <w:t>Русское издание / Под ред. А</w:t>
      </w:r>
      <w:r w:rsidRPr="004130CB">
        <w:rPr>
          <w:rStyle w:val="60pt"/>
          <w:rFonts w:ascii="Times New Roman" w:hAnsi="Times New Roman" w:cs="Times New Roman"/>
          <w:sz w:val="24"/>
          <w:szCs w:val="24"/>
        </w:rPr>
        <w:t>.</w:t>
      </w:r>
      <w:r w:rsidRPr="00D130E0">
        <w:rPr>
          <w:rStyle w:val="60pt"/>
          <w:rFonts w:ascii="Times New Roman" w:hAnsi="Times New Roman" w:cs="Times New Roman"/>
          <w:sz w:val="24"/>
          <w:szCs w:val="24"/>
        </w:rPr>
        <w:t>М</w:t>
      </w:r>
      <w:r w:rsidRPr="004130CB">
        <w:rPr>
          <w:rStyle w:val="60pt"/>
          <w:rFonts w:ascii="Times New Roman" w:hAnsi="Times New Roman" w:cs="Times New Roman"/>
          <w:sz w:val="24"/>
          <w:szCs w:val="24"/>
        </w:rPr>
        <w:t xml:space="preserve">. </w:t>
      </w:r>
      <w:r w:rsidRPr="00D130E0">
        <w:rPr>
          <w:rStyle w:val="60pt"/>
          <w:rFonts w:ascii="Times New Roman" w:hAnsi="Times New Roman" w:cs="Times New Roman"/>
          <w:sz w:val="24"/>
          <w:szCs w:val="24"/>
        </w:rPr>
        <w:t>Соловьевой</w:t>
      </w:r>
      <w:r w:rsidRPr="004130CB">
        <w:rPr>
          <w:rStyle w:val="60pt"/>
          <w:rFonts w:ascii="Times New Roman" w:hAnsi="Times New Roman" w:cs="Times New Roman"/>
          <w:sz w:val="24"/>
          <w:szCs w:val="24"/>
        </w:rPr>
        <w:t xml:space="preserve">. </w:t>
      </w:r>
      <w:r w:rsidRPr="00D130E0">
        <w:rPr>
          <w:rStyle w:val="60pt"/>
          <w:rFonts w:ascii="Times New Roman" w:hAnsi="Times New Roman" w:cs="Times New Roman"/>
          <w:sz w:val="24"/>
          <w:szCs w:val="24"/>
        </w:rPr>
        <w:t>Т</w:t>
      </w:r>
      <w:r w:rsidRPr="00D130E0">
        <w:rPr>
          <w:rStyle w:val="60pt"/>
          <w:rFonts w:ascii="Times New Roman" w:hAnsi="Times New Roman" w:cs="Times New Roman"/>
          <w:sz w:val="24"/>
          <w:szCs w:val="24"/>
          <w:lang w:val="en-US"/>
        </w:rPr>
        <w:t>. 1. Ontario: B.C. Decker Inc., 2003.</w:t>
      </w:r>
    </w:p>
    <w:p w:rsidR="004130CB" w:rsidRDefault="004130CB" w:rsidP="004130CB">
      <w:pPr>
        <w:pStyle w:val="30"/>
        <w:shd w:val="clear" w:color="auto" w:fill="auto"/>
        <w:spacing w:before="0" w:line="238" w:lineRule="exact"/>
        <w:ind w:right="20"/>
        <w:jc w:val="left"/>
        <w:rPr>
          <w:rStyle w:val="30pt"/>
          <w:rFonts w:ascii="Times New Roman" w:hAnsi="Times New Roman" w:cs="Times New Roman"/>
          <w:sz w:val="24"/>
          <w:szCs w:val="24"/>
        </w:rPr>
      </w:pPr>
      <w:r w:rsidRPr="00D130E0">
        <w:rPr>
          <w:rStyle w:val="39pt0pt"/>
          <w:rFonts w:ascii="Times New Roman" w:hAnsi="Times New Roman" w:cs="Times New Roman"/>
          <w:i w:val="0"/>
          <w:sz w:val="24"/>
          <w:szCs w:val="24"/>
        </w:rPr>
        <w:t>Ирфан Ахмад</w:t>
      </w:r>
      <w:r w:rsidRPr="00D130E0">
        <w:rPr>
          <w:rStyle w:val="39pt0pt"/>
          <w:rFonts w:ascii="Times New Roman" w:hAnsi="Times New Roman" w:cs="Times New Roman"/>
          <w:sz w:val="24"/>
          <w:szCs w:val="24"/>
        </w:rPr>
        <w:t>.</w:t>
      </w:r>
      <w:r w:rsidRPr="00D130E0">
        <w:rPr>
          <w:rStyle w:val="30pt"/>
          <w:rFonts w:ascii="Times New Roman" w:hAnsi="Times New Roman" w:cs="Times New Roman"/>
          <w:sz w:val="24"/>
          <w:szCs w:val="24"/>
        </w:rPr>
        <w:t xml:space="preserve"> Эстетика непрямой реставрации: Пе</w:t>
      </w:r>
      <w:r>
        <w:rPr>
          <w:rStyle w:val="30pt"/>
          <w:rFonts w:ascii="Times New Roman" w:hAnsi="Times New Roman" w:cs="Times New Roman"/>
          <w:sz w:val="24"/>
          <w:szCs w:val="24"/>
        </w:rPr>
        <w:t>р. с англ. М.: МЕДпресс-информ,</w:t>
      </w:r>
      <w:r w:rsidRPr="00D130E0">
        <w:rPr>
          <w:rStyle w:val="30pt"/>
          <w:rFonts w:ascii="Times New Roman" w:hAnsi="Times New Roman" w:cs="Times New Roman"/>
          <w:sz w:val="24"/>
          <w:szCs w:val="24"/>
        </w:rPr>
        <w:t xml:space="preserve">2009. </w:t>
      </w:r>
      <w:r w:rsidRPr="00D130E0">
        <w:rPr>
          <w:rStyle w:val="39pt0pt"/>
          <w:rFonts w:ascii="Times New Roman" w:hAnsi="Times New Roman" w:cs="Times New Roman"/>
          <w:i w:val="0"/>
          <w:sz w:val="24"/>
          <w:szCs w:val="24"/>
        </w:rPr>
        <w:t>Краснослободцева О.А., Орехова Л.Ю</w:t>
      </w:r>
      <w:r w:rsidRPr="00D130E0">
        <w:rPr>
          <w:rStyle w:val="39pt0pt"/>
          <w:rFonts w:ascii="Times New Roman" w:hAnsi="Times New Roman" w:cs="Times New Roman"/>
          <w:sz w:val="24"/>
          <w:szCs w:val="24"/>
        </w:rPr>
        <w:t xml:space="preserve">. </w:t>
      </w:r>
      <w:r w:rsidRPr="00D130E0">
        <w:rPr>
          <w:rStyle w:val="30pt"/>
          <w:rFonts w:ascii="Times New Roman" w:hAnsi="Times New Roman" w:cs="Times New Roman"/>
          <w:sz w:val="24"/>
          <w:szCs w:val="24"/>
        </w:rPr>
        <w:t>«Диагнодент»: опыт клинического применения. Новое в стоматологии. 2000; 81: 23-25.</w:t>
      </w:r>
    </w:p>
    <w:p w:rsidR="006A6DEA" w:rsidRPr="007A5950" w:rsidRDefault="006A6DEA" w:rsidP="006A6DEA">
      <w:pPr>
        <w:spacing w:after="0" w:line="240" w:lineRule="auto"/>
        <w:rPr>
          <w:rFonts w:ascii="Times New Roman" w:hAnsi="Times New Roman"/>
          <w:b/>
          <w:sz w:val="20"/>
          <w:szCs w:val="20"/>
        </w:rPr>
      </w:pPr>
    </w:p>
    <w:p w:rsidR="006A6DEA" w:rsidRDefault="006A6DEA" w:rsidP="006A6DEA">
      <w:pPr>
        <w:pStyle w:val="a3"/>
        <w:spacing w:after="0" w:line="240" w:lineRule="auto"/>
        <w:rPr>
          <w:rFonts w:ascii="Times New Roman" w:hAnsi="Times New Roman"/>
          <w:sz w:val="20"/>
          <w:szCs w:val="20"/>
        </w:rPr>
      </w:pPr>
      <w:r>
        <w:rPr>
          <w:rFonts w:ascii="Times New Roman" w:hAnsi="Times New Roman"/>
          <w:b/>
          <w:sz w:val="20"/>
          <w:szCs w:val="20"/>
        </w:rPr>
        <w:t xml:space="preserve"> </w:t>
      </w:r>
      <w:r w:rsidRPr="008521B6">
        <w:rPr>
          <w:rFonts w:ascii="Times New Roman" w:hAnsi="Times New Roman"/>
          <w:b/>
          <w:sz w:val="20"/>
          <w:szCs w:val="20"/>
        </w:rPr>
        <w:t xml:space="preserve"> Перечень ресурсов информационно-теле</w:t>
      </w:r>
      <w:r>
        <w:rPr>
          <w:rFonts w:ascii="Times New Roman" w:hAnsi="Times New Roman"/>
          <w:b/>
          <w:sz w:val="20"/>
          <w:szCs w:val="20"/>
        </w:rPr>
        <w:t>коммуникационной сети «Интернет»</w:t>
      </w:r>
    </w:p>
    <w:p w:rsidR="006A6DEA" w:rsidRDefault="006A6DEA" w:rsidP="006A6DEA">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4275"/>
        <w:gridCol w:w="3124"/>
      </w:tblGrid>
      <w:tr w:rsidR="006A6DEA" w:rsidTr="006A6DEA">
        <w:tc>
          <w:tcPr>
            <w:tcW w:w="9463" w:type="dxa"/>
            <w:gridSpan w:val="3"/>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sz w:val="20"/>
                <w:szCs w:val="20"/>
              </w:rPr>
            </w:pPr>
            <w:r>
              <w:rPr>
                <w:rFonts w:ascii="Times New Roman" w:hAnsi="Times New Roman"/>
                <w:b/>
                <w:bCs/>
                <w:sz w:val="20"/>
                <w:szCs w:val="20"/>
              </w:rPr>
              <w:t>Перечень договоров ЭБС</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Учебный год</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Наименование документа с указанием реквизитов</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b/>
                <w:bCs/>
                <w:color w:val="000000"/>
                <w:sz w:val="20"/>
                <w:szCs w:val="20"/>
              </w:rPr>
              <w:t>Срок действия документа</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2015-2016</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IPRbooks Договор №1066/15 от 26.02.2015г.</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01.03.2015г.  по 01.07.2016г.</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2016-2017</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№1801/16 от </w:t>
            </w:r>
            <w:r>
              <w:rPr>
                <w:rFonts w:ascii="Times New Roman" w:hAnsi="Times New Roman"/>
                <w:color w:val="000000"/>
                <w:sz w:val="20"/>
                <w:szCs w:val="20"/>
              </w:rPr>
              <w:t>01.07.2016г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01.07.2016г. по 01.07.2017г.</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2017-2018</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№2947/17 от </w:t>
            </w:r>
            <w:r>
              <w:rPr>
                <w:rFonts w:ascii="Times New Roman" w:hAnsi="Times New Roman"/>
                <w:color w:val="000000"/>
                <w:sz w:val="20"/>
                <w:szCs w:val="20"/>
              </w:rPr>
              <w:t>01.07.2017г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01.07.2017г. по 01.07.2018</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2018-2019</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№4213/18 от </w:t>
            </w:r>
            <w:r>
              <w:rPr>
                <w:rFonts w:ascii="Times New Roman" w:hAnsi="Times New Roman"/>
                <w:color w:val="000000"/>
                <w:sz w:val="20"/>
                <w:szCs w:val="20"/>
              </w:rPr>
              <w:t>01.07.2018г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01.07.2018г. по 01.07.2019</w:t>
            </w:r>
          </w:p>
        </w:tc>
      </w:tr>
    </w:tbl>
    <w:p w:rsidR="006A6DEA" w:rsidRDefault="006A6DEA" w:rsidP="006A6DEA">
      <w:pPr>
        <w:pStyle w:val="a3"/>
        <w:spacing w:after="0" w:line="240" w:lineRule="auto"/>
        <w:ind w:left="0"/>
        <w:rPr>
          <w:rFonts w:ascii="Times New Roman" w:hAnsi="Times New Roman"/>
          <w:sz w:val="20"/>
          <w:szCs w:val="20"/>
        </w:rPr>
      </w:pPr>
    </w:p>
    <w:p w:rsidR="00CB4230" w:rsidRPr="00CB4230" w:rsidRDefault="00CB4230" w:rsidP="00CB4230">
      <w:pPr>
        <w:pStyle w:val="a3"/>
        <w:spacing w:after="0" w:line="240" w:lineRule="auto"/>
        <w:ind w:left="0"/>
        <w:rPr>
          <w:rFonts w:ascii="Times New Roman" w:hAnsi="Times New Roman"/>
          <w:sz w:val="20"/>
          <w:szCs w:val="20"/>
        </w:rPr>
      </w:pPr>
      <w:r w:rsidRPr="00CB4230">
        <w:rPr>
          <w:rFonts w:ascii="Times New Roman" w:hAnsi="Times New Roman"/>
          <w:sz w:val="20"/>
          <w:szCs w:val="20"/>
        </w:rPr>
        <w:t xml:space="preserve">         Медицинский портал Мед.универ:   </w:t>
      </w:r>
      <w:hyperlink r:id="rId18" w:history="1">
        <w:r w:rsidRPr="00CB4230">
          <w:rPr>
            <w:rStyle w:val="a4"/>
            <w:rFonts w:ascii="Times New Roman" w:hAnsi="Times New Roman"/>
            <w:sz w:val="20"/>
            <w:szCs w:val="20"/>
          </w:rPr>
          <w:t>http://meduniver.com/</w:t>
        </w:r>
      </w:hyperlink>
      <w:r w:rsidRPr="00CB4230">
        <w:rPr>
          <w:rFonts w:ascii="Times New Roman" w:hAnsi="Times New Roman"/>
          <w:sz w:val="20"/>
          <w:szCs w:val="20"/>
        </w:rPr>
        <w:t xml:space="preserve">   </w:t>
      </w:r>
    </w:p>
    <w:p w:rsidR="00CB4230" w:rsidRPr="00CB4230" w:rsidRDefault="00CB4230" w:rsidP="00CB4230">
      <w:pPr>
        <w:pStyle w:val="a3"/>
        <w:spacing w:after="0" w:line="240" w:lineRule="auto"/>
        <w:ind w:left="0"/>
        <w:rPr>
          <w:rFonts w:ascii="Times New Roman" w:hAnsi="Times New Roman"/>
          <w:sz w:val="20"/>
          <w:szCs w:val="20"/>
        </w:rPr>
      </w:pP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Центральная научная медицинская библиотека: </w:t>
      </w:r>
      <w:hyperlink r:id="rId19" w:history="1">
        <w:r w:rsidRPr="00CB4230">
          <w:rPr>
            <w:rStyle w:val="a4"/>
            <w:rFonts w:ascii="Times New Roman" w:hAnsi="Times New Roman"/>
            <w:sz w:val="20"/>
            <w:szCs w:val="20"/>
          </w:rPr>
          <w:t>http://www.scsml.rssi.ru/</w:t>
        </w:r>
      </w:hyperlink>
      <w:r w:rsidRPr="00CB4230">
        <w:rPr>
          <w:rFonts w:ascii="Times New Roman" w:hAnsi="Times New Roman"/>
          <w:sz w:val="20"/>
          <w:szCs w:val="20"/>
        </w:rPr>
        <w:t xml:space="preserve"> </w:t>
      </w: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Электронная библиотека учебников: </w:t>
      </w:r>
      <w:hyperlink r:id="rId20" w:history="1">
        <w:r w:rsidRPr="00CB4230">
          <w:rPr>
            <w:rStyle w:val="a4"/>
            <w:rFonts w:ascii="Times New Roman" w:hAnsi="Times New Roman"/>
            <w:sz w:val="20"/>
            <w:szCs w:val="20"/>
          </w:rPr>
          <w:t>http://studentam.net/</w:t>
        </w:r>
      </w:hyperlink>
    </w:p>
    <w:p w:rsidR="006A6DEA" w:rsidRPr="00CB4230" w:rsidRDefault="00CB4230" w:rsidP="007A5950">
      <w:pPr>
        <w:rPr>
          <w:rFonts w:ascii="Times New Roman" w:hAnsi="Times New Roman"/>
          <w:sz w:val="20"/>
          <w:szCs w:val="20"/>
        </w:rPr>
      </w:pPr>
      <w:r w:rsidRPr="00CB4230">
        <w:rPr>
          <w:rFonts w:ascii="Times New Roman" w:hAnsi="Times New Roman"/>
          <w:sz w:val="20"/>
          <w:szCs w:val="20"/>
        </w:rPr>
        <w:t xml:space="preserve">        </w:t>
      </w:r>
      <w:r w:rsidRPr="00CB4230">
        <w:rPr>
          <w:rFonts w:ascii="Times New Roman" w:hAnsi="Times New Roman"/>
          <w:sz w:val="20"/>
          <w:szCs w:val="20"/>
          <w:lang w:val="en-US"/>
        </w:rPr>
        <w:t>BooksMed</w:t>
      </w:r>
      <w:r w:rsidRPr="00CB4230">
        <w:rPr>
          <w:rFonts w:ascii="Times New Roman" w:hAnsi="Times New Roman"/>
          <w:sz w:val="20"/>
          <w:szCs w:val="20"/>
        </w:rPr>
        <w:t xml:space="preserve"> (электронная библиотека): http://www.booksmed.com/</w:t>
      </w:r>
    </w:p>
    <w:p w:rsidR="006A6DEA" w:rsidRDefault="006A6DEA" w:rsidP="007A5950">
      <w:pPr>
        <w:rPr>
          <w:rFonts w:ascii="Times New Roman" w:hAnsi="Times New Roman"/>
          <w:b/>
          <w:sz w:val="20"/>
          <w:szCs w:val="20"/>
        </w:rPr>
      </w:pPr>
    </w:p>
    <w:p w:rsidR="006A6DEA" w:rsidRPr="0049439E" w:rsidRDefault="006A6DEA" w:rsidP="00E07B01">
      <w:pPr>
        <w:spacing w:after="0" w:line="360" w:lineRule="auto"/>
        <w:rPr>
          <w:rFonts w:ascii="Times New Roman" w:hAnsi="Times New Roman"/>
          <w:b/>
          <w:sz w:val="20"/>
          <w:szCs w:val="20"/>
        </w:rPr>
      </w:pPr>
      <w:r>
        <w:rPr>
          <w:rFonts w:ascii="Times New Roman" w:hAnsi="Times New Roman"/>
          <w:b/>
          <w:sz w:val="20"/>
          <w:szCs w:val="20"/>
        </w:rPr>
        <w:t xml:space="preserve">Тема 5: </w:t>
      </w:r>
      <w:r w:rsidR="004130CB">
        <w:rPr>
          <w:color w:val="000000"/>
          <w:sz w:val="23"/>
          <w:szCs w:val="23"/>
          <w:lang w:eastAsia="ru-RU"/>
        </w:rPr>
        <w:t>Эстетика восстановления зубов после эндодонтического лечения</w:t>
      </w:r>
      <w:r w:rsidR="00E07B01" w:rsidRPr="00CA396C">
        <w:rPr>
          <w:color w:val="000000"/>
          <w:sz w:val="23"/>
          <w:szCs w:val="23"/>
          <w:lang w:eastAsia="ru-RU"/>
        </w:rPr>
        <w:t>.</w:t>
      </w:r>
    </w:p>
    <w:p w:rsidR="006A6DEA" w:rsidRDefault="006A6DEA" w:rsidP="006A6DEA">
      <w:pPr>
        <w:spacing w:after="0" w:line="240" w:lineRule="auto"/>
        <w:jc w:val="center"/>
        <w:rPr>
          <w:rFonts w:ascii="Times New Roman" w:hAnsi="Times New Roman"/>
          <w:b/>
          <w:sz w:val="20"/>
          <w:szCs w:val="20"/>
        </w:rPr>
      </w:pPr>
      <w:r>
        <w:rPr>
          <w:rFonts w:ascii="Times New Roman" w:hAnsi="Times New Roman"/>
          <w:b/>
          <w:sz w:val="20"/>
          <w:szCs w:val="20"/>
        </w:rPr>
        <w:t>Вопросы для самостоятельной работы</w:t>
      </w:r>
    </w:p>
    <w:p w:rsidR="0027776F" w:rsidRDefault="0027776F" w:rsidP="0027776F">
      <w:pPr>
        <w:spacing w:after="0" w:line="360" w:lineRule="auto"/>
        <w:jc w:val="center"/>
        <w:rPr>
          <w:rFonts w:ascii="Times New Roman" w:hAnsi="Times New Roman"/>
          <w:b/>
          <w:sz w:val="20"/>
          <w:szCs w:val="20"/>
        </w:rPr>
      </w:pPr>
    </w:p>
    <w:p w:rsidR="00E07B01" w:rsidRDefault="004130CB" w:rsidP="00CF0147">
      <w:pPr>
        <w:pStyle w:val="a3"/>
        <w:numPr>
          <w:ilvl w:val="0"/>
          <w:numId w:val="4"/>
        </w:numPr>
        <w:shd w:val="clear" w:color="auto" w:fill="FFFFFF"/>
        <w:rPr>
          <w:color w:val="000000"/>
          <w:sz w:val="23"/>
          <w:szCs w:val="23"/>
          <w:lang w:eastAsia="ru-RU"/>
        </w:rPr>
      </w:pPr>
      <w:r>
        <w:rPr>
          <w:color w:val="000000"/>
          <w:sz w:val="23"/>
          <w:szCs w:val="23"/>
          <w:lang w:eastAsia="ru-RU"/>
        </w:rPr>
        <w:t>Постэндодонтическое восстановление зубов</w:t>
      </w:r>
      <w:r w:rsidR="00E07B01" w:rsidRPr="00E07B01">
        <w:rPr>
          <w:color w:val="000000"/>
          <w:sz w:val="23"/>
          <w:szCs w:val="23"/>
          <w:lang w:eastAsia="ru-RU"/>
        </w:rPr>
        <w:t xml:space="preserve">. </w:t>
      </w:r>
    </w:p>
    <w:p w:rsidR="00E07B01" w:rsidRDefault="004130CB" w:rsidP="00CF0147">
      <w:pPr>
        <w:pStyle w:val="a3"/>
        <w:numPr>
          <w:ilvl w:val="0"/>
          <w:numId w:val="4"/>
        </w:numPr>
        <w:shd w:val="clear" w:color="auto" w:fill="FFFFFF"/>
        <w:rPr>
          <w:color w:val="000000"/>
          <w:sz w:val="23"/>
          <w:szCs w:val="23"/>
          <w:lang w:eastAsia="ru-RU"/>
        </w:rPr>
      </w:pPr>
      <w:r>
        <w:rPr>
          <w:color w:val="000000"/>
          <w:sz w:val="23"/>
          <w:szCs w:val="23"/>
          <w:lang w:eastAsia="ru-RU"/>
        </w:rPr>
        <w:t>Методы оценки исхода эндодонтического лечения</w:t>
      </w:r>
      <w:r w:rsidR="00E07B01" w:rsidRPr="00E07B01">
        <w:rPr>
          <w:color w:val="000000"/>
          <w:sz w:val="23"/>
          <w:szCs w:val="23"/>
          <w:lang w:eastAsia="ru-RU"/>
        </w:rPr>
        <w:t xml:space="preserve">. </w:t>
      </w:r>
    </w:p>
    <w:p w:rsidR="00E07B01" w:rsidRDefault="004130CB" w:rsidP="00CF0147">
      <w:pPr>
        <w:pStyle w:val="a3"/>
        <w:numPr>
          <w:ilvl w:val="0"/>
          <w:numId w:val="4"/>
        </w:numPr>
        <w:shd w:val="clear" w:color="auto" w:fill="FFFFFF"/>
        <w:rPr>
          <w:color w:val="000000"/>
          <w:sz w:val="23"/>
          <w:szCs w:val="23"/>
          <w:lang w:eastAsia="ru-RU"/>
        </w:rPr>
      </w:pPr>
      <w:r>
        <w:rPr>
          <w:color w:val="000000"/>
          <w:sz w:val="23"/>
          <w:szCs w:val="23"/>
          <w:lang w:eastAsia="ru-RU"/>
        </w:rPr>
        <w:t>Этапы повторного эндодонтического лечения</w:t>
      </w:r>
      <w:r w:rsidR="00E07B01" w:rsidRPr="00E07B01">
        <w:rPr>
          <w:color w:val="000000"/>
          <w:sz w:val="23"/>
          <w:szCs w:val="23"/>
          <w:lang w:eastAsia="ru-RU"/>
        </w:rPr>
        <w:t xml:space="preserve">. </w:t>
      </w:r>
    </w:p>
    <w:p w:rsidR="00E07B01" w:rsidRPr="00E07B01" w:rsidRDefault="004130CB" w:rsidP="00CF0147">
      <w:pPr>
        <w:pStyle w:val="a3"/>
        <w:numPr>
          <w:ilvl w:val="0"/>
          <w:numId w:val="4"/>
        </w:numPr>
        <w:shd w:val="clear" w:color="auto" w:fill="FFFFFF"/>
        <w:rPr>
          <w:rFonts w:ascii="Times New Roman" w:hAnsi="Times New Roman"/>
          <w:b/>
          <w:sz w:val="20"/>
          <w:szCs w:val="20"/>
        </w:rPr>
      </w:pPr>
      <w:r>
        <w:rPr>
          <w:color w:val="000000"/>
          <w:sz w:val="23"/>
          <w:szCs w:val="23"/>
          <w:lang w:eastAsia="ru-RU"/>
        </w:rPr>
        <w:t>Никель-титановые инструменты для препарирования корневых каналов</w:t>
      </w:r>
      <w:r w:rsidR="00E07B01" w:rsidRPr="00E07B01">
        <w:rPr>
          <w:color w:val="000000"/>
          <w:sz w:val="23"/>
          <w:szCs w:val="23"/>
          <w:lang w:eastAsia="ru-RU"/>
        </w:rPr>
        <w:t xml:space="preserve">. </w:t>
      </w:r>
    </w:p>
    <w:p w:rsidR="00E07B01" w:rsidRPr="00E07B01" w:rsidRDefault="004130CB" w:rsidP="00CF0147">
      <w:pPr>
        <w:pStyle w:val="a3"/>
        <w:numPr>
          <w:ilvl w:val="0"/>
          <w:numId w:val="4"/>
        </w:numPr>
        <w:shd w:val="clear" w:color="auto" w:fill="FFFFFF"/>
        <w:rPr>
          <w:rFonts w:ascii="Times New Roman" w:hAnsi="Times New Roman"/>
          <w:b/>
          <w:sz w:val="20"/>
          <w:szCs w:val="20"/>
        </w:rPr>
      </w:pPr>
      <w:r>
        <w:rPr>
          <w:color w:val="000000"/>
          <w:sz w:val="23"/>
          <w:szCs w:val="23"/>
        </w:rPr>
        <w:t>Пломбировочные материалы для обтурации корневых каналов</w:t>
      </w:r>
      <w:r w:rsidR="00E07B01" w:rsidRPr="00E07B01">
        <w:rPr>
          <w:color w:val="000000"/>
          <w:sz w:val="23"/>
          <w:szCs w:val="23"/>
        </w:rPr>
        <w:t xml:space="preserve">. </w:t>
      </w:r>
    </w:p>
    <w:p w:rsidR="006A6DEA" w:rsidRPr="004130CB" w:rsidRDefault="004130CB" w:rsidP="00CF0147">
      <w:pPr>
        <w:pStyle w:val="a3"/>
        <w:numPr>
          <w:ilvl w:val="0"/>
          <w:numId w:val="4"/>
        </w:numPr>
        <w:shd w:val="clear" w:color="auto" w:fill="FFFFFF"/>
        <w:rPr>
          <w:rFonts w:ascii="Times New Roman" w:hAnsi="Times New Roman"/>
          <w:b/>
          <w:sz w:val="20"/>
          <w:szCs w:val="20"/>
        </w:rPr>
      </w:pPr>
      <w:r>
        <w:rPr>
          <w:color w:val="000000"/>
          <w:sz w:val="23"/>
          <w:szCs w:val="23"/>
        </w:rPr>
        <w:t>Методы обтурации корневых каналов</w:t>
      </w:r>
      <w:r w:rsidR="00E07B01" w:rsidRPr="00E07B01">
        <w:rPr>
          <w:color w:val="000000"/>
          <w:sz w:val="23"/>
          <w:szCs w:val="23"/>
        </w:rPr>
        <w:t>.</w:t>
      </w:r>
    </w:p>
    <w:p w:rsidR="004130CB" w:rsidRPr="004130CB" w:rsidRDefault="004130CB" w:rsidP="00CF0147">
      <w:pPr>
        <w:pStyle w:val="a3"/>
        <w:numPr>
          <w:ilvl w:val="0"/>
          <w:numId w:val="4"/>
        </w:numPr>
        <w:shd w:val="clear" w:color="auto" w:fill="FFFFFF"/>
        <w:rPr>
          <w:rFonts w:ascii="Times New Roman" w:hAnsi="Times New Roman"/>
          <w:b/>
          <w:sz w:val="20"/>
          <w:szCs w:val="20"/>
        </w:rPr>
      </w:pPr>
      <w:r>
        <w:rPr>
          <w:color w:val="000000"/>
          <w:sz w:val="23"/>
          <w:szCs w:val="23"/>
        </w:rPr>
        <w:t>Применение штифтов в реставрационной стоматологии.</w:t>
      </w:r>
    </w:p>
    <w:p w:rsidR="004130CB" w:rsidRPr="00E07B01" w:rsidRDefault="004130CB" w:rsidP="004130CB">
      <w:pPr>
        <w:pStyle w:val="a3"/>
        <w:shd w:val="clear" w:color="auto" w:fill="FFFFFF"/>
        <w:rPr>
          <w:rFonts w:ascii="Times New Roman" w:hAnsi="Times New Roman"/>
          <w:b/>
          <w:sz w:val="20"/>
          <w:szCs w:val="20"/>
        </w:rPr>
      </w:pPr>
    </w:p>
    <w:p w:rsidR="00E07B01" w:rsidRPr="00E07B01" w:rsidRDefault="00E07B01" w:rsidP="00E07B01">
      <w:pPr>
        <w:pStyle w:val="a3"/>
        <w:shd w:val="clear" w:color="auto" w:fill="FFFFFF"/>
        <w:rPr>
          <w:rFonts w:ascii="Times New Roman" w:hAnsi="Times New Roman"/>
          <w:b/>
          <w:sz w:val="20"/>
          <w:szCs w:val="20"/>
        </w:rPr>
      </w:pPr>
    </w:p>
    <w:p w:rsidR="006A6DEA" w:rsidRPr="008521B6" w:rsidRDefault="006A6DEA" w:rsidP="006A6DEA">
      <w:pPr>
        <w:pStyle w:val="a3"/>
        <w:spacing w:after="0" w:line="240" w:lineRule="auto"/>
        <w:rPr>
          <w:rFonts w:ascii="Times New Roman" w:hAnsi="Times New Roman"/>
          <w:b/>
          <w:bCs/>
          <w:sz w:val="20"/>
          <w:szCs w:val="20"/>
        </w:rPr>
      </w:pPr>
      <w:r>
        <w:rPr>
          <w:rFonts w:ascii="Times New Roman" w:hAnsi="Times New Roman"/>
          <w:b/>
          <w:bCs/>
          <w:sz w:val="20"/>
          <w:szCs w:val="20"/>
        </w:rPr>
        <w:t xml:space="preserve"> </w:t>
      </w:r>
      <w:r w:rsidRPr="008521B6">
        <w:rPr>
          <w:rFonts w:ascii="Times New Roman" w:hAnsi="Times New Roman"/>
          <w:b/>
          <w:bCs/>
          <w:sz w:val="20"/>
          <w:szCs w:val="20"/>
        </w:rPr>
        <w:t xml:space="preserve"> </w:t>
      </w:r>
      <w:r>
        <w:rPr>
          <w:rFonts w:ascii="Times New Roman" w:hAnsi="Times New Roman"/>
          <w:b/>
          <w:bCs/>
          <w:sz w:val="20"/>
          <w:szCs w:val="20"/>
        </w:rPr>
        <w:t xml:space="preserve">                          </w:t>
      </w:r>
      <w:r w:rsidRPr="008521B6">
        <w:rPr>
          <w:rFonts w:ascii="Times New Roman" w:hAnsi="Times New Roman"/>
          <w:b/>
          <w:bCs/>
          <w:sz w:val="20"/>
          <w:szCs w:val="20"/>
        </w:rPr>
        <w:t>Перечень основной и дополнительной учебной литературы</w:t>
      </w:r>
    </w:p>
    <w:p w:rsidR="006A6DEA" w:rsidRPr="008521B6" w:rsidRDefault="006A6DEA" w:rsidP="006A6DEA">
      <w:pPr>
        <w:pStyle w:val="a3"/>
        <w:spacing w:after="0" w:line="240" w:lineRule="auto"/>
        <w:rPr>
          <w:rFonts w:ascii="Times New Roman" w:hAnsi="Times New Roman"/>
          <w:b/>
          <w:bCs/>
          <w:sz w:val="20"/>
          <w:szCs w:val="20"/>
        </w:rPr>
      </w:pPr>
    </w:p>
    <w:tbl>
      <w:tblPr>
        <w:tblW w:w="19410" w:type="dxa"/>
        <w:tblCellSpacing w:w="0" w:type="dxa"/>
        <w:tblCellMar>
          <w:left w:w="0" w:type="dxa"/>
          <w:right w:w="0" w:type="dxa"/>
        </w:tblCellMar>
        <w:tblLook w:val="04A0" w:firstRow="1" w:lastRow="0" w:firstColumn="1" w:lastColumn="0" w:noHBand="0" w:noVBand="1"/>
      </w:tblPr>
      <w:tblGrid>
        <w:gridCol w:w="9705"/>
        <w:gridCol w:w="9705"/>
      </w:tblGrid>
      <w:tr w:rsidR="004130CB" w:rsidRPr="008521B6" w:rsidTr="00EF1664">
        <w:trPr>
          <w:trHeight w:val="678"/>
          <w:tblCellSpacing w:w="0" w:type="dxa"/>
        </w:trPr>
        <w:tc>
          <w:tcPr>
            <w:tcW w:w="9705" w:type="dxa"/>
          </w:tcPr>
          <w:p w:rsidR="004130CB" w:rsidRDefault="004130CB" w:rsidP="0034631A">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t>Основная литература</w:t>
            </w:r>
          </w:p>
          <w:p w:rsidR="004130CB" w:rsidRPr="008521B6" w:rsidRDefault="004130CB" w:rsidP="0034631A">
            <w:pPr>
              <w:pStyle w:val="a3"/>
              <w:spacing w:after="0" w:line="240" w:lineRule="auto"/>
              <w:rPr>
                <w:rFonts w:ascii="Times New Roman" w:hAnsi="Times New Roman"/>
                <w:sz w:val="20"/>
                <w:szCs w:val="20"/>
              </w:rPr>
            </w:pPr>
          </w:p>
        </w:tc>
        <w:tc>
          <w:tcPr>
            <w:tcW w:w="9705" w:type="dxa"/>
          </w:tcPr>
          <w:p w:rsidR="004130CB" w:rsidRPr="008521B6" w:rsidRDefault="004130CB" w:rsidP="0034631A">
            <w:pPr>
              <w:pStyle w:val="a3"/>
              <w:spacing w:after="0" w:line="240" w:lineRule="auto"/>
              <w:rPr>
                <w:rFonts w:ascii="Times New Roman" w:hAnsi="Times New Roman"/>
                <w:sz w:val="20"/>
                <w:szCs w:val="20"/>
              </w:rPr>
            </w:pPr>
          </w:p>
        </w:tc>
      </w:tr>
      <w:tr w:rsidR="004130CB" w:rsidRPr="008521B6" w:rsidTr="00EF1664">
        <w:trPr>
          <w:trHeight w:val="678"/>
          <w:tblCellSpacing w:w="0" w:type="dxa"/>
        </w:trPr>
        <w:tc>
          <w:tcPr>
            <w:tcW w:w="9705" w:type="dxa"/>
          </w:tcPr>
          <w:p w:rsidR="004130CB" w:rsidRDefault="004130CB" w:rsidP="0034631A">
            <w:pPr>
              <w:spacing w:after="0" w:line="240" w:lineRule="auto"/>
              <w:rPr>
                <w:rFonts w:ascii="Times New Roman" w:hAnsi="Times New Roman"/>
                <w:sz w:val="24"/>
                <w:szCs w:val="24"/>
              </w:rPr>
            </w:pPr>
            <w:r w:rsidRPr="00026114">
              <w:rPr>
                <w:rFonts w:ascii="Times New Roman" w:hAnsi="Times New Roman"/>
                <w:sz w:val="24"/>
                <w:szCs w:val="24"/>
              </w:rPr>
              <w:t xml:space="preserve">Н.И. Крихели. </w:t>
            </w:r>
          </w:p>
          <w:p w:rsidR="004130CB" w:rsidRPr="00026114" w:rsidRDefault="004130CB" w:rsidP="0034631A">
            <w:pPr>
              <w:spacing w:after="0" w:line="240" w:lineRule="auto"/>
              <w:rPr>
                <w:rFonts w:ascii="Times New Roman" w:hAnsi="Times New Roman"/>
                <w:sz w:val="24"/>
                <w:szCs w:val="24"/>
              </w:rPr>
            </w:pPr>
            <w:r w:rsidRPr="00026114">
              <w:rPr>
                <w:rFonts w:ascii="Times New Roman" w:hAnsi="Times New Roman"/>
                <w:sz w:val="24"/>
                <w:szCs w:val="24"/>
              </w:rPr>
              <w:t>Эстетическая стоматология: учебное пособие.- М.: Практическая медицина, 2018.-320 с.</w:t>
            </w:r>
          </w:p>
          <w:p w:rsidR="004130CB" w:rsidRPr="00026114" w:rsidRDefault="004130CB" w:rsidP="0034631A">
            <w:pPr>
              <w:pStyle w:val="a3"/>
              <w:spacing w:after="0" w:line="240" w:lineRule="auto"/>
              <w:rPr>
                <w:rFonts w:ascii="Times New Roman" w:hAnsi="Times New Roman"/>
                <w:sz w:val="24"/>
                <w:szCs w:val="24"/>
              </w:rPr>
            </w:pPr>
          </w:p>
        </w:tc>
        <w:tc>
          <w:tcPr>
            <w:tcW w:w="9705" w:type="dxa"/>
          </w:tcPr>
          <w:p w:rsidR="004130CB" w:rsidRPr="008521B6" w:rsidRDefault="004130CB" w:rsidP="0034631A">
            <w:pPr>
              <w:pStyle w:val="a3"/>
              <w:spacing w:after="0" w:line="240" w:lineRule="auto"/>
              <w:rPr>
                <w:rFonts w:ascii="Times New Roman" w:hAnsi="Times New Roman"/>
                <w:sz w:val="20"/>
                <w:szCs w:val="20"/>
              </w:rPr>
            </w:pPr>
          </w:p>
        </w:tc>
      </w:tr>
      <w:tr w:rsidR="004130CB" w:rsidRPr="008521B6" w:rsidTr="00EF1664">
        <w:trPr>
          <w:tblCellSpacing w:w="0" w:type="dxa"/>
        </w:trPr>
        <w:tc>
          <w:tcPr>
            <w:tcW w:w="9705" w:type="dxa"/>
          </w:tcPr>
          <w:p w:rsidR="004130CB" w:rsidRPr="00026114" w:rsidRDefault="004130CB" w:rsidP="0034631A">
            <w:pPr>
              <w:pStyle w:val="101"/>
              <w:spacing w:line="238" w:lineRule="exact"/>
              <w:ind w:firstLine="0"/>
              <w:rPr>
                <w:rFonts w:ascii="Times New Roman" w:hAnsi="Times New Roman" w:cs="Times New Roman"/>
                <w:sz w:val="24"/>
                <w:szCs w:val="24"/>
              </w:rPr>
            </w:pPr>
            <w:r w:rsidRPr="002B7FC2">
              <w:rPr>
                <w:rStyle w:val="100"/>
                <w:rFonts w:ascii="Times New Roman" w:hAnsi="Times New Roman" w:cs="Times New Roman"/>
                <w:bCs/>
                <w:color w:val="000000"/>
                <w:sz w:val="24"/>
                <w:szCs w:val="24"/>
              </w:rPr>
              <w:t xml:space="preserve">Салова А.В., Рехачев </w:t>
            </w:r>
            <w:r w:rsidRPr="00026114">
              <w:rPr>
                <w:rStyle w:val="100"/>
                <w:rFonts w:ascii="Times New Roman" w:hAnsi="Times New Roman" w:cs="Times New Roman"/>
                <w:bCs/>
                <w:color w:val="000000"/>
                <w:sz w:val="24"/>
                <w:szCs w:val="24"/>
              </w:rPr>
              <w:t>В.М.</w:t>
            </w:r>
          </w:p>
        </w:tc>
        <w:tc>
          <w:tcPr>
            <w:tcW w:w="9705" w:type="dxa"/>
          </w:tcPr>
          <w:p w:rsidR="004130CB" w:rsidRPr="008521B6" w:rsidRDefault="004130CB" w:rsidP="0034631A">
            <w:pPr>
              <w:pStyle w:val="a3"/>
              <w:spacing w:after="0" w:line="240" w:lineRule="auto"/>
              <w:rPr>
                <w:rFonts w:ascii="Times New Roman" w:hAnsi="Times New Roman"/>
                <w:sz w:val="20"/>
                <w:szCs w:val="20"/>
              </w:rPr>
            </w:pPr>
          </w:p>
        </w:tc>
      </w:tr>
      <w:tr w:rsidR="004130CB" w:rsidRPr="008521B6" w:rsidTr="00EF1664">
        <w:trPr>
          <w:tblCellSpacing w:w="0" w:type="dxa"/>
        </w:trPr>
        <w:tc>
          <w:tcPr>
            <w:tcW w:w="9705" w:type="dxa"/>
          </w:tcPr>
          <w:p w:rsidR="004130CB" w:rsidRDefault="004130CB" w:rsidP="0034631A">
            <w:pPr>
              <w:pStyle w:val="a9"/>
              <w:spacing w:after="197" w:line="238" w:lineRule="exact"/>
              <w:ind w:firstLine="0"/>
              <w:rPr>
                <w:rStyle w:val="a8"/>
                <w:rFonts w:ascii="Times New Roman" w:hAnsi="Times New Roman" w:cs="Times New Roman"/>
                <w:sz w:val="24"/>
                <w:szCs w:val="24"/>
              </w:rPr>
            </w:pPr>
            <w:r w:rsidRPr="00026114">
              <w:rPr>
                <w:rStyle w:val="a8"/>
                <w:rFonts w:ascii="Times New Roman" w:hAnsi="Times New Roman" w:cs="Times New Roman"/>
                <w:sz w:val="24"/>
                <w:szCs w:val="24"/>
              </w:rPr>
              <w:t>Особенности эстетической реставрации в стоматологии: Практическое руководс</w:t>
            </w:r>
            <w:r>
              <w:rPr>
                <w:rStyle w:val="a8"/>
                <w:rFonts w:ascii="Times New Roman" w:hAnsi="Times New Roman" w:cs="Times New Roman"/>
                <w:sz w:val="24"/>
                <w:szCs w:val="24"/>
              </w:rPr>
              <w:t>тво. - 3-е изд., испр. и доп. -</w:t>
            </w:r>
            <w:r w:rsidRPr="00026114">
              <w:rPr>
                <w:rStyle w:val="a8"/>
                <w:rFonts w:ascii="Times New Roman" w:hAnsi="Times New Roman" w:cs="Times New Roman"/>
                <w:sz w:val="24"/>
                <w:szCs w:val="24"/>
              </w:rPr>
              <w:t xml:space="preserve"> СПб.: Человек, 2008. - 160 с.</w:t>
            </w:r>
          </w:p>
          <w:p w:rsidR="004130CB" w:rsidRPr="00026114" w:rsidRDefault="004130CB" w:rsidP="0034631A">
            <w:pPr>
              <w:pStyle w:val="a9"/>
              <w:spacing w:after="197" w:line="238" w:lineRule="exact"/>
              <w:ind w:firstLine="0"/>
              <w:rPr>
                <w:rFonts w:ascii="Times New Roman" w:hAnsi="Times New Roman" w:cs="Times New Roman"/>
                <w:sz w:val="24"/>
                <w:szCs w:val="24"/>
              </w:rPr>
            </w:pPr>
          </w:p>
        </w:tc>
        <w:tc>
          <w:tcPr>
            <w:tcW w:w="9705" w:type="dxa"/>
          </w:tcPr>
          <w:p w:rsidR="004130CB" w:rsidRPr="008521B6" w:rsidRDefault="004130CB" w:rsidP="0034631A">
            <w:pPr>
              <w:pStyle w:val="a3"/>
              <w:spacing w:after="0" w:line="240" w:lineRule="auto"/>
              <w:rPr>
                <w:rFonts w:ascii="Times New Roman" w:hAnsi="Times New Roman"/>
                <w:sz w:val="20"/>
                <w:szCs w:val="20"/>
              </w:rPr>
            </w:pPr>
          </w:p>
        </w:tc>
      </w:tr>
      <w:tr w:rsidR="004130CB" w:rsidRPr="008521B6" w:rsidTr="0034631A">
        <w:trPr>
          <w:tblCellSpacing w:w="0" w:type="dxa"/>
        </w:trPr>
        <w:tc>
          <w:tcPr>
            <w:tcW w:w="9705" w:type="dxa"/>
          </w:tcPr>
          <w:p w:rsidR="004130CB" w:rsidRDefault="004130CB" w:rsidP="0034631A">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t>Дополнительная литература</w:t>
            </w:r>
          </w:p>
          <w:p w:rsidR="004130CB" w:rsidRPr="00B461A5" w:rsidRDefault="004130CB" w:rsidP="0034631A">
            <w:pPr>
              <w:pStyle w:val="a3"/>
              <w:spacing w:after="0" w:line="240" w:lineRule="auto"/>
              <w:jc w:val="center"/>
              <w:rPr>
                <w:rFonts w:ascii="Times New Roman" w:hAnsi="Times New Roman"/>
                <w:b/>
                <w:sz w:val="20"/>
                <w:szCs w:val="20"/>
              </w:rPr>
            </w:pPr>
          </w:p>
        </w:tc>
        <w:tc>
          <w:tcPr>
            <w:tcW w:w="9705" w:type="dxa"/>
          </w:tcPr>
          <w:p w:rsidR="004130CB" w:rsidRDefault="004130CB" w:rsidP="0034631A">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t>Дополнительная литература</w:t>
            </w:r>
          </w:p>
          <w:p w:rsidR="004130CB" w:rsidRPr="00B461A5" w:rsidRDefault="004130CB" w:rsidP="0034631A">
            <w:pPr>
              <w:pStyle w:val="a3"/>
              <w:spacing w:after="0" w:line="240" w:lineRule="auto"/>
              <w:jc w:val="center"/>
              <w:rPr>
                <w:rFonts w:ascii="Times New Roman" w:hAnsi="Times New Roman"/>
                <w:b/>
                <w:sz w:val="20"/>
                <w:szCs w:val="20"/>
              </w:rPr>
            </w:pPr>
          </w:p>
        </w:tc>
      </w:tr>
    </w:tbl>
    <w:p w:rsidR="004130CB" w:rsidRDefault="004130CB" w:rsidP="004130CB">
      <w:pPr>
        <w:pStyle w:val="60"/>
        <w:shd w:val="clear" w:color="auto" w:fill="auto"/>
        <w:spacing w:line="240" w:lineRule="exact"/>
        <w:ind w:left="380" w:right="20" w:hanging="340"/>
        <w:jc w:val="left"/>
        <w:rPr>
          <w:rStyle w:val="60pt"/>
          <w:rFonts w:ascii="Times New Roman" w:hAnsi="Times New Roman" w:cs="Times New Roman"/>
          <w:sz w:val="24"/>
          <w:szCs w:val="24"/>
        </w:rPr>
      </w:pPr>
      <w:r>
        <w:rPr>
          <w:rStyle w:val="197pt"/>
          <w:rFonts w:ascii="Times New Roman" w:hAnsi="Times New Roman" w:cs="Times New Roman"/>
          <w:i w:val="0"/>
          <w:sz w:val="24"/>
          <w:szCs w:val="24"/>
        </w:rPr>
        <w:t xml:space="preserve">     </w:t>
      </w:r>
      <w:r w:rsidRPr="002B7FC2">
        <w:rPr>
          <w:rStyle w:val="197pt"/>
          <w:rFonts w:ascii="Times New Roman" w:hAnsi="Times New Roman" w:cs="Times New Roman"/>
          <w:i w:val="0"/>
          <w:sz w:val="24"/>
          <w:szCs w:val="24"/>
        </w:rPr>
        <w:t>Макеева И.М., Николаев А.И.</w:t>
      </w:r>
      <w:r w:rsidRPr="002B7FC2">
        <w:rPr>
          <w:rStyle w:val="60pt"/>
          <w:rFonts w:ascii="Times New Roman" w:hAnsi="Times New Roman" w:cs="Times New Roman"/>
          <w:sz w:val="24"/>
          <w:szCs w:val="24"/>
        </w:rPr>
        <w:t xml:space="preserve"> Восстановление зубов светоотверждаемыми композитными материалами. М.: МЕДпресс-информ, 2011. Методы изоляции рабочего поля в стоматологии / Под ред. И.М. Макеевой. М.: МЕДпресс- информ, 2007.</w:t>
      </w:r>
    </w:p>
    <w:p w:rsidR="004130CB" w:rsidRDefault="004130CB" w:rsidP="004130CB">
      <w:pPr>
        <w:pStyle w:val="60"/>
        <w:shd w:val="clear" w:color="auto" w:fill="auto"/>
        <w:spacing w:line="240" w:lineRule="exact"/>
        <w:ind w:left="380" w:right="20" w:hanging="340"/>
        <w:jc w:val="left"/>
        <w:rPr>
          <w:rStyle w:val="60pt"/>
          <w:rFonts w:ascii="Times New Roman" w:hAnsi="Times New Roman" w:cs="Times New Roman"/>
          <w:sz w:val="24"/>
          <w:szCs w:val="24"/>
        </w:rPr>
      </w:pPr>
    </w:p>
    <w:p w:rsidR="004130CB" w:rsidRPr="00D130E0" w:rsidRDefault="004130CB" w:rsidP="004130CB">
      <w:pPr>
        <w:pStyle w:val="60"/>
        <w:shd w:val="clear" w:color="auto" w:fill="auto"/>
        <w:spacing w:line="240" w:lineRule="exact"/>
        <w:rPr>
          <w:rFonts w:ascii="Times New Roman" w:hAnsi="Times New Roman" w:cs="Times New Roman"/>
          <w:sz w:val="24"/>
          <w:szCs w:val="24"/>
        </w:rPr>
      </w:pPr>
      <w:r w:rsidRPr="00D130E0">
        <w:rPr>
          <w:rStyle w:val="197pt"/>
          <w:rFonts w:ascii="Times New Roman" w:hAnsi="Times New Roman" w:cs="Times New Roman"/>
          <w:i w:val="0"/>
          <w:sz w:val="24"/>
          <w:szCs w:val="24"/>
        </w:rPr>
        <w:t>Гольдштейн</w:t>
      </w:r>
      <w:r w:rsidRPr="00D130E0">
        <w:rPr>
          <w:rStyle w:val="60pt"/>
          <w:rFonts w:ascii="Times New Roman" w:hAnsi="Times New Roman" w:cs="Times New Roman"/>
          <w:i/>
          <w:sz w:val="24"/>
          <w:szCs w:val="24"/>
        </w:rPr>
        <w:t xml:space="preserve"> </w:t>
      </w:r>
      <w:r w:rsidRPr="00D130E0">
        <w:rPr>
          <w:rStyle w:val="60pt"/>
          <w:rFonts w:ascii="Times New Roman" w:hAnsi="Times New Roman" w:cs="Times New Roman"/>
          <w:sz w:val="24"/>
          <w:szCs w:val="24"/>
        </w:rPr>
        <w:t>Р. Эстетическая стоматология.</w:t>
      </w:r>
    </w:p>
    <w:p w:rsidR="004130CB" w:rsidRPr="004D7489" w:rsidRDefault="004130CB" w:rsidP="004130CB">
      <w:pPr>
        <w:pStyle w:val="60"/>
        <w:shd w:val="clear" w:color="auto" w:fill="auto"/>
        <w:spacing w:line="240" w:lineRule="exact"/>
        <w:rPr>
          <w:rStyle w:val="60pt"/>
          <w:rFonts w:ascii="Times New Roman" w:hAnsi="Times New Roman" w:cs="Times New Roman"/>
          <w:sz w:val="24"/>
          <w:szCs w:val="24"/>
          <w:lang w:val="en-US"/>
        </w:rPr>
      </w:pPr>
      <w:r w:rsidRPr="00D130E0">
        <w:rPr>
          <w:rStyle w:val="60pt"/>
          <w:rFonts w:ascii="Times New Roman" w:hAnsi="Times New Roman" w:cs="Times New Roman"/>
          <w:sz w:val="24"/>
          <w:szCs w:val="24"/>
        </w:rPr>
        <w:t>Русское издание / Под ред. А</w:t>
      </w:r>
      <w:r w:rsidRPr="004130CB">
        <w:rPr>
          <w:rStyle w:val="60pt"/>
          <w:rFonts w:ascii="Times New Roman" w:hAnsi="Times New Roman" w:cs="Times New Roman"/>
          <w:sz w:val="24"/>
          <w:szCs w:val="24"/>
        </w:rPr>
        <w:t>.</w:t>
      </w:r>
      <w:r w:rsidRPr="00D130E0">
        <w:rPr>
          <w:rStyle w:val="60pt"/>
          <w:rFonts w:ascii="Times New Roman" w:hAnsi="Times New Roman" w:cs="Times New Roman"/>
          <w:sz w:val="24"/>
          <w:szCs w:val="24"/>
        </w:rPr>
        <w:t>М</w:t>
      </w:r>
      <w:r w:rsidRPr="004130CB">
        <w:rPr>
          <w:rStyle w:val="60pt"/>
          <w:rFonts w:ascii="Times New Roman" w:hAnsi="Times New Roman" w:cs="Times New Roman"/>
          <w:sz w:val="24"/>
          <w:szCs w:val="24"/>
        </w:rPr>
        <w:t xml:space="preserve">. </w:t>
      </w:r>
      <w:r w:rsidRPr="00D130E0">
        <w:rPr>
          <w:rStyle w:val="60pt"/>
          <w:rFonts w:ascii="Times New Roman" w:hAnsi="Times New Roman" w:cs="Times New Roman"/>
          <w:sz w:val="24"/>
          <w:szCs w:val="24"/>
        </w:rPr>
        <w:t>Соловьевой</w:t>
      </w:r>
      <w:r w:rsidRPr="004130CB">
        <w:rPr>
          <w:rStyle w:val="60pt"/>
          <w:rFonts w:ascii="Times New Roman" w:hAnsi="Times New Roman" w:cs="Times New Roman"/>
          <w:sz w:val="24"/>
          <w:szCs w:val="24"/>
        </w:rPr>
        <w:t xml:space="preserve">. </w:t>
      </w:r>
      <w:r w:rsidRPr="00D130E0">
        <w:rPr>
          <w:rStyle w:val="60pt"/>
          <w:rFonts w:ascii="Times New Roman" w:hAnsi="Times New Roman" w:cs="Times New Roman"/>
          <w:sz w:val="24"/>
          <w:szCs w:val="24"/>
        </w:rPr>
        <w:t>Т</w:t>
      </w:r>
      <w:r w:rsidRPr="00D130E0">
        <w:rPr>
          <w:rStyle w:val="60pt"/>
          <w:rFonts w:ascii="Times New Roman" w:hAnsi="Times New Roman" w:cs="Times New Roman"/>
          <w:sz w:val="24"/>
          <w:szCs w:val="24"/>
          <w:lang w:val="en-US"/>
        </w:rPr>
        <w:t>. 1. Ontario: B.C. Decker Inc., 2003.</w:t>
      </w:r>
    </w:p>
    <w:p w:rsidR="004130CB" w:rsidRDefault="004130CB" w:rsidP="004130CB">
      <w:pPr>
        <w:pStyle w:val="30"/>
        <w:shd w:val="clear" w:color="auto" w:fill="auto"/>
        <w:spacing w:before="0" w:line="238" w:lineRule="exact"/>
        <w:ind w:right="20"/>
        <w:jc w:val="left"/>
        <w:rPr>
          <w:rStyle w:val="30pt"/>
          <w:rFonts w:ascii="Times New Roman" w:hAnsi="Times New Roman" w:cs="Times New Roman"/>
          <w:sz w:val="24"/>
          <w:szCs w:val="24"/>
        </w:rPr>
      </w:pPr>
      <w:r w:rsidRPr="00D130E0">
        <w:rPr>
          <w:rStyle w:val="39pt0pt"/>
          <w:rFonts w:ascii="Times New Roman" w:hAnsi="Times New Roman" w:cs="Times New Roman"/>
          <w:i w:val="0"/>
          <w:sz w:val="24"/>
          <w:szCs w:val="24"/>
        </w:rPr>
        <w:t>Ирфан Ахмад</w:t>
      </w:r>
      <w:r w:rsidRPr="00D130E0">
        <w:rPr>
          <w:rStyle w:val="39pt0pt"/>
          <w:rFonts w:ascii="Times New Roman" w:hAnsi="Times New Roman" w:cs="Times New Roman"/>
          <w:sz w:val="24"/>
          <w:szCs w:val="24"/>
        </w:rPr>
        <w:t>.</w:t>
      </w:r>
      <w:r w:rsidRPr="00D130E0">
        <w:rPr>
          <w:rStyle w:val="30pt"/>
          <w:rFonts w:ascii="Times New Roman" w:hAnsi="Times New Roman" w:cs="Times New Roman"/>
          <w:sz w:val="24"/>
          <w:szCs w:val="24"/>
        </w:rPr>
        <w:t xml:space="preserve"> Эстетика непрямой реставрации: Пе</w:t>
      </w:r>
      <w:r>
        <w:rPr>
          <w:rStyle w:val="30pt"/>
          <w:rFonts w:ascii="Times New Roman" w:hAnsi="Times New Roman" w:cs="Times New Roman"/>
          <w:sz w:val="24"/>
          <w:szCs w:val="24"/>
        </w:rPr>
        <w:t>р. с англ. М.: МЕДпресс-информ,</w:t>
      </w:r>
      <w:r w:rsidRPr="00D130E0">
        <w:rPr>
          <w:rStyle w:val="30pt"/>
          <w:rFonts w:ascii="Times New Roman" w:hAnsi="Times New Roman" w:cs="Times New Roman"/>
          <w:sz w:val="24"/>
          <w:szCs w:val="24"/>
        </w:rPr>
        <w:t xml:space="preserve">2009. </w:t>
      </w:r>
      <w:r w:rsidRPr="00D130E0">
        <w:rPr>
          <w:rStyle w:val="39pt0pt"/>
          <w:rFonts w:ascii="Times New Roman" w:hAnsi="Times New Roman" w:cs="Times New Roman"/>
          <w:i w:val="0"/>
          <w:sz w:val="24"/>
          <w:szCs w:val="24"/>
        </w:rPr>
        <w:t>Краснослободцева О.А., Орехова Л.Ю</w:t>
      </w:r>
      <w:r w:rsidRPr="00D130E0">
        <w:rPr>
          <w:rStyle w:val="39pt0pt"/>
          <w:rFonts w:ascii="Times New Roman" w:hAnsi="Times New Roman" w:cs="Times New Roman"/>
          <w:sz w:val="24"/>
          <w:szCs w:val="24"/>
        </w:rPr>
        <w:t xml:space="preserve">. </w:t>
      </w:r>
      <w:r w:rsidRPr="00D130E0">
        <w:rPr>
          <w:rStyle w:val="30pt"/>
          <w:rFonts w:ascii="Times New Roman" w:hAnsi="Times New Roman" w:cs="Times New Roman"/>
          <w:sz w:val="24"/>
          <w:szCs w:val="24"/>
        </w:rPr>
        <w:t>«Диагнодент»: опыт клинического применения. Новое в стоматологии. 2000; 81: 23-25.</w:t>
      </w:r>
    </w:p>
    <w:p w:rsidR="006A6DEA" w:rsidRPr="007A5950" w:rsidRDefault="006A6DEA" w:rsidP="006A6DEA">
      <w:pPr>
        <w:spacing w:after="0" w:line="240" w:lineRule="auto"/>
        <w:rPr>
          <w:rFonts w:ascii="Times New Roman" w:hAnsi="Times New Roman"/>
          <w:b/>
          <w:sz w:val="20"/>
          <w:szCs w:val="20"/>
        </w:rPr>
      </w:pPr>
    </w:p>
    <w:p w:rsidR="006A6DEA" w:rsidRDefault="006A6DEA" w:rsidP="006A6DEA">
      <w:pPr>
        <w:pStyle w:val="a3"/>
        <w:spacing w:after="0" w:line="240" w:lineRule="auto"/>
        <w:rPr>
          <w:rFonts w:ascii="Times New Roman" w:hAnsi="Times New Roman"/>
          <w:sz w:val="20"/>
          <w:szCs w:val="20"/>
        </w:rPr>
      </w:pPr>
      <w:r>
        <w:rPr>
          <w:rFonts w:ascii="Times New Roman" w:hAnsi="Times New Roman"/>
          <w:b/>
          <w:sz w:val="20"/>
          <w:szCs w:val="20"/>
        </w:rPr>
        <w:t xml:space="preserve"> </w:t>
      </w:r>
      <w:r w:rsidRPr="008521B6">
        <w:rPr>
          <w:rFonts w:ascii="Times New Roman" w:hAnsi="Times New Roman"/>
          <w:b/>
          <w:sz w:val="20"/>
          <w:szCs w:val="20"/>
        </w:rPr>
        <w:t xml:space="preserve"> Перечень ресурсов информационно-теле</w:t>
      </w:r>
      <w:r>
        <w:rPr>
          <w:rFonts w:ascii="Times New Roman" w:hAnsi="Times New Roman"/>
          <w:b/>
          <w:sz w:val="20"/>
          <w:szCs w:val="20"/>
        </w:rPr>
        <w:t>коммуникационной сети «Интернет»</w:t>
      </w:r>
    </w:p>
    <w:p w:rsidR="006A6DEA" w:rsidRDefault="006A6DEA" w:rsidP="006A6DEA">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4275"/>
        <w:gridCol w:w="3124"/>
      </w:tblGrid>
      <w:tr w:rsidR="006A6DEA" w:rsidTr="006A6DEA">
        <w:tc>
          <w:tcPr>
            <w:tcW w:w="9463" w:type="dxa"/>
            <w:gridSpan w:val="3"/>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sz w:val="20"/>
                <w:szCs w:val="20"/>
              </w:rPr>
            </w:pPr>
            <w:r>
              <w:rPr>
                <w:rFonts w:ascii="Times New Roman" w:hAnsi="Times New Roman"/>
                <w:b/>
                <w:bCs/>
                <w:sz w:val="20"/>
                <w:szCs w:val="20"/>
              </w:rPr>
              <w:t>Перечень договоров ЭБС</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Учебный год</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Наименование документа с указанием реквизитов</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b/>
                <w:bCs/>
                <w:color w:val="000000"/>
                <w:sz w:val="20"/>
                <w:szCs w:val="20"/>
              </w:rPr>
              <w:t>Срок действия документа</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2015-2016</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IPRbooks Договор №1066/15 от 26.02.2015г.</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01.03.2015г.  по 01.07.2016г.</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2016-2017</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№1801/16 от </w:t>
            </w:r>
            <w:r>
              <w:rPr>
                <w:rFonts w:ascii="Times New Roman" w:hAnsi="Times New Roman"/>
                <w:color w:val="000000"/>
                <w:sz w:val="20"/>
                <w:szCs w:val="20"/>
              </w:rPr>
              <w:t>01.07.2016г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01.07.2016г. по 01.07.2017г.</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2017-2018</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№2947/17 от </w:t>
            </w:r>
            <w:r>
              <w:rPr>
                <w:rFonts w:ascii="Times New Roman" w:hAnsi="Times New Roman"/>
                <w:color w:val="000000"/>
                <w:sz w:val="20"/>
                <w:szCs w:val="20"/>
              </w:rPr>
              <w:t>01.07.2017г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01.07.2017г. по 01.07.2018</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2018-2019</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№4213/18 от </w:t>
            </w:r>
            <w:r>
              <w:rPr>
                <w:rFonts w:ascii="Times New Roman" w:hAnsi="Times New Roman"/>
                <w:color w:val="000000"/>
                <w:sz w:val="20"/>
                <w:szCs w:val="20"/>
              </w:rPr>
              <w:t>01.07.2018г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01.07.2018г. по 01.07.2019</w:t>
            </w:r>
          </w:p>
        </w:tc>
      </w:tr>
    </w:tbl>
    <w:p w:rsidR="006A6DEA" w:rsidRDefault="006A6DEA" w:rsidP="006A6DEA">
      <w:pPr>
        <w:pStyle w:val="a3"/>
        <w:spacing w:after="0" w:line="240" w:lineRule="auto"/>
        <w:ind w:left="0"/>
        <w:rPr>
          <w:rFonts w:ascii="Times New Roman" w:hAnsi="Times New Roman"/>
          <w:sz w:val="20"/>
          <w:szCs w:val="20"/>
        </w:rPr>
      </w:pPr>
    </w:p>
    <w:p w:rsidR="00CB4230" w:rsidRPr="00CB4230" w:rsidRDefault="00CB4230" w:rsidP="00CB4230">
      <w:pPr>
        <w:pStyle w:val="a3"/>
        <w:spacing w:after="0" w:line="240" w:lineRule="auto"/>
        <w:ind w:left="0"/>
        <w:rPr>
          <w:rFonts w:ascii="Times New Roman" w:hAnsi="Times New Roman"/>
          <w:sz w:val="20"/>
          <w:szCs w:val="20"/>
        </w:rPr>
      </w:pPr>
      <w:r w:rsidRPr="00CB4230">
        <w:rPr>
          <w:rFonts w:ascii="Times New Roman" w:hAnsi="Times New Roman"/>
          <w:sz w:val="20"/>
          <w:szCs w:val="20"/>
        </w:rPr>
        <w:t xml:space="preserve">         Медицинский портал Мед.универ:   </w:t>
      </w:r>
      <w:hyperlink r:id="rId21" w:history="1">
        <w:r w:rsidRPr="00CB4230">
          <w:rPr>
            <w:rStyle w:val="a4"/>
            <w:rFonts w:ascii="Times New Roman" w:hAnsi="Times New Roman"/>
            <w:sz w:val="20"/>
            <w:szCs w:val="20"/>
          </w:rPr>
          <w:t>http://meduniver.com/</w:t>
        </w:r>
      </w:hyperlink>
      <w:r w:rsidRPr="00CB4230">
        <w:rPr>
          <w:rFonts w:ascii="Times New Roman" w:hAnsi="Times New Roman"/>
          <w:sz w:val="20"/>
          <w:szCs w:val="20"/>
        </w:rPr>
        <w:t xml:space="preserve">   </w:t>
      </w:r>
    </w:p>
    <w:p w:rsidR="00CB4230" w:rsidRPr="00CB4230" w:rsidRDefault="00CB4230" w:rsidP="00CB4230">
      <w:pPr>
        <w:pStyle w:val="a3"/>
        <w:spacing w:after="0" w:line="240" w:lineRule="auto"/>
        <w:ind w:left="0"/>
        <w:rPr>
          <w:rFonts w:ascii="Times New Roman" w:hAnsi="Times New Roman"/>
          <w:sz w:val="20"/>
          <w:szCs w:val="20"/>
        </w:rPr>
      </w:pP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Центральная научная медицинская библиотека: </w:t>
      </w:r>
      <w:hyperlink r:id="rId22" w:history="1">
        <w:r w:rsidRPr="00CB4230">
          <w:rPr>
            <w:rStyle w:val="a4"/>
            <w:rFonts w:ascii="Times New Roman" w:hAnsi="Times New Roman"/>
            <w:sz w:val="20"/>
            <w:szCs w:val="20"/>
          </w:rPr>
          <w:t>http://www.scsml.rssi.ru/</w:t>
        </w:r>
      </w:hyperlink>
      <w:r w:rsidRPr="00CB4230">
        <w:rPr>
          <w:rFonts w:ascii="Times New Roman" w:hAnsi="Times New Roman"/>
          <w:sz w:val="20"/>
          <w:szCs w:val="20"/>
        </w:rPr>
        <w:t xml:space="preserve"> </w:t>
      </w: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Электронная библиотека учебников: </w:t>
      </w:r>
      <w:hyperlink r:id="rId23" w:history="1">
        <w:r w:rsidRPr="00CB4230">
          <w:rPr>
            <w:rStyle w:val="a4"/>
            <w:rFonts w:ascii="Times New Roman" w:hAnsi="Times New Roman"/>
            <w:sz w:val="20"/>
            <w:szCs w:val="20"/>
          </w:rPr>
          <w:t>http://studentam.net/</w:t>
        </w:r>
      </w:hyperlink>
    </w:p>
    <w:p w:rsidR="006A6DEA" w:rsidRPr="00CB4230" w:rsidRDefault="00CB4230" w:rsidP="007A5950">
      <w:pPr>
        <w:rPr>
          <w:rFonts w:ascii="Times New Roman" w:hAnsi="Times New Roman"/>
          <w:sz w:val="20"/>
          <w:szCs w:val="20"/>
        </w:rPr>
      </w:pPr>
      <w:r w:rsidRPr="00CB4230">
        <w:rPr>
          <w:rFonts w:ascii="Times New Roman" w:hAnsi="Times New Roman"/>
          <w:sz w:val="20"/>
          <w:szCs w:val="20"/>
        </w:rPr>
        <w:t xml:space="preserve">        </w:t>
      </w:r>
      <w:r w:rsidRPr="00CB4230">
        <w:rPr>
          <w:rFonts w:ascii="Times New Roman" w:hAnsi="Times New Roman"/>
          <w:sz w:val="20"/>
          <w:szCs w:val="20"/>
          <w:lang w:val="en-US"/>
        </w:rPr>
        <w:t>BooksMed</w:t>
      </w:r>
      <w:r w:rsidRPr="00CB4230">
        <w:rPr>
          <w:rFonts w:ascii="Times New Roman" w:hAnsi="Times New Roman"/>
          <w:sz w:val="20"/>
          <w:szCs w:val="20"/>
        </w:rPr>
        <w:t xml:space="preserve"> (электронная библиотека): http://www.booksmed.com/</w:t>
      </w:r>
    </w:p>
    <w:p w:rsidR="006A6DEA" w:rsidRDefault="006A6DEA" w:rsidP="007A5950">
      <w:pPr>
        <w:rPr>
          <w:rFonts w:ascii="Times New Roman" w:hAnsi="Times New Roman"/>
          <w:b/>
          <w:sz w:val="20"/>
          <w:szCs w:val="20"/>
        </w:rPr>
      </w:pPr>
    </w:p>
    <w:p w:rsidR="006A6DEA" w:rsidRPr="0049439E" w:rsidRDefault="006A6DEA" w:rsidP="00E07B01">
      <w:pPr>
        <w:rPr>
          <w:rFonts w:ascii="Times New Roman" w:hAnsi="Times New Roman"/>
          <w:b/>
          <w:sz w:val="20"/>
          <w:szCs w:val="20"/>
        </w:rPr>
      </w:pPr>
      <w:r>
        <w:rPr>
          <w:rFonts w:ascii="Times New Roman" w:hAnsi="Times New Roman"/>
          <w:b/>
          <w:sz w:val="20"/>
          <w:szCs w:val="20"/>
        </w:rPr>
        <w:t xml:space="preserve">Тема 6: </w:t>
      </w:r>
      <w:r w:rsidR="004130CB">
        <w:rPr>
          <w:color w:val="000000"/>
          <w:sz w:val="23"/>
          <w:szCs w:val="23"/>
          <w:lang w:eastAsia="ru-RU"/>
        </w:rPr>
        <w:t>Оттиски и оттискные материалы</w:t>
      </w:r>
      <w:r w:rsidR="00E07B01" w:rsidRPr="00813BFE">
        <w:rPr>
          <w:color w:val="000000"/>
          <w:sz w:val="23"/>
          <w:szCs w:val="23"/>
          <w:lang w:eastAsia="ru-RU"/>
        </w:rPr>
        <w:t>.</w:t>
      </w:r>
    </w:p>
    <w:p w:rsidR="006A6DEA" w:rsidRDefault="006A6DEA" w:rsidP="0027776F">
      <w:pPr>
        <w:spacing w:after="0" w:line="240" w:lineRule="auto"/>
        <w:jc w:val="center"/>
        <w:rPr>
          <w:rFonts w:ascii="Times New Roman" w:hAnsi="Times New Roman"/>
          <w:b/>
          <w:sz w:val="20"/>
          <w:szCs w:val="20"/>
        </w:rPr>
      </w:pPr>
      <w:r>
        <w:rPr>
          <w:rFonts w:ascii="Times New Roman" w:hAnsi="Times New Roman"/>
          <w:b/>
          <w:sz w:val="20"/>
          <w:szCs w:val="20"/>
        </w:rPr>
        <w:t>Воп</w:t>
      </w:r>
      <w:r w:rsidR="0027776F">
        <w:rPr>
          <w:rFonts w:ascii="Times New Roman" w:hAnsi="Times New Roman"/>
          <w:b/>
          <w:sz w:val="20"/>
          <w:szCs w:val="20"/>
        </w:rPr>
        <w:t>росы для самостоятельной работы</w:t>
      </w:r>
    </w:p>
    <w:p w:rsidR="0027776F" w:rsidRPr="0027776F" w:rsidRDefault="0027776F" w:rsidP="0027776F">
      <w:pPr>
        <w:spacing w:after="0" w:line="240" w:lineRule="auto"/>
        <w:jc w:val="center"/>
        <w:rPr>
          <w:rFonts w:ascii="Times New Roman" w:hAnsi="Times New Roman"/>
          <w:b/>
          <w:sz w:val="20"/>
          <w:szCs w:val="20"/>
        </w:rPr>
      </w:pPr>
    </w:p>
    <w:p w:rsidR="00E07B01" w:rsidRDefault="004130CB" w:rsidP="00CF0147">
      <w:pPr>
        <w:pStyle w:val="a3"/>
        <w:numPr>
          <w:ilvl w:val="0"/>
          <w:numId w:val="5"/>
        </w:numPr>
        <w:shd w:val="clear" w:color="auto" w:fill="FFFFFF"/>
        <w:rPr>
          <w:color w:val="000000"/>
          <w:sz w:val="23"/>
          <w:szCs w:val="23"/>
          <w:lang w:eastAsia="ru-RU"/>
        </w:rPr>
      </w:pPr>
      <w:r>
        <w:rPr>
          <w:color w:val="000000"/>
          <w:sz w:val="23"/>
          <w:szCs w:val="23"/>
          <w:lang w:eastAsia="ru-RU"/>
        </w:rPr>
        <w:t>Классификация оттискных материалов</w:t>
      </w:r>
      <w:r w:rsidR="00E07B01" w:rsidRPr="00E07B01">
        <w:rPr>
          <w:color w:val="000000"/>
          <w:sz w:val="23"/>
          <w:szCs w:val="23"/>
          <w:lang w:eastAsia="ru-RU"/>
        </w:rPr>
        <w:t xml:space="preserve">. </w:t>
      </w:r>
    </w:p>
    <w:p w:rsidR="00E07B01" w:rsidRDefault="004130CB" w:rsidP="00CF0147">
      <w:pPr>
        <w:pStyle w:val="a3"/>
        <w:numPr>
          <w:ilvl w:val="0"/>
          <w:numId w:val="5"/>
        </w:numPr>
        <w:shd w:val="clear" w:color="auto" w:fill="FFFFFF"/>
        <w:rPr>
          <w:color w:val="000000"/>
          <w:sz w:val="23"/>
          <w:szCs w:val="23"/>
          <w:lang w:eastAsia="ru-RU"/>
        </w:rPr>
      </w:pPr>
      <w:r>
        <w:rPr>
          <w:color w:val="000000"/>
          <w:sz w:val="23"/>
          <w:szCs w:val="23"/>
          <w:lang w:eastAsia="ru-RU"/>
        </w:rPr>
        <w:t>Преимущества и недостатки силиконовых оттискных масс</w:t>
      </w:r>
      <w:r w:rsidR="00E07B01" w:rsidRPr="00E07B01">
        <w:rPr>
          <w:color w:val="000000"/>
          <w:sz w:val="23"/>
          <w:szCs w:val="23"/>
          <w:lang w:eastAsia="ru-RU"/>
        </w:rPr>
        <w:t xml:space="preserve">. </w:t>
      </w:r>
    </w:p>
    <w:p w:rsidR="00E07B01" w:rsidRDefault="004130CB" w:rsidP="00CF0147">
      <w:pPr>
        <w:pStyle w:val="a3"/>
        <w:numPr>
          <w:ilvl w:val="0"/>
          <w:numId w:val="5"/>
        </w:numPr>
        <w:shd w:val="clear" w:color="auto" w:fill="FFFFFF"/>
        <w:rPr>
          <w:color w:val="000000"/>
          <w:sz w:val="23"/>
          <w:szCs w:val="23"/>
          <w:lang w:eastAsia="ru-RU"/>
        </w:rPr>
      </w:pPr>
      <w:r>
        <w:rPr>
          <w:color w:val="000000"/>
          <w:sz w:val="23"/>
          <w:szCs w:val="23"/>
          <w:lang w:eastAsia="ru-RU"/>
        </w:rPr>
        <w:t xml:space="preserve">С-силиконы и их </w:t>
      </w:r>
      <w:r w:rsidR="0076621A">
        <w:rPr>
          <w:color w:val="000000"/>
          <w:sz w:val="23"/>
          <w:szCs w:val="23"/>
          <w:lang w:eastAsia="ru-RU"/>
        </w:rPr>
        <w:t>характеристика</w:t>
      </w:r>
      <w:r w:rsidR="00E07B01" w:rsidRPr="00E07B01">
        <w:rPr>
          <w:color w:val="000000"/>
          <w:sz w:val="23"/>
          <w:szCs w:val="23"/>
          <w:lang w:eastAsia="ru-RU"/>
        </w:rPr>
        <w:t xml:space="preserve">. </w:t>
      </w:r>
    </w:p>
    <w:p w:rsidR="00E07B01" w:rsidRDefault="0076621A" w:rsidP="00CF0147">
      <w:pPr>
        <w:pStyle w:val="a3"/>
        <w:numPr>
          <w:ilvl w:val="0"/>
          <w:numId w:val="5"/>
        </w:numPr>
        <w:shd w:val="clear" w:color="auto" w:fill="FFFFFF"/>
        <w:rPr>
          <w:color w:val="000000"/>
          <w:sz w:val="23"/>
          <w:szCs w:val="23"/>
          <w:lang w:eastAsia="ru-RU"/>
        </w:rPr>
      </w:pPr>
      <w:r>
        <w:rPr>
          <w:color w:val="000000"/>
          <w:sz w:val="23"/>
          <w:szCs w:val="23"/>
          <w:lang w:eastAsia="ru-RU"/>
        </w:rPr>
        <w:lastRenderedPageBreak/>
        <w:t>А-силиконы и их характеристика.</w:t>
      </w:r>
    </w:p>
    <w:p w:rsidR="0076621A" w:rsidRDefault="0076621A" w:rsidP="00CF0147">
      <w:pPr>
        <w:pStyle w:val="a3"/>
        <w:numPr>
          <w:ilvl w:val="0"/>
          <w:numId w:val="5"/>
        </w:numPr>
        <w:shd w:val="clear" w:color="auto" w:fill="FFFFFF"/>
        <w:rPr>
          <w:color w:val="000000"/>
          <w:sz w:val="23"/>
          <w:szCs w:val="23"/>
          <w:lang w:eastAsia="ru-RU"/>
        </w:rPr>
      </w:pPr>
      <w:r>
        <w:rPr>
          <w:color w:val="000000"/>
          <w:sz w:val="23"/>
          <w:szCs w:val="23"/>
          <w:lang w:eastAsia="ru-RU"/>
        </w:rPr>
        <w:t>Методы получения силиконовых оттисков.</w:t>
      </w:r>
    </w:p>
    <w:p w:rsidR="0076621A" w:rsidRDefault="0076621A" w:rsidP="00CF0147">
      <w:pPr>
        <w:pStyle w:val="a3"/>
        <w:numPr>
          <w:ilvl w:val="0"/>
          <w:numId w:val="5"/>
        </w:numPr>
        <w:shd w:val="clear" w:color="auto" w:fill="FFFFFF"/>
        <w:rPr>
          <w:color w:val="000000"/>
          <w:sz w:val="23"/>
          <w:szCs w:val="23"/>
          <w:lang w:eastAsia="ru-RU"/>
        </w:rPr>
      </w:pPr>
      <w:r>
        <w:rPr>
          <w:color w:val="000000"/>
          <w:sz w:val="23"/>
          <w:szCs w:val="23"/>
          <w:lang w:eastAsia="ru-RU"/>
        </w:rPr>
        <w:t>Полиэфирные оттискные массы.</w:t>
      </w:r>
    </w:p>
    <w:p w:rsidR="00E07B01" w:rsidRPr="00E07B01" w:rsidRDefault="00E07B01" w:rsidP="00E07B01">
      <w:pPr>
        <w:pStyle w:val="a3"/>
        <w:shd w:val="clear" w:color="auto" w:fill="FFFFFF"/>
        <w:rPr>
          <w:color w:val="000000"/>
          <w:sz w:val="23"/>
          <w:szCs w:val="23"/>
          <w:lang w:eastAsia="ru-RU"/>
        </w:rPr>
      </w:pPr>
    </w:p>
    <w:p w:rsidR="006A6DEA" w:rsidRDefault="006A6DEA" w:rsidP="006A6DEA">
      <w:pPr>
        <w:pStyle w:val="a3"/>
        <w:spacing w:after="0" w:line="240" w:lineRule="auto"/>
        <w:rPr>
          <w:rFonts w:ascii="Times New Roman" w:hAnsi="Times New Roman"/>
          <w:b/>
          <w:bCs/>
          <w:sz w:val="20"/>
          <w:szCs w:val="20"/>
        </w:rPr>
      </w:pPr>
      <w:r>
        <w:rPr>
          <w:rFonts w:ascii="Times New Roman" w:hAnsi="Times New Roman"/>
          <w:b/>
          <w:bCs/>
          <w:sz w:val="20"/>
          <w:szCs w:val="20"/>
        </w:rPr>
        <w:t xml:space="preserve"> </w:t>
      </w:r>
      <w:r w:rsidRPr="008521B6">
        <w:rPr>
          <w:rFonts w:ascii="Times New Roman" w:hAnsi="Times New Roman"/>
          <w:b/>
          <w:bCs/>
          <w:sz w:val="20"/>
          <w:szCs w:val="20"/>
        </w:rPr>
        <w:t xml:space="preserve"> </w:t>
      </w:r>
      <w:r>
        <w:rPr>
          <w:rFonts w:ascii="Times New Roman" w:hAnsi="Times New Roman"/>
          <w:b/>
          <w:bCs/>
          <w:sz w:val="20"/>
          <w:szCs w:val="20"/>
        </w:rPr>
        <w:t xml:space="preserve">                          </w:t>
      </w:r>
      <w:r w:rsidRPr="008521B6">
        <w:rPr>
          <w:rFonts w:ascii="Times New Roman" w:hAnsi="Times New Roman"/>
          <w:b/>
          <w:bCs/>
          <w:sz w:val="20"/>
          <w:szCs w:val="20"/>
        </w:rPr>
        <w:t>Перечень основной и дополнительной учебной литературы</w:t>
      </w:r>
    </w:p>
    <w:tbl>
      <w:tblPr>
        <w:tblW w:w="19410" w:type="dxa"/>
        <w:tblCellSpacing w:w="0" w:type="dxa"/>
        <w:tblInd w:w="426" w:type="dxa"/>
        <w:tblCellMar>
          <w:left w:w="0" w:type="dxa"/>
          <w:right w:w="0" w:type="dxa"/>
        </w:tblCellMar>
        <w:tblLook w:val="04A0" w:firstRow="1" w:lastRow="0" w:firstColumn="1" w:lastColumn="0" w:noHBand="0" w:noVBand="1"/>
      </w:tblPr>
      <w:tblGrid>
        <w:gridCol w:w="19410"/>
      </w:tblGrid>
      <w:tr w:rsidR="00EF1664" w:rsidRPr="008521B6" w:rsidTr="00EF1664">
        <w:trPr>
          <w:trHeight w:val="678"/>
          <w:tblCellSpacing w:w="0" w:type="dxa"/>
        </w:trPr>
        <w:tc>
          <w:tcPr>
            <w:tcW w:w="19410" w:type="dxa"/>
          </w:tcPr>
          <w:p w:rsidR="00EF1664" w:rsidRDefault="00EF1664" w:rsidP="00C52430">
            <w:pPr>
              <w:pStyle w:val="a3"/>
              <w:spacing w:after="0" w:line="240" w:lineRule="auto"/>
              <w:jc w:val="center"/>
              <w:rPr>
                <w:rFonts w:ascii="Times New Roman" w:hAnsi="Times New Roman"/>
                <w:b/>
                <w:sz w:val="20"/>
                <w:szCs w:val="20"/>
              </w:rPr>
            </w:pPr>
          </w:p>
          <w:p w:rsidR="00EF1664" w:rsidRDefault="00EF1664" w:rsidP="00EF1664">
            <w:pPr>
              <w:pStyle w:val="a3"/>
              <w:spacing w:after="0" w:line="240" w:lineRule="auto"/>
              <w:rPr>
                <w:rFonts w:ascii="Times New Roman" w:hAnsi="Times New Roman"/>
                <w:b/>
                <w:sz w:val="20"/>
                <w:szCs w:val="20"/>
              </w:rPr>
            </w:pPr>
            <w:r>
              <w:rPr>
                <w:rFonts w:ascii="Times New Roman" w:hAnsi="Times New Roman"/>
                <w:b/>
                <w:sz w:val="20"/>
                <w:szCs w:val="20"/>
              </w:rPr>
              <w:t xml:space="preserve">                                                           </w:t>
            </w:r>
            <w:r w:rsidRPr="008521B6">
              <w:rPr>
                <w:rFonts w:ascii="Times New Roman" w:hAnsi="Times New Roman"/>
                <w:b/>
                <w:sz w:val="20"/>
                <w:szCs w:val="20"/>
              </w:rPr>
              <w:t>Основная литература</w:t>
            </w:r>
          </w:p>
          <w:p w:rsidR="00EF1664" w:rsidRPr="008521B6" w:rsidRDefault="00EF1664" w:rsidP="00C52430">
            <w:pPr>
              <w:pStyle w:val="a3"/>
              <w:spacing w:after="0" w:line="240" w:lineRule="auto"/>
              <w:rPr>
                <w:rFonts w:ascii="Times New Roman" w:hAnsi="Times New Roman"/>
                <w:sz w:val="20"/>
                <w:szCs w:val="20"/>
              </w:rPr>
            </w:pPr>
          </w:p>
        </w:tc>
      </w:tr>
      <w:tr w:rsidR="00EF1664" w:rsidRPr="00026114" w:rsidTr="00EF1664">
        <w:trPr>
          <w:trHeight w:val="678"/>
          <w:tblCellSpacing w:w="0" w:type="dxa"/>
        </w:trPr>
        <w:tc>
          <w:tcPr>
            <w:tcW w:w="19410" w:type="dxa"/>
          </w:tcPr>
          <w:p w:rsidR="00EF1664" w:rsidRDefault="00EF1664" w:rsidP="00C52430">
            <w:pPr>
              <w:spacing w:after="0" w:line="240" w:lineRule="auto"/>
              <w:rPr>
                <w:rFonts w:ascii="Times New Roman" w:hAnsi="Times New Roman"/>
                <w:sz w:val="24"/>
                <w:szCs w:val="24"/>
              </w:rPr>
            </w:pPr>
            <w:r w:rsidRPr="00026114">
              <w:rPr>
                <w:rFonts w:ascii="Times New Roman" w:hAnsi="Times New Roman"/>
                <w:sz w:val="24"/>
                <w:szCs w:val="24"/>
              </w:rPr>
              <w:t xml:space="preserve">Н.И. Крихели. </w:t>
            </w:r>
          </w:p>
          <w:p w:rsidR="00EF1664" w:rsidRPr="00026114" w:rsidRDefault="00EF1664" w:rsidP="00C52430">
            <w:pPr>
              <w:spacing w:after="0" w:line="240" w:lineRule="auto"/>
              <w:rPr>
                <w:rFonts w:ascii="Times New Roman" w:hAnsi="Times New Roman"/>
                <w:sz w:val="24"/>
                <w:szCs w:val="24"/>
              </w:rPr>
            </w:pPr>
            <w:r w:rsidRPr="00026114">
              <w:rPr>
                <w:rFonts w:ascii="Times New Roman" w:hAnsi="Times New Roman"/>
                <w:sz w:val="24"/>
                <w:szCs w:val="24"/>
              </w:rPr>
              <w:t>Эстетическая стоматология: учебное пособие.- М.: Практическая медицина, 2018.-320 с.</w:t>
            </w:r>
          </w:p>
          <w:p w:rsidR="00EF1664" w:rsidRPr="00026114" w:rsidRDefault="00EF1664" w:rsidP="00C52430">
            <w:pPr>
              <w:pStyle w:val="a3"/>
              <w:spacing w:after="0" w:line="240" w:lineRule="auto"/>
              <w:rPr>
                <w:rFonts w:ascii="Times New Roman" w:hAnsi="Times New Roman"/>
                <w:sz w:val="24"/>
                <w:szCs w:val="24"/>
              </w:rPr>
            </w:pPr>
          </w:p>
        </w:tc>
      </w:tr>
      <w:tr w:rsidR="00EF1664" w:rsidRPr="00026114" w:rsidTr="00EF1664">
        <w:trPr>
          <w:tblCellSpacing w:w="0" w:type="dxa"/>
        </w:trPr>
        <w:tc>
          <w:tcPr>
            <w:tcW w:w="19410" w:type="dxa"/>
          </w:tcPr>
          <w:p w:rsidR="00EF1664" w:rsidRPr="00026114" w:rsidRDefault="00EF1664" w:rsidP="00C52430">
            <w:pPr>
              <w:pStyle w:val="101"/>
              <w:spacing w:line="238" w:lineRule="exact"/>
              <w:ind w:firstLine="0"/>
              <w:rPr>
                <w:rFonts w:ascii="Times New Roman" w:hAnsi="Times New Roman" w:cs="Times New Roman"/>
                <w:sz w:val="24"/>
                <w:szCs w:val="24"/>
              </w:rPr>
            </w:pPr>
            <w:r w:rsidRPr="002B7FC2">
              <w:rPr>
                <w:rStyle w:val="100"/>
                <w:rFonts w:ascii="Times New Roman" w:hAnsi="Times New Roman" w:cs="Times New Roman"/>
                <w:bCs/>
                <w:color w:val="000000"/>
                <w:sz w:val="24"/>
                <w:szCs w:val="24"/>
              </w:rPr>
              <w:t xml:space="preserve">Салова А.В., Рехачев </w:t>
            </w:r>
            <w:r w:rsidRPr="00026114">
              <w:rPr>
                <w:rStyle w:val="100"/>
                <w:rFonts w:ascii="Times New Roman" w:hAnsi="Times New Roman" w:cs="Times New Roman"/>
                <w:bCs/>
                <w:color w:val="000000"/>
                <w:sz w:val="24"/>
                <w:szCs w:val="24"/>
              </w:rPr>
              <w:t>В.М.</w:t>
            </w:r>
          </w:p>
        </w:tc>
      </w:tr>
      <w:tr w:rsidR="00EF1664" w:rsidRPr="00026114" w:rsidTr="00EF1664">
        <w:trPr>
          <w:tblCellSpacing w:w="0" w:type="dxa"/>
        </w:trPr>
        <w:tc>
          <w:tcPr>
            <w:tcW w:w="19410" w:type="dxa"/>
          </w:tcPr>
          <w:p w:rsidR="00EF1664" w:rsidRDefault="00EF1664" w:rsidP="00C52430">
            <w:pPr>
              <w:pStyle w:val="a9"/>
              <w:spacing w:after="197" w:line="238" w:lineRule="exact"/>
              <w:ind w:firstLine="0"/>
              <w:rPr>
                <w:rStyle w:val="a8"/>
                <w:rFonts w:ascii="Times New Roman" w:hAnsi="Times New Roman" w:cs="Times New Roman"/>
                <w:sz w:val="24"/>
                <w:szCs w:val="24"/>
              </w:rPr>
            </w:pPr>
            <w:r w:rsidRPr="00026114">
              <w:rPr>
                <w:rStyle w:val="a8"/>
                <w:rFonts w:ascii="Times New Roman" w:hAnsi="Times New Roman" w:cs="Times New Roman"/>
                <w:sz w:val="24"/>
                <w:szCs w:val="24"/>
              </w:rPr>
              <w:t>Особенности эстетической реставрации в стоматологии: Практическое руководс</w:t>
            </w:r>
            <w:r>
              <w:rPr>
                <w:rStyle w:val="a8"/>
                <w:rFonts w:ascii="Times New Roman" w:hAnsi="Times New Roman" w:cs="Times New Roman"/>
                <w:sz w:val="24"/>
                <w:szCs w:val="24"/>
              </w:rPr>
              <w:t xml:space="preserve">тво. - 3-е изд., </w:t>
            </w:r>
          </w:p>
          <w:p w:rsidR="00EF1664" w:rsidRDefault="00EF1664" w:rsidP="00C52430">
            <w:pPr>
              <w:pStyle w:val="a9"/>
              <w:spacing w:after="197" w:line="238" w:lineRule="exact"/>
              <w:ind w:firstLine="0"/>
              <w:rPr>
                <w:rStyle w:val="a8"/>
                <w:rFonts w:ascii="Times New Roman" w:hAnsi="Times New Roman" w:cs="Times New Roman"/>
                <w:sz w:val="24"/>
                <w:szCs w:val="24"/>
              </w:rPr>
            </w:pPr>
            <w:r>
              <w:rPr>
                <w:rStyle w:val="a8"/>
                <w:rFonts w:ascii="Times New Roman" w:hAnsi="Times New Roman" w:cs="Times New Roman"/>
                <w:sz w:val="24"/>
                <w:szCs w:val="24"/>
              </w:rPr>
              <w:t>испр. и доп. -</w:t>
            </w:r>
            <w:r w:rsidRPr="00026114">
              <w:rPr>
                <w:rStyle w:val="a8"/>
                <w:rFonts w:ascii="Times New Roman" w:hAnsi="Times New Roman" w:cs="Times New Roman"/>
                <w:sz w:val="24"/>
                <w:szCs w:val="24"/>
              </w:rPr>
              <w:t xml:space="preserve"> СПб.: Человек, 2008. - 160 с.</w:t>
            </w:r>
          </w:p>
          <w:p w:rsidR="00EF1664" w:rsidRPr="00026114" w:rsidRDefault="00EF1664" w:rsidP="00C52430">
            <w:pPr>
              <w:pStyle w:val="a9"/>
              <w:spacing w:after="197" w:line="238" w:lineRule="exact"/>
              <w:ind w:firstLine="0"/>
              <w:rPr>
                <w:rFonts w:ascii="Times New Roman" w:hAnsi="Times New Roman" w:cs="Times New Roman"/>
                <w:sz w:val="24"/>
                <w:szCs w:val="24"/>
              </w:rPr>
            </w:pPr>
          </w:p>
        </w:tc>
      </w:tr>
    </w:tbl>
    <w:p w:rsidR="00EF1664" w:rsidRPr="008521B6" w:rsidRDefault="00EF1664" w:rsidP="006A6DEA">
      <w:pPr>
        <w:pStyle w:val="a3"/>
        <w:spacing w:after="0" w:line="240" w:lineRule="auto"/>
        <w:rPr>
          <w:rFonts w:ascii="Times New Roman" w:hAnsi="Times New Roman"/>
          <w:b/>
          <w:bCs/>
          <w:sz w:val="20"/>
          <w:szCs w:val="20"/>
        </w:rPr>
      </w:pPr>
    </w:p>
    <w:p w:rsidR="006A6DEA" w:rsidRPr="008521B6" w:rsidRDefault="006A6DEA" w:rsidP="006A6DEA">
      <w:pPr>
        <w:pStyle w:val="a3"/>
        <w:spacing w:after="0" w:line="240" w:lineRule="auto"/>
        <w:rPr>
          <w:rFonts w:ascii="Times New Roman" w:hAnsi="Times New Roman"/>
          <w:b/>
          <w:bCs/>
          <w:sz w:val="20"/>
          <w:szCs w:val="20"/>
        </w:rPr>
      </w:pPr>
    </w:p>
    <w:tbl>
      <w:tblPr>
        <w:tblW w:w="19410" w:type="dxa"/>
        <w:tblCellSpacing w:w="0" w:type="dxa"/>
        <w:tblCellMar>
          <w:left w:w="0" w:type="dxa"/>
          <w:right w:w="0" w:type="dxa"/>
        </w:tblCellMar>
        <w:tblLook w:val="04A0" w:firstRow="1" w:lastRow="0" w:firstColumn="1" w:lastColumn="0" w:noHBand="0" w:noVBand="1"/>
      </w:tblPr>
      <w:tblGrid>
        <w:gridCol w:w="9705"/>
        <w:gridCol w:w="9705"/>
      </w:tblGrid>
      <w:tr w:rsidR="0076621A" w:rsidRPr="008521B6" w:rsidTr="0034631A">
        <w:trPr>
          <w:tblCellSpacing w:w="0" w:type="dxa"/>
        </w:trPr>
        <w:tc>
          <w:tcPr>
            <w:tcW w:w="9705" w:type="dxa"/>
          </w:tcPr>
          <w:p w:rsidR="0076621A" w:rsidRDefault="0076621A" w:rsidP="0034631A">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t>Дополнительная литература</w:t>
            </w:r>
          </w:p>
          <w:p w:rsidR="0076621A" w:rsidRPr="00B461A5" w:rsidRDefault="0076621A" w:rsidP="0034631A">
            <w:pPr>
              <w:pStyle w:val="a3"/>
              <w:spacing w:after="0" w:line="240" w:lineRule="auto"/>
              <w:jc w:val="center"/>
              <w:rPr>
                <w:rFonts w:ascii="Times New Roman" w:hAnsi="Times New Roman"/>
                <w:b/>
                <w:sz w:val="20"/>
                <w:szCs w:val="20"/>
              </w:rPr>
            </w:pPr>
          </w:p>
        </w:tc>
        <w:tc>
          <w:tcPr>
            <w:tcW w:w="9705" w:type="dxa"/>
          </w:tcPr>
          <w:p w:rsidR="0076621A" w:rsidRDefault="0076621A" w:rsidP="0034631A">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t>Дополнительная литература</w:t>
            </w:r>
          </w:p>
          <w:p w:rsidR="0076621A" w:rsidRPr="00B461A5" w:rsidRDefault="0076621A" w:rsidP="0034631A">
            <w:pPr>
              <w:pStyle w:val="a3"/>
              <w:spacing w:after="0" w:line="240" w:lineRule="auto"/>
              <w:jc w:val="center"/>
              <w:rPr>
                <w:rFonts w:ascii="Times New Roman" w:hAnsi="Times New Roman"/>
                <w:b/>
                <w:sz w:val="20"/>
                <w:szCs w:val="20"/>
              </w:rPr>
            </w:pPr>
          </w:p>
        </w:tc>
      </w:tr>
    </w:tbl>
    <w:p w:rsidR="0076621A" w:rsidRDefault="0076621A" w:rsidP="0076621A">
      <w:pPr>
        <w:pStyle w:val="60"/>
        <w:shd w:val="clear" w:color="auto" w:fill="auto"/>
        <w:spacing w:line="240" w:lineRule="exact"/>
        <w:ind w:left="380" w:right="20" w:hanging="340"/>
        <w:jc w:val="left"/>
        <w:rPr>
          <w:rStyle w:val="60pt"/>
          <w:rFonts w:ascii="Times New Roman" w:hAnsi="Times New Roman" w:cs="Times New Roman"/>
          <w:sz w:val="24"/>
          <w:szCs w:val="24"/>
        </w:rPr>
      </w:pPr>
      <w:r>
        <w:rPr>
          <w:rStyle w:val="197pt"/>
          <w:rFonts w:ascii="Times New Roman" w:hAnsi="Times New Roman" w:cs="Times New Roman"/>
          <w:i w:val="0"/>
          <w:sz w:val="24"/>
          <w:szCs w:val="24"/>
        </w:rPr>
        <w:t xml:space="preserve">     </w:t>
      </w:r>
      <w:r w:rsidRPr="002B7FC2">
        <w:rPr>
          <w:rStyle w:val="197pt"/>
          <w:rFonts w:ascii="Times New Roman" w:hAnsi="Times New Roman" w:cs="Times New Roman"/>
          <w:i w:val="0"/>
          <w:sz w:val="24"/>
          <w:szCs w:val="24"/>
        </w:rPr>
        <w:t>Макеева И.М., Николаев А.И.</w:t>
      </w:r>
      <w:r w:rsidRPr="002B7FC2">
        <w:rPr>
          <w:rStyle w:val="60pt"/>
          <w:rFonts w:ascii="Times New Roman" w:hAnsi="Times New Roman" w:cs="Times New Roman"/>
          <w:sz w:val="24"/>
          <w:szCs w:val="24"/>
        </w:rPr>
        <w:t xml:space="preserve"> Восстановление зубов светоотверждаемыми композитными материалами. М.: МЕДпресс-информ, 2011. Методы изоляции рабочего поля в стоматологии / Под ред. И.М. Макеевой. М.: МЕДпресс- информ, 2007.</w:t>
      </w:r>
    </w:p>
    <w:p w:rsidR="0076621A" w:rsidRDefault="0076621A" w:rsidP="0076621A">
      <w:pPr>
        <w:pStyle w:val="60"/>
        <w:shd w:val="clear" w:color="auto" w:fill="auto"/>
        <w:spacing w:line="240" w:lineRule="exact"/>
        <w:ind w:left="380" w:right="20" w:hanging="340"/>
        <w:jc w:val="left"/>
        <w:rPr>
          <w:rStyle w:val="60pt"/>
          <w:rFonts w:ascii="Times New Roman" w:hAnsi="Times New Roman" w:cs="Times New Roman"/>
          <w:sz w:val="24"/>
          <w:szCs w:val="24"/>
        </w:rPr>
      </w:pPr>
    </w:p>
    <w:p w:rsidR="0076621A" w:rsidRPr="00D130E0" w:rsidRDefault="0076621A" w:rsidP="0076621A">
      <w:pPr>
        <w:pStyle w:val="60"/>
        <w:shd w:val="clear" w:color="auto" w:fill="auto"/>
        <w:spacing w:line="240" w:lineRule="exact"/>
        <w:rPr>
          <w:rFonts w:ascii="Times New Roman" w:hAnsi="Times New Roman" w:cs="Times New Roman"/>
          <w:sz w:val="24"/>
          <w:szCs w:val="24"/>
        </w:rPr>
      </w:pPr>
      <w:r w:rsidRPr="00D130E0">
        <w:rPr>
          <w:rStyle w:val="197pt"/>
          <w:rFonts w:ascii="Times New Roman" w:hAnsi="Times New Roman" w:cs="Times New Roman"/>
          <w:i w:val="0"/>
          <w:sz w:val="24"/>
          <w:szCs w:val="24"/>
        </w:rPr>
        <w:t>Гольдштейн</w:t>
      </w:r>
      <w:r w:rsidRPr="00D130E0">
        <w:rPr>
          <w:rStyle w:val="60pt"/>
          <w:rFonts w:ascii="Times New Roman" w:hAnsi="Times New Roman" w:cs="Times New Roman"/>
          <w:i/>
          <w:sz w:val="24"/>
          <w:szCs w:val="24"/>
        </w:rPr>
        <w:t xml:space="preserve"> </w:t>
      </w:r>
      <w:r w:rsidRPr="00D130E0">
        <w:rPr>
          <w:rStyle w:val="60pt"/>
          <w:rFonts w:ascii="Times New Roman" w:hAnsi="Times New Roman" w:cs="Times New Roman"/>
          <w:sz w:val="24"/>
          <w:szCs w:val="24"/>
        </w:rPr>
        <w:t>Р. Эстетическая стоматология.</w:t>
      </w:r>
    </w:p>
    <w:p w:rsidR="0076621A" w:rsidRPr="004D7489" w:rsidRDefault="0076621A" w:rsidP="0076621A">
      <w:pPr>
        <w:pStyle w:val="60"/>
        <w:shd w:val="clear" w:color="auto" w:fill="auto"/>
        <w:spacing w:line="240" w:lineRule="exact"/>
        <w:rPr>
          <w:rStyle w:val="60pt"/>
          <w:rFonts w:ascii="Times New Roman" w:hAnsi="Times New Roman" w:cs="Times New Roman"/>
          <w:sz w:val="24"/>
          <w:szCs w:val="24"/>
          <w:lang w:val="en-US"/>
        </w:rPr>
      </w:pPr>
      <w:r w:rsidRPr="00D130E0">
        <w:rPr>
          <w:rStyle w:val="60pt"/>
          <w:rFonts w:ascii="Times New Roman" w:hAnsi="Times New Roman" w:cs="Times New Roman"/>
          <w:sz w:val="24"/>
          <w:szCs w:val="24"/>
        </w:rPr>
        <w:t>Русское издание / Под ред. А</w:t>
      </w:r>
      <w:r w:rsidRPr="0076621A">
        <w:rPr>
          <w:rStyle w:val="60pt"/>
          <w:rFonts w:ascii="Times New Roman" w:hAnsi="Times New Roman" w:cs="Times New Roman"/>
          <w:sz w:val="24"/>
          <w:szCs w:val="24"/>
        </w:rPr>
        <w:t>.</w:t>
      </w:r>
      <w:r w:rsidRPr="00D130E0">
        <w:rPr>
          <w:rStyle w:val="60pt"/>
          <w:rFonts w:ascii="Times New Roman" w:hAnsi="Times New Roman" w:cs="Times New Roman"/>
          <w:sz w:val="24"/>
          <w:szCs w:val="24"/>
        </w:rPr>
        <w:t>М</w:t>
      </w:r>
      <w:r w:rsidRPr="0076621A">
        <w:rPr>
          <w:rStyle w:val="60pt"/>
          <w:rFonts w:ascii="Times New Roman" w:hAnsi="Times New Roman" w:cs="Times New Roman"/>
          <w:sz w:val="24"/>
          <w:szCs w:val="24"/>
        </w:rPr>
        <w:t xml:space="preserve">. </w:t>
      </w:r>
      <w:r w:rsidRPr="00D130E0">
        <w:rPr>
          <w:rStyle w:val="60pt"/>
          <w:rFonts w:ascii="Times New Roman" w:hAnsi="Times New Roman" w:cs="Times New Roman"/>
          <w:sz w:val="24"/>
          <w:szCs w:val="24"/>
        </w:rPr>
        <w:t>Соловьевой</w:t>
      </w:r>
      <w:r w:rsidRPr="0076621A">
        <w:rPr>
          <w:rStyle w:val="60pt"/>
          <w:rFonts w:ascii="Times New Roman" w:hAnsi="Times New Roman" w:cs="Times New Roman"/>
          <w:sz w:val="24"/>
          <w:szCs w:val="24"/>
        </w:rPr>
        <w:t xml:space="preserve">. </w:t>
      </w:r>
      <w:r w:rsidRPr="00D130E0">
        <w:rPr>
          <w:rStyle w:val="60pt"/>
          <w:rFonts w:ascii="Times New Roman" w:hAnsi="Times New Roman" w:cs="Times New Roman"/>
          <w:sz w:val="24"/>
          <w:szCs w:val="24"/>
        </w:rPr>
        <w:t>Т</w:t>
      </w:r>
      <w:r w:rsidRPr="00D130E0">
        <w:rPr>
          <w:rStyle w:val="60pt"/>
          <w:rFonts w:ascii="Times New Roman" w:hAnsi="Times New Roman" w:cs="Times New Roman"/>
          <w:sz w:val="24"/>
          <w:szCs w:val="24"/>
          <w:lang w:val="en-US"/>
        </w:rPr>
        <w:t>. 1. Ontario: B.C. Decker Inc., 2003.</w:t>
      </w:r>
    </w:p>
    <w:p w:rsidR="0076621A" w:rsidRDefault="0076621A" w:rsidP="0076621A">
      <w:pPr>
        <w:pStyle w:val="30"/>
        <w:shd w:val="clear" w:color="auto" w:fill="auto"/>
        <w:spacing w:before="0" w:line="238" w:lineRule="exact"/>
        <w:ind w:right="20"/>
        <w:jc w:val="left"/>
        <w:rPr>
          <w:rStyle w:val="30pt"/>
          <w:rFonts w:ascii="Times New Roman" w:hAnsi="Times New Roman" w:cs="Times New Roman"/>
          <w:sz w:val="24"/>
          <w:szCs w:val="24"/>
        </w:rPr>
      </w:pPr>
      <w:r w:rsidRPr="00D130E0">
        <w:rPr>
          <w:rStyle w:val="39pt0pt"/>
          <w:rFonts w:ascii="Times New Roman" w:hAnsi="Times New Roman" w:cs="Times New Roman"/>
          <w:i w:val="0"/>
          <w:sz w:val="24"/>
          <w:szCs w:val="24"/>
        </w:rPr>
        <w:t>Ирфан Ахмад</w:t>
      </w:r>
      <w:r w:rsidRPr="00D130E0">
        <w:rPr>
          <w:rStyle w:val="39pt0pt"/>
          <w:rFonts w:ascii="Times New Roman" w:hAnsi="Times New Roman" w:cs="Times New Roman"/>
          <w:sz w:val="24"/>
          <w:szCs w:val="24"/>
        </w:rPr>
        <w:t>.</w:t>
      </w:r>
      <w:r w:rsidRPr="00D130E0">
        <w:rPr>
          <w:rStyle w:val="30pt"/>
          <w:rFonts w:ascii="Times New Roman" w:hAnsi="Times New Roman" w:cs="Times New Roman"/>
          <w:sz w:val="24"/>
          <w:szCs w:val="24"/>
        </w:rPr>
        <w:t xml:space="preserve"> Эстетика непрямой реставрации: Пе</w:t>
      </w:r>
      <w:r>
        <w:rPr>
          <w:rStyle w:val="30pt"/>
          <w:rFonts w:ascii="Times New Roman" w:hAnsi="Times New Roman" w:cs="Times New Roman"/>
          <w:sz w:val="24"/>
          <w:szCs w:val="24"/>
        </w:rPr>
        <w:t>р. с англ. М.: МЕДпресс-информ,</w:t>
      </w:r>
      <w:r w:rsidRPr="00D130E0">
        <w:rPr>
          <w:rStyle w:val="30pt"/>
          <w:rFonts w:ascii="Times New Roman" w:hAnsi="Times New Roman" w:cs="Times New Roman"/>
          <w:sz w:val="24"/>
          <w:szCs w:val="24"/>
        </w:rPr>
        <w:t xml:space="preserve">2009. </w:t>
      </w:r>
      <w:r w:rsidRPr="00D130E0">
        <w:rPr>
          <w:rStyle w:val="39pt0pt"/>
          <w:rFonts w:ascii="Times New Roman" w:hAnsi="Times New Roman" w:cs="Times New Roman"/>
          <w:i w:val="0"/>
          <w:sz w:val="24"/>
          <w:szCs w:val="24"/>
        </w:rPr>
        <w:t>Краснослободцева О.А., Орехова Л.Ю</w:t>
      </w:r>
      <w:r w:rsidRPr="00D130E0">
        <w:rPr>
          <w:rStyle w:val="39pt0pt"/>
          <w:rFonts w:ascii="Times New Roman" w:hAnsi="Times New Roman" w:cs="Times New Roman"/>
          <w:sz w:val="24"/>
          <w:szCs w:val="24"/>
        </w:rPr>
        <w:t xml:space="preserve">. </w:t>
      </w:r>
      <w:r w:rsidRPr="00D130E0">
        <w:rPr>
          <w:rStyle w:val="30pt"/>
          <w:rFonts w:ascii="Times New Roman" w:hAnsi="Times New Roman" w:cs="Times New Roman"/>
          <w:sz w:val="24"/>
          <w:szCs w:val="24"/>
        </w:rPr>
        <w:t>«Диагнодент»: опыт клинического применения. Новое в стоматологии. 2000; 81: 23-25.</w:t>
      </w:r>
    </w:p>
    <w:p w:rsidR="006D6DC5" w:rsidRDefault="006D6DC5" w:rsidP="006A6DEA">
      <w:pPr>
        <w:pStyle w:val="a3"/>
        <w:spacing w:after="0" w:line="240" w:lineRule="auto"/>
        <w:rPr>
          <w:rFonts w:ascii="Times New Roman" w:hAnsi="Times New Roman"/>
          <w:b/>
          <w:sz w:val="20"/>
          <w:szCs w:val="20"/>
        </w:rPr>
      </w:pPr>
    </w:p>
    <w:p w:rsidR="006A6DEA" w:rsidRDefault="006A6DEA" w:rsidP="006A6DEA">
      <w:pPr>
        <w:pStyle w:val="a3"/>
        <w:spacing w:after="0" w:line="240" w:lineRule="auto"/>
        <w:rPr>
          <w:rFonts w:ascii="Times New Roman" w:hAnsi="Times New Roman"/>
          <w:sz w:val="20"/>
          <w:szCs w:val="20"/>
        </w:rPr>
      </w:pPr>
      <w:r>
        <w:rPr>
          <w:rFonts w:ascii="Times New Roman" w:hAnsi="Times New Roman"/>
          <w:b/>
          <w:sz w:val="20"/>
          <w:szCs w:val="20"/>
        </w:rPr>
        <w:t xml:space="preserve"> </w:t>
      </w:r>
      <w:r w:rsidRPr="008521B6">
        <w:rPr>
          <w:rFonts w:ascii="Times New Roman" w:hAnsi="Times New Roman"/>
          <w:b/>
          <w:sz w:val="20"/>
          <w:szCs w:val="20"/>
        </w:rPr>
        <w:t xml:space="preserve"> Перечень ресурсов информационно-теле</w:t>
      </w:r>
      <w:r>
        <w:rPr>
          <w:rFonts w:ascii="Times New Roman" w:hAnsi="Times New Roman"/>
          <w:b/>
          <w:sz w:val="20"/>
          <w:szCs w:val="20"/>
        </w:rPr>
        <w:t>коммуникационной сети «Интернет»</w:t>
      </w:r>
    </w:p>
    <w:p w:rsidR="006A6DEA" w:rsidRDefault="006A6DEA" w:rsidP="006A6DEA">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4275"/>
        <w:gridCol w:w="3124"/>
      </w:tblGrid>
      <w:tr w:rsidR="006A6DEA" w:rsidTr="006A6DEA">
        <w:tc>
          <w:tcPr>
            <w:tcW w:w="9463" w:type="dxa"/>
            <w:gridSpan w:val="3"/>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sz w:val="20"/>
                <w:szCs w:val="20"/>
              </w:rPr>
            </w:pPr>
            <w:r>
              <w:rPr>
                <w:rFonts w:ascii="Times New Roman" w:hAnsi="Times New Roman"/>
                <w:b/>
                <w:bCs/>
                <w:sz w:val="20"/>
                <w:szCs w:val="20"/>
              </w:rPr>
              <w:t>Перечень договоров ЭБС</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Учебный год</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Наименование документа с указанием реквизитов</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b/>
                <w:bCs/>
                <w:color w:val="000000"/>
                <w:sz w:val="20"/>
                <w:szCs w:val="20"/>
              </w:rPr>
              <w:t>Срок действия документа</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2015-2016</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IPRbooks Договор №1066/15 от 26.02.2015г.</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01.03.2015г.  по 01.07.2016г.</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2016-2017</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№1801/16 от </w:t>
            </w:r>
            <w:r>
              <w:rPr>
                <w:rFonts w:ascii="Times New Roman" w:hAnsi="Times New Roman"/>
                <w:color w:val="000000"/>
                <w:sz w:val="20"/>
                <w:szCs w:val="20"/>
              </w:rPr>
              <w:t>01.07.2016г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01.07.2016г. по 01.07.2017г.</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2017-2018</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№2947/17 от </w:t>
            </w:r>
            <w:r>
              <w:rPr>
                <w:rFonts w:ascii="Times New Roman" w:hAnsi="Times New Roman"/>
                <w:color w:val="000000"/>
                <w:sz w:val="20"/>
                <w:szCs w:val="20"/>
              </w:rPr>
              <w:t>01.07.2017г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01.07.2017г. по 01.07.2018</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2018-2019</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№4213/18 от </w:t>
            </w:r>
            <w:r>
              <w:rPr>
                <w:rFonts w:ascii="Times New Roman" w:hAnsi="Times New Roman"/>
                <w:color w:val="000000"/>
                <w:sz w:val="20"/>
                <w:szCs w:val="20"/>
              </w:rPr>
              <w:t>01.07.2018г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01.07.2018г. по 01.07.2019</w:t>
            </w:r>
          </w:p>
        </w:tc>
      </w:tr>
    </w:tbl>
    <w:p w:rsidR="006A6DEA" w:rsidRDefault="006A6DEA" w:rsidP="006A6DEA">
      <w:pPr>
        <w:pStyle w:val="a3"/>
        <w:spacing w:after="0" w:line="240" w:lineRule="auto"/>
        <w:ind w:left="0"/>
        <w:rPr>
          <w:rFonts w:ascii="Times New Roman" w:hAnsi="Times New Roman"/>
          <w:sz w:val="20"/>
          <w:szCs w:val="20"/>
        </w:rPr>
      </w:pPr>
    </w:p>
    <w:p w:rsidR="00CB4230" w:rsidRPr="00CB4230" w:rsidRDefault="00CB4230" w:rsidP="00CB4230">
      <w:pPr>
        <w:pStyle w:val="a3"/>
        <w:spacing w:after="0" w:line="240" w:lineRule="auto"/>
        <w:ind w:left="0"/>
        <w:rPr>
          <w:rFonts w:ascii="Times New Roman" w:hAnsi="Times New Roman"/>
          <w:sz w:val="20"/>
          <w:szCs w:val="20"/>
        </w:rPr>
      </w:pPr>
      <w:r w:rsidRPr="00CB4230">
        <w:rPr>
          <w:rFonts w:ascii="Times New Roman" w:hAnsi="Times New Roman"/>
          <w:sz w:val="20"/>
          <w:szCs w:val="20"/>
        </w:rPr>
        <w:t xml:space="preserve">         Медицинский портал Мед.универ:   </w:t>
      </w:r>
      <w:hyperlink r:id="rId24" w:history="1">
        <w:r w:rsidRPr="00CB4230">
          <w:rPr>
            <w:rStyle w:val="a4"/>
            <w:rFonts w:ascii="Times New Roman" w:hAnsi="Times New Roman"/>
            <w:sz w:val="20"/>
            <w:szCs w:val="20"/>
          </w:rPr>
          <w:t>http://meduniver.com/</w:t>
        </w:r>
      </w:hyperlink>
      <w:r w:rsidRPr="00CB4230">
        <w:rPr>
          <w:rFonts w:ascii="Times New Roman" w:hAnsi="Times New Roman"/>
          <w:sz w:val="20"/>
          <w:szCs w:val="20"/>
        </w:rPr>
        <w:t xml:space="preserve">   </w:t>
      </w:r>
    </w:p>
    <w:p w:rsidR="00CB4230" w:rsidRPr="00CB4230" w:rsidRDefault="00CB4230" w:rsidP="00CB4230">
      <w:pPr>
        <w:pStyle w:val="a3"/>
        <w:spacing w:after="0" w:line="240" w:lineRule="auto"/>
        <w:ind w:left="0"/>
        <w:rPr>
          <w:rFonts w:ascii="Times New Roman" w:hAnsi="Times New Roman"/>
          <w:sz w:val="20"/>
          <w:szCs w:val="20"/>
        </w:rPr>
      </w:pP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Центральная научная медицинская библиотека: </w:t>
      </w:r>
      <w:hyperlink r:id="rId25" w:history="1">
        <w:r w:rsidRPr="00CB4230">
          <w:rPr>
            <w:rStyle w:val="a4"/>
            <w:rFonts w:ascii="Times New Roman" w:hAnsi="Times New Roman"/>
            <w:sz w:val="20"/>
            <w:szCs w:val="20"/>
          </w:rPr>
          <w:t>http://www.scsml.rssi.ru/</w:t>
        </w:r>
      </w:hyperlink>
      <w:r w:rsidRPr="00CB4230">
        <w:rPr>
          <w:rFonts w:ascii="Times New Roman" w:hAnsi="Times New Roman"/>
          <w:sz w:val="20"/>
          <w:szCs w:val="20"/>
        </w:rPr>
        <w:t xml:space="preserve"> </w:t>
      </w: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Электронная библиотека учебников: </w:t>
      </w:r>
      <w:hyperlink r:id="rId26" w:history="1">
        <w:r w:rsidRPr="00CB4230">
          <w:rPr>
            <w:rStyle w:val="a4"/>
            <w:rFonts w:ascii="Times New Roman" w:hAnsi="Times New Roman"/>
            <w:sz w:val="20"/>
            <w:szCs w:val="20"/>
          </w:rPr>
          <w:t>http://studentam.net/</w:t>
        </w:r>
      </w:hyperlink>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w:t>
      </w:r>
      <w:r w:rsidRPr="00CB4230">
        <w:rPr>
          <w:rFonts w:ascii="Times New Roman" w:hAnsi="Times New Roman"/>
          <w:sz w:val="20"/>
          <w:szCs w:val="20"/>
          <w:lang w:val="en-US"/>
        </w:rPr>
        <w:t>BooksMed</w:t>
      </w:r>
      <w:r w:rsidRPr="00CB4230">
        <w:rPr>
          <w:rFonts w:ascii="Times New Roman" w:hAnsi="Times New Roman"/>
          <w:sz w:val="20"/>
          <w:szCs w:val="20"/>
        </w:rPr>
        <w:t xml:space="preserve"> (электронная библиотека): http://www.booksmed.com/</w:t>
      </w:r>
    </w:p>
    <w:p w:rsidR="0027776F" w:rsidRDefault="0027776F" w:rsidP="007A5950">
      <w:pPr>
        <w:rPr>
          <w:rFonts w:ascii="Times New Roman" w:hAnsi="Times New Roman"/>
          <w:b/>
          <w:sz w:val="24"/>
          <w:szCs w:val="24"/>
        </w:rPr>
      </w:pPr>
    </w:p>
    <w:p w:rsidR="006A6DEA" w:rsidRPr="0049439E" w:rsidRDefault="00E07B01" w:rsidP="00E07B01">
      <w:pPr>
        <w:rPr>
          <w:rFonts w:ascii="Times New Roman" w:hAnsi="Times New Roman"/>
          <w:b/>
          <w:sz w:val="20"/>
          <w:szCs w:val="20"/>
        </w:rPr>
      </w:pPr>
      <w:r>
        <w:rPr>
          <w:rFonts w:ascii="Times New Roman" w:hAnsi="Times New Roman"/>
          <w:b/>
          <w:sz w:val="24"/>
          <w:szCs w:val="24"/>
        </w:rPr>
        <w:t>Тема 7</w:t>
      </w:r>
      <w:r w:rsidR="006A6DEA">
        <w:rPr>
          <w:rFonts w:ascii="Times New Roman" w:hAnsi="Times New Roman"/>
          <w:b/>
          <w:sz w:val="24"/>
          <w:szCs w:val="24"/>
        </w:rPr>
        <w:t xml:space="preserve">: </w:t>
      </w:r>
      <w:r w:rsidR="0076621A">
        <w:t>Микропротезирование в эстетической стоматологии</w:t>
      </w:r>
      <w:r w:rsidRPr="000A6040">
        <w:t>.</w:t>
      </w:r>
    </w:p>
    <w:p w:rsidR="006A6DEA" w:rsidRDefault="006A6DEA" w:rsidP="006A6DEA">
      <w:pPr>
        <w:spacing w:after="0" w:line="240" w:lineRule="auto"/>
        <w:jc w:val="center"/>
        <w:rPr>
          <w:rFonts w:ascii="Times New Roman" w:hAnsi="Times New Roman"/>
          <w:b/>
          <w:sz w:val="20"/>
          <w:szCs w:val="20"/>
        </w:rPr>
      </w:pPr>
      <w:r>
        <w:rPr>
          <w:rFonts w:ascii="Times New Roman" w:hAnsi="Times New Roman"/>
          <w:b/>
          <w:sz w:val="20"/>
          <w:szCs w:val="20"/>
        </w:rPr>
        <w:t>Вопросы для самостоятельной работы</w:t>
      </w:r>
    </w:p>
    <w:p w:rsidR="0027776F" w:rsidRDefault="0027776F" w:rsidP="006A6DEA">
      <w:pPr>
        <w:spacing w:after="0" w:line="240" w:lineRule="auto"/>
        <w:jc w:val="center"/>
        <w:rPr>
          <w:rFonts w:ascii="Times New Roman" w:hAnsi="Times New Roman"/>
          <w:b/>
          <w:sz w:val="20"/>
          <w:szCs w:val="20"/>
        </w:rPr>
      </w:pPr>
    </w:p>
    <w:p w:rsidR="00E07B01" w:rsidRPr="00E07B01" w:rsidRDefault="0076621A" w:rsidP="00CF0147">
      <w:pPr>
        <w:pStyle w:val="a3"/>
        <w:numPr>
          <w:ilvl w:val="0"/>
          <w:numId w:val="6"/>
        </w:numPr>
        <w:spacing w:after="0" w:line="240" w:lineRule="auto"/>
        <w:rPr>
          <w:rFonts w:ascii="Times New Roman" w:hAnsi="Times New Roman"/>
          <w:b/>
          <w:bCs/>
          <w:sz w:val="20"/>
          <w:szCs w:val="20"/>
        </w:rPr>
      </w:pPr>
      <w:r>
        <w:rPr>
          <w:sz w:val="24"/>
          <w:szCs w:val="24"/>
        </w:rPr>
        <w:t xml:space="preserve">Определение </w:t>
      </w:r>
      <w:r w:rsidR="0034631A">
        <w:rPr>
          <w:sz w:val="24"/>
          <w:szCs w:val="24"/>
        </w:rPr>
        <w:t>«М</w:t>
      </w:r>
      <w:r>
        <w:rPr>
          <w:sz w:val="24"/>
          <w:szCs w:val="24"/>
        </w:rPr>
        <w:t>икропротезирования</w:t>
      </w:r>
      <w:r w:rsidR="0034631A">
        <w:rPr>
          <w:sz w:val="24"/>
          <w:szCs w:val="24"/>
        </w:rPr>
        <w:t>»</w:t>
      </w:r>
      <w:r w:rsidR="00E07B01" w:rsidRPr="000A6040">
        <w:rPr>
          <w:sz w:val="24"/>
          <w:szCs w:val="24"/>
        </w:rPr>
        <w:t xml:space="preserve">. </w:t>
      </w:r>
    </w:p>
    <w:p w:rsidR="00E07B01" w:rsidRPr="00E07B01" w:rsidRDefault="0076621A" w:rsidP="00CF0147">
      <w:pPr>
        <w:pStyle w:val="a3"/>
        <w:numPr>
          <w:ilvl w:val="0"/>
          <w:numId w:val="6"/>
        </w:numPr>
        <w:spacing w:after="0" w:line="240" w:lineRule="auto"/>
        <w:rPr>
          <w:rFonts w:ascii="Times New Roman" w:hAnsi="Times New Roman"/>
          <w:b/>
          <w:bCs/>
          <w:sz w:val="20"/>
          <w:szCs w:val="20"/>
        </w:rPr>
      </w:pPr>
      <w:r>
        <w:rPr>
          <w:sz w:val="24"/>
          <w:szCs w:val="24"/>
        </w:rPr>
        <w:t>Вкладки</w:t>
      </w:r>
      <w:r w:rsidR="00E07B01" w:rsidRPr="000A6040">
        <w:rPr>
          <w:sz w:val="24"/>
          <w:szCs w:val="24"/>
        </w:rPr>
        <w:t xml:space="preserve">. </w:t>
      </w:r>
    </w:p>
    <w:p w:rsidR="00E07B01" w:rsidRPr="00E07B01" w:rsidRDefault="0076621A" w:rsidP="00CF0147">
      <w:pPr>
        <w:pStyle w:val="a3"/>
        <w:numPr>
          <w:ilvl w:val="0"/>
          <w:numId w:val="6"/>
        </w:numPr>
        <w:spacing w:after="0" w:line="240" w:lineRule="auto"/>
        <w:rPr>
          <w:rFonts w:ascii="Times New Roman" w:hAnsi="Times New Roman"/>
          <w:b/>
          <w:bCs/>
          <w:sz w:val="20"/>
          <w:szCs w:val="20"/>
        </w:rPr>
      </w:pPr>
      <w:r>
        <w:rPr>
          <w:sz w:val="24"/>
          <w:szCs w:val="24"/>
        </w:rPr>
        <w:t>Преимущество керамических вкладок</w:t>
      </w:r>
      <w:r w:rsidR="00E07B01" w:rsidRPr="000A6040">
        <w:rPr>
          <w:sz w:val="24"/>
          <w:szCs w:val="24"/>
        </w:rPr>
        <w:t xml:space="preserve">. </w:t>
      </w:r>
    </w:p>
    <w:p w:rsidR="00E07B01" w:rsidRPr="00E07B01" w:rsidRDefault="0076621A" w:rsidP="00CF0147">
      <w:pPr>
        <w:pStyle w:val="a3"/>
        <w:numPr>
          <w:ilvl w:val="0"/>
          <w:numId w:val="6"/>
        </w:numPr>
        <w:spacing w:after="0" w:line="240" w:lineRule="auto"/>
        <w:rPr>
          <w:rFonts w:ascii="Times New Roman" w:hAnsi="Times New Roman"/>
          <w:b/>
          <w:bCs/>
          <w:sz w:val="20"/>
          <w:szCs w:val="20"/>
        </w:rPr>
      </w:pPr>
      <w:r>
        <w:rPr>
          <w:sz w:val="24"/>
          <w:szCs w:val="24"/>
        </w:rPr>
        <w:t>Основные методы изготовления керамических вкладок</w:t>
      </w:r>
      <w:r w:rsidR="00E07B01" w:rsidRPr="000A6040">
        <w:rPr>
          <w:sz w:val="24"/>
          <w:szCs w:val="24"/>
        </w:rPr>
        <w:t xml:space="preserve">. </w:t>
      </w:r>
    </w:p>
    <w:p w:rsidR="00E07B01" w:rsidRPr="00E07B01" w:rsidRDefault="0076621A" w:rsidP="00CF0147">
      <w:pPr>
        <w:pStyle w:val="a3"/>
        <w:numPr>
          <w:ilvl w:val="0"/>
          <w:numId w:val="6"/>
        </w:numPr>
        <w:spacing w:after="0" w:line="240" w:lineRule="auto"/>
        <w:rPr>
          <w:rFonts w:ascii="Times New Roman" w:hAnsi="Times New Roman"/>
          <w:b/>
          <w:bCs/>
          <w:sz w:val="20"/>
          <w:szCs w:val="20"/>
        </w:rPr>
      </w:pPr>
      <w:r>
        <w:rPr>
          <w:sz w:val="24"/>
          <w:szCs w:val="24"/>
        </w:rPr>
        <w:t>Временные реставрации</w:t>
      </w:r>
      <w:r w:rsidR="00E07B01" w:rsidRPr="000A6040">
        <w:rPr>
          <w:sz w:val="24"/>
          <w:szCs w:val="24"/>
        </w:rPr>
        <w:t xml:space="preserve">. </w:t>
      </w:r>
    </w:p>
    <w:p w:rsidR="00E07B01" w:rsidRPr="0076621A" w:rsidRDefault="0076621A" w:rsidP="00CF0147">
      <w:pPr>
        <w:pStyle w:val="a3"/>
        <w:numPr>
          <w:ilvl w:val="0"/>
          <w:numId w:val="6"/>
        </w:numPr>
        <w:spacing w:after="0" w:line="240" w:lineRule="auto"/>
        <w:rPr>
          <w:rFonts w:ascii="Times New Roman" w:hAnsi="Times New Roman"/>
          <w:b/>
          <w:bCs/>
          <w:sz w:val="20"/>
          <w:szCs w:val="20"/>
        </w:rPr>
      </w:pPr>
      <w:r>
        <w:rPr>
          <w:sz w:val="24"/>
          <w:szCs w:val="24"/>
        </w:rPr>
        <w:t>Этап</w:t>
      </w:r>
      <w:r w:rsidR="0034631A">
        <w:rPr>
          <w:sz w:val="24"/>
          <w:szCs w:val="24"/>
        </w:rPr>
        <w:t>ы</w:t>
      </w:r>
      <w:r>
        <w:rPr>
          <w:sz w:val="24"/>
          <w:szCs w:val="24"/>
        </w:rPr>
        <w:t xml:space="preserve"> фиксации вкладок</w:t>
      </w:r>
      <w:r w:rsidR="00E07B01" w:rsidRPr="000A6040">
        <w:rPr>
          <w:sz w:val="24"/>
          <w:szCs w:val="24"/>
        </w:rPr>
        <w:t xml:space="preserve">. </w:t>
      </w:r>
    </w:p>
    <w:p w:rsidR="006A6DEA" w:rsidRPr="00E07B01" w:rsidRDefault="006A6DEA" w:rsidP="00E07B01">
      <w:pPr>
        <w:spacing w:after="0" w:line="240" w:lineRule="auto"/>
        <w:ind w:left="720"/>
        <w:rPr>
          <w:rFonts w:ascii="Times New Roman" w:hAnsi="Times New Roman"/>
          <w:b/>
          <w:bCs/>
          <w:sz w:val="20"/>
          <w:szCs w:val="20"/>
        </w:rPr>
      </w:pPr>
      <w:r w:rsidRPr="00E07B01">
        <w:rPr>
          <w:rFonts w:ascii="Times New Roman" w:hAnsi="Times New Roman"/>
          <w:b/>
          <w:bCs/>
          <w:sz w:val="20"/>
          <w:szCs w:val="20"/>
        </w:rPr>
        <w:t xml:space="preserve">                     Перечень основной и дополнительной учебной литературы</w:t>
      </w:r>
    </w:p>
    <w:p w:rsidR="006A6DEA" w:rsidRPr="008521B6" w:rsidRDefault="006A6DEA" w:rsidP="006A6DEA">
      <w:pPr>
        <w:pStyle w:val="a3"/>
        <w:spacing w:after="0" w:line="240" w:lineRule="auto"/>
        <w:rPr>
          <w:rFonts w:ascii="Times New Roman" w:hAnsi="Times New Roman"/>
          <w:b/>
          <w:bCs/>
          <w:sz w:val="20"/>
          <w:szCs w:val="20"/>
        </w:rPr>
      </w:pPr>
    </w:p>
    <w:tbl>
      <w:tblPr>
        <w:tblW w:w="9705" w:type="dxa"/>
        <w:tblCellSpacing w:w="0" w:type="dxa"/>
        <w:tblCellMar>
          <w:left w:w="0" w:type="dxa"/>
          <w:right w:w="0" w:type="dxa"/>
        </w:tblCellMar>
        <w:tblLook w:val="04A0" w:firstRow="1" w:lastRow="0" w:firstColumn="1" w:lastColumn="0" w:noHBand="0" w:noVBand="1"/>
      </w:tblPr>
      <w:tblGrid>
        <w:gridCol w:w="9705"/>
      </w:tblGrid>
      <w:tr w:rsidR="00EF1664" w:rsidRPr="008521B6" w:rsidTr="00EF1664">
        <w:trPr>
          <w:trHeight w:val="678"/>
          <w:tblCellSpacing w:w="0" w:type="dxa"/>
        </w:trPr>
        <w:tc>
          <w:tcPr>
            <w:tcW w:w="9705" w:type="dxa"/>
          </w:tcPr>
          <w:p w:rsidR="00EF1664" w:rsidRDefault="00EF1664" w:rsidP="0034631A">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lastRenderedPageBreak/>
              <w:t>Основная литература</w:t>
            </w:r>
          </w:p>
          <w:p w:rsidR="00EF1664" w:rsidRPr="008521B6" w:rsidRDefault="00EF1664" w:rsidP="0034631A">
            <w:pPr>
              <w:pStyle w:val="a3"/>
              <w:spacing w:after="0" w:line="240" w:lineRule="auto"/>
              <w:rPr>
                <w:rFonts w:ascii="Times New Roman" w:hAnsi="Times New Roman"/>
                <w:sz w:val="20"/>
                <w:szCs w:val="20"/>
              </w:rPr>
            </w:pPr>
          </w:p>
        </w:tc>
      </w:tr>
      <w:tr w:rsidR="00EF1664" w:rsidRPr="008521B6" w:rsidTr="00EF1664">
        <w:trPr>
          <w:trHeight w:val="678"/>
          <w:tblCellSpacing w:w="0" w:type="dxa"/>
        </w:trPr>
        <w:tc>
          <w:tcPr>
            <w:tcW w:w="9705" w:type="dxa"/>
          </w:tcPr>
          <w:p w:rsidR="00EF1664" w:rsidRDefault="00EF1664" w:rsidP="0034631A">
            <w:pPr>
              <w:spacing w:after="0" w:line="240" w:lineRule="auto"/>
              <w:rPr>
                <w:rFonts w:ascii="Times New Roman" w:hAnsi="Times New Roman"/>
                <w:sz w:val="24"/>
                <w:szCs w:val="24"/>
              </w:rPr>
            </w:pPr>
            <w:r w:rsidRPr="00026114">
              <w:rPr>
                <w:rFonts w:ascii="Times New Roman" w:hAnsi="Times New Roman"/>
                <w:sz w:val="24"/>
                <w:szCs w:val="24"/>
              </w:rPr>
              <w:t xml:space="preserve">Н.И. Крихели. </w:t>
            </w:r>
          </w:p>
          <w:p w:rsidR="00EF1664" w:rsidRPr="00026114" w:rsidRDefault="00EF1664" w:rsidP="0034631A">
            <w:pPr>
              <w:spacing w:after="0" w:line="240" w:lineRule="auto"/>
              <w:rPr>
                <w:rFonts w:ascii="Times New Roman" w:hAnsi="Times New Roman"/>
                <w:sz w:val="24"/>
                <w:szCs w:val="24"/>
              </w:rPr>
            </w:pPr>
            <w:r w:rsidRPr="00026114">
              <w:rPr>
                <w:rFonts w:ascii="Times New Roman" w:hAnsi="Times New Roman"/>
                <w:sz w:val="24"/>
                <w:szCs w:val="24"/>
              </w:rPr>
              <w:t>Эстетическая стоматология: учебное пособие.- М.: Практическая медицина, 2018.-320 с.</w:t>
            </w:r>
          </w:p>
          <w:p w:rsidR="00EF1664" w:rsidRPr="00026114" w:rsidRDefault="00EF1664" w:rsidP="0034631A">
            <w:pPr>
              <w:pStyle w:val="a3"/>
              <w:spacing w:after="0" w:line="240" w:lineRule="auto"/>
              <w:rPr>
                <w:rFonts w:ascii="Times New Roman" w:hAnsi="Times New Roman"/>
                <w:sz w:val="24"/>
                <w:szCs w:val="24"/>
              </w:rPr>
            </w:pPr>
          </w:p>
        </w:tc>
      </w:tr>
      <w:tr w:rsidR="00EF1664" w:rsidRPr="008521B6" w:rsidTr="00EF1664">
        <w:trPr>
          <w:tblCellSpacing w:w="0" w:type="dxa"/>
        </w:trPr>
        <w:tc>
          <w:tcPr>
            <w:tcW w:w="9705" w:type="dxa"/>
          </w:tcPr>
          <w:p w:rsidR="00EF1664" w:rsidRPr="00026114" w:rsidRDefault="00EF1664" w:rsidP="0034631A">
            <w:pPr>
              <w:pStyle w:val="101"/>
              <w:spacing w:line="238" w:lineRule="exact"/>
              <w:ind w:firstLine="0"/>
              <w:rPr>
                <w:rFonts w:ascii="Times New Roman" w:hAnsi="Times New Roman" w:cs="Times New Roman"/>
                <w:sz w:val="24"/>
                <w:szCs w:val="24"/>
              </w:rPr>
            </w:pPr>
            <w:r w:rsidRPr="002B7FC2">
              <w:rPr>
                <w:rStyle w:val="100"/>
                <w:rFonts w:ascii="Times New Roman" w:hAnsi="Times New Roman" w:cs="Times New Roman"/>
                <w:bCs/>
                <w:color w:val="000000"/>
                <w:sz w:val="24"/>
                <w:szCs w:val="24"/>
              </w:rPr>
              <w:t xml:space="preserve">Салова А.В., Рехачев </w:t>
            </w:r>
            <w:r w:rsidRPr="00026114">
              <w:rPr>
                <w:rStyle w:val="100"/>
                <w:rFonts w:ascii="Times New Roman" w:hAnsi="Times New Roman" w:cs="Times New Roman"/>
                <w:bCs/>
                <w:color w:val="000000"/>
                <w:sz w:val="24"/>
                <w:szCs w:val="24"/>
              </w:rPr>
              <w:t>В.М.</w:t>
            </w:r>
          </w:p>
        </w:tc>
      </w:tr>
      <w:tr w:rsidR="00EF1664" w:rsidRPr="008521B6" w:rsidTr="00EF1664">
        <w:trPr>
          <w:tblCellSpacing w:w="0" w:type="dxa"/>
        </w:trPr>
        <w:tc>
          <w:tcPr>
            <w:tcW w:w="9705" w:type="dxa"/>
          </w:tcPr>
          <w:p w:rsidR="00EF1664" w:rsidRDefault="00EF1664" w:rsidP="0034631A">
            <w:pPr>
              <w:pStyle w:val="a9"/>
              <w:spacing w:after="197" w:line="238" w:lineRule="exact"/>
              <w:ind w:firstLine="0"/>
              <w:rPr>
                <w:rStyle w:val="a8"/>
                <w:rFonts w:ascii="Times New Roman" w:hAnsi="Times New Roman" w:cs="Times New Roman"/>
                <w:sz w:val="24"/>
                <w:szCs w:val="24"/>
              </w:rPr>
            </w:pPr>
            <w:r w:rsidRPr="00026114">
              <w:rPr>
                <w:rStyle w:val="a8"/>
                <w:rFonts w:ascii="Times New Roman" w:hAnsi="Times New Roman" w:cs="Times New Roman"/>
                <w:sz w:val="24"/>
                <w:szCs w:val="24"/>
              </w:rPr>
              <w:t>Особенности эстетической реставрации в стоматологии: Практическое руководс</w:t>
            </w:r>
            <w:r>
              <w:rPr>
                <w:rStyle w:val="a8"/>
                <w:rFonts w:ascii="Times New Roman" w:hAnsi="Times New Roman" w:cs="Times New Roman"/>
                <w:sz w:val="24"/>
                <w:szCs w:val="24"/>
              </w:rPr>
              <w:t>тво. - 3-е изд., испр. и доп. -</w:t>
            </w:r>
            <w:r w:rsidRPr="00026114">
              <w:rPr>
                <w:rStyle w:val="a8"/>
                <w:rFonts w:ascii="Times New Roman" w:hAnsi="Times New Roman" w:cs="Times New Roman"/>
                <w:sz w:val="24"/>
                <w:szCs w:val="24"/>
              </w:rPr>
              <w:t xml:space="preserve"> СПб.: Человек, 2008. - 160 с.</w:t>
            </w:r>
          </w:p>
          <w:p w:rsidR="00EF1664" w:rsidRPr="00026114" w:rsidRDefault="00EF1664" w:rsidP="0034631A">
            <w:pPr>
              <w:pStyle w:val="a9"/>
              <w:spacing w:after="197" w:line="238" w:lineRule="exact"/>
              <w:ind w:firstLine="0"/>
              <w:rPr>
                <w:rFonts w:ascii="Times New Roman" w:hAnsi="Times New Roman" w:cs="Times New Roman"/>
                <w:sz w:val="24"/>
                <w:szCs w:val="24"/>
              </w:rPr>
            </w:pPr>
          </w:p>
        </w:tc>
      </w:tr>
      <w:tr w:rsidR="00EF1664" w:rsidRPr="008521B6" w:rsidTr="00EF1664">
        <w:trPr>
          <w:tblCellSpacing w:w="0" w:type="dxa"/>
        </w:trPr>
        <w:tc>
          <w:tcPr>
            <w:tcW w:w="9705" w:type="dxa"/>
          </w:tcPr>
          <w:p w:rsidR="00EF1664" w:rsidRDefault="00EF1664" w:rsidP="0034631A">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t>Дополнительная литература</w:t>
            </w:r>
          </w:p>
          <w:p w:rsidR="00EF1664" w:rsidRPr="00B461A5" w:rsidRDefault="00EF1664" w:rsidP="0034631A">
            <w:pPr>
              <w:pStyle w:val="a3"/>
              <w:spacing w:after="0" w:line="240" w:lineRule="auto"/>
              <w:jc w:val="center"/>
              <w:rPr>
                <w:rFonts w:ascii="Times New Roman" w:hAnsi="Times New Roman"/>
                <w:b/>
                <w:sz w:val="20"/>
                <w:szCs w:val="20"/>
              </w:rPr>
            </w:pPr>
          </w:p>
        </w:tc>
      </w:tr>
    </w:tbl>
    <w:p w:rsidR="0076621A" w:rsidRDefault="0076621A" w:rsidP="0076621A">
      <w:pPr>
        <w:pStyle w:val="60"/>
        <w:shd w:val="clear" w:color="auto" w:fill="auto"/>
        <w:spacing w:line="240" w:lineRule="exact"/>
        <w:ind w:left="380" w:right="20" w:hanging="340"/>
        <w:jc w:val="left"/>
        <w:rPr>
          <w:rStyle w:val="60pt"/>
          <w:rFonts w:ascii="Times New Roman" w:hAnsi="Times New Roman" w:cs="Times New Roman"/>
          <w:sz w:val="24"/>
          <w:szCs w:val="24"/>
        </w:rPr>
      </w:pPr>
      <w:r>
        <w:rPr>
          <w:rStyle w:val="197pt"/>
          <w:rFonts w:ascii="Times New Roman" w:hAnsi="Times New Roman" w:cs="Times New Roman"/>
          <w:i w:val="0"/>
          <w:sz w:val="24"/>
          <w:szCs w:val="24"/>
        </w:rPr>
        <w:t xml:space="preserve">     </w:t>
      </w:r>
      <w:r w:rsidRPr="002B7FC2">
        <w:rPr>
          <w:rStyle w:val="197pt"/>
          <w:rFonts w:ascii="Times New Roman" w:hAnsi="Times New Roman" w:cs="Times New Roman"/>
          <w:i w:val="0"/>
          <w:sz w:val="24"/>
          <w:szCs w:val="24"/>
        </w:rPr>
        <w:t>Макеева И.М., Николаев А.И.</w:t>
      </w:r>
      <w:r w:rsidRPr="002B7FC2">
        <w:rPr>
          <w:rStyle w:val="60pt"/>
          <w:rFonts w:ascii="Times New Roman" w:hAnsi="Times New Roman" w:cs="Times New Roman"/>
          <w:sz w:val="24"/>
          <w:szCs w:val="24"/>
        </w:rPr>
        <w:t xml:space="preserve"> Восстановление зубов светоотверждаемыми композитными материалами. М.: МЕДпресс-информ, 2011. Методы изоляции рабочего поля в стоматологии / Под ред. И.М. Макеевой. М.: МЕДпресс- информ, 2007.</w:t>
      </w:r>
    </w:p>
    <w:p w:rsidR="0076621A" w:rsidRDefault="0076621A" w:rsidP="0076621A">
      <w:pPr>
        <w:pStyle w:val="60"/>
        <w:shd w:val="clear" w:color="auto" w:fill="auto"/>
        <w:spacing w:line="240" w:lineRule="exact"/>
        <w:ind w:left="380" w:right="20" w:hanging="340"/>
        <w:jc w:val="left"/>
        <w:rPr>
          <w:rStyle w:val="60pt"/>
          <w:rFonts w:ascii="Times New Roman" w:hAnsi="Times New Roman" w:cs="Times New Roman"/>
          <w:sz w:val="24"/>
          <w:szCs w:val="24"/>
        </w:rPr>
      </w:pPr>
    </w:p>
    <w:p w:rsidR="0076621A" w:rsidRPr="00D130E0" w:rsidRDefault="0076621A" w:rsidP="0076621A">
      <w:pPr>
        <w:pStyle w:val="60"/>
        <w:shd w:val="clear" w:color="auto" w:fill="auto"/>
        <w:spacing w:line="240" w:lineRule="exact"/>
        <w:rPr>
          <w:rFonts w:ascii="Times New Roman" w:hAnsi="Times New Roman" w:cs="Times New Roman"/>
          <w:sz w:val="24"/>
          <w:szCs w:val="24"/>
        </w:rPr>
      </w:pPr>
      <w:r w:rsidRPr="00D130E0">
        <w:rPr>
          <w:rStyle w:val="197pt"/>
          <w:rFonts w:ascii="Times New Roman" w:hAnsi="Times New Roman" w:cs="Times New Roman"/>
          <w:i w:val="0"/>
          <w:sz w:val="24"/>
          <w:szCs w:val="24"/>
        </w:rPr>
        <w:t>Гольдштейн</w:t>
      </w:r>
      <w:r w:rsidRPr="00D130E0">
        <w:rPr>
          <w:rStyle w:val="60pt"/>
          <w:rFonts w:ascii="Times New Roman" w:hAnsi="Times New Roman" w:cs="Times New Roman"/>
          <w:i/>
          <w:sz w:val="24"/>
          <w:szCs w:val="24"/>
        </w:rPr>
        <w:t xml:space="preserve"> </w:t>
      </w:r>
      <w:r w:rsidRPr="00D130E0">
        <w:rPr>
          <w:rStyle w:val="60pt"/>
          <w:rFonts w:ascii="Times New Roman" w:hAnsi="Times New Roman" w:cs="Times New Roman"/>
          <w:sz w:val="24"/>
          <w:szCs w:val="24"/>
        </w:rPr>
        <w:t>Р. Эстетическая стоматология.</w:t>
      </w:r>
    </w:p>
    <w:p w:rsidR="0076621A" w:rsidRPr="004D7489" w:rsidRDefault="0076621A" w:rsidP="0076621A">
      <w:pPr>
        <w:pStyle w:val="60"/>
        <w:shd w:val="clear" w:color="auto" w:fill="auto"/>
        <w:spacing w:line="240" w:lineRule="exact"/>
        <w:rPr>
          <w:rStyle w:val="60pt"/>
          <w:rFonts w:ascii="Times New Roman" w:hAnsi="Times New Roman" w:cs="Times New Roman"/>
          <w:sz w:val="24"/>
          <w:szCs w:val="24"/>
          <w:lang w:val="en-US"/>
        </w:rPr>
      </w:pPr>
      <w:r w:rsidRPr="00D130E0">
        <w:rPr>
          <w:rStyle w:val="60pt"/>
          <w:rFonts w:ascii="Times New Roman" w:hAnsi="Times New Roman" w:cs="Times New Roman"/>
          <w:sz w:val="24"/>
          <w:szCs w:val="24"/>
        </w:rPr>
        <w:t>Русское издание / Под ред. А</w:t>
      </w:r>
      <w:r w:rsidRPr="0076621A">
        <w:rPr>
          <w:rStyle w:val="60pt"/>
          <w:rFonts w:ascii="Times New Roman" w:hAnsi="Times New Roman" w:cs="Times New Roman"/>
          <w:sz w:val="24"/>
          <w:szCs w:val="24"/>
        </w:rPr>
        <w:t>.</w:t>
      </w:r>
      <w:r w:rsidRPr="00D130E0">
        <w:rPr>
          <w:rStyle w:val="60pt"/>
          <w:rFonts w:ascii="Times New Roman" w:hAnsi="Times New Roman" w:cs="Times New Roman"/>
          <w:sz w:val="24"/>
          <w:szCs w:val="24"/>
        </w:rPr>
        <w:t>М</w:t>
      </w:r>
      <w:r w:rsidRPr="0076621A">
        <w:rPr>
          <w:rStyle w:val="60pt"/>
          <w:rFonts w:ascii="Times New Roman" w:hAnsi="Times New Roman" w:cs="Times New Roman"/>
          <w:sz w:val="24"/>
          <w:szCs w:val="24"/>
        </w:rPr>
        <w:t xml:space="preserve">. </w:t>
      </w:r>
      <w:r w:rsidRPr="00D130E0">
        <w:rPr>
          <w:rStyle w:val="60pt"/>
          <w:rFonts w:ascii="Times New Roman" w:hAnsi="Times New Roman" w:cs="Times New Roman"/>
          <w:sz w:val="24"/>
          <w:szCs w:val="24"/>
        </w:rPr>
        <w:t>Соловьевой</w:t>
      </w:r>
      <w:r w:rsidRPr="0076621A">
        <w:rPr>
          <w:rStyle w:val="60pt"/>
          <w:rFonts w:ascii="Times New Roman" w:hAnsi="Times New Roman" w:cs="Times New Roman"/>
          <w:sz w:val="24"/>
          <w:szCs w:val="24"/>
        </w:rPr>
        <w:t xml:space="preserve">. </w:t>
      </w:r>
      <w:r w:rsidRPr="00D130E0">
        <w:rPr>
          <w:rStyle w:val="60pt"/>
          <w:rFonts w:ascii="Times New Roman" w:hAnsi="Times New Roman" w:cs="Times New Roman"/>
          <w:sz w:val="24"/>
          <w:szCs w:val="24"/>
        </w:rPr>
        <w:t>Т</w:t>
      </w:r>
      <w:r w:rsidRPr="00D130E0">
        <w:rPr>
          <w:rStyle w:val="60pt"/>
          <w:rFonts w:ascii="Times New Roman" w:hAnsi="Times New Roman" w:cs="Times New Roman"/>
          <w:sz w:val="24"/>
          <w:szCs w:val="24"/>
          <w:lang w:val="en-US"/>
        </w:rPr>
        <w:t>. 1. Ontario: B.C. Decker Inc., 2003.</w:t>
      </w:r>
    </w:p>
    <w:p w:rsidR="0076621A" w:rsidRDefault="0076621A" w:rsidP="0076621A">
      <w:pPr>
        <w:pStyle w:val="30"/>
        <w:shd w:val="clear" w:color="auto" w:fill="auto"/>
        <w:spacing w:before="0" w:line="238" w:lineRule="exact"/>
        <w:ind w:right="20"/>
        <w:jc w:val="left"/>
        <w:rPr>
          <w:rStyle w:val="30pt"/>
          <w:rFonts w:ascii="Times New Roman" w:hAnsi="Times New Roman" w:cs="Times New Roman"/>
          <w:sz w:val="24"/>
          <w:szCs w:val="24"/>
        </w:rPr>
      </w:pPr>
      <w:r w:rsidRPr="00D130E0">
        <w:rPr>
          <w:rStyle w:val="39pt0pt"/>
          <w:rFonts w:ascii="Times New Roman" w:hAnsi="Times New Roman" w:cs="Times New Roman"/>
          <w:i w:val="0"/>
          <w:sz w:val="24"/>
          <w:szCs w:val="24"/>
        </w:rPr>
        <w:t>Ирфан Ахмад</w:t>
      </w:r>
      <w:r w:rsidRPr="00D130E0">
        <w:rPr>
          <w:rStyle w:val="39pt0pt"/>
          <w:rFonts w:ascii="Times New Roman" w:hAnsi="Times New Roman" w:cs="Times New Roman"/>
          <w:sz w:val="24"/>
          <w:szCs w:val="24"/>
        </w:rPr>
        <w:t>.</w:t>
      </w:r>
      <w:r w:rsidRPr="00D130E0">
        <w:rPr>
          <w:rStyle w:val="30pt"/>
          <w:rFonts w:ascii="Times New Roman" w:hAnsi="Times New Roman" w:cs="Times New Roman"/>
          <w:sz w:val="24"/>
          <w:szCs w:val="24"/>
        </w:rPr>
        <w:t xml:space="preserve"> Эстетика непрямой реставрации: Пе</w:t>
      </w:r>
      <w:r>
        <w:rPr>
          <w:rStyle w:val="30pt"/>
          <w:rFonts w:ascii="Times New Roman" w:hAnsi="Times New Roman" w:cs="Times New Roman"/>
          <w:sz w:val="24"/>
          <w:szCs w:val="24"/>
        </w:rPr>
        <w:t>р. с англ. М.: МЕДпресс-информ,</w:t>
      </w:r>
      <w:r w:rsidRPr="00D130E0">
        <w:rPr>
          <w:rStyle w:val="30pt"/>
          <w:rFonts w:ascii="Times New Roman" w:hAnsi="Times New Roman" w:cs="Times New Roman"/>
          <w:sz w:val="24"/>
          <w:szCs w:val="24"/>
        </w:rPr>
        <w:t xml:space="preserve">2009. </w:t>
      </w:r>
      <w:r w:rsidRPr="00D130E0">
        <w:rPr>
          <w:rStyle w:val="39pt0pt"/>
          <w:rFonts w:ascii="Times New Roman" w:hAnsi="Times New Roman" w:cs="Times New Roman"/>
          <w:i w:val="0"/>
          <w:sz w:val="24"/>
          <w:szCs w:val="24"/>
        </w:rPr>
        <w:t>Краснослободцева О.А., Орехова Л.Ю</w:t>
      </w:r>
      <w:r w:rsidRPr="00D130E0">
        <w:rPr>
          <w:rStyle w:val="39pt0pt"/>
          <w:rFonts w:ascii="Times New Roman" w:hAnsi="Times New Roman" w:cs="Times New Roman"/>
          <w:sz w:val="24"/>
          <w:szCs w:val="24"/>
        </w:rPr>
        <w:t xml:space="preserve">. </w:t>
      </w:r>
      <w:r w:rsidRPr="00D130E0">
        <w:rPr>
          <w:rStyle w:val="30pt"/>
          <w:rFonts w:ascii="Times New Roman" w:hAnsi="Times New Roman" w:cs="Times New Roman"/>
          <w:sz w:val="24"/>
          <w:szCs w:val="24"/>
        </w:rPr>
        <w:t>«Диагнодент»: опыт клинического применения. Новое в стоматологии. 2000; 81: 23-25.</w:t>
      </w:r>
    </w:p>
    <w:p w:rsidR="006A6DEA" w:rsidRPr="007A5950" w:rsidRDefault="006A6DEA" w:rsidP="006A6DEA">
      <w:pPr>
        <w:spacing w:after="0" w:line="240" w:lineRule="auto"/>
        <w:rPr>
          <w:rFonts w:ascii="Times New Roman" w:hAnsi="Times New Roman"/>
          <w:b/>
          <w:sz w:val="20"/>
          <w:szCs w:val="20"/>
        </w:rPr>
      </w:pPr>
    </w:p>
    <w:p w:rsidR="006A6DEA" w:rsidRDefault="006A6DEA" w:rsidP="006A6DEA">
      <w:pPr>
        <w:pStyle w:val="a3"/>
        <w:spacing w:after="0" w:line="240" w:lineRule="auto"/>
        <w:rPr>
          <w:rFonts w:ascii="Times New Roman" w:hAnsi="Times New Roman"/>
          <w:sz w:val="20"/>
          <w:szCs w:val="20"/>
        </w:rPr>
      </w:pPr>
      <w:r>
        <w:rPr>
          <w:rFonts w:ascii="Times New Roman" w:hAnsi="Times New Roman"/>
          <w:b/>
          <w:sz w:val="20"/>
          <w:szCs w:val="20"/>
        </w:rPr>
        <w:t xml:space="preserve"> </w:t>
      </w:r>
      <w:r w:rsidRPr="008521B6">
        <w:rPr>
          <w:rFonts w:ascii="Times New Roman" w:hAnsi="Times New Roman"/>
          <w:b/>
          <w:sz w:val="20"/>
          <w:szCs w:val="20"/>
        </w:rPr>
        <w:t xml:space="preserve"> Перечень ресурсов информационно-теле</w:t>
      </w:r>
      <w:r>
        <w:rPr>
          <w:rFonts w:ascii="Times New Roman" w:hAnsi="Times New Roman"/>
          <w:b/>
          <w:sz w:val="20"/>
          <w:szCs w:val="20"/>
        </w:rPr>
        <w:t>коммуникационной сети «Интернет»</w:t>
      </w:r>
    </w:p>
    <w:p w:rsidR="006A6DEA" w:rsidRDefault="006A6DEA" w:rsidP="006A6DEA">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4275"/>
        <w:gridCol w:w="3124"/>
      </w:tblGrid>
      <w:tr w:rsidR="006A6DEA" w:rsidTr="006A6DEA">
        <w:tc>
          <w:tcPr>
            <w:tcW w:w="9463" w:type="dxa"/>
            <w:gridSpan w:val="3"/>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sz w:val="20"/>
                <w:szCs w:val="20"/>
              </w:rPr>
            </w:pPr>
            <w:r>
              <w:rPr>
                <w:rFonts w:ascii="Times New Roman" w:hAnsi="Times New Roman"/>
                <w:b/>
                <w:bCs/>
                <w:sz w:val="20"/>
                <w:szCs w:val="20"/>
              </w:rPr>
              <w:t>Перечень договоров ЭБС</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Учебный год</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Наименование документа с указанием реквизитов</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b/>
                <w:bCs/>
                <w:color w:val="000000"/>
                <w:sz w:val="20"/>
                <w:szCs w:val="20"/>
              </w:rPr>
              <w:t>Срок действия документа</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2015-2016</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IPRbooks Договор №1066/15 от 26.02.2015г.</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01.03.2015г.  по 01.07.2016г.</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2016-2017</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№1801/16 от </w:t>
            </w:r>
            <w:r>
              <w:rPr>
                <w:rFonts w:ascii="Times New Roman" w:hAnsi="Times New Roman"/>
                <w:color w:val="000000"/>
                <w:sz w:val="20"/>
                <w:szCs w:val="20"/>
              </w:rPr>
              <w:t>01.07.2016г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01.07.2016г. по 01.07.2017г.</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2017-2018</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№2947/17 от </w:t>
            </w:r>
            <w:r>
              <w:rPr>
                <w:rFonts w:ascii="Times New Roman" w:hAnsi="Times New Roman"/>
                <w:color w:val="000000"/>
                <w:sz w:val="20"/>
                <w:szCs w:val="20"/>
              </w:rPr>
              <w:t>01.07.2017г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01.07.2017г. по 01.07.2018</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2018-2019</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№4213/18 от </w:t>
            </w:r>
            <w:r>
              <w:rPr>
                <w:rFonts w:ascii="Times New Roman" w:hAnsi="Times New Roman"/>
                <w:color w:val="000000"/>
                <w:sz w:val="20"/>
                <w:szCs w:val="20"/>
              </w:rPr>
              <w:t>01.07.2018г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01.07.2018г. по 01.07.2019</w:t>
            </w:r>
          </w:p>
        </w:tc>
      </w:tr>
    </w:tbl>
    <w:p w:rsidR="006A6DEA" w:rsidRDefault="006A6DEA" w:rsidP="006A6DEA">
      <w:pPr>
        <w:pStyle w:val="a3"/>
        <w:spacing w:after="0" w:line="240" w:lineRule="auto"/>
        <w:ind w:left="0"/>
        <w:rPr>
          <w:rFonts w:ascii="Times New Roman" w:hAnsi="Times New Roman"/>
          <w:sz w:val="20"/>
          <w:szCs w:val="20"/>
        </w:rPr>
      </w:pPr>
    </w:p>
    <w:p w:rsidR="00CB4230" w:rsidRPr="00CB4230" w:rsidRDefault="00CB4230" w:rsidP="00CB4230">
      <w:pPr>
        <w:pStyle w:val="a3"/>
        <w:spacing w:after="0" w:line="240" w:lineRule="auto"/>
        <w:ind w:left="0"/>
        <w:rPr>
          <w:rFonts w:ascii="Times New Roman" w:hAnsi="Times New Roman"/>
          <w:sz w:val="20"/>
          <w:szCs w:val="20"/>
        </w:rPr>
      </w:pPr>
      <w:r>
        <w:rPr>
          <w:rFonts w:ascii="Times New Roman" w:hAnsi="Times New Roman"/>
          <w:sz w:val="20"/>
          <w:szCs w:val="20"/>
        </w:rPr>
        <w:t xml:space="preserve">       </w:t>
      </w:r>
      <w:r w:rsidRPr="00CB4230">
        <w:rPr>
          <w:rFonts w:ascii="Times New Roman" w:hAnsi="Times New Roman"/>
          <w:sz w:val="20"/>
          <w:szCs w:val="20"/>
        </w:rPr>
        <w:t xml:space="preserve">Медицинский портал Мед.универ:   </w:t>
      </w:r>
      <w:hyperlink r:id="rId27" w:history="1">
        <w:r w:rsidRPr="00CB4230">
          <w:rPr>
            <w:rStyle w:val="a4"/>
            <w:rFonts w:ascii="Times New Roman" w:hAnsi="Times New Roman"/>
            <w:sz w:val="20"/>
            <w:szCs w:val="20"/>
          </w:rPr>
          <w:t>http://meduniver.com/</w:t>
        </w:r>
      </w:hyperlink>
      <w:r w:rsidRPr="00CB4230">
        <w:rPr>
          <w:rFonts w:ascii="Times New Roman" w:hAnsi="Times New Roman"/>
          <w:sz w:val="20"/>
          <w:szCs w:val="20"/>
        </w:rPr>
        <w:t xml:space="preserve">   </w:t>
      </w:r>
    </w:p>
    <w:p w:rsidR="00CB4230" w:rsidRPr="00CB4230" w:rsidRDefault="00CB4230" w:rsidP="00CB4230">
      <w:pPr>
        <w:pStyle w:val="a3"/>
        <w:spacing w:after="0" w:line="240" w:lineRule="auto"/>
        <w:ind w:left="0"/>
        <w:rPr>
          <w:rFonts w:ascii="Times New Roman" w:hAnsi="Times New Roman"/>
          <w:sz w:val="20"/>
          <w:szCs w:val="20"/>
        </w:rPr>
      </w:pP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Центральная научная медицинская библиотека: </w:t>
      </w:r>
      <w:hyperlink r:id="rId28" w:history="1">
        <w:r w:rsidRPr="00CB4230">
          <w:rPr>
            <w:rStyle w:val="a4"/>
            <w:rFonts w:ascii="Times New Roman" w:hAnsi="Times New Roman"/>
            <w:sz w:val="20"/>
            <w:szCs w:val="20"/>
          </w:rPr>
          <w:t>http://www.scsml.rssi.ru/</w:t>
        </w:r>
      </w:hyperlink>
      <w:r w:rsidRPr="00CB4230">
        <w:rPr>
          <w:rFonts w:ascii="Times New Roman" w:hAnsi="Times New Roman"/>
          <w:sz w:val="20"/>
          <w:szCs w:val="20"/>
        </w:rPr>
        <w:t xml:space="preserve"> </w:t>
      </w: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Электронная библиотека учебников: </w:t>
      </w:r>
      <w:hyperlink r:id="rId29" w:history="1">
        <w:r w:rsidRPr="00CB4230">
          <w:rPr>
            <w:rStyle w:val="a4"/>
            <w:rFonts w:ascii="Times New Roman" w:hAnsi="Times New Roman"/>
            <w:sz w:val="20"/>
            <w:szCs w:val="20"/>
          </w:rPr>
          <w:t>http://studentam.net/</w:t>
        </w:r>
      </w:hyperlink>
    </w:p>
    <w:p w:rsidR="006A6DEA" w:rsidRPr="00CB4230" w:rsidRDefault="00CB4230" w:rsidP="007A5950">
      <w:pPr>
        <w:rPr>
          <w:rFonts w:ascii="Times New Roman" w:hAnsi="Times New Roman"/>
          <w:sz w:val="20"/>
          <w:szCs w:val="20"/>
        </w:rPr>
      </w:pPr>
      <w:r w:rsidRPr="00CB4230">
        <w:rPr>
          <w:rFonts w:ascii="Times New Roman" w:hAnsi="Times New Roman"/>
          <w:sz w:val="20"/>
          <w:szCs w:val="20"/>
        </w:rPr>
        <w:t xml:space="preserve">        </w:t>
      </w:r>
      <w:r w:rsidRPr="00CB4230">
        <w:rPr>
          <w:rFonts w:ascii="Times New Roman" w:hAnsi="Times New Roman"/>
          <w:sz w:val="20"/>
          <w:szCs w:val="20"/>
          <w:lang w:val="en-US"/>
        </w:rPr>
        <w:t>BooksMed</w:t>
      </w:r>
      <w:r w:rsidRPr="00CB4230">
        <w:rPr>
          <w:rFonts w:ascii="Times New Roman" w:hAnsi="Times New Roman"/>
          <w:sz w:val="20"/>
          <w:szCs w:val="20"/>
        </w:rPr>
        <w:t xml:space="preserve"> (электронная библиотека): http://www.booksmed.com/</w:t>
      </w:r>
    </w:p>
    <w:p w:rsidR="00CB4230" w:rsidRDefault="00E07B01" w:rsidP="00CB4230">
      <w:pPr>
        <w:spacing w:after="0" w:line="360" w:lineRule="auto"/>
        <w:jc w:val="both"/>
        <w:rPr>
          <w:rFonts w:ascii="Times New Roman" w:hAnsi="Times New Roman"/>
          <w:b/>
          <w:sz w:val="24"/>
          <w:szCs w:val="24"/>
        </w:rPr>
      </w:pPr>
      <w:r>
        <w:rPr>
          <w:rFonts w:ascii="Times New Roman" w:hAnsi="Times New Roman"/>
          <w:b/>
          <w:sz w:val="24"/>
          <w:szCs w:val="24"/>
        </w:rPr>
        <w:t>Тема 8</w:t>
      </w:r>
      <w:r w:rsidR="006A6DEA">
        <w:rPr>
          <w:rFonts w:ascii="Times New Roman" w:hAnsi="Times New Roman"/>
          <w:b/>
          <w:sz w:val="24"/>
          <w:szCs w:val="24"/>
        </w:rPr>
        <w:t xml:space="preserve">: </w:t>
      </w:r>
      <w:r w:rsidR="0076621A">
        <w:rPr>
          <w:color w:val="000000"/>
          <w:sz w:val="23"/>
          <w:szCs w:val="23"/>
          <w:lang w:eastAsia="ru-RU"/>
        </w:rPr>
        <w:t>Виниры</w:t>
      </w:r>
      <w:r w:rsidRPr="00894635">
        <w:rPr>
          <w:color w:val="000000"/>
          <w:sz w:val="23"/>
          <w:szCs w:val="23"/>
          <w:lang w:eastAsia="ru-RU"/>
        </w:rPr>
        <w:t xml:space="preserve">. </w:t>
      </w:r>
      <w:r w:rsidR="00CC762F">
        <w:rPr>
          <w:rFonts w:ascii="Times New Roman" w:hAnsi="Times New Roman"/>
          <w:b/>
          <w:sz w:val="24"/>
          <w:szCs w:val="24"/>
        </w:rPr>
        <w:t xml:space="preserve"> </w:t>
      </w:r>
    </w:p>
    <w:p w:rsidR="006A6DEA" w:rsidRPr="0049439E" w:rsidRDefault="006A6DEA" w:rsidP="00CB4230">
      <w:pPr>
        <w:spacing w:after="0" w:line="240" w:lineRule="auto"/>
        <w:rPr>
          <w:rFonts w:ascii="Times New Roman" w:hAnsi="Times New Roman"/>
          <w:b/>
          <w:sz w:val="20"/>
          <w:szCs w:val="20"/>
        </w:rPr>
      </w:pPr>
    </w:p>
    <w:p w:rsidR="006A6DEA" w:rsidRDefault="006A6DEA" w:rsidP="006A6DEA">
      <w:pPr>
        <w:spacing w:after="0" w:line="240" w:lineRule="auto"/>
        <w:jc w:val="center"/>
        <w:rPr>
          <w:rFonts w:ascii="Times New Roman" w:hAnsi="Times New Roman"/>
          <w:b/>
          <w:sz w:val="20"/>
          <w:szCs w:val="20"/>
        </w:rPr>
      </w:pPr>
      <w:r>
        <w:rPr>
          <w:rFonts w:ascii="Times New Roman" w:hAnsi="Times New Roman"/>
          <w:b/>
          <w:sz w:val="20"/>
          <w:szCs w:val="20"/>
        </w:rPr>
        <w:t>Вопросы для самостоятельной работы</w:t>
      </w:r>
    </w:p>
    <w:p w:rsidR="0027776F" w:rsidRDefault="0027776F" w:rsidP="006A6DEA">
      <w:pPr>
        <w:spacing w:after="0" w:line="240" w:lineRule="auto"/>
        <w:jc w:val="center"/>
        <w:rPr>
          <w:rFonts w:ascii="Times New Roman" w:hAnsi="Times New Roman"/>
          <w:b/>
          <w:sz w:val="20"/>
          <w:szCs w:val="20"/>
        </w:rPr>
      </w:pPr>
    </w:p>
    <w:p w:rsidR="0027776F" w:rsidRPr="0027776F" w:rsidRDefault="0027776F" w:rsidP="006A6DEA">
      <w:pPr>
        <w:spacing w:after="0" w:line="240" w:lineRule="auto"/>
        <w:jc w:val="center"/>
        <w:rPr>
          <w:rFonts w:ascii="Times New Roman" w:hAnsi="Times New Roman"/>
          <w:b/>
          <w:sz w:val="16"/>
          <w:szCs w:val="20"/>
        </w:rPr>
      </w:pPr>
    </w:p>
    <w:p w:rsidR="00E07B01" w:rsidRPr="00E07B01" w:rsidRDefault="0076621A" w:rsidP="00CF0147">
      <w:pPr>
        <w:pStyle w:val="a3"/>
        <w:numPr>
          <w:ilvl w:val="0"/>
          <w:numId w:val="7"/>
        </w:numPr>
        <w:spacing w:after="0" w:line="240" w:lineRule="auto"/>
        <w:rPr>
          <w:rFonts w:ascii="Times New Roman" w:hAnsi="Times New Roman"/>
          <w:b/>
          <w:bCs/>
          <w:sz w:val="20"/>
          <w:szCs w:val="20"/>
        </w:rPr>
      </w:pPr>
      <w:r>
        <w:rPr>
          <w:color w:val="000000"/>
          <w:sz w:val="23"/>
          <w:szCs w:val="23"/>
          <w:lang w:eastAsia="ru-RU"/>
        </w:rPr>
        <w:t>Виниры и история развития</w:t>
      </w:r>
      <w:r w:rsidR="00E07B01" w:rsidRPr="00894635">
        <w:rPr>
          <w:color w:val="000000"/>
          <w:sz w:val="23"/>
          <w:szCs w:val="23"/>
          <w:lang w:eastAsia="ru-RU"/>
        </w:rPr>
        <w:t xml:space="preserve">. </w:t>
      </w:r>
    </w:p>
    <w:p w:rsidR="00E07B01" w:rsidRPr="00E07B01" w:rsidRDefault="00464D04" w:rsidP="00CF0147">
      <w:pPr>
        <w:pStyle w:val="a3"/>
        <w:numPr>
          <w:ilvl w:val="0"/>
          <w:numId w:val="7"/>
        </w:numPr>
        <w:spacing w:after="0" w:line="240" w:lineRule="auto"/>
        <w:rPr>
          <w:rFonts w:ascii="Times New Roman" w:hAnsi="Times New Roman"/>
          <w:b/>
          <w:bCs/>
          <w:sz w:val="20"/>
          <w:szCs w:val="20"/>
        </w:rPr>
      </w:pPr>
      <w:r>
        <w:rPr>
          <w:color w:val="000000"/>
          <w:sz w:val="23"/>
          <w:szCs w:val="23"/>
          <w:lang w:eastAsia="ru-RU"/>
        </w:rPr>
        <w:t>Показания и противопоказания лечения винирами</w:t>
      </w:r>
      <w:r w:rsidR="00E07B01" w:rsidRPr="00894635">
        <w:rPr>
          <w:color w:val="000000"/>
          <w:sz w:val="23"/>
          <w:szCs w:val="23"/>
          <w:lang w:eastAsia="ru-RU"/>
        </w:rPr>
        <w:t xml:space="preserve">. </w:t>
      </w:r>
    </w:p>
    <w:p w:rsidR="00E07B01" w:rsidRPr="00E07B01" w:rsidRDefault="00464D04" w:rsidP="00CF0147">
      <w:pPr>
        <w:pStyle w:val="a3"/>
        <w:numPr>
          <w:ilvl w:val="0"/>
          <w:numId w:val="7"/>
        </w:numPr>
        <w:spacing w:after="0" w:line="240" w:lineRule="auto"/>
        <w:rPr>
          <w:rFonts w:ascii="Times New Roman" w:hAnsi="Times New Roman"/>
          <w:b/>
          <w:bCs/>
          <w:sz w:val="20"/>
          <w:szCs w:val="20"/>
        </w:rPr>
      </w:pPr>
      <w:r>
        <w:rPr>
          <w:color w:val="000000"/>
          <w:sz w:val="23"/>
          <w:szCs w:val="23"/>
          <w:lang w:eastAsia="ru-RU"/>
        </w:rPr>
        <w:t>Факторы, влияющие на успешность лечения винирами</w:t>
      </w:r>
      <w:r w:rsidR="00E07B01" w:rsidRPr="00894635">
        <w:rPr>
          <w:color w:val="000000"/>
          <w:sz w:val="23"/>
          <w:szCs w:val="23"/>
          <w:lang w:eastAsia="ru-RU"/>
        </w:rPr>
        <w:t>.</w:t>
      </w:r>
    </w:p>
    <w:p w:rsidR="00E07B01" w:rsidRPr="00E07B01" w:rsidRDefault="00464D04" w:rsidP="00CF0147">
      <w:pPr>
        <w:pStyle w:val="a3"/>
        <w:numPr>
          <w:ilvl w:val="0"/>
          <w:numId w:val="7"/>
        </w:numPr>
        <w:spacing w:after="0" w:line="240" w:lineRule="auto"/>
        <w:rPr>
          <w:rFonts w:ascii="Times New Roman" w:hAnsi="Times New Roman"/>
          <w:b/>
          <w:bCs/>
          <w:sz w:val="20"/>
          <w:szCs w:val="20"/>
        </w:rPr>
      </w:pPr>
      <w:r>
        <w:rPr>
          <w:color w:val="000000"/>
          <w:sz w:val="23"/>
          <w:szCs w:val="23"/>
          <w:lang w:eastAsia="ru-RU"/>
        </w:rPr>
        <w:t>Этапы лечения винирами</w:t>
      </w:r>
      <w:r w:rsidR="00E07B01" w:rsidRPr="00894635">
        <w:rPr>
          <w:color w:val="000000"/>
          <w:sz w:val="23"/>
          <w:szCs w:val="23"/>
          <w:lang w:eastAsia="ru-RU"/>
        </w:rPr>
        <w:t xml:space="preserve">. </w:t>
      </w:r>
    </w:p>
    <w:p w:rsidR="00E07B01" w:rsidRPr="00E07B01" w:rsidRDefault="00464D04" w:rsidP="00CF0147">
      <w:pPr>
        <w:pStyle w:val="a3"/>
        <w:numPr>
          <w:ilvl w:val="0"/>
          <w:numId w:val="7"/>
        </w:numPr>
        <w:spacing w:after="0" w:line="240" w:lineRule="auto"/>
        <w:rPr>
          <w:rFonts w:ascii="Times New Roman" w:hAnsi="Times New Roman"/>
          <w:b/>
          <w:bCs/>
          <w:sz w:val="20"/>
          <w:szCs w:val="20"/>
        </w:rPr>
      </w:pPr>
      <w:r>
        <w:rPr>
          <w:color w:val="000000"/>
          <w:sz w:val="23"/>
          <w:szCs w:val="23"/>
          <w:lang w:eastAsia="ru-RU"/>
        </w:rPr>
        <w:t>Классический вариант препарирования под керамические виниры</w:t>
      </w:r>
      <w:r w:rsidR="00E07B01" w:rsidRPr="00894635">
        <w:rPr>
          <w:color w:val="000000"/>
          <w:sz w:val="23"/>
          <w:szCs w:val="23"/>
          <w:lang w:eastAsia="ru-RU"/>
        </w:rPr>
        <w:t xml:space="preserve">. </w:t>
      </w:r>
    </w:p>
    <w:p w:rsidR="00E07B01" w:rsidRDefault="006A6DEA" w:rsidP="00464D04">
      <w:pPr>
        <w:pStyle w:val="a3"/>
        <w:spacing w:after="0" w:line="240" w:lineRule="auto"/>
        <w:ind w:left="1080"/>
        <w:rPr>
          <w:rFonts w:ascii="Times New Roman" w:hAnsi="Times New Roman"/>
          <w:b/>
          <w:bCs/>
          <w:sz w:val="20"/>
          <w:szCs w:val="20"/>
        </w:rPr>
      </w:pPr>
      <w:r>
        <w:rPr>
          <w:rFonts w:ascii="Times New Roman" w:hAnsi="Times New Roman"/>
          <w:b/>
          <w:bCs/>
          <w:sz w:val="20"/>
          <w:szCs w:val="20"/>
        </w:rPr>
        <w:t xml:space="preserve"> </w:t>
      </w:r>
      <w:r w:rsidRPr="008521B6">
        <w:rPr>
          <w:rFonts w:ascii="Times New Roman" w:hAnsi="Times New Roman"/>
          <w:b/>
          <w:bCs/>
          <w:sz w:val="20"/>
          <w:szCs w:val="20"/>
        </w:rPr>
        <w:t xml:space="preserve"> </w:t>
      </w:r>
      <w:r>
        <w:rPr>
          <w:rFonts w:ascii="Times New Roman" w:hAnsi="Times New Roman"/>
          <w:b/>
          <w:bCs/>
          <w:sz w:val="20"/>
          <w:szCs w:val="20"/>
        </w:rPr>
        <w:t xml:space="preserve">        </w:t>
      </w:r>
    </w:p>
    <w:p w:rsidR="00E07B01" w:rsidRDefault="00E07B01" w:rsidP="00E07B01">
      <w:pPr>
        <w:pStyle w:val="a3"/>
        <w:spacing w:after="0" w:line="240" w:lineRule="auto"/>
        <w:ind w:left="1080"/>
        <w:rPr>
          <w:rFonts w:ascii="Times New Roman" w:hAnsi="Times New Roman"/>
          <w:b/>
          <w:bCs/>
          <w:sz w:val="20"/>
          <w:szCs w:val="20"/>
        </w:rPr>
      </w:pPr>
    </w:p>
    <w:p w:rsidR="006A6DEA" w:rsidRPr="008521B6" w:rsidRDefault="006A6DEA" w:rsidP="00E07B01">
      <w:pPr>
        <w:pStyle w:val="a3"/>
        <w:spacing w:after="0" w:line="240" w:lineRule="auto"/>
        <w:ind w:left="1080"/>
        <w:rPr>
          <w:rFonts w:ascii="Times New Roman" w:hAnsi="Times New Roman"/>
          <w:b/>
          <w:bCs/>
          <w:sz w:val="20"/>
          <w:szCs w:val="20"/>
        </w:rPr>
      </w:pPr>
      <w:r>
        <w:rPr>
          <w:rFonts w:ascii="Times New Roman" w:hAnsi="Times New Roman"/>
          <w:b/>
          <w:bCs/>
          <w:sz w:val="20"/>
          <w:szCs w:val="20"/>
        </w:rPr>
        <w:t xml:space="preserve">                  </w:t>
      </w:r>
      <w:r w:rsidRPr="008521B6">
        <w:rPr>
          <w:rFonts w:ascii="Times New Roman" w:hAnsi="Times New Roman"/>
          <w:b/>
          <w:bCs/>
          <w:sz w:val="20"/>
          <w:szCs w:val="20"/>
        </w:rPr>
        <w:t>Перечень основной и дополнительной учебной литературы</w:t>
      </w:r>
    </w:p>
    <w:p w:rsidR="006A6DEA" w:rsidRPr="008521B6" w:rsidRDefault="006A6DEA" w:rsidP="006A6DEA">
      <w:pPr>
        <w:pStyle w:val="a3"/>
        <w:spacing w:after="0" w:line="240" w:lineRule="auto"/>
        <w:rPr>
          <w:rFonts w:ascii="Times New Roman" w:hAnsi="Times New Roman"/>
          <w:b/>
          <w:bCs/>
          <w:sz w:val="20"/>
          <w:szCs w:val="20"/>
        </w:rPr>
      </w:pPr>
    </w:p>
    <w:tbl>
      <w:tblPr>
        <w:tblW w:w="9705" w:type="dxa"/>
        <w:tblCellSpacing w:w="0" w:type="dxa"/>
        <w:tblCellMar>
          <w:left w:w="0" w:type="dxa"/>
          <w:right w:w="0" w:type="dxa"/>
        </w:tblCellMar>
        <w:tblLook w:val="04A0" w:firstRow="1" w:lastRow="0" w:firstColumn="1" w:lastColumn="0" w:noHBand="0" w:noVBand="1"/>
      </w:tblPr>
      <w:tblGrid>
        <w:gridCol w:w="9705"/>
      </w:tblGrid>
      <w:tr w:rsidR="00EF1664" w:rsidRPr="008521B6" w:rsidTr="00EF1664">
        <w:trPr>
          <w:trHeight w:val="678"/>
          <w:tblCellSpacing w:w="0" w:type="dxa"/>
        </w:trPr>
        <w:tc>
          <w:tcPr>
            <w:tcW w:w="9705" w:type="dxa"/>
          </w:tcPr>
          <w:p w:rsidR="00EF1664" w:rsidRDefault="00EF1664" w:rsidP="0034631A">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t>Основная литература</w:t>
            </w:r>
          </w:p>
          <w:p w:rsidR="00EF1664" w:rsidRPr="008521B6" w:rsidRDefault="00EF1664" w:rsidP="0034631A">
            <w:pPr>
              <w:pStyle w:val="a3"/>
              <w:spacing w:after="0" w:line="240" w:lineRule="auto"/>
              <w:rPr>
                <w:rFonts w:ascii="Times New Roman" w:hAnsi="Times New Roman"/>
                <w:sz w:val="20"/>
                <w:szCs w:val="20"/>
              </w:rPr>
            </w:pPr>
          </w:p>
        </w:tc>
      </w:tr>
      <w:tr w:rsidR="00EF1664" w:rsidRPr="008521B6" w:rsidTr="00EF1664">
        <w:trPr>
          <w:trHeight w:val="678"/>
          <w:tblCellSpacing w:w="0" w:type="dxa"/>
        </w:trPr>
        <w:tc>
          <w:tcPr>
            <w:tcW w:w="9705" w:type="dxa"/>
          </w:tcPr>
          <w:p w:rsidR="00EF1664" w:rsidRDefault="00EF1664" w:rsidP="0034631A">
            <w:pPr>
              <w:spacing w:after="0" w:line="240" w:lineRule="auto"/>
              <w:rPr>
                <w:rFonts w:ascii="Times New Roman" w:hAnsi="Times New Roman"/>
                <w:sz w:val="24"/>
                <w:szCs w:val="24"/>
              </w:rPr>
            </w:pPr>
            <w:r w:rsidRPr="00026114">
              <w:rPr>
                <w:rFonts w:ascii="Times New Roman" w:hAnsi="Times New Roman"/>
                <w:sz w:val="24"/>
                <w:szCs w:val="24"/>
              </w:rPr>
              <w:t xml:space="preserve">Н.И. Крихели. </w:t>
            </w:r>
          </w:p>
          <w:p w:rsidR="00EF1664" w:rsidRPr="00026114" w:rsidRDefault="00EF1664" w:rsidP="0034631A">
            <w:pPr>
              <w:spacing w:after="0" w:line="240" w:lineRule="auto"/>
              <w:rPr>
                <w:rFonts w:ascii="Times New Roman" w:hAnsi="Times New Roman"/>
                <w:sz w:val="24"/>
                <w:szCs w:val="24"/>
              </w:rPr>
            </w:pPr>
            <w:r w:rsidRPr="00026114">
              <w:rPr>
                <w:rFonts w:ascii="Times New Roman" w:hAnsi="Times New Roman"/>
                <w:sz w:val="24"/>
                <w:szCs w:val="24"/>
              </w:rPr>
              <w:t>Эстетическая стоматология: учебное пособие.- М.: Практическая медицина, 2018.-320 с.</w:t>
            </w:r>
          </w:p>
          <w:p w:rsidR="00EF1664" w:rsidRPr="00026114" w:rsidRDefault="00EF1664" w:rsidP="0034631A">
            <w:pPr>
              <w:pStyle w:val="a3"/>
              <w:spacing w:after="0" w:line="240" w:lineRule="auto"/>
              <w:rPr>
                <w:rFonts w:ascii="Times New Roman" w:hAnsi="Times New Roman"/>
                <w:sz w:val="24"/>
                <w:szCs w:val="24"/>
              </w:rPr>
            </w:pPr>
          </w:p>
        </w:tc>
      </w:tr>
      <w:tr w:rsidR="00EF1664" w:rsidRPr="008521B6" w:rsidTr="00EF1664">
        <w:trPr>
          <w:tblCellSpacing w:w="0" w:type="dxa"/>
        </w:trPr>
        <w:tc>
          <w:tcPr>
            <w:tcW w:w="9705" w:type="dxa"/>
          </w:tcPr>
          <w:p w:rsidR="00EF1664" w:rsidRPr="00026114" w:rsidRDefault="00EF1664" w:rsidP="0034631A">
            <w:pPr>
              <w:pStyle w:val="101"/>
              <w:spacing w:line="238" w:lineRule="exact"/>
              <w:ind w:firstLine="0"/>
              <w:rPr>
                <w:rFonts w:ascii="Times New Roman" w:hAnsi="Times New Roman" w:cs="Times New Roman"/>
                <w:sz w:val="24"/>
                <w:szCs w:val="24"/>
              </w:rPr>
            </w:pPr>
            <w:r w:rsidRPr="002B7FC2">
              <w:rPr>
                <w:rStyle w:val="100"/>
                <w:rFonts w:ascii="Times New Roman" w:hAnsi="Times New Roman" w:cs="Times New Roman"/>
                <w:bCs/>
                <w:color w:val="000000"/>
                <w:sz w:val="24"/>
                <w:szCs w:val="24"/>
              </w:rPr>
              <w:t xml:space="preserve">Салова А.В., Рехачев </w:t>
            </w:r>
            <w:r w:rsidRPr="00026114">
              <w:rPr>
                <w:rStyle w:val="100"/>
                <w:rFonts w:ascii="Times New Roman" w:hAnsi="Times New Roman" w:cs="Times New Roman"/>
                <w:bCs/>
                <w:color w:val="000000"/>
                <w:sz w:val="24"/>
                <w:szCs w:val="24"/>
              </w:rPr>
              <w:t>В.М.</w:t>
            </w:r>
          </w:p>
        </w:tc>
      </w:tr>
      <w:tr w:rsidR="00EF1664" w:rsidRPr="008521B6" w:rsidTr="00EF1664">
        <w:trPr>
          <w:tblCellSpacing w:w="0" w:type="dxa"/>
        </w:trPr>
        <w:tc>
          <w:tcPr>
            <w:tcW w:w="9705" w:type="dxa"/>
          </w:tcPr>
          <w:p w:rsidR="00EF1664" w:rsidRDefault="00EF1664" w:rsidP="0034631A">
            <w:pPr>
              <w:pStyle w:val="a9"/>
              <w:spacing w:after="197" w:line="238" w:lineRule="exact"/>
              <w:ind w:firstLine="0"/>
              <w:rPr>
                <w:rStyle w:val="a8"/>
                <w:rFonts w:ascii="Times New Roman" w:hAnsi="Times New Roman" w:cs="Times New Roman"/>
                <w:sz w:val="24"/>
                <w:szCs w:val="24"/>
              </w:rPr>
            </w:pPr>
            <w:r w:rsidRPr="00026114">
              <w:rPr>
                <w:rStyle w:val="a8"/>
                <w:rFonts w:ascii="Times New Roman" w:hAnsi="Times New Roman" w:cs="Times New Roman"/>
                <w:sz w:val="24"/>
                <w:szCs w:val="24"/>
              </w:rPr>
              <w:t>Особенности эстетической реставрации в стоматологии: Практическое руководс</w:t>
            </w:r>
            <w:r>
              <w:rPr>
                <w:rStyle w:val="a8"/>
                <w:rFonts w:ascii="Times New Roman" w:hAnsi="Times New Roman" w:cs="Times New Roman"/>
                <w:sz w:val="24"/>
                <w:szCs w:val="24"/>
              </w:rPr>
              <w:t>тво. - 3-е изд., испр. и доп. -</w:t>
            </w:r>
            <w:r w:rsidRPr="00026114">
              <w:rPr>
                <w:rStyle w:val="a8"/>
                <w:rFonts w:ascii="Times New Roman" w:hAnsi="Times New Roman" w:cs="Times New Roman"/>
                <w:sz w:val="24"/>
                <w:szCs w:val="24"/>
              </w:rPr>
              <w:t xml:space="preserve"> СПб.: Человек, 2008. - 160 с.</w:t>
            </w:r>
          </w:p>
          <w:p w:rsidR="00EF1664" w:rsidRPr="00026114" w:rsidRDefault="00EF1664" w:rsidP="0034631A">
            <w:pPr>
              <w:pStyle w:val="a9"/>
              <w:spacing w:after="197" w:line="238" w:lineRule="exact"/>
              <w:ind w:firstLine="0"/>
              <w:rPr>
                <w:rFonts w:ascii="Times New Roman" w:hAnsi="Times New Roman" w:cs="Times New Roman"/>
                <w:sz w:val="24"/>
                <w:szCs w:val="24"/>
              </w:rPr>
            </w:pPr>
          </w:p>
        </w:tc>
      </w:tr>
      <w:tr w:rsidR="00EF1664" w:rsidRPr="008521B6" w:rsidTr="00EF1664">
        <w:trPr>
          <w:tblCellSpacing w:w="0" w:type="dxa"/>
        </w:trPr>
        <w:tc>
          <w:tcPr>
            <w:tcW w:w="9705" w:type="dxa"/>
          </w:tcPr>
          <w:p w:rsidR="00EF1664" w:rsidRDefault="00EF1664" w:rsidP="0034631A">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lastRenderedPageBreak/>
              <w:t>Дополнительная литература</w:t>
            </w:r>
          </w:p>
          <w:p w:rsidR="00EF1664" w:rsidRPr="00B461A5" w:rsidRDefault="00EF1664" w:rsidP="0034631A">
            <w:pPr>
              <w:pStyle w:val="a3"/>
              <w:spacing w:after="0" w:line="240" w:lineRule="auto"/>
              <w:jc w:val="center"/>
              <w:rPr>
                <w:rFonts w:ascii="Times New Roman" w:hAnsi="Times New Roman"/>
                <w:b/>
                <w:sz w:val="20"/>
                <w:szCs w:val="20"/>
              </w:rPr>
            </w:pPr>
          </w:p>
        </w:tc>
      </w:tr>
    </w:tbl>
    <w:p w:rsidR="00464D04" w:rsidRDefault="00464D04" w:rsidP="00464D04">
      <w:pPr>
        <w:pStyle w:val="60"/>
        <w:shd w:val="clear" w:color="auto" w:fill="auto"/>
        <w:spacing w:line="240" w:lineRule="exact"/>
        <w:ind w:left="380" w:right="20" w:hanging="340"/>
        <w:jc w:val="left"/>
        <w:rPr>
          <w:rStyle w:val="60pt"/>
          <w:rFonts w:ascii="Times New Roman" w:hAnsi="Times New Roman" w:cs="Times New Roman"/>
          <w:sz w:val="24"/>
          <w:szCs w:val="24"/>
        </w:rPr>
      </w:pPr>
      <w:r>
        <w:rPr>
          <w:rStyle w:val="197pt"/>
          <w:rFonts w:ascii="Times New Roman" w:hAnsi="Times New Roman" w:cs="Times New Roman"/>
          <w:i w:val="0"/>
          <w:sz w:val="24"/>
          <w:szCs w:val="24"/>
        </w:rPr>
        <w:t xml:space="preserve">     </w:t>
      </w:r>
      <w:r w:rsidRPr="002B7FC2">
        <w:rPr>
          <w:rStyle w:val="197pt"/>
          <w:rFonts w:ascii="Times New Roman" w:hAnsi="Times New Roman" w:cs="Times New Roman"/>
          <w:i w:val="0"/>
          <w:sz w:val="24"/>
          <w:szCs w:val="24"/>
        </w:rPr>
        <w:t>Макеева И.М., Николаев А.И.</w:t>
      </w:r>
      <w:r w:rsidRPr="002B7FC2">
        <w:rPr>
          <w:rStyle w:val="60pt"/>
          <w:rFonts w:ascii="Times New Roman" w:hAnsi="Times New Roman" w:cs="Times New Roman"/>
          <w:sz w:val="24"/>
          <w:szCs w:val="24"/>
        </w:rPr>
        <w:t xml:space="preserve"> Восстановление зубов светоотверждаемыми композитными материалами. М.: МЕДпресс-информ, 2011. Методы изоляции рабочего поля в стоматологии / Под ред. И.М. Макеевой. М.: МЕДпресс- информ, 2007.</w:t>
      </w:r>
    </w:p>
    <w:p w:rsidR="00464D04" w:rsidRDefault="00464D04" w:rsidP="00464D04">
      <w:pPr>
        <w:pStyle w:val="60"/>
        <w:shd w:val="clear" w:color="auto" w:fill="auto"/>
        <w:spacing w:line="240" w:lineRule="exact"/>
        <w:ind w:left="380" w:right="20" w:hanging="340"/>
        <w:jc w:val="left"/>
        <w:rPr>
          <w:rStyle w:val="60pt"/>
          <w:rFonts w:ascii="Times New Roman" w:hAnsi="Times New Roman" w:cs="Times New Roman"/>
          <w:sz w:val="24"/>
          <w:szCs w:val="24"/>
        </w:rPr>
      </w:pPr>
    </w:p>
    <w:p w:rsidR="00464D04" w:rsidRPr="00D130E0" w:rsidRDefault="00464D04" w:rsidP="00464D04">
      <w:pPr>
        <w:pStyle w:val="60"/>
        <w:shd w:val="clear" w:color="auto" w:fill="auto"/>
        <w:spacing w:line="240" w:lineRule="exact"/>
        <w:rPr>
          <w:rFonts w:ascii="Times New Roman" w:hAnsi="Times New Roman" w:cs="Times New Roman"/>
          <w:sz w:val="24"/>
          <w:szCs w:val="24"/>
        </w:rPr>
      </w:pPr>
      <w:r w:rsidRPr="00D130E0">
        <w:rPr>
          <w:rStyle w:val="197pt"/>
          <w:rFonts w:ascii="Times New Roman" w:hAnsi="Times New Roman" w:cs="Times New Roman"/>
          <w:i w:val="0"/>
          <w:sz w:val="24"/>
          <w:szCs w:val="24"/>
        </w:rPr>
        <w:t>Гольдштейн</w:t>
      </w:r>
      <w:r w:rsidRPr="00D130E0">
        <w:rPr>
          <w:rStyle w:val="60pt"/>
          <w:rFonts w:ascii="Times New Roman" w:hAnsi="Times New Roman" w:cs="Times New Roman"/>
          <w:i/>
          <w:sz w:val="24"/>
          <w:szCs w:val="24"/>
        </w:rPr>
        <w:t xml:space="preserve"> </w:t>
      </w:r>
      <w:r w:rsidRPr="00D130E0">
        <w:rPr>
          <w:rStyle w:val="60pt"/>
          <w:rFonts w:ascii="Times New Roman" w:hAnsi="Times New Roman" w:cs="Times New Roman"/>
          <w:sz w:val="24"/>
          <w:szCs w:val="24"/>
        </w:rPr>
        <w:t>Р. Эстетическая стоматология.</w:t>
      </w:r>
    </w:p>
    <w:p w:rsidR="00464D04" w:rsidRPr="004D7489" w:rsidRDefault="00464D04" w:rsidP="00464D04">
      <w:pPr>
        <w:pStyle w:val="60"/>
        <w:shd w:val="clear" w:color="auto" w:fill="auto"/>
        <w:spacing w:line="240" w:lineRule="exact"/>
        <w:rPr>
          <w:rStyle w:val="60pt"/>
          <w:rFonts w:ascii="Times New Roman" w:hAnsi="Times New Roman" w:cs="Times New Roman"/>
          <w:sz w:val="24"/>
          <w:szCs w:val="24"/>
          <w:lang w:val="en-US"/>
        </w:rPr>
      </w:pPr>
      <w:r w:rsidRPr="00D130E0">
        <w:rPr>
          <w:rStyle w:val="60pt"/>
          <w:rFonts w:ascii="Times New Roman" w:hAnsi="Times New Roman" w:cs="Times New Roman"/>
          <w:sz w:val="24"/>
          <w:szCs w:val="24"/>
        </w:rPr>
        <w:t>Русское издание / Под ред. А</w:t>
      </w:r>
      <w:r w:rsidRPr="00464D04">
        <w:rPr>
          <w:rStyle w:val="60pt"/>
          <w:rFonts w:ascii="Times New Roman" w:hAnsi="Times New Roman" w:cs="Times New Roman"/>
          <w:sz w:val="24"/>
          <w:szCs w:val="24"/>
        </w:rPr>
        <w:t>.</w:t>
      </w:r>
      <w:r w:rsidRPr="00D130E0">
        <w:rPr>
          <w:rStyle w:val="60pt"/>
          <w:rFonts w:ascii="Times New Roman" w:hAnsi="Times New Roman" w:cs="Times New Roman"/>
          <w:sz w:val="24"/>
          <w:szCs w:val="24"/>
        </w:rPr>
        <w:t>М</w:t>
      </w:r>
      <w:r w:rsidRPr="00464D04">
        <w:rPr>
          <w:rStyle w:val="60pt"/>
          <w:rFonts w:ascii="Times New Roman" w:hAnsi="Times New Roman" w:cs="Times New Roman"/>
          <w:sz w:val="24"/>
          <w:szCs w:val="24"/>
        </w:rPr>
        <w:t xml:space="preserve">. </w:t>
      </w:r>
      <w:r w:rsidRPr="00D130E0">
        <w:rPr>
          <w:rStyle w:val="60pt"/>
          <w:rFonts w:ascii="Times New Roman" w:hAnsi="Times New Roman" w:cs="Times New Roman"/>
          <w:sz w:val="24"/>
          <w:szCs w:val="24"/>
        </w:rPr>
        <w:t>Соловьевой</w:t>
      </w:r>
      <w:r w:rsidRPr="00464D04">
        <w:rPr>
          <w:rStyle w:val="60pt"/>
          <w:rFonts w:ascii="Times New Roman" w:hAnsi="Times New Roman" w:cs="Times New Roman"/>
          <w:sz w:val="24"/>
          <w:szCs w:val="24"/>
        </w:rPr>
        <w:t xml:space="preserve">. </w:t>
      </w:r>
      <w:r w:rsidRPr="00D130E0">
        <w:rPr>
          <w:rStyle w:val="60pt"/>
          <w:rFonts w:ascii="Times New Roman" w:hAnsi="Times New Roman" w:cs="Times New Roman"/>
          <w:sz w:val="24"/>
          <w:szCs w:val="24"/>
        </w:rPr>
        <w:t>Т</w:t>
      </w:r>
      <w:r w:rsidRPr="00D130E0">
        <w:rPr>
          <w:rStyle w:val="60pt"/>
          <w:rFonts w:ascii="Times New Roman" w:hAnsi="Times New Roman" w:cs="Times New Roman"/>
          <w:sz w:val="24"/>
          <w:szCs w:val="24"/>
          <w:lang w:val="en-US"/>
        </w:rPr>
        <w:t>. 1. Ontario: B.C. Decker Inc., 2003.</w:t>
      </w:r>
    </w:p>
    <w:p w:rsidR="00464D04" w:rsidRDefault="00464D04" w:rsidP="00464D04">
      <w:pPr>
        <w:pStyle w:val="30"/>
        <w:shd w:val="clear" w:color="auto" w:fill="auto"/>
        <w:spacing w:before="0" w:line="238" w:lineRule="exact"/>
        <w:ind w:right="20"/>
        <w:jc w:val="left"/>
        <w:rPr>
          <w:rStyle w:val="30pt"/>
          <w:rFonts w:ascii="Times New Roman" w:hAnsi="Times New Roman" w:cs="Times New Roman"/>
          <w:sz w:val="24"/>
          <w:szCs w:val="24"/>
        </w:rPr>
      </w:pPr>
      <w:r w:rsidRPr="00D130E0">
        <w:rPr>
          <w:rStyle w:val="39pt0pt"/>
          <w:rFonts w:ascii="Times New Roman" w:hAnsi="Times New Roman" w:cs="Times New Roman"/>
          <w:i w:val="0"/>
          <w:sz w:val="24"/>
          <w:szCs w:val="24"/>
        </w:rPr>
        <w:t>Ирфан Ахмад</w:t>
      </w:r>
      <w:r w:rsidRPr="00D130E0">
        <w:rPr>
          <w:rStyle w:val="39pt0pt"/>
          <w:rFonts w:ascii="Times New Roman" w:hAnsi="Times New Roman" w:cs="Times New Roman"/>
          <w:sz w:val="24"/>
          <w:szCs w:val="24"/>
        </w:rPr>
        <w:t>.</w:t>
      </w:r>
      <w:r w:rsidRPr="00D130E0">
        <w:rPr>
          <w:rStyle w:val="30pt"/>
          <w:rFonts w:ascii="Times New Roman" w:hAnsi="Times New Roman" w:cs="Times New Roman"/>
          <w:sz w:val="24"/>
          <w:szCs w:val="24"/>
        </w:rPr>
        <w:t xml:space="preserve"> Эстетика непрямой реставрации: Пе</w:t>
      </w:r>
      <w:r>
        <w:rPr>
          <w:rStyle w:val="30pt"/>
          <w:rFonts w:ascii="Times New Roman" w:hAnsi="Times New Roman" w:cs="Times New Roman"/>
          <w:sz w:val="24"/>
          <w:szCs w:val="24"/>
        </w:rPr>
        <w:t>р. с англ. М.: МЕДпресс-информ,</w:t>
      </w:r>
      <w:r w:rsidRPr="00D130E0">
        <w:rPr>
          <w:rStyle w:val="30pt"/>
          <w:rFonts w:ascii="Times New Roman" w:hAnsi="Times New Roman" w:cs="Times New Roman"/>
          <w:sz w:val="24"/>
          <w:szCs w:val="24"/>
        </w:rPr>
        <w:t xml:space="preserve">2009. </w:t>
      </w:r>
      <w:r w:rsidRPr="00D130E0">
        <w:rPr>
          <w:rStyle w:val="39pt0pt"/>
          <w:rFonts w:ascii="Times New Roman" w:hAnsi="Times New Roman" w:cs="Times New Roman"/>
          <w:i w:val="0"/>
          <w:sz w:val="24"/>
          <w:szCs w:val="24"/>
        </w:rPr>
        <w:t>Краснослободцева О.А., Орехова Л.Ю</w:t>
      </w:r>
      <w:r w:rsidRPr="00D130E0">
        <w:rPr>
          <w:rStyle w:val="39pt0pt"/>
          <w:rFonts w:ascii="Times New Roman" w:hAnsi="Times New Roman" w:cs="Times New Roman"/>
          <w:sz w:val="24"/>
          <w:szCs w:val="24"/>
        </w:rPr>
        <w:t xml:space="preserve">. </w:t>
      </w:r>
      <w:r w:rsidRPr="00D130E0">
        <w:rPr>
          <w:rStyle w:val="30pt"/>
          <w:rFonts w:ascii="Times New Roman" w:hAnsi="Times New Roman" w:cs="Times New Roman"/>
          <w:sz w:val="24"/>
          <w:szCs w:val="24"/>
        </w:rPr>
        <w:t>«Диагнодент»: опыт клинического применения. Новое в стоматологии. 2000; 81: 23-25.</w:t>
      </w:r>
    </w:p>
    <w:p w:rsidR="006A6DEA" w:rsidRPr="007A5950" w:rsidRDefault="006A6DEA" w:rsidP="006A6DEA">
      <w:pPr>
        <w:spacing w:after="0" w:line="240" w:lineRule="auto"/>
        <w:rPr>
          <w:rFonts w:ascii="Times New Roman" w:hAnsi="Times New Roman"/>
          <w:b/>
          <w:sz w:val="20"/>
          <w:szCs w:val="20"/>
        </w:rPr>
      </w:pPr>
    </w:p>
    <w:p w:rsidR="006A6DEA" w:rsidRDefault="006A6DEA" w:rsidP="006A6DEA">
      <w:pPr>
        <w:pStyle w:val="a3"/>
        <w:spacing w:after="0" w:line="240" w:lineRule="auto"/>
        <w:rPr>
          <w:rFonts w:ascii="Times New Roman" w:hAnsi="Times New Roman"/>
          <w:sz w:val="20"/>
          <w:szCs w:val="20"/>
        </w:rPr>
      </w:pPr>
      <w:r>
        <w:rPr>
          <w:rFonts w:ascii="Times New Roman" w:hAnsi="Times New Roman"/>
          <w:b/>
          <w:sz w:val="20"/>
          <w:szCs w:val="20"/>
        </w:rPr>
        <w:t xml:space="preserve"> </w:t>
      </w:r>
      <w:r w:rsidRPr="008521B6">
        <w:rPr>
          <w:rFonts w:ascii="Times New Roman" w:hAnsi="Times New Roman"/>
          <w:b/>
          <w:sz w:val="20"/>
          <w:szCs w:val="20"/>
        </w:rPr>
        <w:t xml:space="preserve"> Перечень ресурсов информационно-теле</w:t>
      </w:r>
      <w:r>
        <w:rPr>
          <w:rFonts w:ascii="Times New Roman" w:hAnsi="Times New Roman"/>
          <w:b/>
          <w:sz w:val="20"/>
          <w:szCs w:val="20"/>
        </w:rPr>
        <w:t>коммуникационной сети «Интернет»</w:t>
      </w:r>
    </w:p>
    <w:p w:rsidR="006A6DEA" w:rsidRDefault="006A6DEA" w:rsidP="006A6DEA">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2"/>
        <w:gridCol w:w="4162"/>
        <w:gridCol w:w="3053"/>
      </w:tblGrid>
      <w:tr w:rsidR="006A6DEA" w:rsidTr="00CB4230">
        <w:tc>
          <w:tcPr>
            <w:tcW w:w="9237" w:type="dxa"/>
            <w:gridSpan w:val="3"/>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sz w:val="20"/>
                <w:szCs w:val="20"/>
              </w:rPr>
            </w:pPr>
            <w:r>
              <w:rPr>
                <w:rFonts w:ascii="Times New Roman" w:hAnsi="Times New Roman"/>
                <w:b/>
                <w:bCs/>
                <w:sz w:val="20"/>
                <w:szCs w:val="20"/>
              </w:rPr>
              <w:t>Перечень договоров ЭБС</w:t>
            </w:r>
          </w:p>
        </w:tc>
      </w:tr>
      <w:tr w:rsidR="006A6DEA" w:rsidTr="00CB4230">
        <w:tc>
          <w:tcPr>
            <w:tcW w:w="2022"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Учебный год</w:t>
            </w:r>
          </w:p>
        </w:tc>
        <w:tc>
          <w:tcPr>
            <w:tcW w:w="4162"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Наименование документа с указанием реквизитов</w:t>
            </w:r>
          </w:p>
        </w:tc>
        <w:tc>
          <w:tcPr>
            <w:tcW w:w="3053"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b/>
                <w:bCs/>
                <w:color w:val="000000"/>
                <w:sz w:val="20"/>
                <w:szCs w:val="20"/>
              </w:rPr>
              <w:t>Срок действия документа</w:t>
            </w:r>
          </w:p>
        </w:tc>
      </w:tr>
      <w:tr w:rsidR="006A6DEA" w:rsidTr="00CB4230">
        <w:tc>
          <w:tcPr>
            <w:tcW w:w="2022"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2015-2016</w:t>
            </w:r>
          </w:p>
        </w:tc>
        <w:tc>
          <w:tcPr>
            <w:tcW w:w="4162"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IPRbooks Договор №1066/15 от 26.02.2015г.</w:t>
            </w:r>
          </w:p>
        </w:tc>
        <w:tc>
          <w:tcPr>
            <w:tcW w:w="3053"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01.03.2015г.  по 01.07.2016г.</w:t>
            </w:r>
          </w:p>
        </w:tc>
      </w:tr>
      <w:tr w:rsidR="006A6DEA" w:rsidTr="00CB4230">
        <w:tc>
          <w:tcPr>
            <w:tcW w:w="2022"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2016-2017</w:t>
            </w:r>
          </w:p>
        </w:tc>
        <w:tc>
          <w:tcPr>
            <w:tcW w:w="4162"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№1801/16 от </w:t>
            </w:r>
            <w:r>
              <w:rPr>
                <w:rFonts w:ascii="Times New Roman" w:hAnsi="Times New Roman"/>
                <w:color w:val="000000"/>
                <w:sz w:val="20"/>
                <w:szCs w:val="20"/>
              </w:rPr>
              <w:t>01.07.2016г</w:t>
            </w:r>
            <w:r>
              <w:rPr>
                <w:rFonts w:ascii="Times New Roman" w:hAnsi="Times New Roman"/>
                <w:color w:val="000000"/>
                <w:sz w:val="20"/>
                <w:szCs w:val="20"/>
                <w:shd w:val="clear" w:color="auto" w:fill="FCFCFC"/>
              </w:rPr>
              <w:t>.</w:t>
            </w:r>
          </w:p>
        </w:tc>
        <w:tc>
          <w:tcPr>
            <w:tcW w:w="3053"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01.07.2016г. по 01.07.2017г.</w:t>
            </w:r>
          </w:p>
        </w:tc>
      </w:tr>
      <w:tr w:rsidR="006A6DEA" w:rsidTr="00CB4230">
        <w:tc>
          <w:tcPr>
            <w:tcW w:w="2022"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2017-2018</w:t>
            </w:r>
          </w:p>
        </w:tc>
        <w:tc>
          <w:tcPr>
            <w:tcW w:w="4162"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№2947/17 от </w:t>
            </w:r>
            <w:r>
              <w:rPr>
                <w:rFonts w:ascii="Times New Roman" w:hAnsi="Times New Roman"/>
                <w:color w:val="000000"/>
                <w:sz w:val="20"/>
                <w:szCs w:val="20"/>
              </w:rPr>
              <w:t>01.07.2017г</w:t>
            </w:r>
            <w:r>
              <w:rPr>
                <w:rFonts w:ascii="Times New Roman" w:hAnsi="Times New Roman"/>
                <w:color w:val="000000"/>
                <w:sz w:val="20"/>
                <w:szCs w:val="20"/>
                <w:shd w:val="clear" w:color="auto" w:fill="FCFCFC"/>
              </w:rPr>
              <w:t>.</w:t>
            </w:r>
          </w:p>
        </w:tc>
        <w:tc>
          <w:tcPr>
            <w:tcW w:w="3053"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01.07.2017г. по 01.07.2018</w:t>
            </w:r>
          </w:p>
        </w:tc>
      </w:tr>
      <w:tr w:rsidR="006A6DEA" w:rsidTr="00CB4230">
        <w:tc>
          <w:tcPr>
            <w:tcW w:w="2022"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2018-2019</w:t>
            </w:r>
          </w:p>
        </w:tc>
        <w:tc>
          <w:tcPr>
            <w:tcW w:w="4162"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№4213/18 от </w:t>
            </w:r>
            <w:r>
              <w:rPr>
                <w:rFonts w:ascii="Times New Roman" w:hAnsi="Times New Roman"/>
                <w:color w:val="000000"/>
                <w:sz w:val="20"/>
                <w:szCs w:val="20"/>
              </w:rPr>
              <w:t>01.07.2018г</w:t>
            </w:r>
            <w:r>
              <w:rPr>
                <w:rFonts w:ascii="Times New Roman" w:hAnsi="Times New Roman"/>
                <w:color w:val="000000"/>
                <w:sz w:val="20"/>
                <w:szCs w:val="20"/>
                <w:shd w:val="clear" w:color="auto" w:fill="FCFCFC"/>
              </w:rPr>
              <w:t>.</w:t>
            </w:r>
          </w:p>
        </w:tc>
        <w:tc>
          <w:tcPr>
            <w:tcW w:w="3053"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01.07.2018г. по 01.07.2019</w:t>
            </w:r>
          </w:p>
        </w:tc>
      </w:tr>
    </w:tbl>
    <w:p w:rsidR="00CB4230" w:rsidRPr="00CB4230" w:rsidRDefault="00CB4230" w:rsidP="00CB4230">
      <w:pPr>
        <w:pStyle w:val="a3"/>
        <w:spacing w:after="0" w:line="240" w:lineRule="auto"/>
        <w:ind w:left="0"/>
        <w:rPr>
          <w:rFonts w:ascii="Times New Roman" w:hAnsi="Times New Roman"/>
          <w:sz w:val="20"/>
          <w:szCs w:val="20"/>
        </w:rPr>
      </w:pPr>
      <w:r>
        <w:rPr>
          <w:rFonts w:ascii="Times New Roman" w:hAnsi="Times New Roman"/>
          <w:sz w:val="20"/>
          <w:szCs w:val="20"/>
        </w:rPr>
        <w:t xml:space="preserve">        </w:t>
      </w:r>
      <w:r w:rsidRPr="00CB4230">
        <w:rPr>
          <w:rFonts w:ascii="Times New Roman" w:hAnsi="Times New Roman"/>
          <w:sz w:val="20"/>
          <w:szCs w:val="20"/>
        </w:rPr>
        <w:t xml:space="preserve">Медицинский портал Мед.универ:   </w:t>
      </w:r>
      <w:hyperlink r:id="rId30" w:history="1">
        <w:r w:rsidRPr="00CB4230">
          <w:rPr>
            <w:rStyle w:val="a4"/>
            <w:rFonts w:ascii="Times New Roman" w:hAnsi="Times New Roman"/>
            <w:sz w:val="20"/>
            <w:szCs w:val="20"/>
          </w:rPr>
          <w:t>http://meduniver.com/</w:t>
        </w:r>
      </w:hyperlink>
      <w:r w:rsidRPr="00CB4230">
        <w:rPr>
          <w:rFonts w:ascii="Times New Roman" w:hAnsi="Times New Roman"/>
          <w:sz w:val="20"/>
          <w:szCs w:val="20"/>
        </w:rPr>
        <w:t xml:space="preserve">   </w:t>
      </w:r>
    </w:p>
    <w:p w:rsidR="00CB4230" w:rsidRPr="00CB4230" w:rsidRDefault="00CB4230" w:rsidP="00CB4230">
      <w:pPr>
        <w:pStyle w:val="a3"/>
        <w:spacing w:after="0" w:line="240" w:lineRule="auto"/>
        <w:ind w:left="0"/>
        <w:rPr>
          <w:rFonts w:ascii="Times New Roman" w:hAnsi="Times New Roman"/>
          <w:sz w:val="20"/>
          <w:szCs w:val="20"/>
        </w:rPr>
      </w:pP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Центральная научная медицинская библиотека: </w:t>
      </w:r>
      <w:hyperlink r:id="rId31" w:history="1">
        <w:r w:rsidRPr="00CB4230">
          <w:rPr>
            <w:rStyle w:val="a4"/>
            <w:rFonts w:ascii="Times New Roman" w:hAnsi="Times New Roman"/>
            <w:sz w:val="20"/>
            <w:szCs w:val="20"/>
          </w:rPr>
          <w:t>http://www.scsml.rssi.ru/</w:t>
        </w:r>
      </w:hyperlink>
      <w:r w:rsidRPr="00CB4230">
        <w:rPr>
          <w:rFonts w:ascii="Times New Roman" w:hAnsi="Times New Roman"/>
          <w:sz w:val="20"/>
          <w:szCs w:val="20"/>
        </w:rPr>
        <w:t xml:space="preserve"> </w:t>
      </w: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Электронная библиотека учебников: </w:t>
      </w:r>
      <w:hyperlink r:id="rId32" w:history="1">
        <w:r w:rsidRPr="00CB4230">
          <w:rPr>
            <w:rStyle w:val="a4"/>
            <w:rFonts w:ascii="Times New Roman" w:hAnsi="Times New Roman"/>
            <w:sz w:val="20"/>
            <w:szCs w:val="20"/>
          </w:rPr>
          <w:t>http://studentam.net/</w:t>
        </w:r>
      </w:hyperlink>
    </w:p>
    <w:p w:rsidR="00CB4230" w:rsidRPr="00CB4230" w:rsidRDefault="00CB4230" w:rsidP="007A5950">
      <w:pPr>
        <w:rPr>
          <w:rFonts w:ascii="Times New Roman" w:hAnsi="Times New Roman"/>
          <w:sz w:val="20"/>
          <w:szCs w:val="20"/>
        </w:rPr>
      </w:pPr>
      <w:r w:rsidRPr="00CB4230">
        <w:rPr>
          <w:rFonts w:ascii="Times New Roman" w:hAnsi="Times New Roman"/>
          <w:sz w:val="20"/>
          <w:szCs w:val="20"/>
        </w:rPr>
        <w:t xml:space="preserve">        </w:t>
      </w:r>
      <w:r w:rsidRPr="00CB4230">
        <w:rPr>
          <w:rFonts w:ascii="Times New Roman" w:hAnsi="Times New Roman"/>
          <w:sz w:val="20"/>
          <w:szCs w:val="20"/>
          <w:lang w:val="en-US"/>
        </w:rPr>
        <w:t>BooksMed</w:t>
      </w:r>
      <w:r w:rsidRPr="00CB4230">
        <w:rPr>
          <w:rFonts w:ascii="Times New Roman" w:hAnsi="Times New Roman"/>
          <w:sz w:val="20"/>
          <w:szCs w:val="20"/>
        </w:rPr>
        <w:t xml:space="preserve"> (электронная библиотека): http://www.booksmed.com/</w:t>
      </w:r>
    </w:p>
    <w:p w:rsidR="006A6DEA" w:rsidRDefault="006A6DEA" w:rsidP="007A5950">
      <w:pPr>
        <w:rPr>
          <w:rFonts w:ascii="Times New Roman" w:hAnsi="Times New Roman"/>
          <w:b/>
          <w:sz w:val="24"/>
          <w:szCs w:val="24"/>
        </w:rPr>
      </w:pPr>
    </w:p>
    <w:p w:rsidR="00CC762F" w:rsidRDefault="00CC762F" w:rsidP="007A5950">
      <w:pPr>
        <w:rPr>
          <w:rFonts w:ascii="Times New Roman" w:hAnsi="Times New Roman"/>
          <w:b/>
          <w:sz w:val="24"/>
          <w:szCs w:val="24"/>
        </w:rPr>
      </w:pPr>
    </w:p>
    <w:p w:rsidR="006A6DEA" w:rsidRDefault="00E07B01" w:rsidP="00E07B01">
      <w:pPr>
        <w:rPr>
          <w:color w:val="000000"/>
          <w:sz w:val="23"/>
          <w:szCs w:val="23"/>
          <w:lang w:eastAsia="ru-RU"/>
        </w:rPr>
      </w:pPr>
      <w:r>
        <w:rPr>
          <w:rFonts w:ascii="Times New Roman" w:hAnsi="Times New Roman"/>
          <w:b/>
          <w:sz w:val="24"/>
          <w:szCs w:val="24"/>
        </w:rPr>
        <w:t>Тема 9</w:t>
      </w:r>
      <w:r w:rsidR="006A6DEA">
        <w:rPr>
          <w:rFonts w:ascii="Times New Roman" w:hAnsi="Times New Roman"/>
          <w:b/>
          <w:sz w:val="24"/>
          <w:szCs w:val="24"/>
        </w:rPr>
        <w:t xml:space="preserve">: </w:t>
      </w:r>
      <w:r w:rsidR="00464D04">
        <w:rPr>
          <w:color w:val="000000"/>
          <w:sz w:val="23"/>
          <w:szCs w:val="23"/>
          <w:lang w:eastAsia="ru-RU"/>
        </w:rPr>
        <w:t>Функциональная окклюзия</w:t>
      </w:r>
      <w:r w:rsidRPr="00DF4149">
        <w:rPr>
          <w:color w:val="000000"/>
          <w:sz w:val="23"/>
          <w:szCs w:val="23"/>
          <w:lang w:eastAsia="ru-RU"/>
        </w:rPr>
        <w:t>.</w:t>
      </w:r>
    </w:p>
    <w:p w:rsidR="00464D04" w:rsidRDefault="00464D04" w:rsidP="00CF0147">
      <w:pPr>
        <w:pStyle w:val="a3"/>
        <w:numPr>
          <w:ilvl w:val="0"/>
          <w:numId w:val="9"/>
        </w:numPr>
        <w:rPr>
          <w:color w:val="000000"/>
          <w:sz w:val="23"/>
          <w:szCs w:val="23"/>
          <w:lang w:eastAsia="ru-RU"/>
        </w:rPr>
      </w:pPr>
      <w:r>
        <w:rPr>
          <w:color w:val="000000"/>
          <w:sz w:val="23"/>
          <w:szCs w:val="23"/>
          <w:lang w:eastAsia="ru-RU"/>
        </w:rPr>
        <w:t>Гнатология</w:t>
      </w:r>
    </w:p>
    <w:p w:rsidR="00464D04" w:rsidRDefault="00464D04" w:rsidP="00CF0147">
      <w:pPr>
        <w:pStyle w:val="a3"/>
        <w:numPr>
          <w:ilvl w:val="0"/>
          <w:numId w:val="9"/>
        </w:numPr>
        <w:rPr>
          <w:color w:val="000000"/>
          <w:sz w:val="23"/>
          <w:szCs w:val="23"/>
          <w:lang w:eastAsia="ru-RU"/>
        </w:rPr>
      </w:pPr>
      <w:r>
        <w:rPr>
          <w:color w:val="000000"/>
          <w:sz w:val="23"/>
          <w:szCs w:val="23"/>
          <w:lang w:eastAsia="ru-RU"/>
        </w:rPr>
        <w:t>Основные гнатологические характеристики окклюзии и биомеханики движений нижней челюсти.</w:t>
      </w:r>
    </w:p>
    <w:p w:rsidR="00464D04" w:rsidRDefault="00464D04" w:rsidP="00CF0147">
      <w:pPr>
        <w:pStyle w:val="a3"/>
        <w:numPr>
          <w:ilvl w:val="0"/>
          <w:numId w:val="9"/>
        </w:numPr>
        <w:rPr>
          <w:color w:val="000000"/>
          <w:sz w:val="23"/>
          <w:szCs w:val="23"/>
          <w:lang w:eastAsia="ru-RU"/>
        </w:rPr>
      </w:pPr>
      <w:r>
        <w:rPr>
          <w:color w:val="000000"/>
          <w:sz w:val="23"/>
          <w:szCs w:val="23"/>
          <w:lang w:eastAsia="ru-RU"/>
        </w:rPr>
        <w:t>Моделирование окклюзионных поверхностей зубов</w:t>
      </w:r>
    </w:p>
    <w:p w:rsidR="00464D04" w:rsidRDefault="00464D04" w:rsidP="00CF0147">
      <w:pPr>
        <w:pStyle w:val="a3"/>
        <w:numPr>
          <w:ilvl w:val="0"/>
          <w:numId w:val="9"/>
        </w:numPr>
        <w:rPr>
          <w:color w:val="000000"/>
          <w:sz w:val="23"/>
          <w:szCs w:val="23"/>
          <w:lang w:eastAsia="ru-RU"/>
        </w:rPr>
      </w:pPr>
      <w:r>
        <w:rPr>
          <w:color w:val="000000"/>
          <w:sz w:val="23"/>
          <w:szCs w:val="23"/>
          <w:lang w:eastAsia="ru-RU"/>
        </w:rPr>
        <w:t>Использование артикуляторов и лицевой дуги в клинической практике.</w:t>
      </w:r>
    </w:p>
    <w:p w:rsidR="00464D04" w:rsidRDefault="00464D04" w:rsidP="00CF0147">
      <w:pPr>
        <w:pStyle w:val="a3"/>
        <w:numPr>
          <w:ilvl w:val="0"/>
          <w:numId w:val="9"/>
        </w:numPr>
        <w:rPr>
          <w:color w:val="000000"/>
          <w:sz w:val="23"/>
          <w:szCs w:val="23"/>
          <w:lang w:eastAsia="ru-RU"/>
        </w:rPr>
      </w:pPr>
      <w:r>
        <w:rPr>
          <w:color w:val="000000"/>
          <w:sz w:val="23"/>
          <w:szCs w:val="23"/>
          <w:lang w:eastAsia="ru-RU"/>
        </w:rPr>
        <w:t>Нарушение функциональной окклюзии и дисфункция височно-нижнечелюстного сустава.</w:t>
      </w:r>
    </w:p>
    <w:p w:rsidR="00464D04" w:rsidRDefault="00464D04" w:rsidP="00CF0147">
      <w:pPr>
        <w:pStyle w:val="a3"/>
        <w:numPr>
          <w:ilvl w:val="0"/>
          <w:numId w:val="9"/>
        </w:numPr>
        <w:rPr>
          <w:color w:val="000000"/>
          <w:sz w:val="23"/>
          <w:szCs w:val="23"/>
          <w:lang w:eastAsia="ru-RU"/>
        </w:rPr>
      </w:pPr>
      <w:r>
        <w:rPr>
          <w:color w:val="000000"/>
          <w:sz w:val="23"/>
          <w:szCs w:val="23"/>
          <w:lang w:eastAsia="ru-RU"/>
        </w:rPr>
        <w:t>Типы реакций нервно мышечного аппарата на нарушение нормальной окклюзии.</w:t>
      </w:r>
    </w:p>
    <w:p w:rsidR="00464D04" w:rsidRDefault="00464D04" w:rsidP="00CF0147">
      <w:pPr>
        <w:pStyle w:val="a3"/>
        <w:numPr>
          <w:ilvl w:val="0"/>
          <w:numId w:val="9"/>
        </w:numPr>
        <w:rPr>
          <w:color w:val="000000"/>
          <w:sz w:val="23"/>
          <w:szCs w:val="23"/>
          <w:lang w:eastAsia="ru-RU"/>
        </w:rPr>
      </w:pPr>
      <w:r>
        <w:rPr>
          <w:color w:val="000000"/>
          <w:sz w:val="23"/>
          <w:szCs w:val="23"/>
          <w:lang w:eastAsia="ru-RU"/>
        </w:rPr>
        <w:t>Симптомы дисфункции височно-нижнечелюстного сустава.</w:t>
      </w:r>
    </w:p>
    <w:p w:rsidR="00464D04" w:rsidRDefault="00464D04" w:rsidP="00CF0147">
      <w:pPr>
        <w:pStyle w:val="a3"/>
        <w:numPr>
          <w:ilvl w:val="0"/>
          <w:numId w:val="9"/>
        </w:numPr>
        <w:rPr>
          <w:color w:val="000000"/>
          <w:sz w:val="23"/>
          <w:szCs w:val="23"/>
          <w:lang w:eastAsia="ru-RU"/>
        </w:rPr>
      </w:pPr>
      <w:r>
        <w:rPr>
          <w:color w:val="000000"/>
          <w:sz w:val="23"/>
          <w:szCs w:val="23"/>
          <w:lang w:eastAsia="ru-RU"/>
        </w:rPr>
        <w:t>И</w:t>
      </w:r>
      <w:r w:rsidR="0034631A">
        <w:rPr>
          <w:color w:val="000000"/>
          <w:sz w:val="23"/>
          <w:szCs w:val="23"/>
          <w:lang w:eastAsia="ru-RU"/>
        </w:rPr>
        <w:t>зменения</w:t>
      </w:r>
      <w:r>
        <w:rPr>
          <w:color w:val="000000"/>
          <w:sz w:val="23"/>
          <w:szCs w:val="23"/>
          <w:lang w:eastAsia="ru-RU"/>
        </w:rPr>
        <w:t xml:space="preserve"> в височно-нижнечелюстном суставе, возникающие при нарушении функциональной окклюзии.</w:t>
      </w:r>
    </w:p>
    <w:p w:rsidR="00464D04" w:rsidRPr="00464D04" w:rsidRDefault="00464D04" w:rsidP="00CF0147">
      <w:pPr>
        <w:pStyle w:val="a3"/>
        <w:numPr>
          <w:ilvl w:val="0"/>
          <w:numId w:val="9"/>
        </w:numPr>
        <w:rPr>
          <w:color w:val="000000"/>
          <w:sz w:val="23"/>
          <w:szCs w:val="23"/>
          <w:lang w:eastAsia="ru-RU"/>
        </w:rPr>
      </w:pPr>
      <w:r>
        <w:rPr>
          <w:color w:val="000000"/>
          <w:sz w:val="23"/>
          <w:szCs w:val="23"/>
          <w:lang w:eastAsia="ru-RU"/>
        </w:rPr>
        <w:t>Лечение дисфункций височно-челюстного сустава.</w:t>
      </w:r>
    </w:p>
    <w:p w:rsidR="006A6DEA" w:rsidRPr="00E07B01" w:rsidRDefault="0027776F" w:rsidP="0034631A">
      <w:pPr>
        <w:tabs>
          <w:tab w:val="center" w:pos="4677"/>
          <w:tab w:val="left" w:pos="7164"/>
        </w:tabs>
        <w:spacing w:after="0" w:line="240" w:lineRule="auto"/>
        <w:rPr>
          <w:rFonts w:ascii="Times New Roman" w:hAnsi="Times New Roman"/>
          <w:b/>
          <w:sz w:val="24"/>
          <w:szCs w:val="24"/>
        </w:rPr>
      </w:pPr>
      <w:r>
        <w:rPr>
          <w:rFonts w:ascii="Times New Roman" w:hAnsi="Times New Roman"/>
          <w:b/>
          <w:sz w:val="20"/>
          <w:szCs w:val="20"/>
        </w:rPr>
        <w:tab/>
      </w:r>
    </w:p>
    <w:p w:rsidR="006A6DEA" w:rsidRPr="008521B6" w:rsidRDefault="006A6DEA" w:rsidP="006A6DEA">
      <w:pPr>
        <w:pStyle w:val="a3"/>
        <w:spacing w:after="0" w:line="240" w:lineRule="auto"/>
        <w:rPr>
          <w:rFonts w:ascii="Times New Roman" w:hAnsi="Times New Roman"/>
          <w:b/>
          <w:bCs/>
          <w:sz w:val="20"/>
          <w:szCs w:val="20"/>
        </w:rPr>
      </w:pPr>
      <w:r>
        <w:rPr>
          <w:rFonts w:ascii="Times New Roman" w:hAnsi="Times New Roman"/>
          <w:b/>
          <w:bCs/>
          <w:sz w:val="20"/>
          <w:szCs w:val="20"/>
        </w:rPr>
        <w:t xml:space="preserve"> </w:t>
      </w:r>
      <w:r w:rsidRPr="008521B6">
        <w:rPr>
          <w:rFonts w:ascii="Times New Roman" w:hAnsi="Times New Roman"/>
          <w:b/>
          <w:bCs/>
          <w:sz w:val="20"/>
          <w:szCs w:val="20"/>
        </w:rPr>
        <w:t xml:space="preserve"> </w:t>
      </w:r>
      <w:r>
        <w:rPr>
          <w:rFonts w:ascii="Times New Roman" w:hAnsi="Times New Roman"/>
          <w:b/>
          <w:bCs/>
          <w:sz w:val="20"/>
          <w:szCs w:val="20"/>
        </w:rPr>
        <w:t xml:space="preserve">                          </w:t>
      </w:r>
      <w:r w:rsidRPr="008521B6">
        <w:rPr>
          <w:rFonts w:ascii="Times New Roman" w:hAnsi="Times New Roman"/>
          <w:b/>
          <w:bCs/>
          <w:sz w:val="20"/>
          <w:szCs w:val="20"/>
        </w:rPr>
        <w:t>Перечень основной и дополнительной учебной литературы</w:t>
      </w:r>
    </w:p>
    <w:p w:rsidR="006A6DEA" w:rsidRPr="008521B6" w:rsidRDefault="006A6DEA" w:rsidP="006A6DEA">
      <w:pPr>
        <w:pStyle w:val="a3"/>
        <w:spacing w:after="0" w:line="240" w:lineRule="auto"/>
        <w:rPr>
          <w:rFonts w:ascii="Times New Roman" w:hAnsi="Times New Roman"/>
          <w:b/>
          <w:bCs/>
          <w:sz w:val="20"/>
          <w:szCs w:val="20"/>
        </w:rPr>
      </w:pPr>
    </w:p>
    <w:tbl>
      <w:tblPr>
        <w:tblW w:w="9705" w:type="dxa"/>
        <w:tblCellSpacing w:w="0" w:type="dxa"/>
        <w:tblCellMar>
          <w:left w:w="0" w:type="dxa"/>
          <w:right w:w="0" w:type="dxa"/>
        </w:tblCellMar>
        <w:tblLook w:val="04A0" w:firstRow="1" w:lastRow="0" w:firstColumn="1" w:lastColumn="0" w:noHBand="0" w:noVBand="1"/>
      </w:tblPr>
      <w:tblGrid>
        <w:gridCol w:w="9705"/>
      </w:tblGrid>
      <w:tr w:rsidR="00EF1664" w:rsidRPr="008521B6" w:rsidTr="00EF1664">
        <w:trPr>
          <w:trHeight w:val="678"/>
          <w:tblCellSpacing w:w="0" w:type="dxa"/>
        </w:trPr>
        <w:tc>
          <w:tcPr>
            <w:tcW w:w="9705" w:type="dxa"/>
          </w:tcPr>
          <w:p w:rsidR="00EF1664" w:rsidRDefault="00EF1664" w:rsidP="0034631A">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t>Основная литература</w:t>
            </w:r>
          </w:p>
          <w:p w:rsidR="00EF1664" w:rsidRPr="008521B6" w:rsidRDefault="00EF1664" w:rsidP="0034631A">
            <w:pPr>
              <w:pStyle w:val="a3"/>
              <w:spacing w:after="0" w:line="240" w:lineRule="auto"/>
              <w:rPr>
                <w:rFonts w:ascii="Times New Roman" w:hAnsi="Times New Roman"/>
                <w:sz w:val="20"/>
                <w:szCs w:val="20"/>
              </w:rPr>
            </w:pPr>
          </w:p>
        </w:tc>
      </w:tr>
      <w:tr w:rsidR="00EF1664" w:rsidRPr="008521B6" w:rsidTr="00EF1664">
        <w:trPr>
          <w:trHeight w:val="678"/>
          <w:tblCellSpacing w:w="0" w:type="dxa"/>
        </w:trPr>
        <w:tc>
          <w:tcPr>
            <w:tcW w:w="9705" w:type="dxa"/>
          </w:tcPr>
          <w:p w:rsidR="00EF1664" w:rsidRDefault="00EF1664" w:rsidP="0034631A">
            <w:pPr>
              <w:spacing w:after="0" w:line="240" w:lineRule="auto"/>
              <w:rPr>
                <w:rFonts w:ascii="Times New Roman" w:hAnsi="Times New Roman"/>
                <w:sz w:val="24"/>
                <w:szCs w:val="24"/>
              </w:rPr>
            </w:pPr>
            <w:r w:rsidRPr="00026114">
              <w:rPr>
                <w:rFonts w:ascii="Times New Roman" w:hAnsi="Times New Roman"/>
                <w:sz w:val="24"/>
                <w:szCs w:val="24"/>
              </w:rPr>
              <w:t xml:space="preserve">Н.И. Крихели. </w:t>
            </w:r>
          </w:p>
          <w:p w:rsidR="00EF1664" w:rsidRPr="00026114" w:rsidRDefault="00EF1664" w:rsidP="0034631A">
            <w:pPr>
              <w:spacing w:after="0" w:line="240" w:lineRule="auto"/>
              <w:rPr>
                <w:rFonts w:ascii="Times New Roman" w:hAnsi="Times New Roman"/>
                <w:sz w:val="24"/>
                <w:szCs w:val="24"/>
              </w:rPr>
            </w:pPr>
            <w:r w:rsidRPr="00026114">
              <w:rPr>
                <w:rFonts w:ascii="Times New Roman" w:hAnsi="Times New Roman"/>
                <w:sz w:val="24"/>
                <w:szCs w:val="24"/>
              </w:rPr>
              <w:t>Эстетическая стоматология: учебное пособие.- М.: Практическая медицина, 2018.-320 с.</w:t>
            </w:r>
          </w:p>
          <w:p w:rsidR="00EF1664" w:rsidRPr="00026114" w:rsidRDefault="00EF1664" w:rsidP="0034631A">
            <w:pPr>
              <w:pStyle w:val="a3"/>
              <w:spacing w:after="0" w:line="240" w:lineRule="auto"/>
              <w:rPr>
                <w:rFonts w:ascii="Times New Roman" w:hAnsi="Times New Roman"/>
                <w:sz w:val="24"/>
                <w:szCs w:val="24"/>
              </w:rPr>
            </w:pPr>
          </w:p>
        </w:tc>
      </w:tr>
      <w:tr w:rsidR="00EF1664" w:rsidRPr="008521B6" w:rsidTr="00EF1664">
        <w:trPr>
          <w:tblCellSpacing w:w="0" w:type="dxa"/>
        </w:trPr>
        <w:tc>
          <w:tcPr>
            <w:tcW w:w="9705" w:type="dxa"/>
          </w:tcPr>
          <w:p w:rsidR="00EF1664" w:rsidRPr="00026114" w:rsidRDefault="00EF1664" w:rsidP="0034631A">
            <w:pPr>
              <w:pStyle w:val="101"/>
              <w:spacing w:line="238" w:lineRule="exact"/>
              <w:ind w:firstLine="0"/>
              <w:rPr>
                <w:rFonts w:ascii="Times New Roman" w:hAnsi="Times New Roman" w:cs="Times New Roman"/>
                <w:sz w:val="24"/>
                <w:szCs w:val="24"/>
              </w:rPr>
            </w:pPr>
            <w:r w:rsidRPr="002B7FC2">
              <w:rPr>
                <w:rStyle w:val="100"/>
                <w:rFonts w:ascii="Times New Roman" w:hAnsi="Times New Roman" w:cs="Times New Roman"/>
                <w:bCs/>
                <w:color w:val="000000"/>
                <w:sz w:val="24"/>
                <w:szCs w:val="24"/>
              </w:rPr>
              <w:t xml:space="preserve">Салова А.В., Рехачев </w:t>
            </w:r>
            <w:r w:rsidRPr="00026114">
              <w:rPr>
                <w:rStyle w:val="100"/>
                <w:rFonts w:ascii="Times New Roman" w:hAnsi="Times New Roman" w:cs="Times New Roman"/>
                <w:bCs/>
                <w:color w:val="000000"/>
                <w:sz w:val="24"/>
                <w:szCs w:val="24"/>
              </w:rPr>
              <w:t>В.М.</w:t>
            </w:r>
          </w:p>
        </w:tc>
      </w:tr>
      <w:tr w:rsidR="00EF1664" w:rsidRPr="008521B6" w:rsidTr="00EF1664">
        <w:trPr>
          <w:tblCellSpacing w:w="0" w:type="dxa"/>
        </w:trPr>
        <w:tc>
          <w:tcPr>
            <w:tcW w:w="9705" w:type="dxa"/>
          </w:tcPr>
          <w:p w:rsidR="00EF1664" w:rsidRDefault="00EF1664" w:rsidP="0034631A">
            <w:pPr>
              <w:pStyle w:val="a9"/>
              <w:spacing w:after="197" w:line="238" w:lineRule="exact"/>
              <w:ind w:firstLine="0"/>
              <w:rPr>
                <w:rStyle w:val="a8"/>
                <w:rFonts w:ascii="Times New Roman" w:hAnsi="Times New Roman" w:cs="Times New Roman"/>
                <w:sz w:val="24"/>
                <w:szCs w:val="24"/>
              </w:rPr>
            </w:pPr>
            <w:r w:rsidRPr="00026114">
              <w:rPr>
                <w:rStyle w:val="a8"/>
                <w:rFonts w:ascii="Times New Roman" w:hAnsi="Times New Roman" w:cs="Times New Roman"/>
                <w:sz w:val="24"/>
                <w:szCs w:val="24"/>
              </w:rPr>
              <w:t>Особенности эстетической реставрации в стоматологии: Практическое руководс</w:t>
            </w:r>
            <w:r>
              <w:rPr>
                <w:rStyle w:val="a8"/>
                <w:rFonts w:ascii="Times New Roman" w:hAnsi="Times New Roman" w:cs="Times New Roman"/>
                <w:sz w:val="24"/>
                <w:szCs w:val="24"/>
              </w:rPr>
              <w:t>тво. - 3-е изд., испр. и доп. -</w:t>
            </w:r>
            <w:r w:rsidRPr="00026114">
              <w:rPr>
                <w:rStyle w:val="a8"/>
                <w:rFonts w:ascii="Times New Roman" w:hAnsi="Times New Roman" w:cs="Times New Roman"/>
                <w:sz w:val="24"/>
                <w:szCs w:val="24"/>
              </w:rPr>
              <w:t xml:space="preserve"> СПб.: Человек, 2008. - 160 с.</w:t>
            </w:r>
          </w:p>
          <w:p w:rsidR="00EF1664" w:rsidRPr="00026114" w:rsidRDefault="00EF1664" w:rsidP="0034631A">
            <w:pPr>
              <w:pStyle w:val="a9"/>
              <w:spacing w:after="197" w:line="238" w:lineRule="exact"/>
              <w:ind w:firstLine="0"/>
              <w:rPr>
                <w:rFonts w:ascii="Times New Roman" w:hAnsi="Times New Roman" w:cs="Times New Roman"/>
                <w:sz w:val="24"/>
                <w:szCs w:val="24"/>
              </w:rPr>
            </w:pPr>
          </w:p>
        </w:tc>
      </w:tr>
      <w:tr w:rsidR="00EF1664" w:rsidRPr="008521B6" w:rsidTr="00EF1664">
        <w:trPr>
          <w:tblCellSpacing w:w="0" w:type="dxa"/>
        </w:trPr>
        <w:tc>
          <w:tcPr>
            <w:tcW w:w="9705" w:type="dxa"/>
          </w:tcPr>
          <w:p w:rsidR="00EF1664" w:rsidRDefault="00EF1664" w:rsidP="0034631A">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t>Дополнительная литература</w:t>
            </w:r>
          </w:p>
          <w:p w:rsidR="00EF1664" w:rsidRPr="00B461A5" w:rsidRDefault="00EF1664" w:rsidP="0034631A">
            <w:pPr>
              <w:pStyle w:val="a3"/>
              <w:spacing w:after="0" w:line="240" w:lineRule="auto"/>
              <w:jc w:val="center"/>
              <w:rPr>
                <w:rFonts w:ascii="Times New Roman" w:hAnsi="Times New Roman"/>
                <w:b/>
                <w:sz w:val="20"/>
                <w:szCs w:val="20"/>
              </w:rPr>
            </w:pPr>
          </w:p>
        </w:tc>
      </w:tr>
    </w:tbl>
    <w:p w:rsidR="00464D04" w:rsidRDefault="00464D04" w:rsidP="00464D04">
      <w:pPr>
        <w:pStyle w:val="60"/>
        <w:shd w:val="clear" w:color="auto" w:fill="auto"/>
        <w:spacing w:line="240" w:lineRule="exact"/>
        <w:ind w:left="380" w:right="20" w:hanging="340"/>
        <w:jc w:val="left"/>
        <w:rPr>
          <w:rStyle w:val="60pt"/>
          <w:rFonts w:ascii="Times New Roman" w:hAnsi="Times New Roman" w:cs="Times New Roman"/>
          <w:sz w:val="24"/>
          <w:szCs w:val="24"/>
        </w:rPr>
      </w:pPr>
      <w:r>
        <w:rPr>
          <w:rStyle w:val="197pt"/>
          <w:rFonts w:ascii="Times New Roman" w:hAnsi="Times New Roman" w:cs="Times New Roman"/>
          <w:i w:val="0"/>
          <w:sz w:val="24"/>
          <w:szCs w:val="24"/>
        </w:rPr>
        <w:lastRenderedPageBreak/>
        <w:t xml:space="preserve">     </w:t>
      </w:r>
      <w:r w:rsidRPr="002B7FC2">
        <w:rPr>
          <w:rStyle w:val="197pt"/>
          <w:rFonts w:ascii="Times New Roman" w:hAnsi="Times New Roman" w:cs="Times New Roman"/>
          <w:i w:val="0"/>
          <w:sz w:val="24"/>
          <w:szCs w:val="24"/>
        </w:rPr>
        <w:t>Макеева И.М., Николаев А.И.</w:t>
      </w:r>
      <w:r w:rsidRPr="002B7FC2">
        <w:rPr>
          <w:rStyle w:val="60pt"/>
          <w:rFonts w:ascii="Times New Roman" w:hAnsi="Times New Roman" w:cs="Times New Roman"/>
          <w:sz w:val="24"/>
          <w:szCs w:val="24"/>
        </w:rPr>
        <w:t xml:space="preserve"> Восстановление зубов светоотверждаемыми композитными материалами. М.: МЕДпресс-информ, 2011. Методы изоляции рабочего поля в стоматологии / Под ред. И.М. Макеевой. М.: МЕДпресс- информ, 2007.</w:t>
      </w:r>
    </w:p>
    <w:p w:rsidR="00464D04" w:rsidRDefault="00464D04" w:rsidP="00464D04">
      <w:pPr>
        <w:pStyle w:val="60"/>
        <w:shd w:val="clear" w:color="auto" w:fill="auto"/>
        <w:spacing w:line="240" w:lineRule="exact"/>
        <w:ind w:left="380" w:right="20" w:hanging="340"/>
        <w:jc w:val="left"/>
        <w:rPr>
          <w:rStyle w:val="60pt"/>
          <w:rFonts w:ascii="Times New Roman" w:hAnsi="Times New Roman" w:cs="Times New Roman"/>
          <w:sz w:val="24"/>
          <w:szCs w:val="24"/>
        </w:rPr>
      </w:pPr>
    </w:p>
    <w:p w:rsidR="00464D04" w:rsidRPr="00D130E0" w:rsidRDefault="00464D04" w:rsidP="00464D04">
      <w:pPr>
        <w:pStyle w:val="60"/>
        <w:shd w:val="clear" w:color="auto" w:fill="auto"/>
        <w:spacing w:line="240" w:lineRule="exact"/>
        <w:rPr>
          <w:rFonts w:ascii="Times New Roman" w:hAnsi="Times New Roman" w:cs="Times New Roman"/>
          <w:sz w:val="24"/>
          <w:szCs w:val="24"/>
        </w:rPr>
      </w:pPr>
      <w:r w:rsidRPr="00D130E0">
        <w:rPr>
          <w:rStyle w:val="197pt"/>
          <w:rFonts w:ascii="Times New Roman" w:hAnsi="Times New Roman" w:cs="Times New Roman"/>
          <w:i w:val="0"/>
          <w:sz w:val="24"/>
          <w:szCs w:val="24"/>
        </w:rPr>
        <w:t>Гольдштейн</w:t>
      </w:r>
      <w:r w:rsidRPr="00D130E0">
        <w:rPr>
          <w:rStyle w:val="60pt"/>
          <w:rFonts w:ascii="Times New Roman" w:hAnsi="Times New Roman" w:cs="Times New Roman"/>
          <w:i/>
          <w:sz w:val="24"/>
          <w:szCs w:val="24"/>
        </w:rPr>
        <w:t xml:space="preserve"> </w:t>
      </w:r>
      <w:r w:rsidRPr="00D130E0">
        <w:rPr>
          <w:rStyle w:val="60pt"/>
          <w:rFonts w:ascii="Times New Roman" w:hAnsi="Times New Roman" w:cs="Times New Roman"/>
          <w:sz w:val="24"/>
          <w:szCs w:val="24"/>
        </w:rPr>
        <w:t>Р. Эстетическая стоматология.</w:t>
      </w:r>
    </w:p>
    <w:p w:rsidR="00464D04" w:rsidRPr="004D7489" w:rsidRDefault="00464D04" w:rsidP="00464D04">
      <w:pPr>
        <w:pStyle w:val="60"/>
        <w:shd w:val="clear" w:color="auto" w:fill="auto"/>
        <w:spacing w:line="240" w:lineRule="exact"/>
        <w:rPr>
          <w:rStyle w:val="60pt"/>
          <w:rFonts w:ascii="Times New Roman" w:hAnsi="Times New Roman" w:cs="Times New Roman"/>
          <w:sz w:val="24"/>
          <w:szCs w:val="24"/>
          <w:lang w:val="en-US"/>
        </w:rPr>
      </w:pPr>
      <w:r w:rsidRPr="00D130E0">
        <w:rPr>
          <w:rStyle w:val="60pt"/>
          <w:rFonts w:ascii="Times New Roman" w:hAnsi="Times New Roman" w:cs="Times New Roman"/>
          <w:sz w:val="24"/>
          <w:szCs w:val="24"/>
        </w:rPr>
        <w:t>Русское издание / Под ред. А</w:t>
      </w:r>
      <w:r w:rsidRPr="00464D04">
        <w:rPr>
          <w:rStyle w:val="60pt"/>
          <w:rFonts w:ascii="Times New Roman" w:hAnsi="Times New Roman" w:cs="Times New Roman"/>
          <w:sz w:val="24"/>
          <w:szCs w:val="24"/>
        </w:rPr>
        <w:t>.</w:t>
      </w:r>
      <w:r w:rsidRPr="00D130E0">
        <w:rPr>
          <w:rStyle w:val="60pt"/>
          <w:rFonts w:ascii="Times New Roman" w:hAnsi="Times New Roman" w:cs="Times New Roman"/>
          <w:sz w:val="24"/>
          <w:szCs w:val="24"/>
        </w:rPr>
        <w:t>М</w:t>
      </w:r>
      <w:r w:rsidRPr="00464D04">
        <w:rPr>
          <w:rStyle w:val="60pt"/>
          <w:rFonts w:ascii="Times New Roman" w:hAnsi="Times New Roman" w:cs="Times New Roman"/>
          <w:sz w:val="24"/>
          <w:szCs w:val="24"/>
        </w:rPr>
        <w:t xml:space="preserve">. </w:t>
      </w:r>
      <w:r w:rsidRPr="00D130E0">
        <w:rPr>
          <w:rStyle w:val="60pt"/>
          <w:rFonts w:ascii="Times New Roman" w:hAnsi="Times New Roman" w:cs="Times New Roman"/>
          <w:sz w:val="24"/>
          <w:szCs w:val="24"/>
        </w:rPr>
        <w:t>Соловьевой</w:t>
      </w:r>
      <w:r w:rsidRPr="00464D04">
        <w:rPr>
          <w:rStyle w:val="60pt"/>
          <w:rFonts w:ascii="Times New Roman" w:hAnsi="Times New Roman" w:cs="Times New Roman"/>
          <w:sz w:val="24"/>
          <w:szCs w:val="24"/>
        </w:rPr>
        <w:t xml:space="preserve">. </w:t>
      </w:r>
      <w:r w:rsidRPr="00D130E0">
        <w:rPr>
          <w:rStyle w:val="60pt"/>
          <w:rFonts w:ascii="Times New Roman" w:hAnsi="Times New Roman" w:cs="Times New Roman"/>
          <w:sz w:val="24"/>
          <w:szCs w:val="24"/>
        </w:rPr>
        <w:t>Т</w:t>
      </w:r>
      <w:r w:rsidRPr="00D130E0">
        <w:rPr>
          <w:rStyle w:val="60pt"/>
          <w:rFonts w:ascii="Times New Roman" w:hAnsi="Times New Roman" w:cs="Times New Roman"/>
          <w:sz w:val="24"/>
          <w:szCs w:val="24"/>
          <w:lang w:val="en-US"/>
        </w:rPr>
        <w:t>. 1. Ontario: B.C. Decker Inc., 2003.</w:t>
      </w:r>
    </w:p>
    <w:p w:rsidR="00464D04" w:rsidRDefault="00464D04" w:rsidP="00464D04">
      <w:pPr>
        <w:pStyle w:val="30"/>
        <w:shd w:val="clear" w:color="auto" w:fill="auto"/>
        <w:spacing w:before="0" w:line="238" w:lineRule="exact"/>
        <w:ind w:right="20"/>
        <w:jc w:val="left"/>
        <w:rPr>
          <w:rStyle w:val="30pt"/>
          <w:rFonts w:ascii="Times New Roman" w:hAnsi="Times New Roman" w:cs="Times New Roman"/>
          <w:sz w:val="24"/>
          <w:szCs w:val="24"/>
        </w:rPr>
      </w:pPr>
      <w:r w:rsidRPr="00D130E0">
        <w:rPr>
          <w:rStyle w:val="39pt0pt"/>
          <w:rFonts w:ascii="Times New Roman" w:hAnsi="Times New Roman" w:cs="Times New Roman"/>
          <w:i w:val="0"/>
          <w:sz w:val="24"/>
          <w:szCs w:val="24"/>
        </w:rPr>
        <w:t>Ирфан Ахмад</w:t>
      </w:r>
      <w:r w:rsidRPr="00D130E0">
        <w:rPr>
          <w:rStyle w:val="39pt0pt"/>
          <w:rFonts w:ascii="Times New Roman" w:hAnsi="Times New Roman" w:cs="Times New Roman"/>
          <w:sz w:val="24"/>
          <w:szCs w:val="24"/>
        </w:rPr>
        <w:t>.</w:t>
      </w:r>
      <w:r w:rsidRPr="00D130E0">
        <w:rPr>
          <w:rStyle w:val="30pt"/>
          <w:rFonts w:ascii="Times New Roman" w:hAnsi="Times New Roman" w:cs="Times New Roman"/>
          <w:sz w:val="24"/>
          <w:szCs w:val="24"/>
        </w:rPr>
        <w:t xml:space="preserve"> Эстетика непрямой реставрации: Пе</w:t>
      </w:r>
      <w:r>
        <w:rPr>
          <w:rStyle w:val="30pt"/>
          <w:rFonts w:ascii="Times New Roman" w:hAnsi="Times New Roman" w:cs="Times New Roman"/>
          <w:sz w:val="24"/>
          <w:szCs w:val="24"/>
        </w:rPr>
        <w:t>р. с англ. М.: МЕДпресс-информ,</w:t>
      </w:r>
      <w:r w:rsidRPr="00D130E0">
        <w:rPr>
          <w:rStyle w:val="30pt"/>
          <w:rFonts w:ascii="Times New Roman" w:hAnsi="Times New Roman" w:cs="Times New Roman"/>
          <w:sz w:val="24"/>
          <w:szCs w:val="24"/>
        </w:rPr>
        <w:t xml:space="preserve">2009. </w:t>
      </w:r>
      <w:r w:rsidRPr="00D130E0">
        <w:rPr>
          <w:rStyle w:val="39pt0pt"/>
          <w:rFonts w:ascii="Times New Roman" w:hAnsi="Times New Roman" w:cs="Times New Roman"/>
          <w:i w:val="0"/>
          <w:sz w:val="24"/>
          <w:szCs w:val="24"/>
        </w:rPr>
        <w:t>Краснослободцева О.А., Орехова Л.Ю</w:t>
      </w:r>
      <w:r w:rsidRPr="00D130E0">
        <w:rPr>
          <w:rStyle w:val="39pt0pt"/>
          <w:rFonts w:ascii="Times New Roman" w:hAnsi="Times New Roman" w:cs="Times New Roman"/>
          <w:sz w:val="24"/>
          <w:szCs w:val="24"/>
        </w:rPr>
        <w:t xml:space="preserve">. </w:t>
      </w:r>
      <w:r w:rsidRPr="00D130E0">
        <w:rPr>
          <w:rStyle w:val="30pt"/>
          <w:rFonts w:ascii="Times New Roman" w:hAnsi="Times New Roman" w:cs="Times New Roman"/>
          <w:sz w:val="24"/>
          <w:szCs w:val="24"/>
        </w:rPr>
        <w:t>«Диагнодент»: опыт клинического применения. Новое в стоматологии. 2000; 81: 23-25.</w:t>
      </w:r>
    </w:p>
    <w:p w:rsidR="006A6DEA" w:rsidRPr="007A5950" w:rsidRDefault="006A6DEA" w:rsidP="006A6DEA">
      <w:pPr>
        <w:spacing w:after="0" w:line="240" w:lineRule="auto"/>
        <w:rPr>
          <w:rFonts w:ascii="Times New Roman" w:hAnsi="Times New Roman"/>
          <w:b/>
          <w:sz w:val="20"/>
          <w:szCs w:val="20"/>
        </w:rPr>
      </w:pPr>
    </w:p>
    <w:p w:rsidR="006A6DEA" w:rsidRDefault="006A6DEA" w:rsidP="006A6DEA">
      <w:pPr>
        <w:pStyle w:val="a3"/>
        <w:spacing w:after="0" w:line="240" w:lineRule="auto"/>
        <w:rPr>
          <w:rFonts w:ascii="Times New Roman" w:hAnsi="Times New Roman"/>
          <w:sz w:val="20"/>
          <w:szCs w:val="20"/>
        </w:rPr>
      </w:pPr>
      <w:r>
        <w:rPr>
          <w:rFonts w:ascii="Times New Roman" w:hAnsi="Times New Roman"/>
          <w:b/>
          <w:sz w:val="20"/>
          <w:szCs w:val="20"/>
        </w:rPr>
        <w:t xml:space="preserve"> </w:t>
      </w:r>
      <w:r w:rsidRPr="008521B6">
        <w:rPr>
          <w:rFonts w:ascii="Times New Roman" w:hAnsi="Times New Roman"/>
          <w:b/>
          <w:sz w:val="20"/>
          <w:szCs w:val="20"/>
        </w:rPr>
        <w:t xml:space="preserve"> Перечень ресурсов информационно-теле</w:t>
      </w:r>
      <w:r>
        <w:rPr>
          <w:rFonts w:ascii="Times New Roman" w:hAnsi="Times New Roman"/>
          <w:b/>
          <w:sz w:val="20"/>
          <w:szCs w:val="20"/>
        </w:rPr>
        <w:t>коммуникационной сети «Интернет»</w:t>
      </w:r>
    </w:p>
    <w:p w:rsidR="006A6DEA" w:rsidRDefault="006A6DEA" w:rsidP="006A6DEA">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4275"/>
        <w:gridCol w:w="3124"/>
      </w:tblGrid>
      <w:tr w:rsidR="006A6DEA" w:rsidTr="006A6DEA">
        <w:tc>
          <w:tcPr>
            <w:tcW w:w="9463" w:type="dxa"/>
            <w:gridSpan w:val="3"/>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sz w:val="20"/>
                <w:szCs w:val="20"/>
              </w:rPr>
            </w:pPr>
            <w:r>
              <w:rPr>
                <w:rFonts w:ascii="Times New Roman" w:hAnsi="Times New Roman"/>
                <w:b/>
                <w:bCs/>
                <w:sz w:val="20"/>
                <w:szCs w:val="20"/>
              </w:rPr>
              <w:t>Перечень договоров ЭБС</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Учебный год</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Наименование документа с указанием реквизитов</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b/>
                <w:bCs/>
                <w:color w:val="000000"/>
                <w:sz w:val="20"/>
                <w:szCs w:val="20"/>
              </w:rPr>
              <w:t>Срок действия документа</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2015-2016</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IPRbooks Договор №1066/15 от 26.02.2015г.</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01.03.2015г.  по 01.07.2016г.</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2016-2017</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№1801/16 от </w:t>
            </w:r>
            <w:r>
              <w:rPr>
                <w:rFonts w:ascii="Times New Roman" w:hAnsi="Times New Roman"/>
                <w:color w:val="000000"/>
                <w:sz w:val="20"/>
                <w:szCs w:val="20"/>
              </w:rPr>
              <w:t>01.07.2016г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01.07.2016г. по 01.07.2017г.</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2017-2018</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№2947/17 от </w:t>
            </w:r>
            <w:r>
              <w:rPr>
                <w:rFonts w:ascii="Times New Roman" w:hAnsi="Times New Roman"/>
                <w:color w:val="000000"/>
                <w:sz w:val="20"/>
                <w:szCs w:val="20"/>
              </w:rPr>
              <w:t>01.07.2017г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01.07.2017г. по 01.07.2018</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2018-2019</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№4213/18 от </w:t>
            </w:r>
            <w:r>
              <w:rPr>
                <w:rFonts w:ascii="Times New Roman" w:hAnsi="Times New Roman"/>
                <w:color w:val="000000"/>
                <w:sz w:val="20"/>
                <w:szCs w:val="20"/>
              </w:rPr>
              <w:t>01.07.2018г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01.07.2018г. по 01.07.2019</w:t>
            </w:r>
          </w:p>
        </w:tc>
      </w:tr>
    </w:tbl>
    <w:p w:rsidR="006A6DEA" w:rsidRDefault="006A6DEA" w:rsidP="006A6DEA">
      <w:pPr>
        <w:pStyle w:val="a3"/>
        <w:spacing w:after="0" w:line="240" w:lineRule="auto"/>
        <w:ind w:left="0"/>
        <w:rPr>
          <w:rFonts w:ascii="Times New Roman" w:hAnsi="Times New Roman"/>
          <w:sz w:val="20"/>
          <w:szCs w:val="20"/>
        </w:rPr>
      </w:pPr>
    </w:p>
    <w:p w:rsidR="00CB4230" w:rsidRPr="00CB4230" w:rsidRDefault="00CB4230" w:rsidP="00CB4230">
      <w:pPr>
        <w:pStyle w:val="a3"/>
        <w:spacing w:after="0" w:line="240" w:lineRule="auto"/>
        <w:ind w:left="0"/>
        <w:rPr>
          <w:rFonts w:ascii="Times New Roman" w:hAnsi="Times New Roman"/>
          <w:sz w:val="20"/>
          <w:szCs w:val="20"/>
        </w:rPr>
      </w:pPr>
      <w:r>
        <w:rPr>
          <w:rFonts w:ascii="Times New Roman" w:hAnsi="Times New Roman"/>
          <w:sz w:val="20"/>
          <w:szCs w:val="20"/>
        </w:rPr>
        <w:t xml:space="preserve">        </w:t>
      </w:r>
      <w:r w:rsidRPr="00CB4230">
        <w:rPr>
          <w:rFonts w:ascii="Times New Roman" w:hAnsi="Times New Roman"/>
          <w:sz w:val="20"/>
          <w:szCs w:val="20"/>
        </w:rPr>
        <w:t xml:space="preserve">Медицинский портал Мед.универ:   </w:t>
      </w:r>
      <w:hyperlink r:id="rId33" w:history="1">
        <w:r w:rsidRPr="00CB4230">
          <w:rPr>
            <w:rStyle w:val="a4"/>
            <w:rFonts w:ascii="Times New Roman" w:hAnsi="Times New Roman"/>
            <w:sz w:val="20"/>
            <w:szCs w:val="20"/>
          </w:rPr>
          <w:t>http://meduniver.com/</w:t>
        </w:r>
      </w:hyperlink>
      <w:r w:rsidRPr="00CB4230">
        <w:rPr>
          <w:rFonts w:ascii="Times New Roman" w:hAnsi="Times New Roman"/>
          <w:sz w:val="20"/>
          <w:szCs w:val="20"/>
        </w:rPr>
        <w:t xml:space="preserve">   </w:t>
      </w:r>
    </w:p>
    <w:p w:rsidR="00CB4230" w:rsidRPr="00CB4230" w:rsidRDefault="00CB4230" w:rsidP="00CB4230">
      <w:pPr>
        <w:pStyle w:val="a3"/>
        <w:spacing w:after="0" w:line="240" w:lineRule="auto"/>
        <w:ind w:left="0"/>
        <w:rPr>
          <w:rFonts w:ascii="Times New Roman" w:hAnsi="Times New Roman"/>
          <w:sz w:val="20"/>
          <w:szCs w:val="20"/>
        </w:rPr>
      </w:pP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Центральная научная медицинская библиотека: </w:t>
      </w:r>
      <w:hyperlink r:id="rId34" w:history="1">
        <w:r w:rsidRPr="00CB4230">
          <w:rPr>
            <w:rStyle w:val="a4"/>
            <w:rFonts w:ascii="Times New Roman" w:hAnsi="Times New Roman"/>
            <w:sz w:val="20"/>
            <w:szCs w:val="20"/>
          </w:rPr>
          <w:t>http://www.scsml.rssi.ru/</w:t>
        </w:r>
      </w:hyperlink>
      <w:r w:rsidRPr="00CB4230">
        <w:rPr>
          <w:rFonts w:ascii="Times New Roman" w:hAnsi="Times New Roman"/>
          <w:sz w:val="20"/>
          <w:szCs w:val="20"/>
        </w:rPr>
        <w:t xml:space="preserve"> </w:t>
      </w: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Электронная библиотека учебников: </w:t>
      </w:r>
      <w:hyperlink r:id="rId35" w:history="1">
        <w:r w:rsidRPr="00CB4230">
          <w:rPr>
            <w:rStyle w:val="a4"/>
            <w:rFonts w:ascii="Times New Roman" w:hAnsi="Times New Roman"/>
            <w:sz w:val="20"/>
            <w:szCs w:val="20"/>
          </w:rPr>
          <w:t>http://studentam.net/</w:t>
        </w:r>
      </w:hyperlink>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w:t>
      </w:r>
      <w:r w:rsidRPr="00CB4230">
        <w:rPr>
          <w:rFonts w:ascii="Times New Roman" w:hAnsi="Times New Roman"/>
          <w:sz w:val="20"/>
          <w:szCs w:val="20"/>
          <w:lang w:val="en-US"/>
        </w:rPr>
        <w:t>BooksMed</w:t>
      </w:r>
      <w:r w:rsidRPr="00CB4230">
        <w:rPr>
          <w:rFonts w:ascii="Times New Roman" w:hAnsi="Times New Roman"/>
          <w:sz w:val="20"/>
          <w:szCs w:val="20"/>
        </w:rPr>
        <w:t xml:space="preserve"> (электронная библиотека): http://www.booksmed.com/</w:t>
      </w:r>
    </w:p>
    <w:p w:rsidR="00E07B01" w:rsidRDefault="00E07B01" w:rsidP="00E07B01">
      <w:pPr>
        <w:rPr>
          <w:color w:val="000000"/>
          <w:sz w:val="23"/>
          <w:szCs w:val="23"/>
          <w:lang w:eastAsia="ru-RU"/>
        </w:rPr>
      </w:pPr>
      <w:r>
        <w:rPr>
          <w:rFonts w:ascii="Times New Roman" w:hAnsi="Times New Roman"/>
          <w:b/>
          <w:sz w:val="24"/>
          <w:szCs w:val="24"/>
        </w:rPr>
        <w:t xml:space="preserve">Тема 10: </w:t>
      </w:r>
      <w:r w:rsidR="00464D04">
        <w:rPr>
          <w:color w:val="000000"/>
          <w:sz w:val="23"/>
          <w:szCs w:val="23"/>
          <w:lang w:eastAsia="ru-RU"/>
        </w:rPr>
        <w:t>Препарирование зубов</w:t>
      </w:r>
      <w:r w:rsidRPr="00DF4149">
        <w:rPr>
          <w:color w:val="000000"/>
          <w:sz w:val="23"/>
          <w:szCs w:val="23"/>
          <w:lang w:eastAsia="ru-RU"/>
        </w:rPr>
        <w:t>.</w:t>
      </w:r>
    </w:p>
    <w:p w:rsidR="00464D04" w:rsidRDefault="00464D04" w:rsidP="00CF0147">
      <w:pPr>
        <w:pStyle w:val="a3"/>
        <w:numPr>
          <w:ilvl w:val="0"/>
          <w:numId w:val="10"/>
        </w:numPr>
        <w:rPr>
          <w:color w:val="000000"/>
          <w:sz w:val="23"/>
          <w:szCs w:val="23"/>
          <w:lang w:eastAsia="ru-RU"/>
        </w:rPr>
      </w:pPr>
      <w:r>
        <w:rPr>
          <w:color w:val="000000"/>
          <w:sz w:val="23"/>
          <w:szCs w:val="23"/>
          <w:lang w:eastAsia="ru-RU"/>
        </w:rPr>
        <w:t>Одонтопрепарирование зубов.</w:t>
      </w:r>
    </w:p>
    <w:p w:rsidR="00464D04" w:rsidRDefault="00464D04" w:rsidP="00CF0147">
      <w:pPr>
        <w:pStyle w:val="a3"/>
        <w:numPr>
          <w:ilvl w:val="0"/>
          <w:numId w:val="10"/>
        </w:numPr>
        <w:rPr>
          <w:color w:val="000000"/>
          <w:sz w:val="23"/>
          <w:szCs w:val="23"/>
          <w:lang w:eastAsia="ru-RU"/>
        </w:rPr>
      </w:pPr>
      <w:r>
        <w:rPr>
          <w:color w:val="000000"/>
          <w:sz w:val="23"/>
          <w:szCs w:val="23"/>
          <w:lang w:eastAsia="ru-RU"/>
        </w:rPr>
        <w:t>Алгоритм препарирования зубов боковой группы.</w:t>
      </w:r>
    </w:p>
    <w:p w:rsidR="00464D04" w:rsidRDefault="00464D04" w:rsidP="00CF0147">
      <w:pPr>
        <w:pStyle w:val="a3"/>
        <w:numPr>
          <w:ilvl w:val="0"/>
          <w:numId w:val="10"/>
        </w:numPr>
        <w:rPr>
          <w:color w:val="000000"/>
          <w:sz w:val="23"/>
          <w:szCs w:val="23"/>
          <w:lang w:eastAsia="ru-RU"/>
        </w:rPr>
      </w:pPr>
      <w:r>
        <w:rPr>
          <w:color w:val="000000"/>
          <w:sz w:val="23"/>
          <w:szCs w:val="23"/>
          <w:lang w:eastAsia="ru-RU"/>
        </w:rPr>
        <w:t>Алгоритм препарирования зубов передней группы.</w:t>
      </w:r>
    </w:p>
    <w:p w:rsidR="00464D04" w:rsidRDefault="00464D04" w:rsidP="00CF0147">
      <w:pPr>
        <w:pStyle w:val="a3"/>
        <w:numPr>
          <w:ilvl w:val="0"/>
          <w:numId w:val="10"/>
        </w:numPr>
        <w:rPr>
          <w:color w:val="000000"/>
          <w:sz w:val="23"/>
          <w:szCs w:val="23"/>
          <w:lang w:eastAsia="ru-RU"/>
        </w:rPr>
      </w:pPr>
      <w:r>
        <w:rPr>
          <w:color w:val="000000"/>
          <w:sz w:val="23"/>
          <w:szCs w:val="23"/>
          <w:lang w:eastAsia="ru-RU"/>
        </w:rPr>
        <w:t>Инструменты для препарирования зубов.</w:t>
      </w:r>
    </w:p>
    <w:p w:rsidR="00464D04" w:rsidRPr="00464D04" w:rsidRDefault="00464D04" w:rsidP="00CF0147">
      <w:pPr>
        <w:pStyle w:val="a3"/>
        <w:numPr>
          <w:ilvl w:val="0"/>
          <w:numId w:val="10"/>
        </w:numPr>
        <w:rPr>
          <w:color w:val="000000"/>
          <w:sz w:val="23"/>
          <w:szCs w:val="23"/>
          <w:lang w:eastAsia="ru-RU"/>
        </w:rPr>
      </w:pPr>
      <w:r>
        <w:rPr>
          <w:color w:val="000000"/>
          <w:sz w:val="23"/>
          <w:szCs w:val="23"/>
          <w:lang w:eastAsia="ru-RU"/>
        </w:rPr>
        <w:t>Факторы успешного препарирования зубов.</w:t>
      </w:r>
    </w:p>
    <w:p w:rsidR="00E07B01" w:rsidRPr="008521B6" w:rsidRDefault="00E07B01" w:rsidP="00464D04">
      <w:pPr>
        <w:rPr>
          <w:rFonts w:ascii="Times New Roman" w:hAnsi="Times New Roman"/>
          <w:b/>
          <w:bCs/>
          <w:sz w:val="20"/>
          <w:szCs w:val="20"/>
        </w:rPr>
      </w:pPr>
      <w:r>
        <w:rPr>
          <w:rFonts w:ascii="Times New Roman" w:hAnsi="Times New Roman"/>
          <w:b/>
          <w:sz w:val="20"/>
          <w:szCs w:val="20"/>
        </w:rPr>
        <w:tab/>
      </w:r>
    </w:p>
    <w:p w:rsidR="00E07B01" w:rsidRPr="008521B6" w:rsidRDefault="00E07B01" w:rsidP="00E07B01">
      <w:pPr>
        <w:pStyle w:val="a3"/>
        <w:spacing w:after="0" w:line="240" w:lineRule="auto"/>
        <w:rPr>
          <w:rFonts w:ascii="Times New Roman" w:hAnsi="Times New Roman"/>
          <w:b/>
          <w:bCs/>
          <w:sz w:val="20"/>
          <w:szCs w:val="20"/>
        </w:rPr>
      </w:pPr>
    </w:p>
    <w:tbl>
      <w:tblPr>
        <w:tblW w:w="11340" w:type="dxa"/>
        <w:tblCellSpacing w:w="0" w:type="dxa"/>
        <w:tblCellMar>
          <w:left w:w="0" w:type="dxa"/>
          <w:right w:w="0" w:type="dxa"/>
        </w:tblCellMar>
        <w:tblLook w:val="04A0" w:firstRow="1" w:lastRow="0" w:firstColumn="1" w:lastColumn="0" w:noHBand="0" w:noVBand="1"/>
      </w:tblPr>
      <w:tblGrid>
        <w:gridCol w:w="11340"/>
      </w:tblGrid>
      <w:tr w:rsidR="00EF1664" w:rsidRPr="008521B6" w:rsidTr="00EF1664">
        <w:trPr>
          <w:trHeight w:val="678"/>
          <w:tblCellSpacing w:w="0" w:type="dxa"/>
        </w:trPr>
        <w:tc>
          <w:tcPr>
            <w:tcW w:w="11340" w:type="dxa"/>
          </w:tcPr>
          <w:p w:rsidR="00EF1664" w:rsidRDefault="00EF1664" w:rsidP="0034631A">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t>Основная литература</w:t>
            </w:r>
          </w:p>
          <w:p w:rsidR="00EF1664" w:rsidRPr="008521B6" w:rsidRDefault="00EF1664" w:rsidP="0034631A">
            <w:pPr>
              <w:pStyle w:val="a3"/>
              <w:spacing w:after="0" w:line="240" w:lineRule="auto"/>
              <w:rPr>
                <w:rFonts w:ascii="Times New Roman" w:hAnsi="Times New Roman"/>
                <w:sz w:val="20"/>
                <w:szCs w:val="20"/>
              </w:rPr>
            </w:pPr>
          </w:p>
        </w:tc>
      </w:tr>
      <w:tr w:rsidR="00EF1664" w:rsidRPr="008521B6" w:rsidTr="00EF1664">
        <w:trPr>
          <w:trHeight w:val="678"/>
          <w:tblCellSpacing w:w="0" w:type="dxa"/>
        </w:trPr>
        <w:tc>
          <w:tcPr>
            <w:tcW w:w="11340" w:type="dxa"/>
          </w:tcPr>
          <w:p w:rsidR="00EF1664" w:rsidRDefault="00EF1664" w:rsidP="0034631A">
            <w:pPr>
              <w:spacing w:after="0" w:line="240" w:lineRule="auto"/>
              <w:rPr>
                <w:rFonts w:ascii="Times New Roman" w:hAnsi="Times New Roman"/>
                <w:sz w:val="24"/>
                <w:szCs w:val="24"/>
              </w:rPr>
            </w:pPr>
            <w:r w:rsidRPr="00026114">
              <w:rPr>
                <w:rFonts w:ascii="Times New Roman" w:hAnsi="Times New Roman"/>
                <w:sz w:val="24"/>
                <w:szCs w:val="24"/>
              </w:rPr>
              <w:t xml:space="preserve">Н.И. Крихели. </w:t>
            </w:r>
          </w:p>
          <w:p w:rsidR="00EF1664" w:rsidRPr="00026114" w:rsidRDefault="00EF1664" w:rsidP="0034631A">
            <w:pPr>
              <w:spacing w:after="0" w:line="240" w:lineRule="auto"/>
              <w:rPr>
                <w:rFonts w:ascii="Times New Roman" w:hAnsi="Times New Roman"/>
                <w:sz w:val="24"/>
                <w:szCs w:val="24"/>
              </w:rPr>
            </w:pPr>
            <w:r w:rsidRPr="00026114">
              <w:rPr>
                <w:rFonts w:ascii="Times New Roman" w:hAnsi="Times New Roman"/>
                <w:sz w:val="24"/>
                <w:szCs w:val="24"/>
              </w:rPr>
              <w:t>Эстетическая стоматология: учебное пособие.- М.: Практическая медицина, 2018.-320 с.</w:t>
            </w:r>
          </w:p>
          <w:p w:rsidR="00EF1664" w:rsidRPr="00026114" w:rsidRDefault="00EF1664" w:rsidP="0034631A">
            <w:pPr>
              <w:pStyle w:val="a3"/>
              <w:spacing w:after="0" w:line="240" w:lineRule="auto"/>
              <w:rPr>
                <w:rFonts w:ascii="Times New Roman" w:hAnsi="Times New Roman"/>
                <w:sz w:val="24"/>
                <w:szCs w:val="24"/>
              </w:rPr>
            </w:pPr>
          </w:p>
        </w:tc>
      </w:tr>
      <w:tr w:rsidR="00EF1664" w:rsidRPr="008521B6" w:rsidTr="00EF1664">
        <w:trPr>
          <w:tblCellSpacing w:w="0" w:type="dxa"/>
        </w:trPr>
        <w:tc>
          <w:tcPr>
            <w:tcW w:w="11340" w:type="dxa"/>
          </w:tcPr>
          <w:p w:rsidR="00EF1664" w:rsidRPr="00026114" w:rsidRDefault="00EF1664" w:rsidP="0034631A">
            <w:pPr>
              <w:pStyle w:val="101"/>
              <w:spacing w:line="238" w:lineRule="exact"/>
              <w:ind w:firstLine="0"/>
              <w:rPr>
                <w:rFonts w:ascii="Times New Roman" w:hAnsi="Times New Roman" w:cs="Times New Roman"/>
                <w:sz w:val="24"/>
                <w:szCs w:val="24"/>
              </w:rPr>
            </w:pPr>
            <w:r w:rsidRPr="002B7FC2">
              <w:rPr>
                <w:rStyle w:val="100"/>
                <w:rFonts w:ascii="Times New Roman" w:hAnsi="Times New Roman" w:cs="Times New Roman"/>
                <w:bCs/>
                <w:color w:val="000000"/>
                <w:sz w:val="24"/>
                <w:szCs w:val="24"/>
              </w:rPr>
              <w:t xml:space="preserve">Салова А.В., Рехачев </w:t>
            </w:r>
            <w:r w:rsidRPr="00026114">
              <w:rPr>
                <w:rStyle w:val="100"/>
                <w:rFonts w:ascii="Times New Roman" w:hAnsi="Times New Roman" w:cs="Times New Roman"/>
                <w:bCs/>
                <w:color w:val="000000"/>
                <w:sz w:val="24"/>
                <w:szCs w:val="24"/>
              </w:rPr>
              <w:t>В.М.</w:t>
            </w:r>
          </w:p>
        </w:tc>
      </w:tr>
      <w:tr w:rsidR="00EF1664" w:rsidRPr="008521B6" w:rsidTr="00EF1664">
        <w:trPr>
          <w:tblCellSpacing w:w="0" w:type="dxa"/>
        </w:trPr>
        <w:tc>
          <w:tcPr>
            <w:tcW w:w="11340" w:type="dxa"/>
          </w:tcPr>
          <w:p w:rsidR="00EF1664" w:rsidRDefault="00EF1664" w:rsidP="0034631A">
            <w:pPr>
              <w:pStyle w:val="a9"/>
              <w:spacing w:after="197" w:line="238" w:lineRule="exact"/>
              <w:ind w:firstLine="0"/>
              <w:rPr>
                <w:rStyle w:val="a8"/>
                <w:rFonts w:ascii="Times New Roman" w:hAnsi="Times New Roman" w:cs="Times New Roman"/>
                <w:sz w:val="24"/>
                <w:szCs w:val="24"/>
              </w:rPr>
            </w:pPr>
            <w:r w:rsidRPr="00026114">
              <w:rPr>
                <w:rStyle w:val="a8"/>
                <w:rFonts w:ascii="Times New Roman" w:hAnsi="Times New Roman" w:cs="Times New Roman"/>
                <w:sz w:val="24"/>
                <w:szCs w:val="24"/>
              </w:rPr>
              <w:t>Особенности эстетической реставрации в стоматологии: Практическое руководс</w:t>
            </w:r>
            <w:r>
              <w:rPr>
                <w:rStyle w:val="a8"/>
                <w:rFonts w:ascii="Times New Roman" w:hAnsi="Times New Roman" w:cs="Times New Roman"/>
                <w:sz w:val="24"/>
                <w:szCs w:val="24"/>
              </w:rPr>
              <w:t>тво. - 3-е изд., испр. и доп. -</w:t>
            </w:r>
            <w:r w:rsidRPr="00026114">
              <w:rPr>
                <w:rStyle w:val="a8"/>
                <w:rFonts w:ascii="Times New Roman" w:hAnsi="Times New Roman" w:cs="Times New Roman"/>
                <w:sz w:val="24"/>
                <w:szCs w:val="24"/>
              </w:rPr>
              <w:t xml:space="preserve"> СПб.: Человек, 2008. - 160 с.</w:t>
            </w:r>
          </w:p>
          <w:p w:rsidR="00EF1664" w:rsidRPr="00026114" w:rsidRDefault="00EF1664" w:rsidP="0034631A">
            <w:pPr>
              <w:pStyle w:val="a9"/>
              <w:spacing w:after="197" w:line="238" w:lineRule="exact"/>
              <w:ind w:firstLine="0"/>
              <w:rPr>
                <w:rFonts w:ascii="Times New Roman" w:hAnsi="Times New Roman" w:cs="Times New Roman"/>
                <w:sz w:val="24"/>
                <w:szCs w:val="24"/>
              </w:rPr>
            </w:pPr>
          </w:p>
        </w:tc>
      </w:tr>
      <w:tr w:rsidR="00EF1664" w:rsidRPr="008521B6" w:rsidTr="00EF1664">
        <w:trPr>
          <w:tblCellSpacing w:w="0" w:type="dxa"/>
        </w:trPr>
        <w:tc>
          <w:tcPr>
            <w:tcW w:w="11340" w:type="dxa"/>
          </w:tcPr>
          <w:p w:rsidR="00EF1664" w:rsidRDefault="00EF1664" w:rsidP="0034631A">
            <w:pPr>
              <w:pStyle w:val="a3"/>
              <w:spacing w:after="0" w:line="240" w:lineRule="auto"/>
              <w:jc w:val="center"/>
              <w:rPr>
                <w:rFonts w:ascii="Times New Roman" w:hAnsi="Times New Roman"/>
                <w:b/>
                <w:sz w:val="20"/>
                <w:szCs w:val="20"/>
              </w:rPr>
            </w:pPr>
            <w:r w:rsidRPr="008521B6">
              <w:rPr>
                <w:rFonts w:ascii="Times New Roman" w:hAnsi="Times New Roman"/>
                <w:b/>
                <w:sz w:val="20"/>
                <w:szCs w:val="20"/>
              </w:rPr>
              <w:t>Дополнительная литература</w:t>
            </w:r>
          </w:p>
          <w:p w:rsidR="00EF1664" w:rsidRPr="00B461A5" w:rsidRDefault="00EF1664" w:rsidP="0034631A">
            <w:pPr>
              <w:pStyle w:val="a3"/>
              <w:spacing w:after="0" w:line="240" w:lineRule="auto"/>
              <w:jc w:val="center"/>
              <w:rPr>
                <w:rFonts w:ascii="Times New Roman" w:hAnsi="Times New Roman"/>
                <w:b/>
                <w:sz w:val="20"/>
                <w:szCs w:val="20"/>
              </w:rPr>
            </w:pPr>
          </w:p>
        </w:tc>
      </w:tr>
    </w:tbl>
    <w:p w:rsidR="00826529" w:rsidRDefault="00826529" w:rsidP="00826529">
      <w:pPr>
        <w:pStyle w:val="60"/>
        <w:shd w:val="clear" w:color="auto" w:fill="auto"/>
        <w:spacing w:line="240" w:lineRule="exact"/>
        <w:ind w:left="380" w:right="20" w:hanging="340"/>
        <w:jc w:val="left"/>
        <w:rPr>
          <w:rStyle w:val="60pt"/>
          <w:rFonts w:ascii="Times New Roman" w:hAnsi="Times New Roman" w:cs="Times New Roman"/>
          <w:sz w:val="24"/>
          <w:szCs w:val="24"/>
        </w:rPr>
      </w:pPr>
      <w:r>
        <w:rPr>
          <w:rStyle w:val="197pt"/>
          <w:rFonts w:ascii="Times New Roman" w:hAnsi="Times New Roman" w:cs="Times New Roman"/>
          <w:i w:val="0"/>
          <w:sz w:val="24"/>
          <w:szCs w:val="24"/>
        </w:rPr>
        <w:t xml:space="preserve">     </w:t>
      </w:r>
      <w:r w:rsidRPr="002B7FC2">
        <w:rPr>
          <w:rStyle w:val="197pt"/>
          <w:rFonts w:ascii="Times New Roman" w:hAnsi="Times New Roman" w:cs="Times New Roman"/>
          <w:i w:val="0"/>
          <w:sz w:val="24"/>
          <w:szCs w:val="24"/>
        </w:rPr>
        <w:t>Макеева И.М., Николаев А.И.</w:t>
      </w:r>
      <w:r w:rsidRPr="002B7FC2">
        <w:rPr>
          <w:rStyle w:val="60pt"/>
          <w:rFonts w:ascii="Times New Roman" w:hAnsi="Times New Roman" w:cs="Times New Roman"/>
          <w:sz w:val="24"/>
          <w:szCs w:val="24"/>
        </w:rPr>
        <w:t xml:space="preserve"> Восстановление зубов светоотверждаемыми композитными материалами. М.: МЕДпресс-информ, 2011. Методы изоляции рабочего поля в стоматологии / Под ред. И.М. Макеевой. М.: МЕДпресс- информ, 2007.</w:t>
      </w:r>
    </w:p>
    <w:p w:rsidR="00826529" w:rsidRDefault="00826529" w:rsidP="00826529">
      <w:pPr>
        <w:pStyle w:val="60"/>
        <w:shd w:val="clear" w:color="auto" w:fill="auto"/>
        <w:spacing w:line="240" w:lineRule="exact"/>
        <w:ind w:left="380" w:right="20" w:hanging="340"/>
        <w:jc w:val="left"/>
        <w:rPr>
          <w:rStyle w:val="60pt"/>
          <w:rFonts w:ascii="Times New Roman" w:hAnsi="Times New Roman" w:cs="Times New Roman"/>
          <w:sz w:val="24"/>
          <w:szCs w:val="24"/>
        </w:rPr>
      </w:pPr>
    </w:p>
    <w:p w:rsidR="00826529" w:rsidRPr="00D130E0" w:rsidRDefault="00826529" w:rsidP="00826529">
      <w:pPr>
        <w:pStyle w:val="60"/>
        <w:shd w:val="clear" w:color="auto" w:fill="auto"/>
        <w:spacing w:line="240" w:lineRule="exact"/>
        <w:rPr>
          <w:rFonts w:ascii="Times New Roman" w:hAnsi="Times New Roman" w:cs="Times New Roman"/>
          <w:sz w:val="24"/>
          <w:szCs w:val="24"/>
        </w:rPr>
      </w:pPr>
      <w:r w:rsidRPr="00D130E0">
        <w:rPr>
          <w:rStyle w:val="197pt"/>
          <w:rFonts w:ascii="Times New Roman" w:hAnsi="Times New Roman" w:cs="Times New Roman"/>
          <w:i w:val="0"/>
          <w:sz w:val="24"/>
          <w:szCs w:val="24"/>
        </w:rPr>
        <w:t>Гольдштейн</w:t>
      </w:r>
      <w:r w:rsidRPr="00D130E0">
        <w:rPr>
          <w:rStyle w:val="60pt"/>
          <w:rFonts w:ascii="Times New Roman" w:hAnsi="Times New Roman" w:cs="Times New Roman"/>
          <w:i/>
          <w:sz w:val="24"/>
          <w:szCs w:val="24"/>
        </w:rPr>
        <w:t xml:space="preserve"> </w:t>
      </w:r>
      <w:r w:rsidRPr="00D130E0">
        <w:rPr>
          <w:rStyle w:val="60pt"/>
          <w:rFonts w:ascii="Times New Roman" w:hAnsi="Times New Roman" w:cs="Times New Roman"/>
          <w:sz w:val="24"/>
          <w:szCs w:val="24"/>
        </w:rPr>
        <w:t>Р. Эстетическая стоматология.</w:t>
      </w:r>
    </w:p>
    <w:p w:rsidR="00826529" w:rsidRPr="004D7489" w:rsidRDefault="00826529" w:rsidP="00826529">
      <w:pPr>
        <w:pStyle w:val="60"/>
        <w:shd w:val="clear" w:color="auto" w:fill="auto"/>
        <w:spacing w:line="240" w:lineRule="exact"/>
        <w:rPr>
          <w:rStyle w:val="60pt"/>
          <w:rFonts w:ascii="Times New Roman" w:hAnsi="Times New Roman" w:cs="Times New Roman"/>
          <w:sz w:val="24"/>
          <w:szCs w:val="24"/>
          <w:lang w:val="en-US"/>
        </w:rPr>
      </w:pPr>
      <w:r w:rsidRPr="00D130E0">
        <w:rPr>
          <w:rStyle w:val="60pt"/>
          <w:rFonts w:ascii="Times New Roman" w:hAnsi="Times New Roman" w:cs="Times New Roman"/>
          <w:sz w:val="24"/>
          <w:szCs w:val="24"/>
        </w:rPr>
        <w:t>Русское издание / Под ред. А</w:t>
      </w:r>
      <w:r w:rsidRPr="00826529">
        <w:rPr>
          <w:rStyle w:val="60pt"/>
          <w:rFonts w:ascii="Times New Roman" w:hAnsi="Times New Roman" w:cs="Times New Roman"/>
          <w:sz w:val="24"/>
          <w:szCs w:val="24"/>
        </w:rPr>
        <w:t>.</w:t>
      </w:r>
      <w:r w:rsidRPr="00D130E0">
        <w:rPr>
          <w:rStyle w:val="60pt"/>
          <w:rFonts w:ascii="Times New Roman" w:hAnsi="Times New Roman" w:cs="Times New Roman"/>
          <w:sz w:val="24"/>
          <w:szCs w:val="24"/>
        </w:rPr>
        <w:t>М</w:t>
      </w:r>
      <w:r w:rsidRPr="00826529">
        <w:rPr>
          <w:rStyle w:val="60pt"/>
          <w:rFonts w:ascii="Times New Roman" w:hAnsi="Times New Roman" w:cs="Times New Roman"/>
          <w:sz w:val="24"/>
          <w:szCs w:val="24"/>
        </w:rPr>
        <w:t xml:space="preserve">. </w:t>
      </w:r>
      <w:r w:rsidRPr="00D130E0">
        <w:rPr>
          <w:rStyle w:val="60pt"/>
          <w:rFonts w:ascii="Times New Roman" w:hAnsi="Times New Roman" w:cs="Times New Roman"/>
          <w:sz w:val="24"/>
          <w:szCs w:val="24"/>
        </w:rPr>
        <w:t>Соловьевой</w:t>
      </w:r>
      <w:r w:rsidRPr="00826529">
        <w:rPr>
          <w:rStyle w:val="60pt"/>
          <w:rFonts w:ascii="Times New Roman" w:hAnsi="Times New Roman" w:cs="Times New Roman"/>
          <w:sz w:val="24"/>
          <w:szCs w:val="24"/>
        </w:rPr>
        <w:t xml:space="preserve">. </w:t>
      </w:r>
      <w:r w:rsidRPr="00D130E0">
        <w:rPr>
          <w:rStyle w:val="60pt"/>
          <w:rFonts w:ascii="Times New Roman" w:hAnsi="Times New Roman" w:cs="Times New Roman"/>
          <w:sz w:val="24"/>
          <w:szCs w:val="24"/>
        </w:rPr>
        <w:t>Т</w:t>
      </w:r>
      <w:r w:rsidRPr="00D130E0">
        <w:rPr>
          <w:rStyle w:val="60pt"/>
          <w:rFonts w:ascii="Times New Roman" w:hAnsi="Times New Roman" w:cs="Times New Roman"/>
          <w:sz w:val="24"/>
          <w:szCs w:val="24"/>
          <w:lang w:val="en-US"/>
        </w:rPr>
        <w:t>. 1. Ontario: B.C. Decker Inc., 2003.</w:t>
      </w:r>
    </w:p>
    <w:p w:rsidR="00826529" w:rsidRDefault="00826529" w:rsidP="00826529">
      <w:pPr>
        <w:pStyle w:val="30"/>
        <w:shd w:val="clear" w:color="auto" w:fill="auto"/>
        <w:spacing w:before="0" w:line="238" w:lineRule="exact"/>
        <w:ind w:right="20"/>
        <w:jc w:val="left"/>
        <w:rPr>
          <w:rStyle w:val="30pt"/>
          <w:rFonts w:ascii="Times New Roman" w:hAnsi="Times New Roman" w:cs="Times New Roman"/>
          <w:sz w:val="24"/>
          <w:szCs w:val="24"/>
        </w:rPr>
      </w:pPr>
      <w:r w:rsidRPr="00D130E0">
        <w:rPr>
          <w:rStyle w:val="39pt0pt"/>
          <w:rFonts w:ascii="Times New Roman" w:hAnsi="Times New Roman" w:cs="Times New Roman"/>
          <w:i w:val="0"/>
          <w:sz w:val="24"/>
          <w:szCs w:val="24"/>
        </w:rPr>
        <w:t>Ирфан Ахмад</w:t>
      </w:r>
      <w:r w:rsidRPr="00D130E0">
        <w:rPr>
          <w:rStyle w:val="39pt0pt"/>
          <w:rFonts w:ascii="Times New Roman" w:hAnsi="Times New Roman" w:cs="Times New Roman"/>
          <w:sz w:val="24"/>
          <w:szCs w:val="24"/>
        </w:rPr>
        <w:t>.</w:t>
      </w:r>
      <w:r w:rsidRPr="00D130E0">
        <w:rPr>
          <w:rStyle w:val="30pt"/>
          <w:rFonts w:ascii="Times New Roman" w:hAnsi="Times New Roman" w:cs="Times New Roman"/>
          <w:sz w:val="24"/>
          <w:szCs w:val="24"/>
        </w:rPr>
        <w:t xml:space="preserve"> Эстетика непрямой реставрации: Пе</w:t>
      </w:r>
      <w:r>
        <w:rPr>
          <w:rStyle w:val="30pt"/>
          <w:rFonts w:ascii="Times New Roman" w:hAnsi="Times New Roman" w:cs="Times New Roman"/>
          <w:sz w:val="24"/>
          <w:szCs w:val="24"/>
        </w:rPr>
        <w:t>р. с англ. М.: МЕДпресс-информ,</w:t>
      </w:r>
      <w:r w:rsidRPr="00D130E0">
        <w:rPr>
          <w:rStyle w:val="30pt"/>
          <w:rFonts w:ascii="Times New Roman" w:hAnsi="Times New Roman" w:cs="Times New Roman"/>
          <w:sz w:val="24"/>
          <w:szCs w:val="24"/>
        </w:rPr>
        <w:t xml:space="preserve">2009. </w:t>
      </w:r>
      <w:r w:rsidRPr="00D130E0">
        <w:rPr>
          <w:rStyle w:val="39pt0pt"/>
          <w:rFonts w:ascii="Times New Roman" w:hAnsi="Times New Roman" w:cs="Times New Roman"/>
          <w:i w:val="0"/>
          <w:sz w:val="24"/>
          <w:szCs w:val="24"/>
        </w:rPr>
        <w:t>Краснослободцева О.А., Орехова Л.Ю</w:t>
      </w:r>
      <w:r w:rsidRPr="00D130E0">
        <w:rPr>
          <w:rStyle w:val="39pt0pt"/>
          <w:rFonts w:ascii="Times New Roman" w:hAnsi="Times New Roman" w:cs="Times New Roman"/>
          <w:sz w:val="24"/>
          <w:szCs w:val="24"/>
        </w:rPr>
        <w:t xml:space="preserve">. </w:t>
      </w:r>
      <w:r w:rsidRPr="00D130E0">
        <w:rPr>
          <w:rStyle w:val="30pt"/>
          <w:rFonts w:ascii="Times New Roman" w:hAnsi="Times New Roman" w:cs="Times New Roman"/>
          <w:sz w:val="24"/>
          <w:szCs w:val="24"/>
        </w:rPr>
        <w:t>«Диагнодент»: опыт клинического применения. Новое в стоматологии. 2000; 81: 23-25.</w:t>
      </w:r>
    </w:p>
    <w:p w:rsidR="00E07B01" w:rsidRPr="007A5950" w:rsidRDefault="00E07B01" w:rsidP="00E07B01">
      <w:pPr>
        <w:spacing w:after="0" w:line="240" w:lineRule="auto"/>
        <w:rPr>
          <w:rFonts w:ascii="Times New Roman" w:hAnsi="Times New Roman"/>
          <w:b/>
          <w:sz w:val="20"/>
          <w:szCs w:val="20"/>
        </w:rPr>
      </w:pPr>
    </w:p>
    <w:p w:rsidR="00E07B01" w:rsidRDefault="00E07B01" w:rsidP="00E07B01">
      <w:pPr>
        <w:pStyle w:val="a3"/>
        <w:spacing w:after="0" w:line="240" w:lineRule="auto"/>
        <w:rPr>
          <w:rFonts w:ascii="Times New Roman" w:hAnsi="Times New Roman"/>
          <w:sz w:val="20"/>
          <w:szCs w:val="20"/>
        </w:rPr>
      </w:pPr>
      <w:r>
        <w:rPr>
          <w:rFonts w:ascii="Times New Roman" w:hAnsi="Times New Roman"/>
          <w:b/>
          <w:sz w:val="20"/>
          <w:szCs w:val="20"/>
        </w:rPr>
        <w:t xml:space="preserve"> </w:t>
      </w:r>
      <w:r w:rsidRPr="008521B6">
        <w:rPr>
          <w:rFonts w:ascii="Times New Roman" w:hAnsi="Times New Roman"/>
          <w:b/>
          <w:sz w:val="20"/>
          <w:szCs w:val="20"/>
        </w:rPr>
        <w:t xml:space="preserve"> Перечень ресурсов информационно-теле</w:t>
      </w:r>
      <w:r>
        <w:rPr>
          <w:rFonts w:ascii="Times New Roman" w:hAnsi="Times New Roman"/>
          <w:b/>
          <w:sz w:val="20"/>
          <w:szCs w:val="20"/>
        </w:rPr>
        <w:t>коммуникационной сети «Интернет»</w:t>
      </w:r>
    </w:p>
    <w:p w:rsidR="00E07B01" w:rsidRDefault="00E07B01" w:rsidP="00E07B01">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4275"/>
        <w:gridCol w:w="3124"/>
      </w:tblGrid>
      <w:tr w:rsidR="00E07B01" w:rsidTr="004236BA">
        <w:tc>
          <w:tcPr>
            <w:tcW w:w="9463" w:type="dxa"/>
            <w:gridSpan w:val="3"/>
            <w:tcBorders>
              <w:top w:val="single" w:sz="4" w:space="0" w:color="auto"/>
              <w:left w:val="single" w:sz="4" w:space="0" w:color="auto"/>
              <w:bottom w:val="single" w:sz="4" w:space="0" w:color="auto"/>
              <w:right w:val="single" w:sz="4" w:space="0" w:color="auto"/>
            </w:tcBorders>
            <w:hideMark/>
          </w:tcPr>
          <w:p w:rsidR="00E07B01" w:rsidRDefault="00E07B01" w:rsidP="004236BA">
            <w:pPr>
              <w:spacing w:after="0" w:line="240" w:lineRule="auto"/>
              <w:jc w:val="center"/>
              <w:rPr>
                <w:rFonts w:ascii="Times New Roman" w:hAnsi="Times New Roman"/>
                <w:sz w:val="20"/>
                <w:szCs w:val="20"/>
              </w:rPr>
            </w:pPr>
            <w:r>
              <w:rPr>
                <w:rFonts w:ascii="Times New Roman" w:hAnsi="Times New Roman"/>
                <w:b/>
                <w:bCs/>
                <w:sz w:val="20"/>
                <w:szCs w:val="20"/>
              </w:rPr>
              <w:t>Перечень договоров ЭБС</w:t>
            </w:r>
          </w:p>
        </w:tc>
      </w:tr>
      <w:tr w:rsidR="00E07B01" w:rsidTr="004236BA">
        <w:tc>
          <w:tcPr>
            <w:tcW w:w="2064" w:type="dxa"/>
            <w:tcBorders>
              <w:top w:val="single" w:sz="4" w:space="0" w:color="auto"/>
              <w:left w:val="single" w:sz="4" w:space="0" w:color="auto"/>
              <w:bottom w:val="single" w:sz="4" w:space="0" w:color="auto"/>
              <w:right w:val="single" w:sz="4" w:space="0" w:color="auto"/>
            </w:tcBorders>
            <w:hideMark/>
          </w:tcPr>
          <w:p w:rsidR="00E07B01" w:rsidRDefault="00E07B01" w:rsidP="004236B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Учебный год</w:t>
            </w:r>
          </w:p>
        </w:tc>
        <w:tc>
          <w:tcPr>
            <w:tcW w:w="4275" w:type="dxa"/>
            <w:tcBorders>
              <w:top w:val="single" w:sz="4" w:space="0" w:color="auto"/>
              <w:left w:val="single" w:sz="4" w:space="0" w:color="auto"/>
              <w:bottom w:val="single" w:sz="4" w:space="0" w:color="auto"/>
              <w:right w:val="single" w:sz="4" w:space="0" w:color="auto"/>
            </w:tcBorders>
            <w:hideMark/>
          </w:tcPr>
          <w:p w:rsidR="00E07B01" w:rsidRDefault="00E07B01" w:rsidP="004236B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Наименование документа с указанием реквизитов</w:t>
            </w:r>
          </w:p>
        </w:tc>
        <w:tc>
          <w:tcPr>
            <w:tcW w:w="3124" w:type="dxa"/>
            <w:tcBorders>
              <w:top w:val="single" w:sz="4" w:space="0" w:color="auto"/>
              <w:left w:val="single" w:sz="4" w:space="0" w:color="auto"/>
              <w:bottom w:val="single" w:sz="4" w:space="0" w:color="auto"/>
              <w:right w:val="single" w:sz="4" w:space="0" w:color="auto"/>
            </w:tcBorders>
            <w:hideMark/>
          </w:tcPr>
          <w:p w:rsidR="00E07B01" w:rsidRDefault="00E07B01" w:rsidP="004236BA">
            <w:pPr>
              <w:spacing w:after="0" w:line="240" w:lineRule="auto"/>
              <w:jc w:val="center"/>
              <w:rPr>
                <w:rFonts w:ascii="Times New Roman" w:hAnsi="Times New Roman"/>
                <w:color w:val="000000"/>
                <w:sz w:val="20"/>
                <w:szCs w:val="20"/>
              </w:rPr>
            </w:pPr>
            <w:r>
              <w:rPr>
                <w:rFonts w:ascii="Times New Roman" w:hAnsi="Times New Roman"/>
                <w:b/>
                <w:bCs/>
                <w:color w:val="000000"/>
                <w:sz w:val="20"/>
                <w:szCs w:val="20"/>
              </w:rPr>
              <w:t>Срок действия документа</w:t>
            </w:r>
          </w:p>
        </w:tc>
      </w:tr>
      <w:tr w:rsidR="00E07B01" w:rsidTr="004236BA">
        <w:tc>
          <w:tcPr>
            <w:tcW w:w="2064" w:type="dxa"/>
            <w:tcBorders>
              <w:top w:val="single" w:sz="4" w:space="0" w:color="auto"/>
              <w:left w:val="single" w:sz="4" w:space="0" w:color="auto"/>
              <w:bottom w:val="single" w:sz="4" w:space="0" w:color="auto"/>
              <w:right w:val="single" w:sz="4" w:space="0" w:color="auto"/>
            </w:tcBorders>
            <w:hideMark/>
          </w:tcPr>
          <w:p w:rsidR="00E07B01" w:rsidRDefault="00E07B01" w:rsidP="004236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2015-2016</w:t>
            </w:r>
          </w:p>
        </w:tc>
        <w:tc>
          <w:tcPr>
            <w:tcW w:w="4275" w:type="dxa"/>
            <w:tcBorders>
              <w:top w:val="single" w:sz="4" w:space="0" w:color="auto"/>
              <w:left w:val="single" w:sz="4" w:space="0" w:color="auto"/>
              <w:bottom w:val="single" w:sz="4" w:space="0" w:color="auto"/>
              <w:right w:val="single" w:sz="4" w:space="0" w:color="auto"/>
            </w:tcBorders>
            <w:hideMark/>
          </w:tcPr>
          <w:p w:rsidR="00E07B01" w:rsidRDefault="00E07B01" w:rsidP="004236B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IPRbooks Договор №1066/15 от 26.02.2015г.</w:t>
            </w:r>
          </w:p>
        </w:tc>
        <w:tc>
          <w:tcPr>
            <w:tcW w:w="3124" w:type="dxa"/>
            <w:tcBorders>
              <w:top w:val="single" w:sz="4" w:space="0" w:color="auto"/>
              <w:left w:val="single" w:sz="4" w:space="0" w:color="auto"/>
              <w:bottom w:val="single" w:sz="4" w:space="0" w:color="auto"/>
              <w:right w:val="single" w:sz="4" w:space="0" w:color="auto"/>
            </w:tcBorders>
            <w:hideMark/>
          </w:tcPr>
          <w:p w:rsidR="00E07B01" w:rsidRDefault="00E07B01" w:rsidP="004236B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01.03.2015г.  по 01.07.2016г.</w:t>
            </w:r>
          </w:p>
        </w:tc>
      </w:tr>
      <w:tr w:rsidR="00E07B01" w:rsidTr="004236BA">
        <w:tc>
          <w:tcPr>
            <w:tcW w:w="2064" w:type="dxa"/>
            <w:tcBorders>
              <w:top w:val="single" w:sz="4" w:space="0" w:color="auto"/>
              <w:left w:val="single" w:sz="4" w:space="0" w:color="auto"/>
              <w:bottom w:val="single" w:sz="4" w:space="0" w:color="auto"/>
              <w:right w:val="single" w:sz="4" w:space="0" w:color="auto"/>
            </w:tcBorders>
            <w:hideMark/>
          </w:tcPr>
          <w:p w:rsidR="00E07B01" w:rsidRDefault="00E07B01" w:rsidP="004236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2016-2017</w:t>
            </w:r>
          </w:p>
        </w:tc>
        <w:tc>
          <w:tcPr>
            <w:tcW w:w="4275" w:type="dxa"/>
            <w:tcBorders>
              <w:top w:val="single" w:sz="4" w:space="0" w:color="auto"/>
              <w:left w:val="single" w:sz="4" w:space="0" w:color="auto"/>
              <w:bottom w:val="single" w:sz="4" w:space="0" w:color="auto"/>
              <w:right w:val="single" w:sz="4" w:space="0" w:color="auto"/>
            </w:tcBorders>
            <w:hideMark/>
          </w:tcPr>
          <w:p w:rsidR="00E07B01" w:rsidRDefault="00E07B01" w:rsidP="004236B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№1801/16 от </w:t>
            </w:r>
            <w:r>
              <w:rPr>
                <w:rFonts w:ascii="Times New Roman" w:hAnsi="Times New Roman"/>
                <w:color w:val="000000"/>
                <w:sz w:val="20"/>
                <w:szCs w:val="20"/>
              </w:rPr>
              <w:t>01.07.2016г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E07B01" w:rsidRDefault="00E07B01" w:rsidP="004236B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01.07.2016г. по 01.07.2017г.</w:t>
            </w:r>
          </w:p>
        </w:tc>
      </w:tr>
      <w:tr w:rsidR="00E07B01" w:rsidTr="004236BA">
        <w:tc>
          <w:tcPr>
            <w:tcW w:w="2064" w:type="dxa"/>
            <w:tcBorders>
              <w:top w:val="single" w:sz="4" w:space="0" w:color="auto"/>
              <w:left w:val="single" w:sz="4" w:space="0" w:color="auto"/>
              <w:bottom w:val="single" w:sz="4" w:space="0" w:color="auto"/>
              <w:right w:val="single" w:sz="4" w:space="0" w:color="auto"/>
            </w:tcBorders>
            <w:hideMark/>
          </w:tcPr>
          <w:p w:rsidR="00E07B01" w:rsidRDefault="00E07B01" w:rsidP="004236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2017-2018</w:t>
            </w:r>
          </w:p>
        </w:tc>
        <w:tc>
          <w:tcPr>
            <w:tcW w:w="4275" w:type="dxa"/>
            <w:tcBorders>
              <w:top w:val="single" w:sz="4" w:space="0" w:color="auto"/>
              <w:left w:val="single" w:sz="4" w:space="0" w:color="auto"/>
              <w:bottom w:val="single" w:sz="4" w:space="0" w:color="auto"/>
              <w:right w:val="single" w:sz="4" w:space="0" w:color="auto"/>
            </w:tcBorders>
            <w:hideMark/>
          </w:tcPr>
          <w:p w:rsidR="00E07B01" w:rsidRDefault="00E07B01" w:rsidP="004236B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№2947/17 от </w:t>
            </w:r>
            <w:r>
              <w:rPr>
                <w:rFonts w:ascii="Times New Roman" w:hAnsi="Times New Roman"/>
                <w:color w:val="000000"/>
                <w:sz w:val="20"/>
                <w:szCs w:val="20"/>
              </w:rPr>
              <w:t>01.07.2017г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E07B01" w:rsidRDefault="00E07B01" w:rsidP="004236B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01.07.2017г. по 01.07.2018</w:t>
            </w:r>
          </w:p>
        </w:tc>
      </w:tr>
      <w:tr w:rsidR="00E07B01" w:rsidTr="004236BA">
        <w:tc>
          <w:tcPr>
            <w:tcW w:w="2064" w:type="dxa"/>
            <w:tcBorders>
              <w:top w:val="single" w:sz="4" w:space="0" w:color="auto"/>
              <w:left w:val="single" w:sz="4" w:space="0" w:color="auto"/>
              <w:bottom w:val="single" w:sz="4" w:space="0" w:color="auto"/>
              <w:right w:val="single" w:sz="4" w:space="0" w:color="auto"/>
            </w:tcBorders>
            <w:hideMark/>
          </w:tcPr>
          <w:p w:rsidR="00E07B01" w:rsidRDefault="00E07B01" w:rsidP="004236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2018-2019</w:t>
            </w:r>
          </w:p>
        </w:tc>
        <w:tc>
          <w:tcPr>
            <w:tcW w:w="4275" w:type="dxa"/>
            <w:tcBorders>
              <w:top w:val="single" w:sz="4" w:space="0" w:color="auto"/>
              <w:left w:val="single" w:sz="4" w:space="0" w:color="auto"/>
              <w:bottom w:val="single" w:sz="4" w:space="0" w:color="auto"/>
              <w:right w:val="single" w:sz="4" w:space="0" w:color="auto"/>
            </w:tcBorders>
            <w:hideMark/>
          </w:tcPr>
          <w:p w:rsidR="00E07B01" w:rsidRDefault="00E07B01" w:rsidP="004236B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r>
              <w:rPr>
                <w:rFonts w:ascii="Times New Roman" w:hAnsi="Times New Roman"/>
                <w:color w:val="000000"/>
                <w:sz w:val="20"/>
                <w:szCs w:val="20"/>
                <w:shd w:val="clear" w:color="auto" w:fill="FCFCFC"/>
              </w:rPr>
              <w:t xml:space="preserve">IPRbooks Договор №4213/18 от </w:t>
            </w:r>
            <w:r>
              <w:rPr>
                <w:rFonts w:ascii="Times New Roman" w:hAnsi="Times New Roman"/>
                <w:color w:val="000000"/>
                <w:sz w:val="20"/>
                <w:szCs w:val="20"/>
              </w:rPr>
              <w:t>01.07.2018г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E07B01" w:rsidRDefault="00E07B01" w:rsidP="004236B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01.07.2018г. по 01.07.2019</w:t>
            </w:r>
          </w:p>
        </w:tc>
      </w:tr>
    </w:tbl>
    <w:p w:rsidR="00E07B01" w:rsidRDefault="00E07B01" w:rsidP="00E07B01">
      <w:pPr>
        <w:pStyle w:val="a3"/>
        <w:spacing w:after="0" w:line="240" w:lineRule="auto"/>
        <w:ind w:left="0"/>
        <w:rPr>
          <w:rFonts w:ascii="Times New Roman" w:hAnsi="Times New Roman"/>
          <w:sz w:val="20"/>
          <w:szCs w:val="20"/>
        </w:rPr>
      </w:pPr>
    </w:p>
    <w:p w:rsidR="00E07B01" w:rsidRPr="00CB4230" w:rsidRDefault="00E07B01" w:rsidP="00E07B01">
      <w:pPr>
        <w:pStyle w:val="a3"/>
        <w:spacing w:after="0" w:line="240" w:lineRule="auto"/>
        <w:ind w:left="0"/>
        <w:rPr>
          <w:rFonts w:ascii="Times New Roman" w:hAnsi="Times New Roman"/>
          <w:sz w:val="20"/>
          <w:szCs w:val="20"/>
        </w:rPr>
      </w:pPr>
      <w:r>
        <w:rPr>
          <w:rFonts w:ascii="Times New Roman" w:hAnsi="Times New Roman"/>
          <w:sz w:val="20"/>
          <w:szCs w:val="20"/>
        </w:rPr>
        <w:t xml:space="preserve">        </w:t>
      </w:r>
      <w:r w:rsidRPr="00CB4230">
        <w:rPr>
          <w:rFonts w:ascii="Times New Roman" w:hAnsi="Times New Roman"/>
          <w:sz w:val="20"/>
          <w:szCs w:val="20"/>
        </w:rPr>
        <w:t xml:space="preserve">Медицинский портал Мед.универ:   </w:t>
      </w:r>
      <w:hyperlink r:id="rId36" w:history="1">
        <w:r w:rsidRPr="00CB4230">
          <w:rPr>
            <w:rStyle w:val="a4"/>
            <w:rFonts w:ascii="Times New Roman" w:hAnsi="Times New Roman"/>
            <w:sz w:val="20"/>
            <w:szCs w:val="20"/>
          </w:rPr>
          <w:t>http://meduniver.com/</w:t>
        </w:r>
      </w:hyperlink>
      <w:r w:rsidRPr="00CB4230">
        <w:rPr>
          <w:rFonts w:ascii="Times New Roman" w:hAnsi="Times New Roman"/>
          <w:sz w:val="20"/>
          <w:szCs w:val="20"/>
        </w:rPr>
        <w:t xml:space="preserve">   </w:t>
      </w:r>
    </w:p>
    <w:p w:rsidR="00E07B01" w:rsidRPr="00CB4230" w:rsidRDefault="00E07B01" w:rsidP="00E07B01">
      <w:pPr>
        <w:pStyle w:val="a3"/>
        <w:spacing w:after="0" w:line="240" w:lineRule="auto"/>
        <w:ind w:left="0"/>
        <w:rPr>
          <w:rFonts w:ascii="Times New Roman" w:hAnsi="Times New Roman"/>
          <w:sz w:val="20"/>
          <w:szCs w:val="20"/>
        </w:rPr>
      </w:pPr>
    </w:p>
    <w:p w:rsidR="00E07B01" w:rsidRPr="00CB4230" w:rsidRDefault="00E07B01" w:rsidP="00E07B01">
      <w:pPr>
        <w:rPr>
          <w:rFonts w:ascii="Times New Roman" w:hAnsi="Times New Roman"/>
          <w:sz w:val="20"/>
          <w:szCs w:val="20"/>
        </w:rPr>
      </w:pPr>
      <w:r w:rsidRPr="00CB4230">
        <w:rPr>
          <w:rFonts w:ascii="Times New Roman" w:hAnsi="Times New Roman"/>
          <w:sz w:val="20"/>
          <w:szCs w:val="20"/>
        </w:rPr>
        <w:t xml:space="preserve">        Центральная научная медицинская библиотека: </w:t>
      </w:r>
      <w:hyperlink r:id="rId37" w:history="1">
        <w:r w:rsidRPr="00CB4230">
          <w:rPr>
            <w:rStyle w:val="a4"/>
            <w:rFonts w:ascii="Times New Roman" w:hAnsi="Times New Roman"/>
            <w:sz w:val="20"/>
            <w:szCs w:val="20"/>
          </w:rPr>
          <w:t>http://www.scsml.rssi.ru/</w:t>
        </w:r>
      </w:hyperlink>
      <w:r w:rsidRPr="00CB4230">
        <w:rPr>
          <w:rFonts w:ascii="Times New Roman" w:hAnsi="Times New Roman"/>
          <w:sz w:val="20"/>
          <w:szCs w:val="20"/>
        </w:rPr>
        <w:t xml:space="preserve"> </w:t>
      </w:r>
    </w:p>
    <w:p w:rsidR="00E07B01" w:rsidRPr="00CB4230" w:rsidRDefault="00E07B01" w:rsidP="00E07B01">
      <w:pPr>
        <w:rPr>
          <w:rFonts w:ascii="Times New Roman" w:hAnsi="Times New Roman"/>
          <w:sz w:val="20"/>
          <w:szCs w:val="20"/>
        </w:rPr>
      </w:pPr>
      <w:r w:rsidRPr="00CB4230">
        <w:rPr>
          <w:rFonts w:ascii="Times New Roman" w:hAnsi="Times New Roman"/>
          <w:sz w:val="20"/>
          <w:szCs w:val="20"/>
        </w:rPr>
        <w:t xml:space="preserve">        Электронная библиотека учебников: </w:t>
      </w:r>
      <w:hyperlink r:id="rId38" w:history="1">
        <w:r w:rsidRPr="00CB4230">
          <w:rPr>
            <w:rStyle w:val="a4"/>
            <w:rFonts w:ascii="Times New Roman" w:hAnsi="Times New Roman"/>
            <w:sz w:val="20"/>
            <w:szCs w:val="20"/>
          </w:rPr>
          <w:t>http://studentam.net/</w:t>
        </w:r>
      </w:hyperlink>
    </w:p>
    <w:p w:rsidR="00E07B01" w:rsidRPr="00CB4230" w:rsidRDefault="00E07B01" w:rsidP="00E07B01">
      <w:pPr>
        <w:rPr>
          <w:rFonts w:ascii="Times New Roman" w:hAnsi="Times New Roman"/>
          <w:sz w:val="20"/>
          <w:szCs w:val="20"/>
        </w:rPr>
      </w:pPr>
      <w:r w:rsidRPr="00CB4230">
        <w:rPr>
          <w:rFonts w:ascii="Times New Roman" w:hAnsi="Times New Roman"/>
          <w:sz w:val="20"/>
          <w:szCs w:val="20"/>
        </w:rPr>
        <w:t xml:space="preserve">        </w:t>
      </w:r>
      <w:r w:rsidRPr="00CB4230">
        <w:rPr>
          <w:rFonts w:ascii="Times New Roman" w:hAnsi="Times New Roman"/>
          <w:sz w:val="20"/>
          <w:szCs w:val="20"/>
          <w:lang w:val="en-US"/>
        </w:rPr>
        <w:t>BooksMed</w:t>
      </w:r>
      <w:r w:rsidRPr="00CB4230">
        <w:rPr>
          <w:rFonts w:ascii="Times New Roman" w:hAnsi="Times New Roman"/>
          <w:sz w:val="20"/>
          <w:szCs w:val="20"/>
        </w:rPr>
        <w:t xml:space="preserve"> (электронная библиотека): http://www.booksmed.com/</w:t>
      </w:r>
    </w:p>
    <w:p w:rsidR="00B7679F" w:rsidRDefault="00B7679F" w:rsidP="00BE3A35">
      <w:pPr>
        <w:suppressAutoHyphens/>
        <w:spacing w:line="360" w:lineRule="auto"/>
        <w:jc w:val="both"/>
        <w:rPr>
          <w:rFonts w:ascii="Times New Roman" w:eastAsia="Lucida Sans Unicode" w:hAnsi="Times New Roman"/>
          <w:kern w:val="1"/>
          <w:sz w:val="24"/>
          <w:szCs w:val="24"/>
          <w:lang w:eastAsia="ar-SA"/>
        </w:rPr>
      </w:pPr>
    </w:p>
    <w:p w:rsidR="003A1CB4" w:rsidRPr="00CE4F01" w:rsidRDefault="00B7679F" w:rsidP="003A1CB4">
      <w:pPr>
        <w:jc w:val="center"/>
        <w:rPr>
          <w:b/>
          <w:bCs/>
          <w:sz w:val="28"/>
          <w:szCs w:val="26"/>
        </w:rPr>
      </w:pPr>
      <w:r w:rsidRPr="00B7679F">
        <w:rPr>
          <w:rFonts w:ascii="Times New Roman" w:eastAsia="Lucida Sans Unicode" w:hAnsi="Times New Roman"/>
          <w:b/>
          <w:kern w:val="1"/>
          <w:sz w:val="24"/>
          <w:szCs w:val="24"/>
          <w:lang w:eastAsia="ar-SA"/>
        </w:rPr>
        <w:t>Темы л</w:t>
      </w:r>
      <w:r>
        <w:rPr>
          <w:rFonts w:ascii="Times New Roman" w:eastAsia="Lucida Sans Unicode" w:hAnsi="Times New Roman"/>
          <w:b/>
          <w:kern w:val="1"/>
          <w:sz w:val="24"/>
          <w:szCs w:val="24"/>
          <w:lang w:eastAsia="ar-SA"/>
        </w:rPr>
        <w:t>екционных занятий</w:t>
      </w:r>
      <w:r w:rsidRPr="00B7679F">
        <w:rPr>
          <w:rFonts w:ascii="Times New Roman" w:eastAsia="Lucida Sans Unicode" w:hAnsi="Times New Roman"/>
          <w:b/>
          <w:kern w:val="1"/>
          <w:sz w:val="24"/>
          <w:szCs w:val="24"/>
          <w:lang w:eastAsia="ar-SA"/>
        </w:rPr>
        <w:t xml:space="preserve"> </w:t>
      </w:r>
      <w:r>
        <w:rPr>
          <w:rFonts w:ascii="Times New Roman" w:eastAsia="Lucida Sans Unicode" w:hAnsi="Times New Roman"/>
          <w:b/>
          <w:kern w:val="1"/>
          <w:sz w:val="24"/>
          <w:szCs w:val="24"/>
          <w:lang w:eastAsia="ar-SA"/>
        </w:rPr>
        <w:t xml:space="preserve">  </w:t>
      </w:r>
      <w:r w:rsidR="003A1CB4" w:rsidRPr="003A1CB4">
        <w:rPr>
          <w:rFonts w:ascii="Times New Roman" w:hAnsi="Times New Roman"/>
          <w:b/>
          <w:sz w:val="24"/>
          <w:szCs w:val="24"/>
        </w:rPr>
        <w:t>по дисциплине</w:t>
      </w:r>
      <w:r w:rsidR="003A1CB4" w:rsidRPr="00CE4F01">
        <w:t xml:space="preserve"> </w:t>
      </w:r>
      <w:r w:rsidR="003A1CB4" w:rsidRPr="000A4380">
        <w:rPr>
          <w:rFonts w:ascii="Times New Roman" w:hAnsi="Times New Roman"/>
          <w:b/>
          <w:sz w:val="24"/>
          <w:szCs w:val="24"/>
        </w:rPr>
        <w:t>«</w:t>
      </w:r>
      <w:r w:rsidR="003A1CB4">
        <w:rPr>
          <w:rFonts w:ascii="Times New Roman" w:hAnsi="Times New Roman"/>
          <w:b/>
          <w:sz w:val="24"/>
          <w:szCs w:val="24"/>
        </w:rPr>
        <w:t>Современные материалы и методы реставрации депульпированных зубов</w:t>
      </w:r>
      <w:r w:rsidR="003A1CB4" w:rsidRPr="000A4380">
        <w:rPr>
          <w:rFonts w:ascii="Times New Roman" w:hAnsi="Times New Roman"/>
          <w:b/>
          <w:sz w:val="24"/>
          <w:szCs w:val="24"/>
        </w:rPr>
        <w:t>»</w:t>
      </w:r>
    </w:p>
    <w:p w:rsidR="0027776F" w:rsidRDefault="0027776F" w:rsidP="00B7679F">
      <w:pPr>
        <w:suppressAutoHyphens/>
        <w:spacing w:line="360" w:lineRule="auto"/>
        <w:jc w:val="center"/>
        <w:rPr>
          <w:rFonts w:ascii="Times New Roman" w:eastAsia="Lucida Sans Unicode" w:hAnsi="Times New Roman"/>
          <w:b/>
          <w:kern w:val="1"/>
          <w:sz w:val="24"/>
          <w:szCs w:val="24"/>
          <w:lang w:eastAsia="ar-SA"/>
        </w:rPr>
      </w:pPr>
    </w:p>
    <w:p w:rsidR="003A1CB4" w:rsidRDefault="00B7679F" w:rsidP="002C7EB6">
      <w:pPr>
        <w:jc w:val="both"/>
        <w:rPr>
          <w:rStyle w:val="eop"/>
          <w:color w:val="000000"/>
          <w:sz w:val="20"/>
          <w:szCs w:val="20"/>
        </w:rPr>
      </w:pPr>
      <w:r>
        <w:t xml:space="preserve">    </w:t>
      </w:r>
      <w:r>
        <w:rPr>
          <w:rFonts w:ascii="Times New Roman" w:hAnsi="Times New Roman"/>
          <w:b/>
          <w:sz w:val="24"/>
          <w:szCs w:val="24"/>
        </w:rPr>
        <w:t>Лекция 1</w:t>
      </w:r>
      <w:r w:rsidR="00122446">
        <w:rPr>
          <w:rFonts w:ascii="Times New Roman" w:hAnsi="Times New Roman"/>
          <w:b/>
          <w:sz w:val="24"/>
          <w:szCs w:val="24"/>
        </w:rPr>
        <w:t xml:space="preserve">. </w:t>
      </w:r>
      <w:r w:rsidR="002C7EB6" w:rsidRPr="002C7EB6">
        <w:t xml:space="preserve"> </w:t>
      </w:r>
      <w:r w:rsidR="003A1CB4" w:rsidRPr="003A1CB4">
        <w:rPr>
          <w:rStyle w:val="normaltextrun"/>
          <w:rFonts w:ascii="Times New Roman" w:hAnsi="Times New Roman"/>
          <w:color w:val="000000"/>
          <w:sz w:val="24"/>
          <w:szCs w:val="24"/>
          <w:shd w:val="clear" w:color="auto" w:fill="FFFFFF"/>
        </w:rPr>
        <w:t>Организация </w:t>
      </w:r>
      <w:r w:rsidR="003A1CB4" w:rsidRPr="003A1CB4">
        <w:rPr>
          <w:rStyle w:val="contextualspellingandgrammarerror"/>
          <w:rFonts w:ascii="Times New Roman" w:hAnsi="Times New Roman"/>
          <w:color w:val="000000"/>
          <w:sz w:val="24"/>
          <w:szCs w:val="24"/>
          <w:shd w:val="clear" w:color="auto" w:fill="FFFFFF"/>
        </w:rPr>
        <w:t>терапевтической  помощи</w:t>
      </w:r>
      <w:r w:rsidR="003A1CB4" w:rsidRPr="003A1CB4">
        <w:rPr>
          <w:rStyle w:val="normaltextrun"/>
          <w:rFonts w:ascii="Times New Roman" w:hAnsi="Times New Roman"/>
          <w:color w:val="000000"/>
          <w:sz w:val="24"/>
          <w:szCs w:val="24"/>
          <w:shd w:val="clear" w:color="auto" w:fill="FFFFFF"/>
        </w:rPr>
        <w:t> населению</w:t>
      </w:r>
      <w:r w:rsidR="003A1CB4">
        <w:rPr>
          <w:rStyle w:val="normaltextrun"/>
          <w:rFonts w:ascii="Times New Roman" w:hAnsi="Times New Roman"/>
          <w:color w:val="000000"/>
          <w:sz w:val="24"/>
          <w:szCs w:val="24"/>
          <w:shd w:val="clear" w:color="auto" w:fill="FFFFFF"/>
        </w:rPr>
        <w:t>.</w:t>
      </w:r>
      <w:r w:rsidR="003A1CB4">
        <w:rPr>
          <w:rStyle w:val="eop"/>
          <w:color w:val="000000"/>
          <w:sz w:val="20"/>
          <w:szCs w:val="20"/>
        </w:rPr>
        <w:t> </w:t>
      </w:r>
    </w:p>
    <w:p w:rsidR="003A1CB4" w:rsidRDefault="00B7679F" w:rsidP="003A1CB4">
      <w:pPr>
        <w:pStyle w:val="paragraph"/>
        <w:shd w:val="clear" w:color="auto" w:fill="FFFFFF"/>
        <w:spacing w:before="0" w:beforeAutospacing="0" w:after="0" w:afterAutospacing="0"/>
        <w:textAlignment w:val="baseline"/>
        <w:rPr>
          <w:rFonts w:ascii="Segoe UI" w:hAnsi="Segoe UI" w:cs="Segoe UI"/>
          <w:sz w:val="18"/>
          <w:szCs w:val="18"/>
        </w:rPr>
      </w:pPr>
      <w:r>
        <w:rPr>
          <w:b/>
        </w:rPr>
        <w:t xml:space="preserve">Лекция 2. </w:t>
      </w:r>
      <w:r w:rsidR="003A1CB4">
        <w:rPr>
          <w:rStyle w:val="normaltextrun"/>
        </w:rPr>
        <w:t>Возможности использования современных</w:t>
      </w:r>
      <w:r w:rsidR="003A1CB4">
        <w:rPr>
          <w:rStyle w:val="eop"/>
        </w:rPr>
        <w:t> </w:t>
      </w:r>
      <w:r w:rsidR="003A1CB4">
        <w:rPr>
          <w:rFonts w:ascii="Segoe UI" w:hAnsi="Segoe UI" w:cs="Segoe UI"/>
          <w:sz w:val="18"/>
          <w:szCs w:val="18"/>
        </w:rPr>
        <w:t xml:space="preserve"> </w:t>
      </w:r>
      <w:r w:rsidR="003A1CB4">
        <w:rPr>
          <w:rStyle w:val="normaltextrun"/>
        </w:rPr>
        <w:t>композитных материалов в различных</w:t>
      </w:r>
      <w:r w:rsidR="003A1CB4">
        <w:rPr>
          <w:rStyle w:val="eop"/>
        </w:rPr>
        <w:t> </w:t>
      </w:r>
      <w:r w:rsidR="003A1CB4">
        <w:rPr>
          <w:rStyle w:val="normaltextrun"/>
        </w:rPr>
        <w:t>клинических ситуациях.</w:t>
      </w:r>
      <w:r w:rsidR="003A1CB4">
        <w:rPr>
          <w:rStyle w:val="eop"/>
        </w:rPr>
        <w:t> </w:t>
      </w:r>
    </w:p>
    <w:p w:rsidR="002C7EB6" w:rsidRPr="00C44C2A" w:rsidRDefault="002C7EB6" w:rsidP="002C7EB6">
      <w:pPr>
        <w:jc w:val="both"/>
        <w:rPr>
          <w:sz w:val="24"/>
          <w:szCs w:val="24"/>
        </w:rPr>
      </w:pPr>
    </w:p>
    <w:p w:rsidR="003A1CB4" w:rsidRDefault="00B7679F" w:rsidP="003A1CB4">
      <w:pPr>
        <w:pStyle w:val="paragraph"/>
        <w:shd w:val="clear" w:color="auto" w:fill="FFFFFF"/>
        <w:spacing w:before="0" w:beforeAutospacing="0" w:after="0" w:afterAutospacing="0"/>
        <w:textAlignment w:val="baseline"/>
        <w:rPr>
          <w:rFonts w:ascii="Segoe UI" w:hAnsi="Segoe UI" w:cs="Segoe UI"/>
          <w:sz w:val="18"/>
          <w:szCs w:val="18"/>
        </w:rPr>
      </w:pPr>
      <w:r w:rsidRPr="00E3379C">
        <w:rPr>
          <w:rFonts w:eastAsia="Lucida Sans Unicode"/>
          <w:b/>
          <w:kern w:val="1"/>
          <w:lang w:eastAsia="ar-SA"/>
        </w:rPr>
        <w:t xml:space="preserve">  Лекция 3.</w:t>
      </w:r>
      <w:r>
        <w:rPr>
          <w:rFonts w:eastAsia="Lucida Sans Unicode" w:cs="Calibri"/>
          <w:b/>
          <w:kern w:val="1"/>
          <w:lang w:eastAsia="ar-SA"/>
        </w:rPr>
        <w:t xml:space="preserve"> </w:t>
      </w:r>
      <w:r w:rsidR="003A1CB4">
        <w:rPr>
          <w:rStyle w:val="normaltextrun"/>
        </w:rPr>
        <w:t>Подготовка пациента к восстановлению</w:t>
      </w:r>
      <w:r w:rsidR="003A1CB4">
        <w:rPr>
          <w:rStyle w:val="eop"/>
        </w:rPr>
        <w:t> </w:t>
      </w:r>
      <w:r w:rsidR="003A1CB4">
        <w:rPr>
          <w:rStyle w:val="spellingerror"/>
        </w:rPr>
        <w:t>светоотверждаемыми</w:t>
      </w:r>
      <w:r w:rsidR="003A1CB4">
        <w:rPr>
          <w:rStyle w:val="eop"/>
        </w:rPr>
        <w:t> </w:t>
      </w:r>
    </w:p>
    <w:p w:rsidR="003A1CB4" w:rsidRDefault="003A1CB4" w:rsidP="003A1CB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материалами.</w:t>
      </w:r>
    </w:p>
    <w:p w:rsidR="002C7EB6" w:rsidRDefault="002C7EB6" w:rsidP="00E3379C">
      <w:pPr>
        <w:suppressAutoHyphens/>
        <w:spacing w:line="360" w:lineRule="auto"/>
        <w:jc w:val="both"/>
        <w:rPr>
          <w:rFonts w:ascii="Times New Roman" w:hAnsi="Times New Roman"/>
          <w:b/>
          <w:sz w:val="24"/>
          <w:szCs w:val="24"/>
        </w:rPr>
      </w:pPr>
    </w:p>
    <w:p w:rsidR="003A1CB4" w:rsidRDefault="00E3379C" w:rsidP="003A1CB4">
      <w:pPr>
        <w:pStyle w:val="paragraph"/>
        <w:shd w:val="clear" w:color="auto" w:fill="FFFFFF"/>
        <w:spacing w:before="0" w:beforeAutospacing="0" w:after="0" w:afterAutospacing="0"/>
        <w:textAlignment w:val="baseline"/>
        <w:rPr>
          <w:rFonts w:ascii="Segoe UI" w:hAnsi="Segoe UI" w:cs="Segoe UI"/>
          <w:sz w:val="18"/>
          <w:szCs w:val="18"/>
        </w:rPr>
      </w:pPr>
      <w:r>
        <w:rPr>
          <w:b/>
        </w:rPr>
        <w:t xml:space="preserve">Лекция 4. </w:t>
      </w:r>
      <w:r w:rsidR="003A1CB4">
        <w:rPr>
          <w:rStyle w:val="normaltextrun"/>
        </w:rPr>
        <w:t>Медицинские</w:t>
      </w:r>
      <w:r w:rsidR="003A1CB4">
        <w:rPr>
          <w:rStyle w:val="eop"/>
        </w:rPr>
        <w:t> </w:t>
      </w:r>
      <w:r w:rsidR="003A1CB4">
        <w:rPr>
          <w:rStyle w:val="normaltextrun"/>
        </w:rPr>
        <w:t>принципы</w:t>
      </w:r>
      <w:r w:rsidR="003A1CB4">
        <w:rPr>
          <w:rStyle w:val="eop"/>
        </w:rPr>
        <w:t> </w:t>
      </w:r>
      <w:r w:rsidR="003A1CB4">
        <w:t>п</w:t>
      </w:r>
      <w:r w:rsidR="003A1CB4">
        <w:rPr>
          <w:rStyle w:val="normaltextrun"/>
        </w:rPr>
        <w:t>репарирования и</w:t>
      </w:r>
      <w:r w:rsidR="003A1CB4">
        <w:rPr>
          <w:rStyle w:val="eop"/>
        </w:rPr>
        <w:t> </w:t>
      </w:r>
      <w:r w:rsidR="003A1CB4">
        <w:rPr>
          <w:rStyle w:val="normaltextrun"/>
        </w:rPr>
        <w:t>пломбирования зубов</w:t>
      </w:r>
      <w:r w:rsidR="003A1CB4">
        <w:rPr>
          <w:rStyle w:val="eop"/>
        </w:rPr>
        <w:t xml:space="preserve"> </w:t>
      </w:r>
      <w:r w:rsidR="003A1CB4">
        <w:rPr>
          <w:rStyle w:val="normaltextrun"/>
        </w:rPr>
        <w:t>при эстетической</w:t>
      </w:r>
      <w:r w:rsidR="003A1CB4">
        <w:rPr>
          <w:rStyle w:val="eop"/>
        </w:rPr>
        <w:t> </w:t>
      </w:r>
      <w:r w:rsidR="003A1CB4">
        <w:rPr>
          <w:rStyle w:val="normaltextrun"/>
        </w:rPr>
        <w:t>реставрации зубов</w:t>
      </w:r>
      <w:r w:rsidR="003A1CB4">
        <w:rPr>
          <w:rStyle w:val="eop"/>
        </w:rPr>
        <w:t> </w:t>
      </w:r>
      <w:r w:rsidR="003A1CB4">
        <w:rPr>
          <w:rStyle w:val="contextualspellingandgrammarerror"/>
        </w:rPr>
        <w:t>композитами.</w:t>
      </w:r>
    </w:p>
    <w:p w:rsidR="002C7EB6" w:rsidRDefault="002C7EB6" w:rsidP="00E3379C">
      <w:pPr>
        <w:suppressAutoHyphens/>
        <w:spacing w:line="360" w:lineRule="auto"/>
        <w:jc w:val="both"/>
        <w:rPr>
          <w:rFonts w:eastAsiaTheme="minorHAnsi"/>
          <w:sz w:val="24"/>
          <w:szCs w:val="24"/>
        </w:rPr>
      </w:pPr>
    </w:p>
    <w:p w:rsidR="002C7EB6" w:rsidRPr="003A1CB4" w:rsidRDefault="00E3379C" w:rsidP="00E3379C">
      <w:pPr>
        <w:suppressAutoHyphens/>
        <w:spacing w:line="360" w:lineRule="auto"/>
        <w:jc w:val="both"/>
        <w:rPr>
          <w:rFonts w:eastAsiaTheme="minorHAnsi"/>
          <w:sz w:val="24"/>
          <w:szCs w:val="24"/>
        </w:rPr>
      </w:pPr>
      <w:r>
        <w:rPr>
          <w:rFonts w:ascii="Times New Roman" w:hAnsi="Times New Roman"/>
          <w:b/>
          <w:sz w:val="24"/>
          <w:szCs w:val="24"/>
        </w:rPr>
        <w:t xml:space="preserve"> </w:t>
      </w:r>
      <w:r w:rsidRPr="003A1CB4">
        <w:rPr>
          <w:rFonts w:ascii="Times New Roman" w:hAnsi="Times New Roman"/>
          <w:b/>
          <w:sz w:val="24"/>
          <w:szCs w:val="24"/>
        </w:rPr>
        <w:t xml:space="preserve">Лекция 5. </w:t>
      </w:r>
      <w:r w:rsidR="003A1CB4" w:rsidRPr="003A1CB4">
        <w:rPr>
          <w:rStyle w:val="normaltextrun"/>
          <w:color w:val="000000"/>
          <w:sz w:val="24"/>
          <w:szCs w:val="24"/>
        </w:rPr>
        <w:t>Реставрация боковых </w:t>
      </w:r>
      <w:r w:rsidR="003A1CB4" w:rsidRPr="003A1CB4">
        <w:rPr>
          <w:rStyle w:val="contextualspellingandgrammarerror"/>
          <w:color w:val="000000"/>
          <w:sz w:val="24"/>
          <w:szCs w:val="24"/>
        </w:rPr>
        <w:t>зубов.</w:t>
      </w:r>
    </w:p>
    <w:p w:rsidR="002C7EB6" w:rsidRPr="003A1CB4" w:rsidRDefault="00E3379C" w:rsidP="002C7EB6">
      <w:pPr>
        <w:suppressAutoHyphens/>
        <w:spacing w:line="360" w:lineRule="auto"/>
        <w:jc w:val="both"/>
        <w:rPr>
          <w:sz w:val="24"/>
          <w:szCs w:val="24"/>
        </w:rPr>
      </w:pPr>
      <w:r w:rsidRPr="003A1CB4">
        <w:rPr>
          <w:rFonts w:ascii="Times New Roman" w:hAnsi="Times New Roman"/>
          <w:b/>
          <w:sz w:val="24"/>
          <w:szCs w:val="24"/>
        </w:rPr>
        <w:t xml:space="preserve"> Лекция 6. </w:t>
      </w:r>
      <w:r w:rsidR="003A1CB4" w:rsidRPr="003A1CB4">
        <w:rPr>
          <w:rStyle w:val="normaltextrun"/>
          <w:color w:val="000000"/>
          <w:sz w:val="24"/>
          <w:szCs w:val="24"/>
        </w:rPr>
        <w:t>Реставрация боковых </w:t>
      </w:r>
      <w:r w:rsidR="003A1CB4" w:rsidRPr="003A1CB4">
        <w:rPr>
          <w:rStyle w:val="contextualspellingandgrammarerror"/>
          <w:color w:val="000000"/>
          <w:sz w:val="24"/>
          <w:szCs w:val="24"/>
        </w:rPr>
        <w:t>зубов</w:t>
      </w:r>
      <w:r w:rsidR="002C7EB6" w:rsidRPr="003A1CB4">
        <w:rPr>
          <w:sz w:val="24"/>
          <w:szCs w:val="24"/>
        </w:rPr>
        <w:t>.</w:t>
      </w:r>
    </w:p>
    <w:p w:rsidR="003A1CB4" w:rsidRDefault="00E3379C" w:rsidP="003A1CB4">
      <w:pPr>
        <w:pStyle w:val="paragraph"/>
        <w:spacing w:before="0" w:beforeAutospacing="0" w:after="0" w:afterAutospacing="0"/>
        <w:textAlignment w:val="baseline"/>
        <w:rPr>
          <w:rFonts w:ascii="Segoe UI" w:hAnsi="Segoe UI" w:cs="Segoe UI"/>
          <w:sz w:val="18"/>
          <w:szCs w:val="18"/>
        </w:rPr>
      </w:pPr>
      <w:r>
        <w:rPr>
          <w:b/>
        </w:rPr>
        <w:t>Лекция 7</w:t>
      </w:r>
      <w:r w:rsidRPr="00E3379C">
        <w:t xml:space="preserve">. </w:t>
      </w:r>
      <w:r w:rsidR="003A1CB4">
        <w:rPr>
          <w:rStyle w:val="normaltextrun"/>
        </w:rPr>
        <w:t>Характеристика</w:t>
      </w:r>
      <w:r w:rsidR="003A1CB4">
        <w:rPr>
          <w:rStyle w:val="eop"/>
        </w:rPr>
        <w:t> </w:t>
      </w:r>
      <w:r w:rsidR="003A1CB4">
        <w:rPr>
          <w:rStyle w:val="normaltextrun"/>
        </w:rPr>
        <w:t>современных</w:t>
      </w:r>
      <w:r w:rsidR="003A1CB4">
        <w:rPr>
          <w:rStyle w:val="eop"/>
        </w:rPr>
        <w:t> </w:t>
      </w:r>
      <w:r w:rsidR="003A1CB4">
        <w:rPr>
          <w:rStyle w:val="normaltextrun"/>
        </w:rPr>
        <w:t>материалов в</w:t>
      </w:r>
      <w:r w:rsidR="003A1CB4">
        <w:rPr>
          <w:rStyle w:val="eop"/>
        </w:rPr>
        <w:t> </w:t>
      </w:r>
      <w:r w:rsidR="003A1CB4">
        <w:rPr>
          <w:rStyle w:val="normaltextrun"/>
        </w:rPr>
        <w:t>реставрационной</w:t>
      </w:r>
      <w:r w:rsidR="003A1CB4">
        <w:rPr>
          <w:rStyle w:val="eop"/>
        </w:rPr>
        <w:t> </w:t>
      </w:r>
      <w:r w:rsidR="003A1CB4">
        <w:rPr>
          <w:rStyle w:val="normaltextrun"/>
        </w:rPr>
        <w:t>терапии.</w:t>
      </w:r>
      <w:r w:rsidR="003A1CB4">
        <w:rPr>
          <w:rStyle w:val="eop"/>
        </w:rPr>
        <w:t> </w:t>
      </w:r>
    </w:p>
    <w:p w:rsidR="002C7EB6" w:rsidRDefault="002C7EB6" w:rsidP="00E3379C">
      <w:pPr>
        <w:suppressAutoHyphens/>
        <w:spacing w:line="360" w:lineRule="auto"/>
        <w:jc w:val="both"/>
        <w:rPr>
          <w:rFonts w:ascii="Times New Roman" w:eastAsia="Lucida Sans Unicode" w:hAnsi="Times New Roman"/>
          <w:b/>
          <w:kern w:val="1"/>
          <w:sz w:val="24"/>
          <w:szCs w:val="24"/>
          <w:lang w:eastAsia="ar-SA"/>
        </w:rPr>
      </w:pPr>
    </w:p>
    <w:p w:rsidR="003A1CB4" w:rsidRPr="003A1CB4" w:rsidRDefault="00E3379C" w:rsidP="003A1CB4">
      <w:pPr>
        <w:pStyle w:val="paragraph"/>
        <w:shd w:val="clear" w:color="auto" w:fill="FFFFFF"/>
        <w:spacing w:before="0" w:beforeAutospacing="0" w:after="0" w:afterAutospacing="0"/>
        <w:textAlignment w:val="baseline"/>
        <w:rPr>
          <w:rFonts w:ascii="Segoe UI" w:hAnsi="Segoe UI" w:cs="Segoe UI"/>
        </w:rPr>
      </w:pPr>
      <w:r>
        <w:rPr>
          <w:rFonts w:eastAsia="Lucida Sans Unicode"/>
          <w:b/>
          <w:kern w:val="1"/>
          <w:lang w:eastAsia="ar-SA"/>
        </w:rPr>
        <w:t xml:space="preserve">Лекция 8. </w:t>
      </w:r>
      <w:r w:rsidR="003A1CB4" w:rsidRPr="003A1CB4">
        <w:rPr>
          <w:rStyle w:val="normaltextrun"/>
          <w:color w:val="000000"/>
        </w:rPr>
        <w:t>Технологические</w:t>
      </w:r>
      <w:r w:rsidR="003A1CB4" w:rsidRPr="003A1CB4">
        <w:rPr>
          <w:rStyle w:val="eop"/>
        </w:rPr>
        <w:t> </w:t>
      </w:r>
      <w:r w:rsidR="003A1CB4" w:rsidRPr="003A1CB4">
        <w:rPr>
          <w:rStyle w:val="normaltextrun"/>
          <w:color w:val="000000"/>
        </w:rPr>
        <w:t>этапы</w:t>
      </w:r>
      <w:r w:rsidR="003A1CB4" w:rsidRPr="003A1CB4">
        <w:rPr>
          <w:rStyle w:val="eop"/>
        </w:rPr>
        <w:t> </w:t>
      </w:r>
      <w:r w:rsidR="003A1CB4" w:rsidRPr="003A1CB4">
        <w:rPr>
          <w:rStyle w:val="normaltextrun"/>
          <w:color w:val="000000"/>
        </w:rPr>
        <w:t>эстетической</w:t>
      </w:r>
      <w:r w:rsidR="003A1CB4" w:rsidRPr="003A1CB4">
        <w:rPr>
          <w:rStyle w:val="eop"/>
        </w:rPr>
        <w:t> </w:t>
      </w:r>
      <w:r w:rsidR="003A1CB4" w:rsidRPr="003A1CB4">
        <w:rPr>
          <w:rStyle w:val="normaltextrun"/>
          <w:color w:val="000000"/>
        </w:rPr>
        <w:t>реставрации</w:t>
      </w:r>
      <w:r w:rsidR="003A1CB4" w:rsidRPr="003A1CB4">
        <w:rPr>
          <w:rStyle w:val="eop"/>
        </w:rPr>
        <w:t> </w:t>
      </w:r>
      <w:r w:rsidR="003A1CB4" w:rsidRPr="003A1CB4">
        <w:rPr>
          <w:rStyle w:val="normaltextrun"/>
          <w:color w:val="000000"/>
        </w:rPr>
        <w:t>зубов</w:t>
      </w:r>
      <w:r w:rsidR="003A1CB4" w:rsidRPr="003A1CB4">
        <w:rPr>
          <w:rStyle w:val="eop"/>
        </w:rPr>
        <w:t> </w:t>
      </w:r>
      <w:r w:rsidR="003A1CB4" w:rsidRPr="003A1CB4">
        <w:rPr>
          <w:rStyle w:val="spellingerror"/>
          <w:color w:val="000000"/>
        </w:rPr>
        <w:t>светоотверждаемыми</w:t>
      </w:r>
      <w:r w:rsidR="003A1CB4" w:rsidRPr="003A1CB4">
        <w:rPr>
          <w:rStyle w:val="eop"/>
        </w:rPr>
        <w:t> </w:t>
      </w:r>
    </w:p>
    <w:p w:rsidR="003A1CB4" w:rsidRDefault="003A1CB4" w:rsidP="003A1CB4">
      <w:pPr>
        <w:pStyle w:val="paragraph"/>
        <w:shd w:val="clear" w:color="auto" w:fill="FFFFFF"/>
        <w:spacing w:before="0" w:beforeAutospacing="0" w:after="0" w:afterAutospacing="0"/>
        <w:textAlignment w:val="baseline"/>
        <w:rPr>
          <w:rStyle w:val="normaltextrun"/>
          <w:color w:val="000000"/>
        </w:rPr>
      </w:pPr>
      <w:r w:rsidRPr="003A1CB4">
        <w:rPr>
          <w:rStyle w:val="normaltextrun"/>
          <w:color w:val="000000"/>
        </w:rPr>
        <w:t>композитными</w:t>
      </w:r>
      <w:r w:rsidRPr="003A1CB4">
        <w:rPr>
          <w:rStyle w:val="eop"/>
        </w:rPr>
        <w:t> </w:t>
      </w:r>
      <w:r w:rsidRPr="003A1CB4">
        <w:rPr>
          <w:rStyle w:val="normaltextrun"/>
          <w:color w:val="000000"/>
        </w:rPr>
        <w:t>материалами</w:t>
      </w:r>
    </w:p>
    <w:p w:rsidR="003A1CB4" w:rsidRPr="003A1CB4" w:rsidRDefault="003A1CB4" w:rsidP="003A1CB4">
      <w:pPr>
        <w:pStyle w:val="paragraph"/>
        <w:shd w:val="clear" w:color="auto" w:fill="FFFFFF"/>
        <w:spacing w:before="0" w:beforeAutospacing="0" w:after="0" w:afterAutospacing="0"/>
        <w:textAlignment w:val="baseline"/>
        <w:rPr>
          <w:rFonts w:ascii="Segoe UI" w:hAnsi="Segoe UI" w:cs="Segoe UI"/>
        </w:rPr>
      </w:pPr>
    </w:p>
    <w:p w:rsidR="003A1CB4" w:rsidRDefault="002C7EB6" w:rsidP="003A1CB4">
      <w:pPr>
        <w:pStyle w:val="paragraph"/>
        <w:shd w:val="clear" w:color="auto" w:fill="FFFFFF"/>
        <w:spacing w:before="0" w:beforeAutospacing="0" w:after="0" w:afterAutospacing="0"/>
        <w:textAlignment w:val="baseline"/>
        <w:rPr>
          <w:rStyle w:val="eop"/>
          <w:sz w:val="23"/>
          <w:szCs w:val="23"/>
        </w:rPr>
      </w:pPr>
      <w:r>
        <w:rPr>
          <w:rFonts w:eastAsia="Lucida Sans Unicode"/>
          <w:b/>
          <w:kern w:val="1"/>
          <w:lang w:eastAsia="ar-SA"/>
        </w:rPr>
        <w:t>Лекция 9</w:t>
      </w:r>
      <w:r w:rsidRPr="003A1CB4">
        <w:rPr>
          <w:rFonts w:eastAsia="Lucida Sans Unicode"/>
          <w:b/>
          <w:kern w:val="1"/>
          <w:lang w:eastAsia="ar-SA"/>
        </w:rPr>
        <w:t xml:space="preserve">. </w:t>
      </w:r>
      <w:r w:rsidR="003A1CB4" w:rsidRPr="003A1CB4">
        <w:rPr>
          <w:rStyle w:val="normaltextrun"/>
          <w:color w:val="000000"/>
        </w:rPr>
        <w:t>Медицинские</w:t>
      </w:r>
      <w:r w:rsidR="003A1CB4" w:rsidRPr="003A1CB4">
        <w:rPr>
          <w:rStyle w:val="eop"/>
        </w:rPr>
        <w:t> </w:t>
      </w:r>
      <w:r w:rsidR="003A1CB4" w:rsidRPr="003A1CB4">
        <w:rPr>
          <w:rStyle w:val="normaltextrun"/>
          <w:color w:val="000000"/>
        </w:rPr>
        <w:t>принципы</w:t>
      </w:r>
      <w:r w:rsidR="003A1CB4" w:rsidRPr="003A1CB4">
        <w:rPr>
          <w:rStyle w:val="eop"/>
        </w:rPr>
        <w:t> </w:t>
      </w:r>
      <w:r w:rsidR="003A1CB4" w:rsidRPr="003A1CB4">
        <w:rPr>
          <w:rStyle w:val="normaltextrun"/>
          <w:color w:val="000000"/>
        </w:rPr>
        <w:t>препарирования и</w:t>
      </w:r>
      <w:r w:rsidR="003A1CB4" w:rsidRPr="003A1CB4">
        <w:rPr>
          <w:rStyle w:val="eop"/>
        </w:rPr>
        <w:t> </w:t>
      </w:r>
      <w:r w:rsidR="003A1CB4" w:rsidRPr="003A1CB4">
        <w:rPr>
          <w:rStyle w:val="normaltextrun"/>
          <w:color w:val="000000"/>
        </w:rPr>
        <w:t>пломбирования</w:t>
      </w:r>
      <w:r w:rsidR="003A1CB4" w:rsidRPr="003A1CB4">
        <w:rPr>
          <w:rStyle w:val="eop"/>
        </w:rPr>
        <w:t> </w:t>
      </w:r>
      <w:r w:rsidR="003A1CB4" w:rsidRPr="003A1CB4">
        <w:rPr>
          <w:rStyle w:val="normaltextrun"/>
          <w:color w:val="000000"/>
        </w:rPr>
        <w:t>зубов при</w:t>
      </w:r>
      <w:r w:rsidR="003A1CB4" w:rsidRPr="003A1CB4">
        <w:rPr>
          <w:rStyle w:val="eop"/>
        </w:rPr>
        <w:t> </w:t>
      </w:r>
      <w:r w:rsidR="003A1CB4" w:rsidRPr="003A1CB4">
        <w:rPr>
          <w:rStyle w:val="normaltextrun"/>
          <w:color w:val="000000"/>
        </w:rPr>
        <w:t>эстетической</w:t>
      </w:r>
      <w:r w:rsidR="003A1CB4" w:rsidRPr="003A1CB4">
        <w:rPr>
          <w:rStyle w:val="eop"/>
        </w:rPr>
        <w:t> </w:t>
      </w:r>
      <w:r w:rsidR="003A1CB4" w:rsidRPr="003A1CB4">
        <w:rPr>
          <w:rStyle w:val="normaltextrun"/>
          <w:color w:val="000000"/>
        </w:rPr>
        <w:t>реставрации</w:t>
      </w:r>
      <w:r w:rsidR="003A1CB4" w:rsidRPr="003A1CB4">
        <w:rPr>
          <w:rStyle w:val="eop"/>
        </w:rPr>
        <w:t> </w:t>
      </w:r>
      <w:r w:rsidR="003A1CB4" w:rsidRPr="003A1CB4">
        <w:rPr>
          <w:rStyle w:val="normaltextrun"/>
          <w:color w:val="000000"/>
        </w:rPr>
        <w:t>зубов</w:t>
      </w:r>
      <w:r w:rsidR="003A1CB4" w:rsidRPr="003A1CB4">
        <w:rPr>
          <w:rStyle w:val="eop"/>
        </w:rPr>
        <w:t> </w:t>
      </w:r>
      <w:r w:rsidR="003A1CB4" w:rsidRPr="003A1CB4">
        <w:rPr>
          <w:rStyle w:val="normaltextrun"/>
          <w:color w:val="000000"/>
        </w:rPr>
        <w:t>композитами.</w:t>
      </w:r>
      <w:r w:rsidR="003A1CB4">
        <w:rPr>
          <w:rStyle w:val="eop"/>
          <w:sz w:val="23"/>
          <w:szCs w:val="23"/>
        </w:rPr>
        <w:t> </w:t>
      </w:r>
    </w:p>
    <w:p w:rsidR="003A1CB4" w:rsidRDefault="003A1CB4" w:rsidP="003A1CB4">
      <w:pPr>
        <w:pStyle w:val="paragraph"/>
        <w:shd w:val="clear" w:color="auto" w:fill="FFFFFF"/>
        <w:spacing w:before="0" w:beforeAutospacing="0" w:after="0" w:afterAutospacing="0"/>
        <w:textAlignment w:val="baseline"/>
        <w:rPr>
          <w:rFonts w:ascii="Segoe UI" w:hAnsi="Segoe UI" w:cs="Segoe UI"/>
          <w:sz w:val="18"/>
          <w:szCs w:val="18"/>
        </w:rPr>
      </w:pPr>
    </w:p>
    <w:p w:rsidR="002C7EB6" w:rsidRPr="00B7679F" w:rsidRDefault="002C7EB6" w:rsidP="00B7679F">
      <w:pPr>
        <w:suppressAutoHyphens/>
        <w:spacing w:line="360" w:lineRule="auto"/>
        <w:jc w:val="both"/>
        <w:rPr>
          <w:rFonts w:ascii="Times New Roman" w:eastAsia="Lucida Sans Unicode" w:hAnsi="Times New Roman"/>
          <w:b/>
          <w:kern w:val="1"/>
          <w:sz w:val="24"/>
          <w:szCs w:val="24"/>
          <w:lang w:eastAsia="ar-SA"/>
        </w:rPr>
      </w:pPr>
    </w:p>
    <w:p w:rsidR="002C7EB6" w:rsidRDefault="002C7EB6" w:rsidP="002C7EB6">
      <w:pPr>
        <w:pStyle w:val="-11"/>
        <w:spacing w:line="360" w:lineRule="auto"/>
        <w:ind w:left="0" w:firstLine="567"/>
        <w:jc w:val="both"/>
        <w:rPr>
          <w:rFonts w:ascii="Times New Roman" w:hAnsi="Times New Roman"/>
          <w:b/>
          <w:sz w:val="24"/>
          <w:szCs w:val="28"/>
        </w:rPr>
      </w:pPr>
    </w:p>
    <w:p w:rsidR="002C7EB6" w:rsidRDefault="002C7EB6" w:rsidP="002C7EB6">
      <w:pPr>
        <w:pStyle w:val="-11"/>
        <w:spacing w:line="360" w:lineRule="auto"/>
        <w:ind w:left="0" w:firstLine="567"/>
        <w:jc w:val="both"/>
        <w:rPr>
          <w:rFonts w:ascii="Times New Roman" w:hAnsi="Times New Roman"/>
          <w:b/>
          <w:sz w:val="24"/>
          <w:szCs w:val="28"/>
        </w:rPr>
      </w:pPr>
    </w:p>
    <w:p w:rsidR="002C7EB6" w:rsidRDefault="002C7EB6" w:rsidP="002C7EB6">
      <w:pPr>
        <w:pStyle w:val="-11"/>
        <w:spacing w:line="360" w:lineRule="auto"/>
        <w:ind w:left="0" w:firstLine="567"/>
        <w:jc w:val="both"/>
        <w:rPr>
          <w:rFonts w:ascii="Times New Roman" w:hAnsi="Times New Roman"/>
          <w:b/>
          <w:sz w:val="24"/>
          <w:szCs w:val="28"/>
        </w:rPr>
      </w:pPr>
    </w:p>
    <w:p w:rsidR="002C7EB6" w:rsidRDefault="002C7EB6" w:rsidP="002C7EB6">
      <w:pPr>
        <w:pStyle w:val="-11"/>
        <w:spacing w:line="360" w:lineRule="auto"/>
        <w:ind w:left="0" w:firstLine="567"/>
        <w:jc w:val="both"/>
        <w:rPr>
          <w:rFonts w:ascii="Times New Roman" w:hAnsi="Times New Roman"/>
          <w:b/>
          <w:sz w:val="24"/>
          <w:szCs w:val="28"/>
        </w:rPr>
      </w:pPr>
    </w:p>
    <w:p w:rsidR="002C7EB6" w:rsidRDefault="002C7EB6" w:rsidP="002C7EB6">
      <w:pPr>
        <w:pStyle w:val="-11"/>
        <w:spacing w:line="360" w:lineRule="auto"/>
        <w:ind w:left="0" w:firstLine="567"/>
        <w:jc w:val="both"/>
        <w:rPr>
          <w:rFonts w:ascii="Times New Roman" w:hAnsi="Times New Roman"/>
          <w:b/>
          <w:sz w:val="24"/>
          <w:szCs w:val="28"/>
        </w:rPr>
      </w:pPr>
    </w:p>
    <w:p w:rsidR="002C7EB6" w:rsidRDefault="002C7EB6" w:rsidP="002C7EB6">
      <w:pPr>
        <w:pStyle w:val="-11"/>
        <w:spacing w:line="360" w:lineRule="auto"/>
        <w:ind w:left="0" w:firstLine="567"/>
        <w:jc w:val="both"/>
        <w:rPr>
          <w:rFonts w:ascii="Times New Roman" w:hAnsi="Times New Roman"/>
          <w:b/>
          <w:sz w:val="24"/>
          <w:szCs w:val="28"/>
        </w:rPr>
      </w:pPr>
    </w:p>
    <w:p w:rsidR="002C7EB6" w:rsidRDefault="002C7EB6" w:rsidP="002C7EB6">
      <w:pPr>
        <w:pStyle w:val="-11"/>
        <w:spacing w:line="360" w:lineRule="auto"/>
        <w:ind w:left="0" w:firstLine="567"/>
        <w:jc w:val="both"/>
        <w:rPr>
          <w:rFonts w:ascii="Times New Roman" w:hAnsi="Times New Roman"/>
          <w:b/>
          <w:sz w:val="24"/>
          <w:szCs w:val="28"/>
        </w:rPr>
      </w:pPr>
    </w:p>
    <w:p w:rsidR="002C7EB6" w:rsidRDefault="002C7EB6" w:rsidP="002C7EB6">
      <w:pPr>
        <w:pStyle w:val="-11"/>
        <w:spacing w:line="360" w:lineRule="auto"/>
        <w:ind w:left="0" w:firstLine="567"/>
        <w:jc w:val="both"/>
        <w:rPr>
          <w:rFonts w:ascii="Times New Roman" w:hAnsi="Times New Roman"/>
          <w:b/>
          <w:sz w:val="24"/>
          <w:szCs w:val="28"/>
        </w:rPr>
      </w:pPr>
    </w:p>
    <w:p w:rsidR="002C7EB6" w:rsidRDefault="002C7EB6" w:rsidP="002C7EB6">
      <w:pPr>
        <w:pStyle w:val="-11"/>
        <w:spacing w:line="360" w:lineRule="auto"/>
        <w:ind w:left="0" w:firstLine="567"/>
        <w:jc w:val="both"/>
        <w:rPr>
          <w:rFonts w:ascii="Times New Roman" w:hAnsi="Times New Roman"/>
          <w:b/>
          <w:sz w:val="24"/>
          <w:szCs w:val="28"/>
        </w:rPr>
      </w:pPr>
    </w:p>
    <w:p w:rsidR="002C7EB6" w:rsidRDefault="002C7EB6" w:rsidP="002C7EB6">
      <w:pPr>
        <w:pStyle w:val="-11"/>
        <w:spacing w:line="360" w:lineRule="auto"/>
        <w:ind w:left="0" w:firstLine="567"/>
        <w:jc w:val="both"/>
        <w:rPr>
          <w:rFonts w:ascii="Times New Roman" w:hAnsi="Times New Roman"/>
          <w:b/>
          <w:sz w:val="24"/>
          <w:szCs w:val="28"/>
        </w:rPr>
      </w:pPr>
    </w:p>
    <w:p w:rsidR="002C7EB6" w:rsidRPr="0027776F" w:rsidRDefault="002C7EB6" w:rsidP="002C7EB6">
      <w:pPr>
        <w:tabs>
          <w:tab w:val="left" w:pos="5940"/>
          <w:tab w:val="left" w:pos="7920"/>
        </w:tabs>
        <w:suppressAutoHyphens/>
        <w:spacing w:after="160" w:line="259" w:lineRule="auto"/>
        <w:rPr>
          <w:i/>
          <w:iCs/>
          <w:sz w:val="2"/>
          <w:szCs w:val="2"/>
          <w:u w:val="single"/>
          <w:lang w:eastAsia="ar-SA"/>
        </w:rPr>
      </w:pPr>
    </w:p>
    <w:p w:rsidR="002C7EB6" w:rsidRPr="00BE3A35" w:rsidRDefault="002C7EB6" w:rsidP="002C7EB6">
      <w:pPr>
        <w:spacing w:after="0" w:line="360" w:lineRule="auto"/>
        <w:contextualSpacing/>
        <w:jc w:val="center"/>
        <w:rPr>
          <w:rFonts w:ascii="Times New Roman" w:hAnsi="Times New Roman"/>
          <w:b/>
          <w:szCs w:val="28"/>
        </w:rPr>
      </w:pPr>
      <w:r w:rsidRPr="0027776F">
        <w:rPr>
          <w:rFonts w:ascii="Times New Roman" w:hAnsi="Times New Roman"/>
          <w:b/>
          <w:szCs w:val="28"/>
        </w:rPr>
        <w:t>Вопросы к зачету с оценкой</w:t>
      </w:r>
    </w:p>
    <w:p w:rsidR="002C7EB6" w:rsidRDefault="002C7EB6" w:rsidP="002C7EB6">
      <w:pPr>
        <w:pStyle w:val="10"/>
        <w:keepNext/>
        <w:keepLines/>
        <w:ind w:left="360"/>
        <w:rPr>
          <w:sz w:val="24"/>
          <w:szCs w:val="24"/>
        </w:rPr>
      </w:pP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sidRPr="0034631A">
        <w:rPr>
          <w:rStyle w:val="normaltextrun"/>
          <w:bCs/>
          <w:shd w:val="clear" w:color="auto" w:fill="FFFFFF"/>
        </w:rPr>
        <w:t>1</w:t>
      </w:r>
      <w:r>
        <w:rPr>
          <w:rStyle w:val="normaltextrun"/>
          <w:b/>
          <w:bCs/>
          <w:sz w:val="32"/>
          <w:szCs w:val="32"/>
          <w:shd w:val="clear" w:color="auto" w:fill="FFFFFF"/>
        </w:rPr>
        <w:t>.</w:t>
      </w:r>
      <w:r>
        <w:rPr>
          <w:rStyle w:val="normaltextrun"/>
          <w:shd w:val="clear" w:color="auto" w:fill="FFFFFF"/>
        </w:rPr>
        <w:t>Дайте определение «прямая композитная реставрация». </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2.Показания и противопоказания к проведению прямой реставрации зубов </w:t>
      </w:r>
      <w:r>
        <w:rPr>
          <w:rStyle w:val="spellingerror"/>
          <w:shd w:val="clear" w:color="auto" w:fill="FFFFFF"/>
        </w:rPr>
        <w:t>светоотверждаемыми</w:t>
      </w:r>
      <w:r>
        <w:rPr>
          <w:rStyle w:val="normaltextrun"/>
          <w:shd w:val="clear" w:color="auto" w:fill="FFFFFF"/>
        </w:rPr>
        <w:t> композитными материалами.     </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3.Общие сведения о </w:t>
      </w:r>
      <w:r>
        <w:rPr>
          <w:rStyle w:val="spellingerror"/>
          <w:shd w:val="clear" w:color="auto" w:fill="FFFFFF"/>
        </w:rPr>
        <w:t>светоотверждаемых</w:t>
      </w:r>
      <w:r>
        <w:rPr>
          <w:rStyle w:val="normaltextrun"/>
          <w:shd w:val="clear" w:color="auto" w:fill="FFFFFF"/>
        </w:rPr>
        <w:t> композитных материалах: состав, механизм отверждения, </w:t>
      </w:r>
      <w:r>
        <w:rPr>
          <w:rStyle w:val="spellingerror"/>
          <w:shd w:val="clear" w:color="auto" w:fill="FFFFFF"/>
        </w:rPr>
        <w:t>полимеризационная</w:t>
      </w:r>
      <w:r>
        <w:rPr>
          <w:rStyle w:val="normaltextrun"/>
          <w:shd w:val="clear" w:color="auto" w:fill="FFFFFF"/>
        </w:rPr>
        <w:t> усадка.</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 4.Классификация современных композитов. </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 5. Характеристика основных групп </w:t>
      </w:r>
      <w:r>
        <w:rPr>
          <w:rStyle w:val="spellingerror"/>
          <w:shd w:val="clear" w:color="auto" w:fill="FFFFFF"/>
        </w:rPr>
        <w:t>светоотверждаемых</w:t>
      </w:r>
      <w:r>
        <w:rPr>
          <w:rStyle w:val="normaltextrun"/>
          <w:shd w:val="clear" w:color="auto" w:fill="FFFFFF"/>
        </w:rPr>
        <w:t> композитных материалов, применяемых в клинике терапевтической стоматологии.        </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 6.Современные адгезивные системы V – VI поколений. </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 7. </w:t>
      </w:r>
      <w:r>
        <w:rPr>
          <w:rStyle w:val="spellingerror"/>
          <w:shd w:val="clear" w:color="auto" w:fill="FFFFFF"/>
        </w:rPr>
        <w:t>Самоадгезивные</w:t>
      </w:r>
      <w:r>
        <w:rPr>
          <w:rStyle w:val="normaltextrun"/>
          <w:shd w:val="clear" w:color="auto" w:fill="FFFFFF"/>
        </w:rPr>
        <w:t> композиты. </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 8. Использование волоконных систем при реставрации зубов</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 xml:space="preserve"> 9. Адгезивные мостовидные протезы: классификация, показания и противопоказания к использованию. </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10. Адгезивные мостовидные протезы: клинические этапы изготовления.</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 11. Каким образом осуществляется подготовка пациента к реставрации зубов композитными материалами</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12. Профессиональная чистка зубов. Перечислите инструменты и аппараты для профессиональной чистки зубов. </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13.Назовите общие принципы проведения профессиональной гигиены полости рта.  </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14. Анатомическая диагностика при планировании реставрации. </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 15. Цветовая диагностика при планировании реставрации. </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16. Перечислите методы изоляции рабочего поля. </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 17. Перечислите средства и методы ретракции десны.  </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18. Коффердам. Достоинства и недостатки, показания и противопоказания.</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19. Методика наложения коффердама.  </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20. Перечислите инструменты для препарирования полостей. </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21. Медикаментозная обработка кариозных полостей. </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22. Особенности препарирования и пломбирования </w:t>
      </w:r>
      <w:r>
        <w:rPr>
          <w:rStyle w:val="spellingerror"/>
          <w:shd w:val="clear" w:color="auto" w:fill="FFFFFF"/>
        </w:rPr>
        <w:t>светоотверждаемыми</w:t>
      </w:r>
      <w:r>
        <w:rPr>
          <w:rStyle w:val="normaltextrun"/>
          <w:shd w:val="clear" w:color="auto" w:fill="FFFFFF"/>
        </w:rPr>
        <w:t> композитными материалами полостей различных классов.</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 23.Препарирование полостей и реставрация фронтальной группы зубов.</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 24. Препарирование полостей и реставрация боковой группы зубов.</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 25. Методы восстановления контактного пункта с использованием различных матричных систем.</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 26. Значение финишной обработки реставраций. </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27. Классификация средств для финишной обработки реставраций. </w:t>
      </w:r>
      <w:r>
        <w:rPr>
          <w:rStyle w:val="eop"/>
        </w:rPr>
        <w:t> </w:t>
      </w:r>
    </w:p>
    <w:p w:rsidR="0034631A" w:rsidRDefault="0034631A" w:rsidP="003463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28. Ошибки и осложнения при восстановлении зубов </w:t>
      </w:r>
      <w:r>
        <w:rPr>
          <w:rStyle w:val="spellingerror"/>
          <w:shd w:val="clear" w:color="auto" w:fill="FFFFFF"/>
        </w:rPr>
        <w:t>светотверждаемыми</w:t>
      </w:r>
      <w:r>
        <w:rPr>
          <w:rStyle w:val="normaltextrun"/>
          <w:shd w:val="clear" w:color="auto" w:fill="FFFFFF"/>
        </w:rPr>
        <w:t> композитными материалами. </w:t>
      </w:r>
      <w:r>
        <w:rPr>
          <w:rStyle w:val="eop"/>
        </w:rPr>
        <w:t> </w:t>
      </w:r>
    </w:p>
    <w:p w:rsidR="0034631A" w:rsidRDefault="0034631A" w:rsidP="0034631A">
      <w:pPr>
        <w:pStyle w:val="paragraph"/>
        <w:spacing w:before="0" w:beforeAutospacing="0" w:after="0" w:afterAutospacing="0"/>
        <w:textAlignment w:val="baseline"/>
        <w:rPr>
          <w:rFonts w:ascii="Segoe UI" w:hAnsi="Segoe UI" w:cs="Segoe UI"/>
          <w:sz w:val="18"/>
          <w:szCs w:val="18"/>
        </w:rPr>
      </w:pPr>
      <w:r>
        <w:rPr>
          <w:rStyle w:val="eop"/>
        </w:rPr>
        <w:t> </w:t>
      </w:r>
    </w:p>
    <w:p w:rsidR="0034631A" w:rsidRDefault="0034631A" w:rsidP="0034631A">
      <w:pPr>
        <w:pStyle w:val="paragraph"/>
        <w:spacing w:before="0" w:beforeAutospacing="0" w:after="0" w:afterAutospacing="0"/>
        <w:ind w:right="390"/>
        <w:textAlignment w:val="baseline"/>
        <w:rPr>
          <w:rFonts w:ascii="Segoe UI" w:hAnsi="Segoe UI" w:cs="Segoe UI"/>
          <w:sz w:val="18"/>
          <w:szCs w:val="18"/>
        </w:rPr>
      </w:pPr>
      <w:r>
        <w:rPr>
          <w:rStyle w:val="eop"/>
        </w:rPr>
        <w:t> </w:t>
      </w:r>
    </w:p>
    <w:p w:rsidR="0034631A" w:rsidRDefault="0034631A" w:rsidP="0034631A">
      <w:pPr>
        <w:pStyle w:val="paragraph"/>
        <w:spacing w:before="0" w:beforeAutospacing="0" w:after="0" w:afterAutospacing="0"/>
        <w:textAlignment w:val="baseline"/>
        <w:rPr>
          <w:rFonts w:ascii="Segoe UI" w:hAnsi="Segoe UI" w:cs="Segoe UI"/>
          <w:sz w:val="18"/>
          <w:szCs w:val="18"/>
        </w:rPr>
      </w:pPr>
      <w:r>
        <w:rPr>
          <w:rStyle w:val="eop"/>
        </w:rPr>
        <w:t> </w:t>
      </w:r>
    </w:p>
    <w:p w:rsidR="0034631A" w:rsidRDefault="0034631A" w:rsidP="0034631A">
      <w:pPr>
        <w:pStyle w:val="paragraph"/>
        <w:spacing w:before="0" w:beforeAutospacing="0" w:after="0" w:afterAutospacing="0"/>
        <w:jc w:val="both"/>
        <w:textAlignment w:val="baseline"/>
        <w:rPr>
          <w:rFonts w:ascii="Segoe UI" w:hAnsi="Segoe UI" w:cs="Segoe UI"/>
          <w:b/>
          <w:bCs/>
          <w:sz w:val="18"/>
          <w:szCs w:val="18"/>
        </w:rPr>
      </w:pPr>
      <w:r>
        <w:rPr>
          <w:rStyle w:val="normaltextrun"/>
          <w:rFonts w:ascii="Calibri" w:hAnsi="Calibri" w:cs="Calibri"/>
          <w:b/>
          <w:bCs/>
          <w:color w:val="000000"/>
          <w:shd w:val="clear" w:color="auto" w:fill="FFFFFF"/>
        </w:rPr>
        <w:t>Критерии оценки:</w:t>
      </w:r>
      <w:r>
        <w:rPr>
          <w:rStyle w:val="eop"/>
          <w:rFonts w:ascii="Calibri" w:hAnsi="Calibri" w:cs="Calibri"/>
          <w:b/>
          <w:bCs/>
        </w:rPr>
        <w:t> </w:t>
      </w:r>
    </w:p>
    <w:p w:rsidR="0034631A" w:rsidRDefault="0034631A" w:rsidP="0034631A">
      <w:pPr>
        <w:pStyle w:val="paragraph"/>
        <w:spacing w:before="0" w:beforeAutospacing="0" w:after="0" w:afterAutospacing="0"/>
        <w:jc w:val="both"/>
        <w:textAlignment w:val="baseline"/>
        <w:rPr>
          <w:rFonts w:ascii="Segoe UI" w:hAnsi="Segoe UI" w:cs="Segoe UI"/>
          <w:sz w:val="18"/>
          <w:szCs w:val="18"/>
        </w:rPr>
      </w:pPr>
      <w:r>
        <w:rPr>
          <w:rStyle w:val="normaltextrun"/>
          <w:color w:val="000000"/>
          <w:shd w:val="clear" w:color="auto" w:fill="FFFFFF"/>
        </w:rPr>
        <w:t>- </w:t>
      </w:r>
      <w:r>
        <w:rPr>
          <w:rStyle w:val="normaltextrun"/>
          <w:i/>
          <w:iCs/>
          <w:color w:val="000000"/>
          <w:shd w:val="clear" w:color="auto" w:fill="FFFFFF"/>
        </w:rPr>
        <w:t>«отлично</w:t>
      </w:r>
      <w:r>
        <w:rPr>
          <w:rStyle w:val="normaltextrun"/>
          <w:color w:val="000000"/>
          <w:shd w:val="clear" w:color="auto" w:fill="FFFFFF"/>
        </w:rPr>
        <w:t>» если обучающийся демонстрирует полное понимание и четкое изложение ответов;</w:t>
      </w:r>
      <w:r>
        <w:rPr>
          <w:rStyle w:val="eop"/>
        </w:rPr>
        <w:t> </w:t>
      </w:r>
    </w:p>
    <w:p w:rsidR="0034631A" w:rsidRDefault="0034631A" w:rsidP="0034631A">
      <w:pPr>
        <w:pStyle w:val="paragraph"/>
        <w:spacing w:before="0" w:beforeAutospacing="0" w:after="0" w:afterAutospacing="0"/>
        <w:jc w:val="both"/>
        <w:textAlignment w:val="baseline"/>
        <w:rPr>
          <w:rFonts w:ascii="Segoe UI" w:hAnsi="Segoe UI" w:cs="Segoe UI"/>
          <w:sz w:val="18"/>
          <w:szCs w:val="18"/>
        </w:rPr>
      </w:pPr>
      <w:r>
        <w:rPr>
          <w:rStyle w:val="normaltextrun"/>
          <w:color w:val="000000"/>
          <w:shd w:val="clear" w:color="auto" w:fill="FFFFFF"/>
        </w:rPr>
        <w:t>- оценка «</w:t>
      </w:r>
      <w:r>
        <w:rPr>
          <w:rStyle w:val="contextualspellingandgrammarerror"/>
          <w:i/>
          <w:iCs/>
          <w:color w:val="000000"/>
          <w:shd w:val="clear" w:color="auto" w:fill="FFFFFF"/>
        </w:rPr>
        <w:t>хорошо</w:t>
      </w:r>
      <w:r>
        <w:rPr>
          <w:rStyle w:val="contextualspellingandgrammarerror"/>
          <w:color w:val="000000"/>
          <w:shd w:val="clear" w:color="auto" w:fill="FFFFFF"/>
        </w:rPr>
        <w:t>»  обучающийся</w:t>
      </w:r>
      <w:r>
        <w:rPr>
          <w:rStyle w:val="normaltextrun"/>
          <w:color w:val="000000"/>
          <w:shd w:val="clear" w:color="auto" w:fill="FFFFFF"/>
        </w:rPr>
        <w:t> полностью ответил на вопросы и показал знания основных понятий в соответствии с обязательной программой курса, но в ответе имеются небольшие недочеты.;</w:t>
      </w:r>
      <w:r>
        <w:rPr>
          <w:rStyle w:val="eop"/>
        </w:rPr>
        <w:t> </w:t>
      </w:r>
    </w:p>
    <w:p w:rsidR="0034631A" w:rsidRDefault="0034631A" w:rsidP="0034631A">
      <w:pPr>
        <w:pStyle w:val="paragraph"/>
        <w:spacing w:before="0" w:beforeAutospacing="0" w:after="0" w:afterAutospacing="0"/>
        <w:jc w:val="both"/>
        <w:textAlignment w:val="baseline"/>
        <w:rPr>
          <w:rFonts w:ascii="Segoe UI" w:hAnsi="Segoe UI" w:cs="Segoe UI"/>
          <w:sz w:val="18"/>
          <w:szCs w:val="18"/>
        </w:rPr>
      </w:pPr>
      <w:r>
        <w:rPr>
          <w:rStyle w:val="normaltextrun"/>
          <w:color w:val="000000"/>
          <w:shd w:val="clear" w:color="auto" w:fill="FFFFFF"/>
        </w:rPr>
        <w:lastRenderedPageBreak/>
        <w:t>- оценка «</w:t>
      </w:r>
      <w:r>
        <w:rPr>
          <w:rStyle w:val="normaltextrun"/>
          <w:i/>
          <w:iCs/>
          <w:color w:val="000000"/>
          <w:shd w:val="clear" w:color="auto" w:fill="FFFFFF"/>
        </w:rPr>
        <w:t>удовлетворительно</w:t>
      </w:r>
      <w:r>
        <w:rPr>
          <w:rStyle w:val="normaltextrun"/>
          <w:color w:val="000000"/>
          <w:shd w:val="clear" w:color="auto" w:fill="FFFFFF"/>
        </w:rPr>
        <w:t>», если обучающийся ответил на вопросы, но допустил ошибки в ответах и устранил их с помощью преподавателя;</w:t>
      </w:r>
      <w:r>
        <w:rPr>
          <w:rStyle w:val="eop"/>
        </w:rPr>
        <w:t> </w:t>
      </w:r>
    </w:p>
    <w:p w:rsidR="0034631A" w:rsidRDefault="0034631A" w:rsidP="0034631A">
      <w:pPr>
        <w:pStyle w:val="paragraph"/>
        <w:spacing w:before="0" w:beforeAutospacing="0" w:after="0" w:afterAutospacing="0"/>
        <w:jc w:val="both"/>
        <w:textAlignment w:val="baseline"/>
        <w:rPr>
          <w:rStyle w:val="eop"/>
        </w:rPr>
      </w:pPr>
      <w:r>
        <w:rPr>
          <w:rStyle w:val="normaltextrun"/>
          <w:color w:val="000000"/>
          <w:shd w:val="clear" w:color="auto" w:fill="FFFFFF"/>
        </w:rPr>
        <w:t>- оценка «</w:t>
      </w:r>
      <w:r>
        <w:rPr>
          <w:rStyle w:val="normaltextrun"/>
          <w:i/>
          <w:iCs/>
          <w:color w:val="000000"/>
          <w:shd w:val="clear" w:color="auto" w:fill="FFFFFF"/>
        </w:rPr>
        <w:t>неудовлетворительно</w:t>
      </w:r>
      <w:r>
        <w:rPr>
          <w:rStyle w:val="normaltextrun"/>
          <w:color w:val="000000"/>
          <w:shd w:val="clear" w:color="auto" w:fill="FFFFFF"/>
        </w:rPr>
        <w:t>», </w:t>
      </w:r>
      <w:r>
        <w:rPr>
          <w:rStyle w:val="contextualspellingandgrammarerror"/>
          <w:color w:val="000000"/>
          <w:shd w:val="clear" w:color="auto" w:fill="FFFFFF"/>
        </w:rPr>
        <w:t>если  обучающийся</w:t>
      </w:r>
      <w:r>
        <w:rPr>
          <w:rStyle w:val="normaltextrun"/>
          <w:color w:val="000000"/>
          <w:shd w:val="clear" w:color="auto" w:fill="FFFFFF"/>
        </w:rPr>
        <w:t>  обнаружил значительные пробелы в знаниях материала по основной программе курса, допустил ошибки в ответах и не сумел их квалифицированно устранить под руководством преподавателя.</w:t>
      </w:r>
      <w:r>
        <w:rPr>
          <w:rStyle w:val="eop"/>
        </w:rPr>
        <w:t> </w:t>
      </w:r>
    </w:p>
    <w:p w:rsidR="00122446" w:rsidRDefault="00122446" w:rsidP="0034631A">
      <w:pPr>
        <w:pStyle w:val="paragraph"/>
        <w:spacing w:before="0" w:beforeAutospacing="0" w:after="0" w:afterAutospacing="0"/>
        <w:jc w:val="both"/>
        <w:textAlignment w:val="baseline"/>
        <w:rPr>
          <w:rStyle w:val="eop"/>
        </w:rPr>
      </w:pPr>
    </w:p>
    <w:p w:rsidR="00122446" w:rsidRDefault="00122446" w:rsidP="0034631A">
      <w:pPr>
        <w:pStyle w:val="paragraph"/>
        <w:spacing w:before="0" w:beforeAutospacing="0" w:after="0" w:afterAutospacing="0"/>
        <w:jc w:val="both"/>
        <w:textAlignment w:val="baseline"/>
        <w:rPr>
          <w:rStyle w:val="eop"/>
        </w:rPr>
      </w:pPr>
    </w:p>
    <w:p w:rsidR="00122446" w:rsidRDefault="00122446" w:rsidP="0034631A">
      <w:pPr>
        <w:pStyle w:val="paragraph"/>
        <w:spacing w:before="0" w:beforeAutospacing="0" w:after="0" w:afterAutospacing="0"/>
        <w:jc w:val="both"/>
        <w:textAlignment w:val="baseline"/>
        <w:rPr>
          <w:rStyle w:val="eop"/>
        </w:rPr>
      </w:pPr>
    </w:p>
    <w:p w:rsidR="00122446" w:rsidRDefault="00122446" w:rsidP="00122446">
      <w:pPr>
        <w:pStyle w:val="paragraph"/>
        <w:spacing w:before="0" w:beforeAutospacing="0" w:after="0" w:afterAutospacing="0"/>
        <w:jc w:val="center"/>
        <w:textAlignment w:val="baseline"/>
        <w:rPr>
          <w:rFonts w:ascii="Segoe UI" w:hAnsi="Segoe UI" w:cs="Segoe UI"/>
          <w:sz w:val="18"/>
          <w:szCs w:val="18"/>
        </w:rPr>
      </w:pPr>
      <w:r>
        <w:rPr>
          <w:rStyle w:val="normaltextrun"/>
          <w:b/>
          <w:bCs/>
          <w:sz w:val="36"/>
          <w:szCs w:val="36"/>
        </w:rPr>
        <w:t>Ситуационные задачи</w:t>
      </w:r>
      <w:r>
        <w:rPr>
          <w:rStyle w:val="eop"/>
          <w:sz w:val="36"/>
          <w:szCs w:val="36"/>
        </w:rPr>
        <w:t> </w:t>
      </w:r>
    </w:p>
    <w:p w:rsidR="00122446" w:rsidRDefault="00122446" w:rsidP="00122446">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по дисциплине </w:t>
      </w:r>
      <w:r>
        <w:rPr>
          <w:rStyle w:val="normaltextrun"/>
          <w:rFonts w:ascii="Calibri" w:hAnsi="Calibri" w:cs="Calibri"/>
          <w:sz w:val="22"/>
          <w:szCs w:val="22"/>
        </w:rPr>
        <w:t>«</w:t>
      </w:r>
      <w:r>
        <w:rPr>
          <w:rStyle w:val="normaltextrun"/>
          <w:sz w:val="22"/>
          <w:szCs w:val="22"/>
        </w:rPr>
        <w:t>Современные материалы и методы реставрации </w:t>
      </w:r>
      <w:r>
        <w:rPr>
          <w:rStyle w:val="spellingerror"/>
          <w:sz w:val="22"/>
          <w:szCs w:val="22"/>
          <w:u w:val="single"/>
        </w:rPr>
        <w:t>депульпированных</w:t>
      </w:r>
      <w:r>
        <w:rPr>
          <w:rStyle w:val="normaltextrun"/>
          <w:sz w:val="22"/>
          <w:szCs w:val="22"/>
        </w:rPr>
        <w:t> зубов</w:t>
      </w:r>
      <w:r>
        <w:rPr>
          <w:rStyle w:val="normaltextrun"/>
          <w:rFonts w:ascii="Calibri" w:hAnsi="Calibri" w:cs="Calibri"/>
          <w:sz w:val="22"/>
          <w:szCs w:val="22"/>
        </w:rPr>
        <w:t>»</w:t>
      </w:r>
      <w:r>
        <w:rPr>
          <w:rStyle w:val="eop"/>
          <w:rFonts w:ascii="Calibri" w:hAnsi="Calibri" w:cs="Calibri"/>
          <w:sz w:val="22"/>
          <w:szCs w:val="22"/>
        </w:rPr>
        <w:t> </w:t>
      </w:r>
    </w:p>
    <w:p w:rsidR="00122446" w:rsidRDefault="00122446" w:rsidP="00122446">
      <w:pPr>
        <w:pStyle w:val="paragraph"/>
        <w:spacing w:before="0" w:beforeAutospacing="0" w:after="0" w:afterAutospacing="0"/>
        <w:ind w:left="2880"/>
        <w:jc w:val="both"/>
        <w:textAlignment w:val="baseline"/>
        <w:rPr>
          <w:rFonts w:ascii="Segoe UI" w:hAnsi="Segoe UI" w:cs="Segoe UI"/>
          <w:sz w:val="18"/>
          <w:szCs w:val="18"/>
        </w:rPr>
      </w:pPr>
      <w:r>
        <w:rPr>
          <w:rStyle w:val="eop"/>
          <w:rFonts w:ascii="Calibri" w:hAnsi="Calibri" w:cs="Calibri"/>
          <w:sz w:val="28"/>
          <w:szCs w:val="28"/>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 1.  Больной М., 24 года, обратился с жалобами на боль в области десны 26. Два года назад 26 покрыт металлической коронкой. Обследовано: </w:t>
      </w:r>
      <w:r>
        <w:rPr>
          <w:rStyle w:val="spellingerror"/>
        </w:rPr>
        <w:t>десневые</w:t>
      </w:r>
      <w:r>
        <w:rPr>
          <w:rStyle w:val="normaltextrun"/>
        </w:rPr>
        <w:t> сосочки в области 26,27 гиперемированы, отечны, при зондировании кровоточат. В области 26,27 </w:t>
      </w:r>
      <w:r>
        <w:rPr>
          <w:rStyle w:val="spellingerror"/>
        </w:rPr>
        <w:t>пародонтальный</w:t>
      </w:r>
      <w:r>
        <w:rPr>
          <w:rStyle w:val="normaltextrun"/>
        </w:rPr>
        <w:t> карман 5 мм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с гнойным экссудатом. Коронка 26 глубоко заходит под маргинальный край десны. Горизонтальная перкуссия 26 болезненна. Данные R-</w:t>
      </w:r>
      <w:r>
        <w:rPr>
          <w:rStyle w:val="contextualspellingandgrammarerror"/>
        </w:rPr>
        <w:t>граммы:  в</w:t>
      </w:r>
      <w:r>
        <w:rPr>
          <w:rStyle w:val="normaltextrun"/>
        </w:rPr>
        <w:t> области 26, 27 деструкция  снижения  высоты межзубных перегородок на 1/2 , металлическая коронка не соответствует нормам протезирования. Костная структура в других отделах без изменений. Зубная формула: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Вопросы: 1. Поставьте диагноз. 2. Проведите дифференциальную диагностику. 3. Укажите причину, вызвавшую появление резких симптомов в полости рта. 4. Наметьте план лечения. 5. Какие рекомендации по поводу санации полости рта необходимы? 6. К какой нозологической форме по классификации относится данная патология? 7. Какие физиотерапевтические процедуры показаны? Показаны ли физиотерапевтические процедуры? Какие? 8. Какие дополнительные методы исследования необходимо провести?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 2.  Больная А., 55 лет, обратилась с жалобами на расхождение зубов в переднем отделе верхней челюсти, эстетический дефект, кровоточивость при чистке зубов, неприятный запах изо рта. Быстрое образование мягкого налета, зубного камня. Считает себя здоровой. Объективно: Десна верхней и нижней челюсти гиперемирована, отечна, при пальпации кровоточит. Обильное количество над- и </w:t>
      </w:r>
      <w:r>
        <w:rPr>
          <w:rStyle w:val="spellingerror"/>
        </w:rPr>
        <w:t>поддесневого</w:t>
      </w:r>
      <w:r>
        <w:rPr>
          <w:rStyle w:val="normaltextrun"/>
        </w:rPr>
        <w:t> зубного камня в области 16, 26, 31, 32, 33, 41, 42, 43. При зондировании определяются </w:t>
      </w:r>
      <w:r>
        <w:rPr>
          <w:rStyle w:val="spellingerror"/>
        </w:rPr>
        <w:t>пародонтальные</w:t>
      </w:r>
      <w:r>
        <w:rPr>
          <w:rStyle w:val="normaltextrun"/>
        </w:rPr>
        <w:t> карманы глубиной 5 мм. Подвижность зубов   16, 26, 31, 32, 33, 41, 42, 43. II степени.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рентгенограмме: убыль </w:t>
      </w:r>
      <w:r>
        <w:rPr>
          <w:rStyle w:val="contextualspellingandgrammarerror"/>
        </w:rPr>
        <w:t>высоты  межзубных</w:t>
      </w:r>
      <w:r>
        <w:rPr>
          <w:rStyle w:val="normaltextrun"/>
        </w:rPr>
        <w:t> перегородок на 2/3 длины корня, расширение </w:t>
      </w:r>
      <w:r>
        <w:rPr>
          <w:rStyle w:val="spellingerror"/>
        </w:rPr>
        <w:t>периодонтальной</w:t>
      </w:r>
      <w:r>
        <w:rPr>
          <w:rStyle w:val="normaltextrun"/>
        </w:rPr>
        <w:t> щели на всю длину корня, очаги резорбции в теле челюсти, признаки вертикального  типа  резорбции, костные карманы в области 16, 26, 31, 32, 33, 41, 42, 43 зубов. Вопросы: 1. Поставьте диагноз. 2. Проведите дифференциальную диагностику. 3. Наметьте план санации полости рта. 4. Наметьте мероприятия по общей терапии. 5. Последовательность местной терапии.  6. Необходимые физиотерапевтические процедуры.  7. Рекомендации на дому.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 3.  Больной Г.  56 лет страдает язвенной болезнью желудка. Обратился с жалобами: боль в области десен верхней и нижней челюстей, затрудненное откусывание и пережевывание пищи вследствие расшатанности зубов. За последние годы заметил появление диастем и трем между зубами, изменение положения зубов. Гноетечение, периодическое образование свищей на деснах. При объективном осмотре полости рта: значительно отложение зубного камня над и </w:t>
      </w:r>
      <w:r>
        <w:rPr>
          <w:rStyle w:val="spellingerror"/>
        </w:rPr>
        <w:t>поддесневого</w:t>
      </w:r>
      <w:r>
        <w:rPr>
          <w:rStyle w:val="normaltextrun"/>
        </w:rPr>
        <w:t>, мягкого налета, неприятный запах изо рта. Десна легко отделяется от зубов, кровоточит при легком зондировании. Определяются </w:t>
      </w:r>
      <w:r>
        <w:rPr>
          <w:rStyle w:val="spellingerror"/>
        </w:rPr>
        <w:t>пародонтальные</w:t>
      </w:r>
      <w:r>
        <w:rPr>
          <w:rStyle w:val="normaltextrun"/>
        </w:rPr>
        <w:t> карманы глубиной 6-7 мм. Зубная формула: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contextualspellingandgrammarerror"/>
        </w:rPr>
        <w:t>опросы:   </w:t>
      </w:r>
      <w:r>
        <w:rPr>
          <w:rStyle w:val="normaltextrun"/>
        </w:rPr>
        <w:t>  1. Поставьте диагноз. 2. Какие дополнительные методы исследования необходимо провести? 3. Проведите дифференциальную диагностику. 4. Наметьте план общей терапии 5. Наметьте план местной терапии 6. Какие хирургические вмешательства возможны? 7. Возможно ли физиотерапевтическое лечение.     8. Профилактические мероприятия.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 4.  На прием к врачу-стоматологу обратилась женщина с жалобами на недомогание, t-38°C, потерю аппетита, асимметрию лица, увеличение лимфатических узлов. Из анамнеза пациентка перенесла ОРВИ. Объективно: десна в области 36, 37  </w:t>
      </w:r>
      <w:r>
        <w:rPr>
          <w:rStyle w:val="spellingerror"/>
        </w:rPr>
        <w:t>застойно</w:t>
      </w:r>
      <w:r>
        <w:rPr>
          <w:rStyle w:val="normaltextrun"/>
        </w:rPr>
        <w:t> - гиперемирована, межзубные сосочки набухшие, кровоточат, обильное количество над и </w:t>
      </w:r>
      <w:r>
        <w:rPr>
          <w:rStyle w:val="spellingerror"/>
        </w:rPr>
        <w:t>поддесневого</w:t>
      </w:r>
      <w:r>
        <w:rPr>
          <w:rStyle w:val="normaltextrun"/>
        </w:rPr>
        <w:t> камня, мягкого налета. </w:t>
      </w:r>
      <w:r>
        <w:rPr>
          <w:rStyle w:val="spellingerror"/>
        </w:rPr>
        <w:t>Пародонтальные</w:t>
      </w:r>
      <w:r>
        <w:rPr>
          <w:rStyle w:val="normaltextrun"/>
        </w:rPr>
        <w:t> карманы в области   36, 37 зубов глубиной    5 мм. Резкая болезненность при пальпации переходной складки, перкуссия 36, </w:t>
      </w:r>
      <w:r>
        <w:rPr>
          <w:rStyle w:val="contextualspellingandgrammarerror"/>
        </w:rPr>
        <w:t>37  резко</w:t>
      </w:r>
      <w:r>
        <w:rPr>
          <w:rStyle w:val="normaltextrun"/>
        </w:rPr>
        <w:t> болезненна. Подчелюстные лимфоузлы слева увеличены, болезненны. Зубная формула: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normaltextrun"/>
        </w:rPr>
        <w:t>Вопросы: 1. Поставьте диагноз. 2. Проведите дифференциальную диагностику. 3. Какие дополнительные методы исследования необходимо провести?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57 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lastRenderedPageBreak/>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4. Какие хирургические манипуляции могут быть проведены? 5. План общей терапии. 6. План местной терапии. 7. Рекомендации по поводу санации полости рта. 8. Физиотерапевтические процедуры.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 5.  Больной З., 34 года, обратился с жалобами на подвижность зубов верхней и нижней челюстей, неприятный запах изо рта, гноетечение из-под десны, частые фазы </w:t>
      </w:r>
      <w:r>
        <w:rPr>
          <w:rStyle w:val="spellingerror"/>
        </w:rPr>
        <w:t>абсцедирования</w:t>
      </w:r>
      <w:r>
        <w:rPr>
          <w:rStyle w:val="normaltextrun"/>
        </w:rPr>
        <w:t>. При объективном исследовании определяется большое количество над- и </w:t>
      </w:r>
      <w:r>
        <w:rPr>
          <w:rStyle w:val="spellingerror"/>
        </w:rPr>
        <w:t>поддесневого</w:t>
      </w:r>
      <w:r>
        <w:rPr>
          <w:rStyle w:val="normaltextrun"/>
        </w:rPr>
        <w:t> зубного камня, мягкого налета, гноетечение из </w:t>
      </w:r>
      <w:r>
        <w:rPr>
          <w:rStyle w:val="spellingerror"/>
        </w:rPr>
        <w:t>пародонтальных</w:t>
      </w:r>
      <w:r>
        <w:rPr>
          <w:rStyle w:val="normaltextrun"/>
        </w:rPr>
        <w:t> карманов, подвижность зубов III степени. Десна на верхней и нижней челюсти гиперемирована, отёчна, </w:t>
      </w:r>
      <w:r>
        <w:rPr>
          <w:rStyle w:val="spellingerror"/>
        </w:rPr>
        <w:t>пародонтальные</w:t>
      </w:r>
      <w:r>
        <w:rPr>
          <w:rStyle w:val="normaltextrun"/>
        </w:rPr>
        <w:t> карманы глубиной 6 -7 мм. При обследовании выявлены хронические заболевания внутренних органов, нарушение иммунного статуса. Зубная формула: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Вопросы: 1. Поставьте диагноз. 2. Наметьте дополнительные методы исследования, необходимые для подтверждения диагноза. 3. Какие пробы и индексы необходимо провести? 4. В чём заключается комплексность общей терапии? 5. Местная терапия. 6. Какие хирургические вмешательства возможны? 7. Возможен ли комплекс физиотерапевтических вмешательств? 8. Рекомендации на дом.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 6. Больной М. обратился в клинику терапевтической стоматологии с жалобами на неприятный запах изо рта, ощущение дискомфорта в полости рта, слабость, высокую температуру. Поднижнечелюстные лимфоузлы увеличены, безболезненны. Около 1 года назад ему была проведена гемотрансфузия, после ДТП. У больного наблюдается: сухой кашель без причины, потеря сна, потливость, диарея в течение месяца. Объективно: обильный творожистый налет бело-желтого цвета на языке, изъявления на слизистой оболочке полости рта, в областях моляров обилие мягкого налета, при удалении которого обнажается кровоточащая </w:t>
      </w:r>
      <w:r>
        <w:rPr>
          <w:rStyle w:val="spellingerror"/>
        </w:rPr>
        <w:t>эрозированная</w:t>
      </w:r>
      <w:r>
        <w:rPr>
          <w:rStyle w:val="normaltextrun"/>
        </w:rPr>
        <w:t> поверхность.  Гигиеническое состояние неудовлетворительное. ГИ = 5. На боковых поверхностях языка и слизистой щек по линии смыкания зубов имеются отпечатки зубов, налет на зубах легко снимающийся. Множественный кариес. В области моляров отмечаются </w:t>
      </w:r>
      <w:r>
        <w:rPr>
          <w:rStyle w:val="spellingerror"/>
        </w:rPr>
        <w:t>пародонтальные</w:t>
      </w:r>
      <w:r>
        <w:rPr>
          <w:rStyle w:val="normaltextrun"/>
        </w:rPr>
        <w:t> карманы. На десне – язвы с глубокими, неровными, подрытыми краями, десна отечна, гиперемирована, межзубные сосочки </w:t>
      </w:r>
      <w:r>
        <w:rPr>
          <w:rStyle w:val="spellingerror"/>
        </w:rPr>
        <w:t>некротизированы</w:t>
      </w:r>
      <w:r>
        <w:rPr>
          <w:rStyle w:val="normaltextrun"/>
        </w:rPr>
        <w:t> на всем протяжении верхней и нижней челюстей. Десна покрыта обильным налетом, при снятии которого обнажается язвенная поверхность. На R – грамме отмечается остеопороз вершин межзубных перегородок.  Зубная формула: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contextualspellingandgrammarerror"/>
        </w:rPr>
        <w:t>Вопросы:   </w:t>
      </w:r>
      <w:r>
        <w:rPr>
          <w:rStyle w:val="normaltextrun"/>
        </w:rPr>
        <w:t>         1. Предварительный диагноз. 2. Обосновать диагноз. 3. Дополнительные методы, необходимые для уточнения диагноза.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59 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4. Симптомы, характерные для данного заболевания. 5. Каковы причины общего недомогания, слабости и дискомфорта? 6. Врачебная тактика. 7. Прогноз.   Задача № 7.  Больной К., 45 лет, обратился с жалобами на необычный вид слизистой оболочки, чувство жжения, особенно при приеме раздражающей пищи. Курит с 20 лет. При осмотре полости рта, на слизистой оболочке щеки справа, в области моляров имеется пятно, представляющее собой помутнение эпителия с четкими границами, белесоватого цвета, не выступающее над уровнем окружающих участков слизистой оболочки. </w:t>
      </w:r>
      <w:r>
        <w:rPr>
          <w:rStyle w:val="contextualspellingandgrammarerror"/>
        </w:rPr>
        <w:t>Пятно  расположено</w:t>
      </w:r>
      <w:r>
        <w:rPr>
          <w:rStyle w:val="normaltextrun"/>
        </w:rPr>
        <w:t> на видимо не измененном фоне слизистой оболочки полости рта, при соскабливании не снимается.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           Вопросы: 1. Назовите предположительный диагноз. 2. Перечислите этиологические факторы данного заболевания. 3. Классификация. 4. Проведите дифференциальную диагностику со сходными заболеваниями. 5. Назначьте лечение.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 8.  Больной Е. 47 лет обратился в клинику терапевтической стоматологии с жалобами на кровоточивость десен, подвижность зубов, неприятный запах изо рта. В анамнезе – хронический гипертрофический гастрит. При осмотре – обильный мягкий зубной налет, </w:t>
      </w:r>
      <w:r>
        <w:rPr>
          <w:rStyle w:val="spellingerror"/>
        </w:rPr>
        <w:t>наддесневой</w:t>
      </w:r>
      <w:r>
        <w:rPr>
          <w:rStyle w:val="normaltextrun"/>
        </w:rPr>
        <w:t> и </w:t>
      </w:r>
      <w:r>
        <w:rPr>
          <w:rStyle w:val="spellingerror"/>
        </w:rPr>
        <w:t>поддесневой</w:t>
      </w:r>
      <w:r>
        <w:rPr>
          <w:rStyle w:val="normaltextrun"/>
        </w:rPr>
        <w:t> зубной камень. В области 15, 16, 17, 23, 24, 25, 26, 34, 35, 36, 45, 46, 47 </w:t>
      </w:r>
      <w:r>
        <w:rPr>
          <w:rStyle w:val="spellingerror"/>
        </w:rPr>
        <w:t>пародонтальные</w:t>
      </w:r>
      <w:r>
        <w:rPr>
          <w:rStyle w:val="normaltextrun"/>
        </w:rPr>
        <w:t> карманы размером 4-5 мм. </w:t>
      </w:r>
      <w:r>
        <w:rPr>
          <w:rStyle w:val="contextualspellingandgrammarerror"/>
        </w:rPr>
        <w:t>Зубы  15</w:t>
      </w:r>
      <w:r>
        <w:rPr>
          <w:rStyle w:val="normaltextrun"/>
        </w:rPr>
        <w:t>, 16, 17, 23, 24, 25, 26, 34, 35, 36, 45, 46, 47  имеет II степень подвижности в </w:t>
      </w:r>
      <w:r>
        <w:rPr>
          <w:rStyle w:val="spellingerror"/>
        </w:rPr>
        <w:t>вестибуло</w:t>
      </w:r>
      <w:r>
        <w:rPr>
          <w:rStyle w:val="normaltextrun"/>
          <w:rFonts w:ascii="Calibri" w:hAnsi="Calibri" w:cs="Calibri"/>
        </w:rPr>
        <w:t> -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60 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оральном и </w:t>
      </w:r>
      <w:r>
        <w:rPr>
          <w:rStyle w:val="spellingerror"/>
        </w:rPr>
        <w:t>медио</w:t>
      </w:r>
      <w:r>
        <w:rPr>
          <w:rStyle w:val="normaltextrun"/>
        </w:rPr>
        <w:t> - дистальном направлении. На </w:t>
      </w:r>
      <w:r>
        <w:rPr>
          <w:rStyle w:val="spellingerror"/>
        </w:rPr>
        <w:t>ортопантомограмме</w:t>
      </w:r>
      <w:r>
        <w:rPr>
          <w:rStyle w:val="normaltextrun"/>
          <w:rFonts w:ascii="Calibri" w:hAnsi="Calibri" w:cs="Calibri"/>
        </w:rPr>
        <w:t> </w:t>
      </w:r>
      <w:r>
        <w:rPr>
          <w:rStyle w:val="contextualspellingandgrammarerror"/>
        </w:rPr>
        <w:t>–  снижение</w:t>
      </w:r>
      <w:r>
        <w:rPr>
          <w:rStyle w:val="normaltextrun"/>
        </w:rPr>
        <w:t> высоты деструкция костной ткани смешанного типа с преобладанием вертикального типа межзубных перегородок на ½ длины.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 О Вопросы: 1. Поставьте диагноз. 2. Каковы причины возникновения данного заболевания. 3. Провести дифференциальную диагностику данного заболевания. 4. Назначить план лечения.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Задача № 9.  Больная И.  46 лет обратилась в клинику терапевтической стоматологии с жалобами на зуд, жжение в полости рта. Из анамнеза – принимала длительное время антибиотики. Объективно: на слизистой оболочке </w:t>
      </w:r>
      <w:r>
        <w:rPr>
          <w:rStyle w:val="normaltextrun"/>
        </w:rPr>
        <w:lastRenderedPageBreak/>
        <w:t>переходной складки и щеки белесоватый творожистый налет. При соскабливании налет легко снимается, обнаруживается гиперемированная, некровоточащая поверхность.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          Вопросы: 1. Поставить предварительный диагноз. 2. Какие методы обследования необходимы для установления диагноза? 3. Опишите этиологию, патогенез данного заболевания. 4. Классификация, дифференциальная диагностика со сходными заболеваниями. 5. Составьте план лечения.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 10.  Больной А. 54 года, проходивший лечение у стоматолога предъявляет жалобы на субфебрильную температуру тела, потливость, похудение. Больному 1 год назад было сделано переливание крови. Объективно: кожные покровы лица и шеи сухие, </w:t>
      </w:r>
      <w:r>
        <w:rPr>
          <w:rStyle w:val="contextualspellingandgrammarerror"/>
        </w:rPr>
        <w:t>слизистая  красной</w:t>
      </w:r>
      <w:r>
        <w:rPr>
          <w:rStyle w:val="normaltextrun"/>
        </w:rPr>
        <w:t> каймы губ покрыта сухими чешуйками с приподнятыми краями. Застойная гиперемия. Глубокий прикус (глубокой резцовое перекрытие), отсутствие гигиены – обильное отложение мягкого налета, запах изо рта, язык покрыт белым, легко снимающимся налетом в виде творожистых масс. Наличие кариеса и его осложнений. </w:t>
      </w:r>
      <w:r>
        <w:rPr>
          <w:rStyle w:val="spellingerror"/>
        </w:rPr>
        <w:t>Pt</w:t>
      </w: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contextualspellingandgrammarerror"/>
        </w:rPr>
        <w:t>Вопросы:   </w:t>
      </w:r>
      <w:r>
        <w:rPr>
          <w:rStyle w:val="normaltextrun"/>
        </w:rPr>
        <w:t>                    1. Основные пути передачи ВИЧ. 2. Назовите группы риска. 3. Описать вирус иммунодефицита человека. 4. Каков инкубационный период. 5. Ранние признаки ВИЧ – инфекции. 6. Стадии ВИЧ – инфекции. 7. Меры профилактики ВИЧ – инфекции.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 11. Пациентка 34 года обратилась в клинику с жалобами на жжение в языке при приеме острой пищи. В анамнезе хронический колит. Внешний вид без особенностей. Регионарные лимфатические узлы не пальпируются. Слизистая оболочка рта бледно-розового цвета, умеренно увлажнена. На спинке языка в переднем и среднем отделах красные пятна, окруженные белесоватым ободком. На повторном приеме через 5 дней красные пятна переместились на боковые поверхности языка, спинка языка приобрела нормальный вид.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62 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Вопросы: 1. Поставьте диагноз. 2. Этиология и патогенез данного заболевания.  3. Дифференциальная диагностика с другими заболеваниями. 4. Каковы гистологические изменения при данной патологии. 5. Наметьте план лечения.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 12. Больному 45 лет. обратился в клинику терапевтической стоматологии по поводу катарального гингивита. Объективно: слизистая оболочка полости рта резко отечна, легко кровоточит при </w:t>
      </w:r>
      <w:r>
        <w:rPr>
          <w:rStyle w:val="spellingerror"/>
        </w:rPr>
        <w:t>дотрагивании</w:t>
      </w:r>
      <w:r>
        <w:rPr>
          <w:rStyle w:val="normaltextrun"/>
        </w:rPr>
        <w:t>, на ней множество телеангиоэктазий </w:t>
      </w:r>
      <w:r>
        <w:rPr>
          <w:rStyle w:val="spellingerror"/>
        </w:rPr>
        <w:t>пурпурнофиолетового</w:t>
      </w:r>
      <w:r>
        <w:rPr>
          <w:rStyle w:val="normaltextrun"/>
        </w:rPr>
        <w:t> цвета, кровоточащих при незначительном механическом воздействии. Из анамнеза выяснилось, что больной страдает гипохромной анемией. Отмечает появление </w:t>
      </w:r>
      <w:r>
        <w:rPr>
          <w:rStyle w:val="contextualspellingandgrammarerror"/>
        </w:rPr>
        <w:t>самопроизвольных,  профузных</w:t>
      </w:r>
      <w:r>
        <w:rPr>
          <w:rStyle w:val="normaltextrun"/>
        </w:rPr>
        <w:t> кровотечений, не связанными с внешними причинами (слизистой оболочки полости рта и носа). Мать этого пациента страдала такими же проявлениями.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Вопросы: 1. Какие методы обследования необходимы для установления диагноза? 2. Поставить диагноз этой патологии. 3. На основании чего вы ставите такой диагноз? 4. Проведите дифференциальную диагностику этого заболевания.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63 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5. Врачебная тактика. 6. Назвать известные Вам причины возникновения данной патологии.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 13. Больной явился с жалобами на затрудненный прием пищи, подвижность зубов верхней и нижней челюстей, неприятный запах изо рта. Страдает хроническим гастритом. Болеет 1 год, к врачу не обращался. Обследовано: обилие мягких зубных отложений. Зубы подвижны (II-III степени), межзубные сосочки гиперемированы и гипертрофированы, в отдельных участках десны абсцессы, определяются </w:t>
      </w:r>
      <w:r>
        <w:rPr>
          <w:rStyle w:val="spellingerror"/>
        </w:rPr>
        <w:t>пародонтальные</w:t>
      </w:r>
      <w:r>
        <w:rPr>
          <w:rStyle w:val="normaltextrun"/>
        </w:rPr>
        <w:t> карманы различной глубины с выделением гноя. Язык обложен, увеличен. Зубная формула: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Вопросы: 1. Особенности опроса больного. 2. Какова роль местных и общих факторов в данном случае? 3. Рентгенологическая картина. 4. Поставьте диагноз и обоснуйте. 5. Какие лечебные мероприятия и их последовательность? 6. Возможные осложнения.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 14. Пациент 47 лет обратился в клинику с жалобами на необычный вид языка. Курит в течение 25 лет. Злоупотребляет алкоголем. В анамнезе хронический </w:t>
      </w:r>
      <w:r>
        <w:rPr>
          <w:rStyle w:val="spellingerror"/>
        </w:rPr>
        <w:t>гипацидный</w:t>
      </w:r>
      <w:r>
        <w:rPr>
          <w:rStyle w:val="normaltextrun"/>
        </w:rPr>
        <w:t> гастрит. Внешний вид без особенностей. Слизистая оболочка рта слегка гиперемирована, с цианотичным оттенком. Десна в области всех групп зубов отечна, цианотична, кровоточит при зондировании. Гигиена полости рта неудовлетворительная. На спинке языка по средней </w:t>
      </w:r>
      <w:r>
        <w:rPr>
          <w:rStyle w:val="contextualspellingandgrammarerror"/>
        </w:rPr>
        <w:t>линии  в</w:t>
      </w:r>
      <w:r>
        <w:rPr>
          <w:rStyle w:val="normaltextrun"/>
        </w:rPr>
        <w:t> средней и задней его частях имеет ворсинчатый очаг овальной формы темно-коричневого цвета.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lastRenderedPageBreak/>
        <w:t>Вопросы: 1. Поставьте диагноз. 2. Этиология и патогенез данного заболевания.  3. Дифференциальная диагностика с другими заболеваниями. 4. Наметьте план лечения.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 15. Больной в течение последних лет регулярно наблюдается у стоматолога по поводу кариеса.  Объективно: на очередном приеме обнаружено большое количество мягкого налета на передних зубах верхней челюсти 321 I 12. В области 54 I 5 дефекты неглубокие, определяется шероховатость при зондировании. Реакция на раздражители кратковременная. ЭОД = 4мкА Зубная </w:t>
      </w:r>
      <w:r>
        <w:rPr>
          <w:rStyle w:val="contextualspellingandgrammarerror"/>
        </w:rPr>
        <w:t>формула:   </w:t>
      </w:r>
      <w:r>
        <w:rPr>
          <w:rStyle w:val="normaltextrun"/>
          <w:rFonts w:ascii="Calibri" w:hAnsi="Calibri" w:cs="Calibri"/>
        </w:rPr>
        <w:t>                                                                          </w:t>
      </w:r>
      <w:r>
        <w:rPr>
          <w:rStyle w:val="spellingerror"/>
        </w:rPr>
        <w:t>ссппп</w:t>
      </w:r>
      <w:r>
        <w:rPr>
          <w:rStyle w:val="normaltextrun"/>
          <w:rFonts w:ascii="Calibri" w:hAnsi="Calibri" w:cs="Calibri"/>
        </w:rPr>
        <w:t>          </w:t>
      </w:r>
      <w:r>
        <w:rPr>
          <w:rStyle w:val="spellingerror"/>
        </w:rPr>
        <w:t>ппппс</w:t>
      </w: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Вопросы: 1. Предполагаемый диагноз. 2. Методы борьбы с налетом. 3. Проведите дифференциальную диагностику. 4. Роль микроорганизмов в развитии кариеса. 5. Роль гигиены в профилактике кариеса. 6. Этапы препарирования.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 16. Больной выезжает за граничную командировку, санирует полость рта. Объективно: множественный кариес в стадии пятна в пришеечной области. На температурные раздражители резкая боль, кратковременная ЭОД = 2-6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65 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мкА, окраска пятен метиленовой синью 2 % положительная. При зондировании на фоне деминерализации обнажается поверхностный дефект. Зубная </w:t>
      </w:r>
      <w:r>
        <w:rPr>
          <w:rStyle w:val="contextualspellingandgrammarerror"/>
        </w:rPr>
        <w:t>формула:   </w:t>
      </w:r>
      <w:r>
        <w:rPr>
          <w:rStyle w:val="normaltextrun"/>
          <w:rFonts w:ascii="Calibri" w:hAnsi="Calibri" w:cs="Calibri"/>
        </w:rPr>
        <w:t>                                      </w:t>
      </w:r>
      <w:r>
        <w:rPr>
          <w:rStyle w:val="spellingerror"/>
        </w:rPr>
        <w:t>ссппп</w:t>
      </w:r>
      <w:r>
        <w:rPr>
          <w:rStyle w:val="normaltextrun"/>
          <w:rFonts w:ascii="Calibri" w:hAnsi="Calibri" w:cs="Calibri"/>
        </w:rPr>
        <w:t>          </w:t>
      </w:r>
      <w:r>
        <w:rPr>
          <w:rStyle w:val="spellingerror"/>
        </w:rPr>
        <w:t>ппппс</w:t>
      </w: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Вопросы: 1. Каковы методы обследования больного? 2. Роль зубной бляшки в возникновении кариеса. 3. Методы обезболивания. 4. Перечислить методы и пути введения </w:t>
      </w:r>
      <w:r>
        <w:rPr>
          <w:rStyle w:val="spellingerror"/>
        </w:rPr>
        <w:t>реминерализующих</w:t>
      </w:r>
      <w:r>
        <w:rPr>
          <w:rStyle w:val="normaltextrun"/>
        </w:rPr>
        <w:t> средств. 5. Ошибки и осложнения при лечении кариеса. 6. Местная профилактика кариеса.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 17. Пациент жалоб не предъявляет. Санирует полость рта. Объективно: на вестибулярной поверхности 2112 ограниченные участи белого цвета (в виде вкраплений). Поверхность гладкая. Зонд скользит. Пятно окрашивается раствором метиленового синего. ЭОД = 4 мкА. Зубная </w:t>
      </w:r>
      <w:r>
        <w:rPr>
          <w:rStyle w:val="contextualspellingandgrammarerror"/>
        </w:rPr>
        <w:t>формула:   </w:t>
      </w:r>
      <w:r>
        <w:rPr>
          <w:rStyle w:val="normaltextrun"/>
          <w:rFonts w:ascii="Calibri" w:hAnsi="Calibri" w:cs="Calibri"/>
        </w:rPr>
        <w:t>                                               </w:t>
      </w:r>
      <w:r>
        <w:rPr>
          <w:rStyle w:val="spellingerror"/>
        </w:rPr>
        <w:t>ссппп</w:t>
      </w:r>
      <w:r>
        <w:rPr>
          <w:rStyle w:val="normaltextrun"/>
          <w:rFonts w:ascii="Calibri" w:hAnsi="Calibri" w:cs="Calibri"/>
        </w:rPr>
        <w:t>          </w:t>
      </w:r>
      <w:r>
        <w:rPr>
          <w:rStyle w:val="spellingerror"/>
        </w:rPr>
        <w:t>ппппс</w:t>
      </w: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Вопросы: 1. Поставьте диагноз. 2. Механизм образования пятен. 3. Классификация кариеса.  4. Теории происхождения кариеса зубов. 5. </w:t>
      </w:r>
      <w:r>
        <w:rPr>
          <w:rStyle w:val="spellingerror"/>
        </w:rPr>
        <w:t>Реминерализирующая</w:t>
      </w:r>
      <w:r>
        <w:rPr>
          <w:rStyle w:val="normaltextrun"/>
        </w:rPr>
        <w:t> терапия (оп </w:t>
      </w:r>
      <w:r>
        <w:rPr>
          <w:rStyle w:val="spellingerror"/>
        </w:rPr>
        <w:t>Леусу</w:t>
      </w:r>
      <w:r>
        <w:rPr>
          <w:rStyle w:val="normaltextrun"/>
        </w:rPr>
        <w:t>-Боровскому, </w:t>
      </w:r>
      <w:r>
        <w:rPr>
          <w:rStyle w:val="spellingerror"/>
        </w:rPr>
        <w:t>ЛеонтьевуСунцевой</w:t>
      </w:r>
      <w:r>
        <w:rPr>
          <w:rStyle w:val="normaltextrun"/>
        </w:rPr>
        <w:t>). Состав </w:t>
      </w:r>
      <w:r>
        <w:rPr>
          <w:rStyle w:val="spellingerror"/>
        </w:rPr>
        <w:t>ремондента</w:t>
      </w: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66 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 18. Пациент обратился с жалобами на кратковременную боль от кислого и холодного в области нижней челюсти слева. Боль возникла впервые 4 месяца назад. Объективно: в пришеечной области 34 кариозная полость в пределах эмали, светло-коричневого цвета. Зондирование стенок и дна болезненно. Реакция на холодное болезненна, быстро, проходящая. Зубная </w:t>
      </w:r>
      <w:r>
        <w:rPr>
          <w:rStyle w:val="contextualspellingandgrammarerror"/>
        </w:rPr>
        <w:t>формула:   </w:t>
      </w:r>
      <w:r>
        <w:rPr>
          <w:rStyle w:val="normaltextrun"/>
          <w:rFonts w:ascii="Calibri" w:hAnsi="Calibri" w:cs="Calibri"/>
        </w:rPr>
        <w:t>                                               </w:t>
      </w:r>
      <w:r>
        <w:rPr>
          <w:rStyle w:val="spellingerror"/>
        </w:rPr>
        <w:t>ссппп</w:t>
      </w:r>
      <w:r>
        <w:rPr>
          <w:rStyle w:val="normaltextrun"/>
          <w:rFonts w:ascii="Calibri" w:hAnsi="Calibri" w:cs="Calibri"/>
        </w:rPr>
        <w:t>          </w:t>
      </w:r>
      <w:r>
        <w:rPr>
          <w:rStyle w:val="spellingerror"/>
        </w:rPr>
        <w:t>ппппс</w:t>
      </w: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Вопросы: 1. Поставьте диагноз. 2. Этапы препарирования кариозной полости. 3. К какому классу по </w:t>
      </w:r>
      <w:r>
        <w:rPr>
          <w:rStyle w:val="spellingerror"/>
        </w:rPr>
        <w:t>Блеку</w:t>
      </w:r>
      <w:r>
        <w:rPr>
          <w:rStyle w:val="normaltextrun"/>
        </w:rPr>
        <w:t> относят данную кариозную полость? Особенности формирования кариозных полостей этого класса. 4. Медикаментозная обработка кариозной полости.  5. Классификация, характеристика постоянных пломбировочных материалов.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 19. Пациент обратился с жалобами на возникновение боли от химических, температурных и механических раздражителей в </w:t>
      </w:r>
      <w:r>
        <w:rPr>
          <w:rStyle w:val="contextualspellingandgrammarerror"/>
        </w:rPr>
        <w:t>области  верхней</w:t>
      </w:r>
      <w:r>
        <w:rPr>
          <w:rStyle w:val="normaltextrun"/>
        </w:rPr>
        <w:t> челюсти слева. Боль впервые возникла 2 месяца назад. Объективно: на контактной поверхности 12 кариозная полость с поражением средних слоев дентина. Стенки кариозной полости и дно плотные. Зондирование по эмалево-дентинной границе болезненно. Реакция на холодное отсутствует (безболезненна). Перкуссия отрицательная. ЭОД – 6 мкА.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Вопросы: 1. Поставьте диагноз.  Классификация кариеса. 2. Современная концепция этиологии кариеса. 3. К какому классу по </w:t>
      </w:r>
      <w:r>
        <w:rPr>
          <w:rStyle w:val="spellingerror"/>
        </w:rPr>
        <w:t>Блеку</w:t>
      </w:r>
      <w:r>
        <w:rPr>
          <w:rStyle w:val="normaltextrun"/>
        </w:rPr>
        <w:t> относят данную кариозную полость? Особенности формирования данных кариозных полостей. 4. Этапы препарирования и пломбирования зубов. 5. Средства для антисептической обработки кариозной полости. Выписать рецепты.  6. Дать характеристику изолирующим прокладкам.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 20. Пациент обратился с жалобами на возникновение боли от химических, механических и температурных раздражителей в области верхней челюсти справа. Впервые боль возникла 3 месяца назад. Объективно: на </w:t>
      </w:r>
      <w:r>
        <w:rPr>
          <w:rStyle w:val="spellingerror"/>
        </w:rPr>
        <w:t>жевательно</w:t>
      </w:r>
      <w:r>
        <w:rPr>
          <w:rStyle w:val="normaltextrun"/>
        </w:rPr>
        <w:t xml:space="preserve">-контактной поверхности 16 кариозная полость с поражением глубоких слоев дентина, заполненная грязно-серым распадом. Размягченный дентин легко удаляется экскаватором. Зондирование дна кариозной полости </w:t>
      </w:r>
      <w:r>
        <w:rPr>
          <w:rStyle w:val="normaltextrun"/>
        </w:rPr>
        <w:lastRenderedPageBreak/>
        <w:t>резко болезненно. На холодовой раздражитель реакция положительная, быстропроходящая. Перкуссия отрицательная.  ЭОД = 16 мкА. Зубная формула: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Вопросы: 1. Поставьте диагноз. 2. К какому классу, согласно классификации </w:t>
      </w:r>
      <w:r>
        <w:rPr>
          <w:rStyle w:val="spellingerror"/>
        </w:rPr>
        <w:t>Блека</w:t>
      </w:r>
      <w:r>
        <w:rPr>
          <w:rStyle w:val="normaltextrun"/>
        </w:rPr>
        <w:t>, относят данную кариозную полость? Особенности препарирования кариозной полости. 3. Этапы пломбирования глубокой кариозной полости.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68 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4. Медикаментозная обработка глубокой кариозной полости. Выписать рецепты. 5. Дать характеристику лечебным и изолирующим прокладочным материалам. Выписать рецепты. 6. Выбор пломбировочного материала для данного дефекта. Особенности восстановления контактного пункта. Какие осложнения могут возникнуть после пломбирования?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№21. Больной, 60 лет, обратился к стоматологу с жалобами на боли в области нижних жевательных зубов слева, в течение 2 недель, возникающие при приеме острой или горячей пищи. Курит. Ранее за мед. помощью не обращался. Объективно: частичный съемный протез с опорой на 5 1 </w:t>
      </w:r>
      <w:r>
        <w:rPr>
          <w:rStyle w:val="contextualspellingandgrammarerror"/>
        </w:rPr>
        <w:t>5  на</w:t>
      </w:r>
      <w:r>
        <w:rPr>
          <w:rStyle w:val="normaltextrun"/>
        </w:rPr>
        <w:t> верхней челюсти. Глубокая кариозная полость на </w:t>
      </w:r>
      <w:r>
        <w:rPr>
          <w:rStyle w:val="spellingerror"/>
        </w:rPr>
        <w:t>задне</w:t>
      </w:r>
      <w:r>
        <w:rPr>
          <w:rStyle w:val="normaltextrun"/>
        </w:rPr>
        <w:t>-жевательной поверхности в </w:t>
      </w:r>
      <w:r>
        <w:rPr>
          <w:rStyle w:val="spellingerror"/>
        </w:rPr>
        <w:t>депульпированном</w:t>
      </w:r>
      <w:r>
        <w:rPr>
          <w:rStyle w:val="normaltextrun"/>
        </w:rPr>
        <w:t> 37. Остальные жевательные зубы на нижней челюсти слева интактные. На слизистой оболочке левой </w:t>
      </w:r>
      <w:r>
        <w:rPr>
          <w:rStyle w:val="spellingerror"/>
        </w:rPr>
        <w:t>ретромолярной</w:t>
      </w:r>
      <w:r>
        <w:rPr>
          <w:rStyle w:val="normaltextrun"/>
        </w:rPr>
        <w:t> области гиперемированное пятно с бархатистой поверхностью разметом 8 х 5 мм, покрытой серым налетом. При соскабливании последнего, эрозия легко кровоточит. Регионарные поднижнечелюстные лимфоузлы не увеличены. Общее состояние не изменено. Зубная формула: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Вопросы: 1. Поставьте диагноз. 2. Опишите гистологическую картину. 3. Проведите дифференциальную диагностику. 4. Перечислите факторы, способствующие возникновению заболевания.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69 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5. Течение заболевания. 6. Лечение.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№22. На прием к стоматологу обратился 27 летний мужчина с жалобами на не резкие, периодически возникающие боли от термических факторов в области верхних жевательных зубов справа в течение 2 лет. Со слов больного, в 20 летнем возрасте после лечения 16 ему на данный зуб зафиксировали золотую коронку, которая через 2 года протерлась   и выпала. Больше за стоматологической помощью не обращался. Объективно: Слизистая оболочка десны на верхней и нижней челюстях обычного вида. Пломба на жевательной поверхности </w:t>
      </w:r>
      <w:r>
        <w:rPr>
          <w:rStyle w:val="spellingerror"/>
        </w:rPr>
        <w:t>отпрепарированного</w:t>
      </w:r>
      <w:r>
        <w:rPr>
          <w:rStyle w:val="normaltextrun"/>
        </w:rPr>
        <w:t> 16. Рядом расположенные моляры интактные. Место прикрепления десны на вестибулярной поверхности 16 обычное. С небной поверхности корень оголен на 2/3 длины. Зондирование корня резко болезненное. Край десны плотно прилежит со всех сторон зуба. Цвет ее розовый.  Зубная формула: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п          </w:t>
      </w:r>
      <w:r>
        <w:rPr>
          <w:rStyle w:val="contextualspellingandgrammarerror"/>
        </w:rPr>
        <w:t>р  с</w:t>
      </w:r>
      <w:r>
        <w:rPr>
          <w:rStyle w:val="normaltextrun"/>
          <w:rFonts w:ascii="Calibri" w:hAnsi="Calibri" w:cs="Calibri"/>
        </w:rPr>
        <w:t>  </w:t>
      </w:r>
      <w:r>
        <w:rPr>
          <w:rStyle w:val="spellingerror"/>
        </w:rPr>
        <w:t>с</w:t>
      </w:r>
      <w:r>
        <w:rPr>
          <w:rStyle w:val="normaltextrun"/>
          <w:rFonts w:ascii="Calibri" w:hAnsi="Calibri" w:cs="Calibri"/>
        </w:rPr>
        <w:t>            </w:t>
      </w:r>
      <w:r>
        <w:rPr>
          <w:rStyle w:val="spellingerror"/>
        </w:rPr>
        <w:t>Рt</w:t>
      </w:r>
      <w:r>
        <w:rPr>
          <w:rStyle w:val="normaltextrun"/>
        </w:rPr>
        <w:t> 8765432112345678 8765432112345678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Вопросы: 1. Поставьте диагноз. 2. Какие дополнительные методы исследования необходимо провести для уточнения диагноза? 3. Какова причина описанного состояния? 4. Приведите классификацию Миллера для этой патологии. 5. В чем заключается первый этап лечения? 6. В чем заключается второй этап лечения? 7. Назовите методы устранения данного состояния.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70 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№23. На консультацию к стоматологу участковым терапевтом направлен больной Т., 60 лет, с диагнозом: «Язва нижней губы справа». Больной жалоб не предъявляет. Находясь на диспансерном учете у терапевта с диагнозом: «Хроническая язва </w:t>
      </w:r>
      <w:r>
        <w:rPr>
          <w:rStyle w:val="spellingerror"/>
        </w:rPr>
        <w:t>пиллорического</w:t>
      </w:r>
      <w:r>
        <w:rPr>
          <w:rStyle w:val="normaltextrun"/>
        </w:rPr>
        <w:t> отдела желудка». Курит. Работает комбайнером в колхозе.  Объективно: на красной кайме нижней губы справа, в 2 см от угла рта, эрозия овальной формы, размером 15 х7 мм с гладкой, как бы полированной поверхностью, насыщенного красного цвета, без склонности к кровоточивости и </w:t>
      </w:r>
      <w:r>
        <w:rPr>
          <w:rStyle w:val="spellingerror"/>
        </w:rPr>
        <w:t>эпителизации</w:t>
      </w:r>
      <w:r>
        <w:rPr>
          <w:rStyle w:val="normaltextrun"/>
        </w:rPr>
        <w:t>. Пальпация слабо болезненная. Режущие края нижних фронтальных зубов стерты до дентина. Слизистая оболочка края </w:t>
      </w:r>
      <w:r>
        <w:rPr>
          <w:rStyle w:val="spellingerror"/>
        </w:rPr>
        <w:t>застойно</w:t>
      </w:r>
      <w:r>
        <w:rPr>
          <w:rStyle w:val="normaltextrun"/>
        </w:rPr>
        <w:t> гиперемированная, </w:t>
      </w:r>
      <w:r>
        <w:rPr>
          <w:rStyle w:val="spellingerror"/>
        </w:rPr>
        <w:t>десневых</w:t>
      </w:r>
      <w:r>
        <w:rPr>
          <w:rStyle w:val="normaltextrun"/>
        </w:rPr>
        <w:t>  карманов нет. Умеренное наличие зубного камня на язычной поверхности нижних фронтальных зубов. Зубная формула: с  </w:t>
      </w:r>
      <w:r>
        <w:rPr>
          <w:rStyle w:val="spellingerror"/>
        </w:rPr>
        <w:t>с</w:t>
      </w:r>
      <w:r>
        <w:rPr>
          <w:rStyle w:val="normaltextrun"/>
          <w:rFonts w:ascii="Calibri" w:hAnsi="Calibri" w:cs="Calibri"/>
        </w:rPr>
        <w:t>  </w:t>
      </w:r>
      <w:r>
        <w:rPr>
          <w:rStyle w:val="spellingerror"/>
        </w:rPr>
        <w:t>с</w:t>
      </w:r>
      <w:r>
        <w:rPr>
          <w:rStyle w:val="normaltextrun"/>
          <w:rFonts w:ascii="Calibri" w:hAnsi="Calibri" w:cs="Calibri"/>
        </w:rPr>
        <w:t>        </w:t>
      </w:r>
      <w:r>
        <w:rPr>
          <w:rStyle w:val="spellingerror"/>
        </w:rPr>
        <w:t>с</w:t>
      </w:r>
      <w:r>
        <w:rPr>
          <w:rStyle w:val="normaltextrun"/>
        </w:rPr>
        <w:t> 8765432112340078 8760432112345678 Вопросы: 1. Поставьте диагноз. 2. Каковы этиология и патогенез? 3. Какова гистологическая картина? 4. Проведите дифференциальную диагностику. 5. Лечение. 6. Профилактика.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№24. Больной Е., 34 года обратился в клинику с жалобами на повышенную температуру тела, головную боль, разбитость, бессонницу, потерю аппетита, неприятный запах из полости рта. Со слов пациента, жалобы возникли после поездки на природу и стрессовой ситуации Объективно: отмечается генерализованное изъявление </w:t>
      </w:r>
      <w:r>
        <w:rPr>
          <w:rStyle w:val="spellingerror"/>
        </w:rPr>
        <w:t>десневого</w:t>
      </w:r>
      <w:r>
        <w:rPr>
          <w:rStyle w:val="normaltextrun"/>
        </w:rPr>
        <w:t> края с </w:t>
      </w:r>
      <w:r>
        <w:rPr>
          <w:rStyle w:val="spellingerror"/>
        </w:rPr>
        <w:t>усеченностью</w:t>
      </w:r>
      <w:r>
        <w:rPr>
          <w:rStyle w:val="normaltextrun"/>
        </w:rPr>
        <w:t> вершин сосочков. Язвенные поверхности покрыты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lastRenderedPageBreak/>
        <w:t>71 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фибринозным налетом, при удалении которого обнажается кровоточащая рыхлая десна, резко болезненная при пальпации. Пальпация регионарных лимфатических узлов болезненна. Общий анализ крови: лейкоцитоз, повышенное СОЭ.  Зубная формула: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Вопросы: 1. Поставьте диагноз. 2. Дайте характеристику этиологии и патогенезу заболевания. 3. Диагностика данного заболевания. 4. Составьте план лечения.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№25. Больной К., 21 год, обратился на прием к врачу-стоматологу с жалобами на постоянную, самопроизвольную боль в зубе верхней челюсти слева, носящую пульсирующий характер, резко усиливающуюся при </w:t>
      </w:r>
      <w:r>
        <w:rPr>
          <w:rStyle w:val="spellingerror"/>
        </w:rPr>
        <w:t>накусывании</w:t>
      </w:r>
      <w:r>
        <w:rPr>
          <w:rStyle w:val="normaltextrun"/>
        </w:rPr>
        <w:t>.  В полости рта: на дистальной поверхности 24 глубокая кариозная полость, сообщающаяся с полостью зуба, зондирование и реакция на раздражители болезненны, перкуссия резко болезненна, слизистая оболочка в проекции корней 24 гиперемирована, отечна. Зубная </w:t>
      </w:r>
      <w:r>
        <w:rPr>
          <w:rStyle w:val="contextualspellingandgrammarerror"/>
        </w:rPr>
        <w:t>формула:   </w:t>
      </w:r>
      <w:r>
        <w:rPr>
          <w:rStyle w:val="normaltextrun"/>
        </w:rPr>
        <w:t>                                                 с </w:t>
      </w:r>
      <w:r>
        <w:rPr>
          <w:rStyle w:val="spellingerror"/>
        </w:rPr>
        <w:t>с</w:t>
      </w:r>
      <w:r>
        <w:rPr>
          <w:rStyle w:val="normaltextrun"/>
          <w:rFonts w:ascii="Calibri" w:hAnsi="Calibri" w:cs="Calibri"/>
        </w:rPr>
        <w:t>  </w:t>
      </w:r>
      <w:r>
        <w:rPr>
          <w:rStyle w:val="spellingerror"/>
        </w:rPr>
        <w:t>с</w:t>
      </w:r>
      <w:r>
        <w:rPr>
          <w:rStyle w:val="normaltextrun"/>
          <w:rFonts w:ascii="Calibri" w:hAnsi="Calibri" w:cs="Calibri"/>
        </w:rPr>
        <w:t> </w:t>
      </w:r>
      <w:r>
        <w:rPr>
          <w:rStyle w:val="spellingerror"/>
        </w:rPr>
        <w:t>с</w:t>
      </w:r>
      <w:r>
        <w:rPr>
          <w:rStyle w:val="normaltextrun"/>
        </w:rPr>
        <w:t> 8765432112345678 8765432112345678           с                     </w:t>
      </w:r>
      <w:r>
        <w:rPr>
          <w:rStyle w:val="spellingerror"/>
        </w:rPr>
        <w:t>с</w:t>
      </w:r>
      <w:r>
        <w:rPr>
          <w:rStyle w:val="normaltextrun"/>
          <w:rFonts w:ascii="Calibri" w:hAnsi="Calibri" w:cs="Calibri"/>
        </w:rPr>
        <w:t>          </w:t>
      </w:r>
      <w:r>
        <w:rPr>
          <w:rStyle w:val="spellingerror"/>
        </w:rPr>
        <w:t>pt</w:t>
      </w:r>
      <w:r>
        <w:rPr>
          <w:rStyle w:val="normaltextrun"/>
        </w:rPr>
        <w:t> Вопросы: 1. Поставьте предварительный  диагноз.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72 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2. Какие дополнительные методы исследования необходимы для уточнения диагноза? 3. Проведите дифференциальную диагностику с заболеваниями, имеющими сходную симптоматику. 4. Наметьте план лечебных мероприятий. 5. Оцените общую картину зубочелюстной системы данного пациента. 6. Дайте свои рекомендации по проведению лечебных манипуляций.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Задача №26. Пациент 36 лет обратился в клинику с жалобами на необычный вид слизистой оболочки полости рта. Курит в течение 25 лет. В анамнезе хронический гастрит, хронический </w:t>
      </w:r>
      <w:r>
        <w:rPr>
          <w:rStyle w:val="spellingerror"/>
        </w:rPr>
        <w:t>коллит</w:t>
      </w:r>
      <w:r>
        <w:rPr>
          <w:rStyle w:val="normaltextrun"/>
        </w:rPr>
        <w:t>. В подъязычной области определяется ограниченное образование белого цвета, возвышающееся над уровнем слизистой оболочки. Очаг поражения при пальпации плотный, безболезненный. Регионарные лимфатические узлы не пальпируются.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normaltextrun"/>
        </w:rPr>
        <w:t>Вопросы: 1. Поставьте диагноз. 2. Этиология и патогенез данного заболевания.  3. Классификация данной патологии. 4. Дифференциальная диагностика с другими заболеваниями. 5. Наметьте план лечения. </w:t>
      </w:r>
      <w:r>
        <w:rPr>
          <w:rStyle w:val="eop"/>
        </w:rPr>
        <w:t> </w:t>
      </w:r>
    </w:p>
    <w:p w:rsidR="00122446" w:rsidRDefault="00122446" w:rsidP="0012244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122446" w:rsidRDefault="00122446" w:rsidP="00122446">
      <w:pPr>
        <w:pStyle w:val="paragraph"/>
        <w:spacing w:before="0" w:beforeAutospacing="0" w:after="0" w:afterAutospacing="0"/>
        <w:ind w:left="2880"/>
        <w:jc w:val="both"/>
        <w:textAlignment w:val="baseline"/>
        <w:rPr>
          <w:rFonts w:ascii="Segoe UI" w:hAnsi="Segoe UI" w:cs="Segoe UI"/>
          <w:sz w:val="18"/>
          <w:szCs w:val="18"/>
        </w:rPr>
      </w:pPr>
      <w:r>
        <w:rPr>
          <w:rStyle w:val="eop"/>
          <w:rFonts w:ascii="Calibri" w:hAnsi="Calibri" w:cs="Calibri"/>
          <w:sz w:val="28"/>
          <w:szCs w:val="28"/>
        </w:rPr>
        <w:t> </w:t>
      </w:r>
    </w:p>
    <w:p w:rsidR="00122446" w:rsidRDefault="00122446" w:rsidP="00122446">
      <w:pPr>
        <w:pStyle w:val="paragraph"/>
        <w:spacing w:before="0" w:beforeAutospacing="0" w:after="0" w:afterAutospacing="0"/>
        <w:textAlignment w:val="baseline"/>
        <w:rPr>
          <w:rFonts w:ascii="Segoe UI" w:hAnsi="Segoe UI" w:cs="Segoe UI"/>
          <w:sz w:val="18"/>
          <w:szCs w:val="18"/>
        </w:rPr>
      </w:pPr>
      <w:r>
        <w:rPr>
          <w:rStyle w:val="normaltextrun"/>
          <w:b/>
          <w:bCs/>
        </w:rPr>
        <w:t>Критерии оценки:</w:t>
      </w:r>
      <w:r>
        <w:rPr>
          <w:rStyle w:val="eop"/>
        </w:rPr>
        <w:t> </w:t>
      </w:r>
    </w:p>
    <w:p w:rsidR="00122446" w:rsidRDefault="00122446" w:rsidP="00122446">
      <w:pPr>
        <w:pStyle w:val="paragraph"/>
        <w:spacing w:before="0" w:beforeAutospacing="0" w:after="0" w:afterAutospacing="0"/>
        <w:ind w:firstLine="705"/>
        <w:jc w:val="both"/>
        <w:textAlignment w:val="baseline"/>
        <w:rPr>
          <w:rFonts w:ascii="Segoe UI" w:hAnsi="Segoe UI" w:cs="Segoe UI"/>
          <w:sz w:val="18"/>
          <w:szCs w:val="18"/>
        </w:rPr>
      </w:pPr>
      <w:r>
        <w:rPr>
          <w:rStyle w:val="normaltextrun"/>
          <w:b/>
          <w:bCs/>
        </w:rPr>
        <w:t>«Отлично»</w:t>
      </w:r>
      <w:r>
        <w:rPr>
          <w:rStyle w:val="normaltextrun"/>
          <w:b/>
          <w:bCs/>
          <w:i/>
          <w:iCs/>
        </w:rPr>
        <w:t> –</w:t>
      </w:r>
      <w:r>
        <w:rPr>
          <w:rStyle w:val="normaltextrun"/>
        </w:rPr>
        <w:t> ответ на вопрос задачи дан правильный.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на анатомических препаратах, с правильным и свободным владением анатомической терминологией; ответы на дополнительные вопросы верные, четкие.</w:t>
      </w:r>
      <w:r>
        <w:rPr>
          <w:rStyle w:val="eop"/>
        </w:rPr>
        <w:t> </w:t>
      </w:r>
    </w:p>
    <w:p w:rsidR="00122446" w:rsidRDefault="00122446" w:rsidP="00122446">
      <w:pPr>
        <w:pStyle w:val="paragraph"/>
        <w:spacing w:before="0" w:beforeAutospacing="0" w:after="0" w:afterAutospacing="0"/>
        <w:ind w:firstLine="705"/>
        <w:jc w:val="both"/>
        <w:textAlignment w:val="baseline"/>
        <w:rPr>
          <w:rFonts w:ascii="Segoe UI" w:hAnsi="Segoe UI" w:cs="Segoe UI"/>
          <w:sz w:val="18"/>
          <w:szCs w:val="18"/>
        </w:rPr>
      </w:pPr>
      <w:r>
        <w:rPr>
          <w:rStyle w:val="normaltextrun"/>
          <w:b/>
          <w:bCs/>
        </w:rPr>
        <w:t>«Хорошо» – </w:t>
      </w:r>
      <w:r>
        <w:rPr>
          <w:rStyle w:val="normaltextrun"/>
        </w:rPr>
        <w:t>  ответ на вопрос задачи дан правильный.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на анатомических препаратах, ответы на дополнительные вопросы верные, но недостаточно четкие.</w:t>
      </w:r>
      <w:r>
        <w:rPr>
          <w:rStyle w:val="eop"/>
        </w:rPr>
        <w:t> </w:t>
      </w:r>
    </w:p>
    <w:p w:rsidR="00122446" w:rsidRDefault="00122446" w:rsidP="00122446">
      <w:pPr>
        <w:pStyle w:val="paragraph"/>
        <w:spacing w:before="0" w:beforeAutospacing="0" w:after="0" w:afterAutospacing="0"/>
        <w:ind w:firstLine="705"/>
        <w:jc w:val="both"/>
        <w:textAlignment w:val="baseline"/>
        <w:rPr>
          <w:rFonts w:ascii="Segoe UI" w:hAnsi="Segoe UI" w:cs="Segoe UI"/>
          <w:sz w:val="18"/>
          <w:szCs w:val="18"/>
        </w:rPr>
      </w:pPr>
      <w:r>
        <w:rPr>
          <w:rStyle w:val="normaltextrun"/>
          <w:b/>
          <w:bCs/>
        </w:rPr>
        <w:t>«Удовлетворительно»</w:t>
      </w:r>
      <w:r>
        <w:rPr>
          <w:rStyle w:val="normaltextrun"/>
        </w:rPr>
        <w:t> – ответ на вопрос задачи дан правильный.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демонстрациях на анатомических препаратах, ответы на дополнительные вопросы недостаточно четкие, с ошибками в деталях.</w:t>
      </w:r>
      <w:r>
        <w:rPr>
          <w:rStyle w:val="eop"/>
        </w:rPr>
        <w:t> </w:t>
      </w:r>
    </w:p>
    <w:p w:rsidR="00122446" w:rsidRDefault="00122446" w:rsidP="00122446">
      <w:pPr>
        <w:pStyle w:val="paragraph"/>
        <w:spacing w:before="0" w:beforeAutospacing="0" w:after="0" w:afterAutospacing="0"/>
        <w:ind w:firstLine="705"/>
        <w:jc w:val="both"/>
        <w:textAlignment w:val="baseline"/>
        <w:rPr>
          <w:rFonts w:ascii="Segoe UI" w:hAnsi="Segoe UI" w:cs="Segoe UI"/>
          <w:sz w:val="18"/>
          <w:szCs w:val="18"/>
        </w:rPr>
      </w:pPr>
      <w:r>
        <w:rPr>
          <w:rStyle w:val="normaltextrun"/>
          <w:b/>
          <w:bCs/>
        </w:rPr>
        <w:t>«Неудовлетворительно» –</w:t>
      </w:r>
      <w:r>
        <w:rPr>
          <w:rStyle w:val="normaltextrun"/>
        </w:rPr>
        <w:t> ответ на вопрос задачи дан не правильный.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на анатомических препаратах или с большим количеством ошибок, ответы на дополнительные вопросы неправильные или отсутствуют.</w:t>
      </w:r>
      <w:r>
        <w:rPr>
          <w:rStyle w:val="eop"/>
        </w:rPr>
        <w:t> </w:t>
      </w:r>
    </w:p>
    <w:p w:rsidR="00122446" w:rsidRDefault="00122446" w:rsidP="00122446">
      <w:pPr>
        <w:pStyle w:val="paragraph"/>
        <w:spacing w:before="0" w:beforeAutospacing="0" w:after="0" w:afterAutospacing="0"/>
        <w:ind w:left="2880"/>
        <w:jc w:val="both"/>
        <w:textAlignment w:val="baseline"/>
        <w:rPr>
          <w:rFonts w:ascii="Segoe UI" w:hAnsi="Segoe UI" w:cs="Segoe UI"/>
          <w:sz w:val="18"/>
          <w:szCs w:val="18"/>
        </w:rPr>
      </w:pPr>
      <w:r>
        <w:rPr>
          <w:rStyle w:val="eop"/>
          <w:rFonts w:ascii="Calibri" w:hAnsi="Calibri" w:cs="Calibri"/>
          <w:sz w:val="28"/>
          <w:szCs w:val="28"/>
        </w:rPr>
        <w:t> </w:t>
      </w:r>
    </w:p>
    <w:p w:rsidR="00122446" w:rsidRDefault="00122446" w:rsidP="0034631A">
      <w:pPr>
        <w:pStyle w:val="paragraph"/>
        <w:spacing w:before="0" w:beforeAutospacing="0" w:after="0" w:afterAutospacing="0"/>
        <w:jc w:val="both"/>
        <w:textAlignment w:val="baseline"/>
        <w:rPr>
          <w:rFonts w:ascii="Segoe UI" w:hAnsi="Segoe UI" w:cs="Segoe UI"/>
          <w:sz w:val="18"/>
          <w:szCs w:val="18"/>
        </w:rPr>
      </w:pPr>
    </w:p>
    <w:p w:rsidR="002C7EB6" w:rsidRDefault="002C7EB6" w:rsidP="0027776F">
      <w:pPr>
        <w:pStyle w:val="50"/>
        <w:shd w:val="clear" w:color="auto" w:fill="auto"/>
        <w:tabs>
          <w:tab w:val="left" w:pos="1022"/>
          <w:tab w:val="left" w:leader="dot" w:pos="6448"/>
        </w:tabs>
        <w:spacing w:before="0" w:line="360" w:lineRule="auto"/>
        <w:contextualSpacing/>
        <w:jc w:val="center"/>
        <w:rPr>
          <w:rFonts w:ascii="Times New Roman" w:hAnsi="Times New Roman" w:cs="Times New Roman"/>
          <w:b/>
          <w:bCs/>
          <w:color w:val="000000"/>
          <w:sz w:val="24"/>
          <w:szCs w:val="24"/>
        </w:rPr>
      </w:pPr>
    </w:p>
    <w:p w:rsidR="000E18AB" w:rsidRDefault="000E18AB" w:rsidP="0027776F">
      <w:pPr>
        <w:pStyle w:val="50"/>
        <w:shd w:val="clear" w:color="auto" w:fill="auto"/>
        <w:tabs>
          <w:tab w:val="left" w:pos="1022"/>
          <w:tab w:val="left" w:leader="dot" w:pos="6448"/>
        </w:tabs>
        <w:spacing w:before="0" w:line="360" w:lineRule="auto"/>
        <w:contextualSpacing/>
        <w:jc w:val="center"/>
        <w:rPr>
          <w:rFonts w:ascii="Times New Roman" w:hAnsi="Times New Roman" w:cs="Times New Roman"/>
          <w:b/>
          <w:bCs/>
          <w:color w:val="000000"/>
          <w:sz w:val="24"/>
          <w:szCs w:val="24"/>
        </w:rPr>
      </w:pPr>
    </w:p>
    <w:p w:rsidR="000E18AB" w:rsidRDefault="000E18AB" w:rsidP="0027776F">
      <w:pPr>
        <w:pStyle w:val="50"/>
        <w:shd w:val="clear" w:color="auto" w:fill="auto"/>
        <w:tabs>
          <w:tab w:val="left" w:pos="1022"/>
          <w:tab w:val="left" w:leader="dot" w:pos="6448"/>
        </w:tabs>
        <w:spacing w:before="0" w:line="360" w:lineRule="auto"/>
        <w:contextualSpacing/>
        <w:jc w:val="center"/>
        <w:rPr>
          <w:rFonts w:ascii="Times New Roman" w:hAnsi="Times New Roman" w:cs="Times New Roman"/>
          <w:b/>
          <w:bCs/>
          <w:color w:val="000000"/>
          <w:sz w:val="24"/>
          <w:szCs w:val="24"/>
        </w:rPr>
      </w:pPr>
    </w:p>
    <w:p w:rsidR="000E18AB" w:rsidRDefault="000E18AB" w:rsidP="0027776F">
      <w:pPr>
        <w:pStyle w:val="50"/>
        <w:shd w:val="clear" w:color="auto" w:fill="auto"/>
        <w:tabs>
          <w:tab w:val="left" w:pos="1022"/>
          <w:tab w:val="left" w:leader="dot" w:pos="6448"/>
        </w:tabs>
        <w:spacing w:before="0" w:line="360" w:lineRule="auto"/>
        <w:contextualSpacing/>
        <w:jc w:val="center"/>
        <w:rPr>
          <w:rFonts w:ascii="Times New Roman" w:hAnsi="Times New Roman" w:cs="Times New Roman"/>
          <w:b/>
          <w:bCs/>
          <w:color w:val="000000"/>
          <w:sz w:val="24"/>
          <w:szCs w:val="24"/>
        </w:rPr>
      </w:pPr>
    </w:p>
    <w:p w:rsidR="000E18AB" w:rsidRDefault="000E18AB" w:rsidP="0027776F">
      <w:pPr>
        <w:pStyle w:val="50"/>
        <w:shd w:val="clear" w:color="auto" w:fill="auto"/>
        <w:tabs>
          <w:tab w:val="left" w:pos="1022"/>
          <w:tab w:val="left" w:leader="dot" w:pos="6448"/>
        </w:tabs>
        <w:spacing w:before="0" w:line="360" w:lineRule="auto"/>
        <w:contextualSpacing/>
        <w:jc w:val="center"/>
        <w:rPr>
          <w:rFonts w:ascii="Times New Roman" w:hAnsi="Times New Roman" w:cs="Times New Roman"/>
          <w:b/>
          <w:bCs/>
          <w:color w:val="000000"/>
          <w:sz w:val="24"/>
          <w:szCs w:val="24"/>
        </w:rPr>
      </w:pPr>
    </w:p>
    <w:p w:rsidR="0027776F" w:rsidRPr="00BE3A35" w:rsidRDefault="00BE3A35" w:rsidP="0027776F">
      <w:pPr>
        <w:pStyle w:val="50"/>
        <w:shd w:val="clear" w:color="auto" w:fill="auto"/>
        <w:tabs>
          <w:tab w:val="left" w:pos="1022"/>
          <w:tab w:val="left" w:leader="dot" w:pos="6448"/>
        </w:tabs>
        <w:spacing w:before="0" w:line="360" w:lineRule="auto"/>
        <w:contextualSpacing/>
        <w:jc w:val="center"/>
        <w:rPr>
          <w:rFonts w:ascii="Times New Roman" w:hAnsi="Times New Roman" w:cs="Times New Roman"/>
          <w:b/>
          <w:bCs/>
          <w:color w:val="000000"/>
          <w:sz w:val="24"/>
          <w:szCs w:val="24"/>
        </w:rPr>
      </w:pPr>
      <w:r w:rsidRPr="00BE3A35">
        <w:rPr>
          <w:rFonts w:ascii="Times New Roman" w:hAnsi="Times New Roman" w:cs="Times New Roman"/>
          <w:b/>
          <w:bCs/>
          <w:color w:val="000000"/>
          <w:sz w:val="24"/>
          <w:szCs w:val="24"/>
        </w:rPr>
        <w:t>ТЕСТЫ</w:t>
      </w:r>
      <w:r w:rsidR="0027776F" w:rsidRPr="00BE3A35">
        <w:rPr>
          <w:rFonts w:ascii="Times New Roman" w:hAnsi="Times New Roman" w:cs="Times New Roman"/>
          <w:b/>
          <w:bCs/>
          <w:color w:val="000000"/>
          <w:sz w:val="24"/>
          <w:szCs w:val="24"/>
        </w:rPr>
        <w:t xml:space="preserve"> </w:t>
      </w:r>
    </w:p>
    <w:p w:rsidR="0027776F" w:rsidRPr="00BE3A35" w:rsidRDefault="0027776F" w:rsidP="0027776F">
      <w:pPr>
        <w:pStyle w:val="50"/>
        <w:shd w:val="clear" w:color="auto" w:fill="auto"/>
        <w:tabs>
          <w:tab w:val="left" w:pos="1022"/>
          <w:tab w:val="left" w:leader="dot" w:pos="6448"/>
        </w:tabs>
        <w:spacing w:before="0" w:line="360" w:lineRule="auto"/>
        <w:contextualSpacing/>
        <w:jc w:val="center"/>
        <w:rPr>
          <w:rFonts w:ascii="Times New Roman" w:hAnsi="Times New Roman" w:cs="Times New Roman"/>
          <w:b/>
          <w:bCs/>
          <w:color w:val="000000"/>
          <w:sz w:val="24"/>
          <w:szCs w:val="24"/>
        </w:rPr>
      </w:pPr>
    </w:p>
    <w:p w:rsidR="002C7EB6" w:rsidRPr="00CE4F01" w:rsidRDefault="002C7EB6" w:rsidP="002C7EB6">
      <w:pPr>
        <w:jc w:val="center"/>
        <w:rPr>
          <w:b/>
          <w:bCs/>
          <w:sz w:val="28"/>
          <w:szCs w:val="26"/>
        </w:rPr>
      </w:pPr>
      <w:r w:rsidRPr="0034631A">
        <w:rPr>
          <w:b/>
        </w:rPr>
        <w:lastRenderedPageBreak/>
        <w:t>по дисциплине</w:t>
      </w:r>
      <w:r w:rsidRPr="00CE4F01">
        <w:t xml:space="preserve"> </w:t>
      </w:r>
      <w:r w:rsidR="0034631A" w:rsidRPr="000A4380">
        <w:rPr>
          <w:rFonts w:ascii="Times New Roman" w:hAnsi="Times New Roman"/>
          <w:b/>
          <w:sz w:val="24"/>
          <w:szCs w:val="24"/>
        </w:rPr>
        <w:t>«</w:t>
      </w:r>
      <w:r w:rsidR="0034631A">
        <w:rPr>
          <w:rFonts w:ascii="Times New Roman" w:hAnsi="Times New Roman"/>
          <w:b/>
          <w:sz w:val="24"/>
          <w:szCs w:val="24"/>
        </w:rPr>
        <w:t>Современные материалы и методы реставрации депульпированных зубов</w:t>
      </w:r>
      <w:r w:rsidR="0034631A" w:rsidRPr="000A4380">
        <w:rPr>
          <w:rFonts w:ascii="Times New Roman" w:hAnsi="Times New Roman"/>
          <w:b/>
          <w:sz w:val="24"/>
          <w:szCs w:val="24"/>
        </w:rPr>
        <w:t>»</w:t>
      </w:r>
    </w:p>
    <w:p w:rsidR="002C7EB6" w:rsidRDefault="002C7EB6" w:rsidP="002C7EB6">
      <w:pPr>
        <w:jc w:val="center"/>
        <w:rPr>
          <w:b/>
          <w:bCs/>
          <w:sz w:val="26"/>
          <w:szCs w:val="26"/>
        </w:rPr>
      </w:pPr>
    </w:p>
    <w:p w:rsidR="00122446" w:rsidRDefault="00122446" w:rsidP="00CF0147">
      <w:pPr>
        <w:pStyle w:val="321"/>
        <w:numPr>
          <w:ilvl w:val="0"/>
          <w:numId w:val="11"/>
        </w:numPr>
        <w:shd w:val="clear" w:color="auto" w:fill="auto"/>
        <w:tabs>
          <w:tab w:val="left" w:pos="392"/>
        </w:tabs>
        <w:spacing w:after="26" w:line="180" w:lineRule="exact"/>
      </w:pPr>
      <w:r>
        <w:rPr>
          <w:rStyle w:val="320pt"/>
        </w:rPr>
        <w:t>Причиной дисколорита зубов может быть:</w:t>
      </w:r>
    </w:p>
    <w:p w:rsidR="00122446" w:rsidRDefault="00122446" w:rsidP="00CF0147">
      <w:pPr>
        <w:pStyle w:val="12"/>
        <w:numPr>
          <w:ilvl w:val="0"/>
          <w:numId w:val="12"/>
        </w:numPr>
        <w:shd w:val="clear" w:color="auto" w:fill="auto"/>
        <w:spacing w:after="0"/>
        <w:ind w:left="400" w:firstLine="0"/>
      </w:pPr>
      <w:r>
        <w:rPr>
          <w:rStyle w:val="2"/>
        </w:rPr>
        <w:t>кариес</w:t>
      </w:r>
    </w:p>
    <w:p w:rsidR="00122446" w:rsidRDefault="00122446" w:rsidP="00CF0147">
      <w:pPr>
        <w:pStyle w:val="12"/>
        <w:numPr>
          <w:ilvl w:val="0"/>
          <w:numId w:val="12"/>
        </w:numPr>
        <w:shd w:val="clear" w:color="auto" w:fill="auto"/>
        <w:tabs>
          <w:tab w:val="left" w:pos="1314"/>
        </w:tabs>
        <w:spacing w:after="0"/>
        <w:ind w:left="400" w:firstLine="0"/>
      </w:pPr>
      <w:r>
        <w:rPr>
          <w:rStyle w:val="2"/>
        </w:rPr>
        <w:t>некариозные поражения</w:t>
      </w:r>
    </w:p>
    <w:p w:rsidR="00122446" w:rsidRDefault="00122446" w:rsidP="00CF0147">
      <w:pPr>
        <w:pStyle w:val="12"/>
        <w:numPr>
          <w:ilvl w:val="0"/>
          <w:numId w:val="12"/>
        </w:numPr>
        <w:shd w:val="clear" w:color="auto" w:fill="auto"/>
        <w:tabs>
          <w:tab w:val="left" w:pos="607"/>
        </w:tabs>
        <w:spacing w:after="0"/>
        <w:ind w:left="400" w:firstLine="0"/>
      </w:pPr>
      <w:r>
        <w:rPr>
          <w:rStyle w:val="2"/>
        </w:rPr>
        <w:t>травма</w:t>
      </w:r>
    </w:p>
    <w:p w:rsidR="00122446" w:rsidRDefault="00122446" w:rsidP="00CF0147">
      <w:pPr>
        <w:pStyle w:val="12"/>
        <w:numPr>
          <w:ilvl w:val="0"/>
          <w:numId w:val="12"/>
        </w:numPr>
        <w:shd w:val="clear" w:color="auto" w:fill="auto"/>
        <w:tabs>
          <w:tab w:val="left" w:pos="607"/>
        </w:tabs>
        <w:spacing w:after="0"/>
        <w:ind w:left="400" w:firstLine="0"/>
      </w:pPr>
      <w:r>
        <w:rPr>
          <w:rStyle w:val="2"/>
        </w:rPr>
        <w:t>зубы после эндодонтического лечения</w:t>
      </w:r>
    </w:p>
    <w:p w:rsidR="00122446" w:rsidRDefault="00122446" w:rsidP="00CF0147">
      <w:pPr>
        <w:pStyle w:val="12"/>
        <w:numPr>
          <w:ilvl w:val="0"/>
          <w:numId w:val="12"/>
        </w:numPr>
        <w:shd w:val="clear" w:color="auto" w:fill="auto"/>
        <w:tabs>
          <w:tab w:val="left" w:pos="607"/>
        </w:tabs>
        <w:spacing w:after="168"/>
        <w:ind w:left="400" w:firstLine="0"/>
      </w:pPr>
      <w:r>
        <w:rPr>
          <w:rStyle w:val="2"/>
        </w:rPr>
        <w:t>все вышеперечисленное</w:t>
      </w:r>
    </w:p>
    <w:p w:rsidR="00122446" w:rsidRDefault="00122446" w:rsidP="00CF0147">
      <w:pPr>
        <w:pStyle w:val="321"/>
        <w:numPr>
          <w:ilvl w:val="0"/>
          <w:numId w:val="11"/>
        </w:numPr>
        <w:shd w:val="clear" w:color="auto" w:fill="auto"/>
        <w:tabs>
          <w:tab w:val="left" w:pos="392"/>
        </w:tabs>
        <w:spacing w:after="26" w:line="180" w:lineRule="exact"/>
      </w:pPr>
      <w:r>
        <w:rPr>
          <w:rStyle w:val="320pt"/>
        </w:rPr>
        <w:t>Видимый свет имеет длину волны:</w:t>
      </w:r>
    </w:p>
    <w:p w:rsidR="00122446" w:rsidRDefault="00122446" w:rsidP="00CF0147">
      <w:pPr>
        <w:pStyle w:val="12"/>
        <w:numPr>
          <w:ilvl w:val="0"/>
          <w:numId w:val="13"/>
        </w:numPr>
        <w:shd w:val="clear" w:color="auto" w:fill="auto"/>
        <w:tabs>
          <w:tab w:val="left" w:pos="607"/>
        </w:tabs>
        <w:spacing w:after="0"/>
        <w:ind w:left="400" w:firstLine="0"/>
      </w:pPr>
      <w:r>
        <w:rPr>
          <w:rStyle w:val="2"/>
        </w:rPr>
        <w:t>190-320 нм</w:t>
      </w:r>
    </w:p>
    <w:p w:rsidR="00122446" w:rsidRDefault="00122446" w:rsidP="00CF0147">
      <w:pPr>
        <w:pStyle w:val="12"/>
        <w:numPr>
          <w:ilvl w:val="0"/>
          <w:numId w:val="13"/>
        </w:numPr>
        <w:shd w:val="clear" w:color="auto" w:fill="auto"/>
        <w:tabs>
          <w:tab w:val="left" w:pos="1314"/>
        </w:tabs>
        <w:spacing w:after="0"/>
        <w:ind w:left="400" w:firstLine="0"/>
      </w:pPr>
      <w:r>
        <w:rPr>
          <w:rStyle w:val="2"/>
        </w:rPr>
        <w:t>280-360</w:t>
      </w:r>
      <w:r>
        <w:rPr>
          <w:rStyle w:val="2"/>
        </w:rPr>
        <w:tab/>
        <w:t>нм</w:t>
      </w:r>
    </w:p>
    <w:p w:rsidR="00122446" w:rsidRDefault="00122446" w:rsidP="00CF0147">
      <w:pPr>
        <w:pStyle w:val="12"/>
        <w:numPr>
          <w:ilvl w:val="0"/>
          <w:numId w:val="13"/>
        </w:numPr>
        <w:shd w:val="clear" w:color="auto" w:fill="auto"/>
        <w:tabs>
          <w:tab w:val="left" w:pos="1314"/>
        </w:tabs>
        <w:spacing w:after="0"/>
        <w:ind w:left="400" w:firstLine="0"/>
      </w:pPr>
      <w:r>
        <w:rPr>
          <w:rStyle w:val="2"/>
        </w:rPr>
        <w:t>380-750</w:t>
      </w:r>
      <w:r>
        <w:rPr>
          <w:rStyle w:val="2"/>
        </w:rPr>
        <w:tab/>
        <w:t>нм</w:t>
      </w:r>
    </w:p>
    <w:p w:rsidR="00122446" w:rsidRDefault="00122446" w:rsidP="00CF0147">
      <w:pPr>
        <w:pStyle w:val="12"/>
        <w:numPr>
          <w:ilvl w:val="0"/>
          <w:numId w:val="13"/>
        </w:numPr>
        <w:shd w:val="clear" w:color="auto" w:fill="auto"/>
        <w:tabs>
          <w:tab w:val="left" w:pos="1314"/>
        </w:tabs>
        <w:spacing w:after="0"/>
        <w:ind w:left="400" w:firstLine="0"/>
      </w:pPr>
      <w:r>
        <w:rPr>
          <w:rStyle w:val="2"/>
        </w:rPr>
        <w:t>430-800</w:t>
      </w:r>
      <w:r>
        <w:rPr>
          <w:rStyle w:val="2"/>
        </w:rPr>
        <w:tab/>
        <w:t>нм</w:t>
      </w:r>
    </w:p>
    <w:p w:rsidR="00122446" w:rsidRDefault="00122446" w:rsidP="00CF0147">
      <w:pPr>
        <w:pStyle w:val="12"/>
        <w:numPr>
          <w:ilvl w:val="0"/>
          <w:numId w:val="13"/>
        </w:numPr>
        <w:shd w:val="clear" w:color="auto" w:fill="auto"/>
        <w:tabs>
          <w:tab w:val="left" w:pos="1314"/>
        </w:tabs>
        <w:spacing w:after="168"/>
        <w:ind w:left="400" w:firstLine="0"/>
      </w:pPr>
      <w:r>
        <w:rPr>
          <w:rStyle w:val="2"/>
        </w:rPr>
        <w:t>560-870</w:t>
      </w:r>
      <w:r>
        <w:rPr>
          <w:rStyle w:val="2"/>
        </w:rPr>
        <w:tab/>
        <w:t>нм</w:t>
      </w:r>
    </w:p>
    <w:p w:rsidR="00122446" w:rsidRDefault="00122446" w:rsidP="00CF0147">
      <w:pPr>
        <w:pStyle w:val="321"/>
        <w:numPr>
          <w:ilvl w:val="0"/>
          <w:numId w:val="11"/>
        </w:numPr>
        <w:shd w:val="clear" w:color="auto" w:fill="auto"/>
        <w:tabs>
          <w:tab w:val="left" w:pos="392"/>
        </w:tabs>
        <w:spacing w:after="24" w:line="180" w:lineRule="exact"/>
      </w:pPr>
      <w:r>
        <w:rPr>
          <w:rStyle w:val="320pt"/>
        </w:rPr>
        <w:t>Цвет измеряется параметрами:</w:t>
      </w:r>
    </w:p>
    <w:p w:rsidR="00122446" w:rsidRDefault="00122446" w:rsidP="00CF0147">
      <w:pPr>
        <w:pStyle w:val="12"/>
        <w:numPr>
          <w:ilvl w:val="0"/>
          <w:numId w:val="14"/>
        </w:numPr>
        <w:shd w:val="clear" w:color="auto" w:fill="auto"/>
        <w:tabs>
          <w:tab w:val="left" w:pos="607"/>
        </w:tabs>
        <w:spacing w:after="0" w:line="238" w:lineRule="exact"/>
        <w:ind w:left="400" w:firstLine="0"/>
      </w:pPr>
      <w:r>
        <w:rPr>
          <w:rStyle w:val="2"/>
        </w:rPr>
        <w:t>яркость, тон, насыщенность</w:t>
      </w:r>
    </w:p>
    <w:p w:rsidR="00122446" w:rsidRDefault="00122446" w:rsidP="00CF0147">
      <w:pPr>
        <w:pStyle w:val="12"/>
        <w:numPr>
          <w:ilvl w:val="0"/>
          <w:numId w:val="14"/>
        </w:numPr>
        <w:shd w:val="clear" w:color="auto" w:fill="auto"/>
        <w:tabs>
          <w:tab w:val="left" w:pos="607"/>
        </w:tabs>
        <w:spacing w:after="0" w:line="238" w:lineRule="exact"/>
        <w:ind w:left="400" w:firstLine="0"/>
      </w:pPr>
      <w:r>
        <w:rPr>
          <w:rStyle w:val="2"/>
        </w:rPr>
        <w:t>отражение, интенсивность, насыщенность</w:t>
      </w:r>
    </w:p>
    <w:p w:rsidR="00122446" w:rsidRDefault="00122446" w:rsidP="00CF0147">
      <w:pPr>
        <w:pStyle w:val="12"/>
        <w:numPr>
          <w:ilvl w:val="0"/>
          <w:numId w:val="14"/>
        </w:numPr>
        <w:shd w:val="clear" w:color="auto" w:fill="auto"/>
        <w:tabs>
          <w:tab w:val="left" w:pos="607"/>
        </w:tabs>
        <w:spacing w:after="0" w:line="238" w:lineRule="exact"/>
        <w:ind w:left="400" w:firstLine="0"/>
      </w:pPr>
      <w:r>
        <w:rPr>
          <w:rStyle w:val="2"/>
        </w:rPr>
        <w:t>тон, интенсивность</w:t>
      </w:r>
    </w:p>
    <w:p w:rsidR="00122446" w:rsidRDefault="00122446" w:rsidP="00CF0147">
      <w:pPr>
        <w:pStyle w:val="12"/>
        <w:numPr>
          <w:ilvl w:val="0"/>
          <w:numId w:val="14"/>
        </w:numPr>
        <w:shd w:val="clear" w:color="auto" w:fill="auto"/>
        <w:tabs>
          <w:tab w:val="left" w:pos="607"/>
        </w:tabs>
        <w:spacing w:after="0" w:line="238" w:lineRule="exact"/>
        <w:ind w:left="400" w:firstLine="0"/>
      </w:pPr>
      <w:r>
        <w:rPr>
          <w:rStyle w:val="2"/>
        </w:rPr>
        <w:t>интенсивность, отражение</w:t>
      </w:r>
    </w:p>
    <w:p w:rsidR="00122446" w:rsidRDefault="00122446" w:rsidP="00CF0147">
      <w:pPr>
        <w:pStyle w:val="12"/>
        <w:numPr>
          <w:ilvl w:val="0"/>
          <w:numId w:val="14"/>
        </w:numPr>
        <w:shd w:val="clear" w:color="auto" w:fill="auto"/>
        <w:tabs>
          <w:tab w:val="left" w:pos="607"/>
        </w:tabs>
        <w:spacing w:after="166" w:line="238" w:lineRule="exact"/>
        <w:ind w:left="400" w:firstLine="0"/>
      </w:pPr>
      <w:r>
        <w:rPr>
          <w:rStyle w:val="2"/>
        </w:rPr>
        <w:t>абсорбция, отражение, насыщенность</w:t>
      </w:r>
    </w:p>
    <w:p w:rsidR="00122446" w:rsidRDefault="00122446" w:rsidP="00CF0147">
      <w:pPr>
        <w:pStyle w:val="321"/>
        <w:numPr>
          <w:ilvl w:val="0"/>
          <w:numId w:val="11"/>
        </w:numPr>
        <w:shd w:val="clear" w:color="auto" w:fill="auto"/>
        <w:tabs>
          <w:tab w:val="left" w:pos="392"/>
        </w:tabs>
        <w:spacing w:after="26" w:line="180" w:lineRule="exact"/>
      </w:pPr>
      <w:r>
        <w:rPr>
          <w:rStyle w:val="320pt"/>
        </w:rPr>
        <w:t>Цветовая чувствительность зрительного анализатора человека максимальна:</w:t>
      </w:r>
    </w:p>
    <w:p w:rsidR="00122446" w:rsidRDefault="00122446" w:rsidP="00CF0147">
      <w:pPr>
        <w:pStyle w:val="12"/>
        <w:numPr>
          <w:ilvl w:val="0"/>
          <w:numId w:val="15"/>
        </w:numPr>
        <w:shd w:val="clear" w:color="auto" w:fill="auto"/>
        <w:tabs>
          <w:tab w:val="left" w:pos="607"/>
        </w:tabs>
        <w:spacing w:after="0"/>
        <w:ind w:left="400" w:firstLine="0"/>
      </w:pPr>
      <w:r>
        <w:rPr>
          <w:rStyle w:val="2"/>
        </w:rPr>
        <w:t>с 8 до 11 ч</w:t>
      </w:r>
    </w:p>
    <w:p w:rsidR="00122446" w:rsidRDefault="00122446" w:rsidP="00CF0147">
      <w:pPr>
        <w:pStyle w:val="12"/>
        <w:numPr>
          <w:ilvl w:val="0"/>
          <w:numId w:val="15"/>
        </w:numPr>
        <w:shd w:val="clear" w:color="auto" w:fill="auto"/>
        <w:tabs>
          <w:tab w:val="left" w:pos="607"/>
        </w:tabs>
        <w:spacing w:after="0"/>
        <w:ind w:left="400" w:firstLine="0"/>
      </w:pPr>
      <w:r>
        <w:rPr>
          <w:rStyle w:val="2"/>
        </w:rPr>
        <w:t>с 9 до 13 ч</w:t>
      </w:r>
    </w:p>
    <w:p w:rsidR="00122446" w:rsidRDefault="00122446" w:rsidP="00CF0147">
      <w:pPr>
        <w:pStyle w:val="12"/>
        <w:numPr>
          <w:ilvl w:val="0"/>
          <w:numId w:val="15"/>
        </w:numPr>
        <w:shd w:val="clear" w:color="auto" w:fill="auto"/>
        <w:tabs>
          <w:tab w:val="left" w:pos="607"/>
        </w:tabs>
        <w:spacing w:after="0"/>
        <w:ind w:left="400" w:firstLine="0"/>
      </w:pPr>
      <w:r>
        <w:rPr>
          <w:rStyle w:val="2"/>
        </w:rPr>
        <w:t>с 13 до 15 ч</w:t>
      </w:r>
    </w:p>
    <w:p w:rsidR="00122446" w:rsidRDefault="00122446" w:rsidP="00CF0147">
      <w:pPr>
        <w:pStyle w:val="12"/>
        <w:numPr>
          <w:ilvl w:val="0"/>
          <w:numId w:val="15"/>
        </w:numPr>
        <w:shd w:val="clear" w:color="auto" w:fill="auto"/>
        <w:tabs>
          <w:tab w:val="left" w:pos="607"/>
        </w:tabs>
        <w:spacing w:after="0"/>
        <w:ind w:left="400" w:firstLine="0"/>
      </w:pPr>
      <w:r>
        <w:rPr>
          <w:rStyle w:val="2"/>
        </w:rPr>
        <w:t>с 14 до 17 ч</w:t>
      </w:r>
    </w:p>
    <w:p w:rsidR="00122446" w:rsidRDefault="00122446" w:rsidP="00CF0147">
      <w:pPr>
        <w:pStyle w:val="12"/>
        <w:numPr>
          <w:ilvl w:val="0"/>
          <w:numId w:val="15"/>
        </w:numPr>
        <w:shd w:val="clear" w:color="auto" w:fill="auto"/>
        <w:tabs>
          <w:tab w:val="left" w:pos="607"/>
        </w:tabs>
        <w:spacing w:after="168"/>
        <w:ind w:left="400" w:firstLine="0"/>
      </w:pPr>
      <w:r>
        <w:rPr>
          <w:rStyle w:val="2"/>
        </w:rPr>
        <w:t>с 17 до 20 ч</w:t>
      </w:r>
    </w:p>
    <w:p w:rsidR="00122446" w:rsidRDefault="00122446" w:rsidP="00CF0147">
      <w:pPr>
        <w:pStyle w:val="321"/>
        <w:numPr>
          <w:ilvl w:val="0"/>
          <w:numId w:val="11"/>
        </w:numPr>
        <w:shd w:val="clear" w:color="auto" w:fill="auto"/>
        <w:tabs>
          <w:tab w:val="left" w:pos="392"/>
        </w:tabs>
        <w:spacing w:after="26" w:line="180" w:lineRule="exact"/>
      </w:pPr>
      <w:r>
        <w:rPr>
          <w:rStyle w:val="320pt"/>
        </w:rPr>
        <w:t>Выбор цвета проводится при участии:</w:t>
      </w:r>
    </w:p>
    <w:p w:rsidR="00122446" w:rsidRDefault="00122446" w:rsidP="00CF0147">
      <w:pPr>
        <w:pStyle w:val="12"/>
        <w:numPr>
          <w:ilvl w:val="0"/>
          <w:numId w:val="16"/>
        </w:numPr>
        <w:shd w:val="clear" w:color="auto" w:fill="auto"/>
        <w:tabs>
          <w:tab w:val="left" w:pos="607"/>
        </w:tabs>
        <w:spacing w:after="0" w:line="238" w:lineRule="exact"/>
        <w:ind w:left="400" w:firstLine="0"/>
      </w:pPr>
      <w:r>
        <w:rPr>
          <w:rStyle w:val="2"/>
        </w:rPr>
        <w:t>врача и пациента</w:t>
      </w:r>
    </w:p>
    <w:p w:rsidR="00122446" w:rsidRDefault="00122446" w:rsidP="00CF0147">
      <w:pPr>
        <w:pStyle w:val="12"/>
        <w:numPr>
          <w:ilvl w:val="0"/>
          <w:numId w:val="16"/>
        </w:numPr>
        <w:shd w:val="clear" w:color="auto" w:fill="auto"/>
        <w:tabs>
          <w:tab w:val="left" w:pos="607"/>
        </w:tabs>
        <w:spacing w:after="0" w:line="238" w:lineRule="exact"/>
        <w:ind w:left="400" w:firstLine="0"/>
      </w:pPr>
      <w:r>
        <w:rPr>
          <w:rStyle w:val="2"/>
        </w:rPr>
        <w:t>ассистента и врача</w:t>
      </w:r>
    </w:p>
    <w:p w:rsidR="00122446" w:rsidRDefault="00122446" w:rsidP="00CF0147">
      <w:pPr>
        <w:pStyle w:val="12"/>
        <w:numPr>
          <w:ilvl w:val="0"/>
          <w:numId w:val="16"/>
        </w:numPr>
        <w:shd w:val="clear" w:color="auto" w:fill="auto"/>
        <w:tabs>
          <w:tab w:val="left" w:pos="607"/>
        </w:tabs>
        <w:spacing w:after="0" w:line="238" w:lineRule="exact"/>
        <w:ind w:left="400" w:firstLine="0"/>
      </w:pPr>
      <w:r>
        <w:rPr>
          <w:rStyle w:val="2"/>
        </w:rPr>
        <w:t>пациента и ассистента</w:t>
      </w:r>
    </w:p>
    <w:p w:rsidR="00122446" w:rsidRDefault="00122446" w:rsidP="00CF0147">
      <w:pPr>
        <w:pStyle w:val="12"/>
        <w:numPr>
          <w:ilvl w:val="0"/>
          <w:numId w:val="16"/>
        </w:numPr>
        <w:shd w:val="clear" w:color="auto" w:fill="auto"/>
        <w:tabs>
          <w:tab w:val="left" w:pos="607"/>
        </w:tabs>
        <w:spacing w:after="0" w:line="238" w:lineRule="exact"/>
        <w:ind w:left="400" w:firstLine="0"/>
      </w:pPr>
      <w:r>
        <w:rPr>
          <w:rStyle w:val="2"/>
        </w:rPr>
        <w:t>зубного техника и пациента</w:t>
      </w:r>
    </w:p>
    <w:p w:rsidR="00122446" w:rsidRDefault="00122446" w:rsidP="00CF0147">
      <w:pPr>
        <w:pStyle w:val="12"/>
        <w:numPr>
          <w:ilvl w:val="0"/>
          <w:numId w:val="16"/>
        </w:numPr>
        <w:shd w:val="clear" w:color="auto" w:fill="auto"/>
        <w:tabs>
          <w:tab w:val="left" w:pos="607"/>
        </w:tabs>
        <w:spacing w:after="166" w:line="238" w:lineRule="exact"/>
        <w:ind w:left="400" w:firstLine="0"/>
      </w:pPr>
      <w:r>
        <w:rPr>
          <w:rStyle w:val="2"/>
        </w:rPr>
        <w:t>всех вышеперечисленных</w:t>
      </w:r>
    </w:p>
    <w:p w:rsidR="00122446" w:rsidRDefault="00122446" w:rsidP="00CF0147">
      <w:pPr>
        <w:pStyle w:val="321"/>
        <w:numPr>
          <w:ilvl w:val="0"/>
          <w:numId w:val="11"/>
        </w:numPr>
        <w:shd w:val="clear" w:color="auto" w:fill="auto"/>
        <w:tabs>
          <w:tab w:val="left" w:pos="392"/>
        </w:tabs>
        <w:spacing w:after="26" w:line="180" w:lineRule="exact"/>
      </w:pPr>
      <w:r>
        <w:rPr>
          <w:rStyle w:val="320pt"/>
        </w:rPr>
        <w:t>Нейтральным цветом является:</w:t>
      </w:r>
    </w:p>
    <w:p w:rsidR="00122446" w:rsidRDefault="00122446" w:rsidP="00CF0147">
      <w:pPr>
        <w:pStyle w:val="12"/>
        <w:numPr>
          <w:ilvl w:val="0"/>
          <w:numId w:val="17"/>
        </w:numPr>
        <w:shd w:val="clear" w:color="auto" w:fill="auto"/>
        <w:tabs>
          <w:tab w:val="left" w:pos="607"/>
        </w:tabs>
        <w:spacing w:after="0" w:line="238" w:lineRule="exact"/>
        <w:ind w:left="400" w:firstLine="0"/>
      </w:pPr>
      <w:r>
        <w:rPr>
          <w:rStyle w:val="2"/>
        </w:rPr>
        <w:t>белый</w:t>
      </w:r>
    </w:p>
    <w:p w:rsidR="00122446" w:rsidRDefault="00122446" w:rsidP="00CF0147">
      <w:pPr>
        <w:pStyle w:val="12"/>
        <w:numPr>
          <w:ilvl w:val="0"/>
          <w:numId w:val="17"/>
        </w:numPr>
        <w:shd w:val="clear" w:color="auto" w:fill="auto"/>
        <w:spacing w:after="0" w:line="238" w:lineRule="exact"/>
        <w:ind w:left="400" w:firstLine="0"/>
      </w:pPr>
      <w:r>
        <w:rPr>
          <w:rStyle w:val="2"/>
        </w:rPr>
        <w:t>голубой</w:t>
      </w:r>
    </w:p>
    <w:p w:rsidR="00122446" w:rsidRDefault="00122446" w:rsidP="00CF0147">
      <w:pPr>
        <w:pStyle w:val="12"/>
        <w:numPr>
          <w:ilvl w:val="0"/>
          <w:numId w:val="17"/>
        </w:numPr>
        <w:shd w:val="clear" w:color="auto" w:fill="auto"/>
        <w:tabs>
          <w:tab w:val="left" w:pos="1314"/>
        </w:tabs>
        <w:spacing w:after="0" w:line="238" w:lineRule="exact"/>
        <w:ind w:left="400" w:firstLine="0"/>
      </w:pPr>
      <w:r>
        <w:rPr>
          <w:rStyle w:val="2"/>
        </w:rPr>
        <w:t>серый</w:t>
      </w:r>
    </w:p>
    <w:p w:rsidR="00122446" w:rsidRDefault="00122446" w:rsidP="00CF0147">
      <w:pPr>
        <w:pStyle w:val="12"/>
        <w:numPr>
          <w:ilvl w:val="0"/>
          <w:numId w:val="17"/>
        </w:numPr>
        <w:shd w:val="clear" w:color="auto" w:fill="auto"/>
        <w:tabs>
          <w:tab w:val="left" w:pos="607"/>
        </w:tabs>
        <w:spacing w:after="0" w:line="238" w:lineRule="exact"/>
        <w:ind w:left="400" w:firstLine="0"/>
      </w:pPr>
      <w:r>
        <w:rPr>
          <w:rStyle w:val="2"/>
        </w:rPr>
        <w:t>черный</w:t>
      </w:r>
    </w:p>
    <w:p w:rsidR="00122446" w:rsidRDefault="00122446" w:rsidP="00CF0147">
      <w:pPr>
        <w:pStyle w:val="12"/>
        <w:numPr>
          <w:ilvl w:val="0"/>
          <w:numId w:val="17"/>
        </w:numPr>
        <w:shd w:val="clear" w:color="auto" w:fill="auto"/>
        <w:tabs>
          <w:tab w:val="left" w:pos="607"/>
        </w:tabs>
        <w:spacing w:after="166" w:line="238" w:lineRule="exact"/>
        <w:ind w:left="400" w:firstLine="0"/>
      </w:pPr>
      <w:r>
        <w:rPr>
          <w:rStyle w:val="2"/>
        </w:rPr>
        <w:t>зеленый</w:t>
      </w:r>
    </w:p>
    <w:p w:rsidR="00122446" w:rsidRDefault="00122446" w:rsidP="00CF0147">
      <w:pPr>
        <w:pStyle w:val="321"/>
        <w:numPr>
          <w:ilvl w:val="0"/>
          <w:numId w:val="11"/>
        </w:numPr>
        <w:shd w:val="clear" w:color="auto" w:fill="auto"/>
        <w:tabs>
          <w:tab w:val="left" w:pos="392"/>
        </w:tabs>
        <w:spacing w:after="24" w:line="180" w:lineRule="exact"/>
      </w:pPr>
      <w:r>
        <w:rPr>
          <w:rStyle w:val="320pt"/>
        </w:rPr>
        <w:t>Естественные зубы по степени прозрачности бывают:</w:t>
      </w:r>
    </w:p>
    <w:p w:rsidR="00122446" w:rsidRDefault="00122446" w:rsidP="00CF0147">
      <w:pPr>
        <w:pStyle w:val="12"/>
        <w:numPr>
          <w:ilvl w:val="0"/>
          <w:numId w:val="18"/>
        </w:numPr>
        <w:shd w:val="clear" w:color="auto" w:fill="auto"/>
        <w:tabs>
          <w:tab w:val="left" w:pos="607"/>
        </w:tabs>
        <w:spacing w:after="0"/>
        <w:ind w:left="400" w:firstLine="0"/>
      </w:pPr>
      <w:r>
        <w:rPr>
          <w:rStyle w:val="2"/>
        </w:rPr>
        <w:t>прозрачные и полупрозрачные</w:t>
      </w:r>
    </w:p>
    <w:p w:rsidR="00122446" w:rsidRDefault="00122446" w:rsidP="00CF0147">
      <w:pPr>
        <w:pStyle w:val="12"/>
        <w:numPr>
          <w:ilvl w:val="0"/>
          <w:numId w:val="18"/>
        </w:numPr>
        <w:shd w:val="clear" w:color="auto" w:fill="auto"/>
        <w:tabs>
          <w:tab w:val="left" w:pos="607"/>
        </w:tabs>
        <w:spacing w:after="0"/>
        <w:ind w:left="400" w:firstLine="0"/>
      </w:pPr>
      <w:r>
        <w:rPr>
          <w:rStyle w:val="2"/>
        </w:rPr>
        <w:t>прозрачные и непрозрачные</w:t>
      </w:r>
    </w:p>
    <w:p w:rsidR="00122446" w:rsidRDefault="00122446" w:rsidP="00CF0147">
      <w:pPr>
        <w:pStyle w:val="12"/>
        <w:numPr>
          <w:ilvl w:val="0"/>
          <w:numId w:val="18"/>
        </w:numPr>
        <w:shd w:val="clear" w:color="auto" w:fill="auto"/>
        <w:tabs>
          <w:tab w:val="left" w:pos="607"/>
        </w:tabs>
        <w:spacing w:after="0"/>
        <w:ind w:left="400" w:firstLine="0"/>
      </w:pPr>
      <w:r>
        <w:rPr>
          <w:rStyle w:val="2"/>
        </w:rPr>
        <w:t>прозрачные, полупрозрачные, высокой степени прозрачности</w:t>
      </w:r>
    </w:p>
    <w:p w:rsidR="00122446" w:rsidRDefault="00122446" w:rsidP="00CF0147">
      <w:pPr>
        <w:pStyle w:val="12"/>
        <w:numPr>
          <w:ilvl w:val="0"/>
          <w:numId w:val="18"/>
        </w:numPr>
        <w:shd w:val="clear" w:color="auto" w:fill="auto"/>
        <w:tabs>
          <w:tab w:val="left" w:pos="607"/>
        </w:tabs>
        <w:spacing w:after="0"/>
        <w:ind w:left="400" w:firstLine="0"/>
      </w:pPr>
      <w:r>
        <w:rPr>
          <w:rStyle w:val="2"/>
        </w:rPr>
        <w:t>непрозрачные, средней и низкой степени прозрачности</w:t>
      </w:r>
    </w:p>
    <w:p w:rsidR="00122446" w:rsidRPr="00DD4B55" w:rsidRDefault="00122446" w:rsidP="00CF0147">
      <w:pPr>
        <w:pStyle w:val="12"/>
        <w:numPr>
          <w:ilvl w:val="0"/>
          <w:numId w:val="18"/>
        </w:numPr>
        <w:shd w:val="clear" w:color="auto" w:fill="auto"/>
        <w:tabs>
          <w:tab w:val="left" w:pos="607"/>
        </w:tabs>
        <w:spacing w:after="0"/>
        <w:ind w:left="400" w:firstLine="0"/>
        <w:rPr>
          <w:rStyle w:val="2"/>
          <w:color w:val="auto"/>
          <w:spacing w:val="-1"/>
          <w:shd w:val="clear" w:color="auto" w:fill="auto"/>
        </w:rPr>
      </w:pPr>
      <w:r>
        <w:rPr>
          <w:rStyle w:val="2"/>
        </w:rPr>
        <w:t>высокой, средней и низкой степени прозрачности</w:t>
      </w:r>
    </w:p>
    <w:p w:rsidR="00DD4B55" w:rsidRDefault="00DD4B55" w:rsidP="00DD4B55">
      <w:pPr>
        <w:pStyle w:val="12"/>
        <w:shd w:val="clear" w:color="auto" w:fill="auto"/>
        <w:tabs>
          <w:tab w:val="left" w:pos="607"/>
        </w:tabs>
        <w:spacing w:after="0"/>
        <w:ind w:firstLine="0"/>
        <w:rPr>
          <w:rStyle w:val="2"/>
        </w:rPr>
      </w:pPr>
    </w:p>
    <w:p w:rsidR="00DD4B55" w:rsidRDefault="00DD4B55" w:rsidP="00DD4B55">
      <w:pPr>
        <w:pStyle w:val="12"/>
        <w:shd w:val="clear" w:color="auto" w:fill="auto"/>
        <w:tabs>
          <w:tab w:val="left" w:pos="607"/>
        </w:tabs>
        <w:spacing w:after="0"/>
        <w:ind w:firstLine="0"/>
        <w:rPr>
          <w:rStyle w:val="2"/>
        </w:rPr>
      </w:pPr>
    </w:p>
    <w:p w:rsidR="00DD4B55" w:rsidRDefault="00DD4B55" w:rsidP="0043371D">
      <w:pPr>
        <w:widowControl w:val="0"/>
        <w:numPr>
          <w:ilvl w:val="0"/>
          <w:numId w:val="19"/>
        </w:numPr>
        <w:tabs>
          <w:tab w:val="left" w:pos="390"/>
        </w:tabs>
        <w:spacing w:after="30" w:line="170" w:lineRule="exact"/>
        <w:ind w:left="720" w:hanging="360"/>
        <w:jc w:val="both"/>
      </w:pPr>
      <w:r>
        <w:rPr>
          <w:rStyle w:val="90"/>
          <w:b w:val="0"/>
          <w:bCs w:val="0"/>
        </w:rPr>
        <w:t>При осветлении зубов с использованием отбеливающих зубных паст:</w:t>
      </w:r>
    </w:p>
    <w:p w:rsidR="00DD4B55" w:rsidRDefault="00DD4B55" w:rsidP="0043371D">
      <w:pPr>
        <w:pStyle w:val="61"/>
        <w:numPr>
          <w:ilvl w:val="0"/>
          <w:numId w:val="20"/>
        </w:numPr>
        <w:shd w:val="clear" w:color="auto" w:fill="auto"/>
        <w:tabs>
          <w:tab w:val="left" w:pos="610"/>
        </w:tabs>
        <w:ind w:left="400" w:firstLine="0"/>
        <w:jc w:val="both"/>
      </w:pPr>
      <w:r>
        <w:rPr>
          <w:rStyle w:val="0pt"/>
        </w:rPr>
        <w:t>проницаемость эмали снижается</w:t>
      </w:r>
    </w:p>
    <w:p w:rsidR="00DD4B55" w:rsidRDefault="00DD4B55" w:rsidP="0043371D">
      <w:pPr>
        <w:pStyle w:val="61"/>
        <w:numPr>
          <w:ilvl w:val="0"/>
          <w:numId w:val="20"/>
        </w:numPr>
        <w:shd w:val="clear" w:color="auto" w:fill="auto"/>
        <w:tabs>
          <w:tab w:val="left" w:pos="610"/>
        </w:tabs>
        <w:ind w:left="400" w:firstLine="0"/>
        <w:jc w:val="both"/>
      </w:pPr>
      <w:r>
        <w:rPr>
          <w:rStyle w:val="0pt"/>
        </w:rPr>
        <w:t>проницаемость эмали недостоверно повышается</w:t>
      </w:r>
    </w:p>
    <w:p w:rsidR="00DD4B55" w:rsidRDefault="00DD4B55" w:rsidP="0043371D">
      <w:pPr>
        <w:pStyle w:val="61"/>
        <w:numPr>
          <w:ilvl w:val="0"/>
          <w:numId w:val="20"/>
        </w:numPr>
        <w:shd w:val="clear" w:color="auto" w:fill="auto"/>
        <w:tabs>
          <w:tab w:val="left" w:pos="610"/>
        </w:tabs>
        <w:ind w:left="400" w:firstLine="0"/>
        <w:jc w:val="both"/>
      </w:pPr>
      <w:r>
        <w:rPr>
          <w:rStyle w:val="0pt"/>
        </w:rPr>
        <w:t>проницаемость эмали достоверно повышается</w:t>
      </w:r>
    </w:p>
    <w:p w:rsidR="00DD4B55" w:rsidRDefault="00DD4B55" w:rsidP="0043371D">
      <w:pPr>
        <w:pStyle w:val="61"/>
        <w:numPr>
          <w:ilvl w:val="0"/>
          <w:numId w:val="20"/>
        </w:numPr>
        <w:shd w:val="clear" w:color="auto" w:fill="auto"/>
        <w:tabs>
          <w:tab w:val="left" w:pos="610"/>
        </w:tabs>
        <w:ind w:left="400" w:firstLine="0"/>
        <w:jc w:val="both"/>
      </w:pPr>
      <w:r>
        <w:rPr>
          <w:rStyle w:val="0pt"/>
        </w:rPr>
        <w:t>проницаемость эмали не изменяется</w:t>
      </w:r>
    </w:p>
    <w:p w:rsidR="00DD4B55" w:rsidRDefault="00DD4B55" w:rsidP="0043371D">
      <w:pPr>
        <w:pStyle w:val="61"/>
        <w:numPr>
          <w:ilvl w:val="0"/>
          <w:numId w:val="20"/>
        </w:numPr>
        <w:shd w:val="clear" w:color="auto" w:fill="auto"/>
        <w:tabs>
          <w:tab w:val="left" w:pos="610"/>
        </w:tabs>
        <w:spacing w:after="174"/>
        <w:ind w:left="400" w:firstLine="0"/>
        <w:jc w:val="both"/>
      </w:pPr>
      <w:r>
        <w:rPr>
          <w:rStyle w:val="0pt"/>
        </w:rPr>
        <w:t>все ответы верны</w:t>
      </w:r>
    </w:p>
    <w:p w:rsidR="00DD4B55" w:rsidRDefault="00DD4B55" w:rsidP="0043371D">
      <w:pPr>
        <w:widowControl w:val="0"/>
        <w:numPr>
          <w:ilvl w:val="0"/>
          <w:numId w:val="19"/>
        </w:numPr>
        <w:tabs>
          <w:tab w:val="left" w:pos="390"/>
        </w:tabs>
        <w:spacing w:after="31" w:line="170" w:lineRule="exact"/>
        <w:ind w:left="720" w:hanging="360"/>
        <w:jc w:val="both"/>
      </w:pPr>
      <w:r>
        <w:rPr>
          <w:rStyle w:val="90"/>
          <w:b w:val="0"/>
          <w:bCs w:val="0"/>
        </w:rPr>
        <w:t>Поверхность эмали после осветления зубов характеризуется:</w:t>
      </w:r>
    </w:p>
    <w:p w:rsidR="00DD4B55" w:rsidRDefault="00DD4B55" w:rsidP="0043371D">
      <w:pPr>
        <w:pStyle w:val="61"/>
        <w:numPr>
          <w:ilvl w:val="0"/>
          <w:numId w:val="21"/>
        </w:numPr>
        <w:shd w:val="clear" w:color="auto" w:fill="auto"/>
        <w:tabs>
          <w:tab w:val="left" w:pos="610"/>
        </w:tabs>
        <w:spacing w:line="240" w:lineRule="exact"/>
        <w:ind w:left="400" w:firstLine="0"/>
        <w:jc w:val="both"/>
      </w:pPr>
      <w:r>
        <w:rPr>
          <w:rStyle w:val="0pt"/>
        </w:rPr>
        <w:t>плотной и однородной структурой</w:t>
      </w:r>
    </w:p>
    <w:p w:rsidR="00DD4B55" w:rsidRDefault="00DD4B55" w:rsidP="0043371D">
      <w:pPr>
        <w:pStyle w:val="61"/>
        <w:numPr>
          <w:ilvl w:val="0"/>
          <w:numId w:val="21"/>
        </w:numPr>
        <w:shd w:val="clear" w:color="auto" w:fill="auto"/>
        <w:tabs>
          <w:tab w:val="left" w:pos="610"/>
        </w:tabs>
        <w:spacing w:line="240" w:lineRule="exact"/>
        <w:ind w:left="400" w:firstLine="0"/>
        <w:jc w:val="both"/>
      </w:pPr>
      <w:r>
        <w:rPr>
          <w:rStyle w:val="0pt"/>
        </w:rPr>
        <w:t>наличием небольшого количества очагов деминерализации</w:t>
      </w:r>
    </w:p>
    <w:p w:rsidR="00DD4B55" w:rsidRDefault="00DD4B55" w:rsidP="0043371D">
      <w:pPr>
        <w:pStyle w:val="61"/>
        <w:numPr>
          <w:ilvl w:val="0"/>
          <w:numId w:val="21"/>
        </w:numPr>
        <w:shd w:val="clear" w:color="auto" w:fill="auto"/>
        <w:tabs>
          <w:tab w:val="left" w:pos="610"/>
        </w:tabs>
        <w:spacing w:line="240" w:lineRule="exact"/>
        <w:ind w:left="400" w:firstLine="0"/>
        <w:jc w:val="both"/>
      </w:pPr>
      <w:r>
        <w:rPr>
          <w:rStyle w:val="0pt"/>
        </w:rPr>
        <w:t>наличием множественных очагов деминерализации</w:t>
      </w:r>
    </w:p>
    <w:p w:rsidR="00DD4B55" w:rsidRDefault="00DD4B55" w:rsidP="0043371D">
      <w:pPr>
        <w:pStyle w:val="61"/>
        <w:numPr>
          <w:ilvl w:val="0"/>
          <w:numId w:val="21"/>
        </w:numPr>
        <w:shd w:val="clear" w:color="auto" w:fill="auto"/>
        <w:tabs>
          <w:tab w:val="left" w:pos="610"/>
        </w:tabs>
        <w:spacing w:line="240" w:lineRule="exact"/>
        <w:ind w:left="400" w:firstLine="0"/>
        <w:jc w:val="both"/>
      </w:pPr>
      <w:r>
        <w:rPr>
          <w:rStyle w:val="0pt"/>
        </w:rPr>
        <w:t>множественными трещинами</w:t>
      </w:r>
    </w:p>
    <w:p w:rsidR="00DD4B55" w:rsidRDefault="00DD4B55" w:rsidP="0043371D">
      <w:pPr>
        <w:pStyle w:val="61"/>
        <w:numPr>
          <w:ilvl w:val="0"/>
          <w:numId w:val="21"/>
        </w:numPr>
        <w:shd w:val="clear" w:color="auto" w:fill="auto"/>
        <w:tabs>
          <w:tab w:val="left" w:pos="610"/>
        </w:tabs>
        <w:spacing w:after="176" w:line="240" w:lineRule="exact"/>
        <w:ind w:left="400" w:firstLine="0"/>
        <w:jc w:val="both"/>
      </w:pPr>
      <w:r>
        <w:rPr>
          <w:rStyle w:val="0pt"/>
        </w:rPr>
        <w:t>все вышеперечисленное</w:t>
      </w:r>
    </w:p>
    <w:p w:rsidR="00DD4B55" w:rsidRDefault="00DD4B55" w:rsidP="0043371D">
      <w:pPr>
        <w:widowControl w:val="0"/>
        <w:numPr>
          <w:ilvl w:val="0"/>
          <w:numId w:val="19"/>
        </w:numPr>
        <w:tabs>
          <w:tab w:val="left" w:pos="390"/>
        </w:tabs>
        <w:spacing w:after="31" w:line="170" w:lineRule="exact"/>
        <w:ind w:left="720" w:hanging="360"/>
        <w:jc w:val="both"/>
      </w:pPr>
      <w:r>
        <w:rPr>
          <w:rStyle w:val="90"/>
          <w:b w:val="0"/>
          <w:bCs w:val="0"/>
        </w:rPr>
        <w:t>Для уменьшения чувствительности зубов применяют зубные пасты, содержащие:</w:t>
      </w:r>
    </w:p>
    <w:p w:rsidR="00DD4B55" w:rsidRDefault="00DD4B55" w:rsidP="0043371D">
      <w:pPr>
        <w:pStyle w:val="61"/>
        <w:numPr>
          <w:ilvl w:val="0"/>
          <w:numId w:val="22"/>
        </w:numPr>
        <w:shd w:val="clear" w:color="auto" w:fill="auto"/>
        <w:spacing w:line="240" w:lineRule="exact"/>
        <w:ind w:left="400" w:firstLine="0"/>
        <w:jc w:val="both"/>
      </w:pPr>
      <w:r>
        <w:rPr>
          <w:rStyle w:val="0pt"/>
        </w:rPr>
        <w:t>стронций</w:t>
      </w:r>
    </w:p>
    <w:p w:rsidR="00DD4B55" w:rsidRDefault="00DD4B55" w:rsidP="0043371D">
      <w:pPr>
        <w:pStyle w:val="61"/>
        <w:numPr>
          <w:ilvl w:val="0"/>
          <w:numId w:val="22"/>
        </w:numPr>
        <w:shd w:val="clear" w:color="auto" w:fill="auto"/>
        <w:spacing w:line="240" w:lineRule="exact"/>
        <w:ind w:left="400" w:firstLine="0"/>
        <w:jc w:val="both"/>
      </w:pPr>
      <w:r>
        <w:rPr>
          <w:rStyle w:val="0pt"/>
        </w:rPr>
        <w:t>кальций</w:t>
      </w:r>
    </w:p>
    <w:p w:rsidR="00DD4B55" w:rsidRDefault="00DD4B55" w:rsidP="0043371D">
      <w:pPr>
        <w:pStyle w:val="61"/>
        <w:numPr>
          <w:ilvl w:val="0"/>
          <w:numId w:val="22"/>
        </w:numPr>
        <w:shd w:val="clear" w:color="auto" w:fill="auto"/>
        <w:tabs>
          <w:tab w:val="left" w:pos="1362"/>
        </w:tabs>
        <w:spacing w:line="240" w:lineRule="exact"/>
        <w:ind w:left="400" w:firstLine="0"/>
        <w:jc w:val="both"/>
      </w:pPr>
      <w:r>
        <w:rPr>
          <w:rStyle w:val="0pt"/>
        </w:rPr>
        <w:t>гидроксиапатит</w:t>
      </w:r>
    </w:p>
    <w:p w:rsidR="00DD4B55" w:rsidRDefault="00DD4B55" w:rsidP="0043371D">
      <w:pPr>
        <w:pStyle w:val="61"/>
        <w:numPr>
          <w:ilvl w:val="0"/>
          <w:numId w:val="22"/>
        </w:numPr>
        <w:shd w:val="clear" w:color="auto" w:fill="auto"/>
        <w:tabs>
          <w:tab w:val="left" w:pos="610"/>
        </w:tabs>
        <w:spacing w:line="240" w:lineRule="exact"/>
        <w:ind w:left="400" w:firstLine="0"/>
        <w:jc w:val="both"/>
      </w:pPr>
      <w:r>
        <w:rPr>
          <w:rStyle w:val="0pt"/>
        </w:rPr>
        <w:t>калий</w:t>
      </w:r>
    </w:p>
    <w:p w:rsidR="00DD4B55" w:rsidRPr="00C52430" w:rsidRDefault="00DD4B55" w:rsidP="0043371D">
      <w:pPr>
        <w:pStyle w:val="61"/>
        <w:numPr>
          <w:ilvl w:val="0"/>
          <w:numId w:val="22"/>
        </w:numPr>
        <w:shd w:val="clear" w:color="auto" w:fill="auto"/>
        <w:tabs>
          <w:tab w:val="left" w:pos="610"/>
        </w:tabs>
        <w:spacing w:line="240" w:lineRule="exact"/>
        <w:ind w:left="400" w:firstLine="0"/>
        <w:jc w:val="both"/>
        <w:rPr>
          <w:rStyle w:val="0pt"/>
          <w:spacing w:val="1"/>
          <w:shd w:val="clear" w:color="auto" w:fill="auto"/>
        </w:rPr>
      </w:pPr>
      <w:r>
        <w:rPr>
          <w:rStyle w:val="0pt"/>
        </w:rPr>
        <w:lastRenderedPageBreak/>
        <w:t>все вышеперечисленное</w:t>
      </w:r>
    </w:p>
    <w:p w:rsidR="00C52430" w:rsidRDefault="00C52430" w:rsidP="00C52430">
      <w:pPr>
        <w:pStyle w:val="61"/>
        <w:shd w:val="clear" w:color="auto" w:fill="auto"/>
        <w:tabs>
          <w:tab w:val="left" w:pos="610"/>
        </w:tabs>
        <w:spacing w:line="240" w:lineRule="exact"/>
        <w:ind w:firstLine="0"/>
        <w:jc w:val="both"/>
        <w:rPr>
          <w:rStyle w:val="0pt"/>
        </w:rPr>
      </w:pPr>
    </w:p>
    <w:p w:rsidR="00C52430" w:rsidRDefault="00C52430" w:rsidP="00C52430">
      <w:pPr>
        <w:pStyle w:val="61"/>
        <w:shd w:val="clear" w:color="auto" w:fill="auto"/>
        <w:tabs>
          <w:tab w:val="left" w:pos="610"/>
        </w:tabs>
        <w:spacing w:line="240" w:lineRule="exact"/>
        <w:ind w:firstLine="0"/>
        <w:jc w:val="both"/>
      </w:pPr>
    </w:p>
    <w:p w:rsidR="00C52430" w:rsidRDefault="00C52430" w:rsidP="0043371D">
      <w:pPr>
        <w:pStyle w:val="a3"/>
        <w:widowControl w:val="0"/>
        <w:numPr>
          <w:ilvl w:val="0"/>
          <w:numId w:val="19"/>
        </w:numPr>
        <w:tabs>
          <w:tab w:val="left" w:pos="574"/>
        </w:tabs>
        <w:spacing w:after="33" w:line="170" w:lineRule="exact"/>
        <w:jc w:val="both"/>
      </w:pPr>
      <w:r w:rsidRPr="00C52430">
        <w:rPr>
          <w:rStyle w:val="90pt"/>
          <w:b w:val="0"/>
          <w:bCs w:val="0"/>
        </w:rPr>
        <w:t>Местные абсолютные противопоказания к микроабразии эмали зубов:</w:t>
      </w:r>
    </w:p>
    <w:p w:rsidR="00C52430" w:rsidRDefault="00C52430" w:rsidP="0043371D">
      <w:pPr>
        <w:pStyle w:val="61"/>
        <w:numPr>
          <w:ilvl w:val="0"/>
          <w:numId w:val="33"/>
        </w:numPr>
        <w:shd w:val="clear" w:color="auto" w:fill="auto"/>
        <w:tabs>
          <w:tab w:val="left" w:pos="574"/>
        </w:tabs>
        <w:ind w:left="400" w:firstLine="0"/>
        <w:jc w:val="both"/>
      </w:pPr>
      <w:r>
        <w:rPr>
          <w:rStyle w:val="0pt"/>
        </w:rPr>
        <w:t>тетрациклиновые зубы</w:t>
      </w:r>
    </w:p>
    <w:p w:rsidR="00C52430" w:rsidRDefault="00C52430" w:rsidP="0043371D">
      <w:pPr>
        <w:pStyle w:val="61"/>
        <w:numPr>
          <w:ilvl w:val="0"/>
          <w:numId w:val="33"/>
        </w:numPr>
        <w:shd w:val="clear" w:color="auto" w:fill="auto"/>
        <w:tabs>
          <w:tab w:val="left" w:pos="574"/>
        </w:tabs>
        <w:ind w:left="400" w:firstLine="0"/>
        <w:jc w:val="both"/>
      </w:pPr>
      <w:r>
        <w:rPr>
          <w:rStyle w:val="0pt"/>
        </w:rPr>
        <w:t>изменение цвета зубов из-за травмы</w:t>
      </w:r>
    </w:p>
    <w:p w:rsidR="00C52430" w:rsidRDefault="00C52430" w:rsidP="0043371D">
      <w:pPr>
        <w:pStyle w:val="61"/>
        <w:numPr>
          <w:ilvl w:val="0"/>
          <w:numId w:val="33"/>
        </w:numPr>
        <w:shd w:val="clear" w:color="auto" w:fill="auto"/>
        <w:tabs>
          <w:tab w:val="left" w:pos="574"/>
        </w:tabs>
        <w:ind w:left="400" w:firstLine="0"/>
        <w:jc w:val="both"/>
      </w:pPr>
      <w:r>
        <w:rPr>
          <w:rStyle w:val="0pt"/>
        </w:rPr>
        <w:t>очаговая деминерализация эмали</w:t>
      </w:r>
    </w:p>
    <w:p w:rsidR="00C52430" w:rsidRDefault="00C52430" w:rsidP="0043371D">
      <w:pPr>
        <w:pStyle w:val="61"/>
        <w:numPr>
          <w:ilvl w:val="0"/>
          <w:numId w:val="33"/>
        </w:numPr>
        <w:shd w:val="clear" w:color="auto" w:fill="auto"/>
        <w:tabs>
          <w:tab w:val="left" w:pos="574"/>
        </w:tabs>
        <w:ind w:left="400" w:firstLine="0"/>
        <w:jc w:val="both"/>
      </w:pPr>
      <w:r>
        <w:rPr>
          <w:rStyle w:val="0pt"/>
        </w:rPr>
        <w:t>клиновидные дефекты</w:t>
      </w:r>
    </w:p>
    <w:p w:rsidR="00C52430" w:rsidRDefault="00C52430" w:rsidP="0043371D">
      <w:pPr>
        <w:pStyle w:val="61"/>
        <w:numPr>
          <w:ilvl w:val="0"/>
          <w:numId w:val="33"/>
        </w:numPr>
        <w:shd w:val="clear" w:color="auto" w:fill="auto"/>
        <w:tabs>
          <w:tab w:val="left" w:pos="574"/>
        </w:tabs>
        <w:spacing w:after="174"/>
        <w:ind w:left="400" w:firstLine="0"/>
        <w:jc w:val="both"/>
      </w:pPr>
      <w:r>
        <w:rPr>
          <w:rStyle w:val="0pt"/>
        </w:rPr>
        <w:t>гиперестезия от тактильных раздражителей</w:t>
      </w:r>
    </w:p>
    <w:p w:rsidR="00C52430" w:rsidRDefault="00C52430" w:rsidP="0043371D">
      <w:pPr>
        <w:widowControl w:val="0"/>
        <w:numPr>
          <w:ilvl w:val="0"/>
          <w:numId w:val="19"/>
        </w:numPr>
        <w:tabs>
          <w:tab w:val="left" w:pos="574"/>
        </w:tabs>
        <w:spacing w:after="26" w:line="170" w:lineRule="exact"/>
        <w:ind w:left="20"/>
        <w:jc w:val="both"/>
      </w:pPr>
      <w:r>
        <w:rPr>
          <w:rStyle w:val="90pt"/>
          <w:b w:val="0"/>
          <w:bCs w:val="0"/>
        </w:rPr>
        <w:t>Местные относительные противопоказания к микроабразии эмали зубов:</w:t>
      </w:r>
    </w:p>
    <w:p w:rsidR="00C52430" w:rsidRDefault="00C52430" w:rsidP="0043371D">
      <w:pPr>
        <w:pStyle w:val="61"/>
        <w:numPr>
          <w:ilvl w:val="0"/>
          <w:numId w:val="34"/>
        </w:numPr>
        <w:shd w:val="clear" w:color="auto" w:fill="auto"/>
        <w:tabs>
          <w:tab w:val="left" w:pos="574"/>
        </w:tabs>
        <w:ind w:left="400" w:firstLine="0"/>
        <w:jc w:val="both"/>
      </w:pPr>
      <w:r>
        <w:rPr>
          <w:rStyle w:val="0pt"/>
        </w:rPr>
        <w:t>гипоплазия эмали</w:t>
      </w:r>
    </w:p>
    <w:p w:rsidR="00C52430" w:rsidRDefault="00C52430" w:rsidP="0043371D">
      <w:pPr>
        <w:pStyle w:val="61"/>
        <w:numPr>
          <w:ilvl w:val="0"/>
          <w:numId w:val="34"/>
        </w:numPr>
        <w:shd w:val="clear" w:color="auto" w:fill="auto"/>
        <w:tabs>
          <w:tab w:val="left" w:pos="574"/>
        </w:tabs>
        <w:ind w:left="400" w:firstLine="0"/>
        <w:jc w:val="both"/>
      </w:pPr>
      <w:r>
        <w:rPr>
          <w:rStyle w:val="0pt"/>
        </w:rPr>
        <w:t>клиновидные дефекты</w:t>
      </w:r>
    </w:p>
    <w:p w:rsidR="00C52430" w:rsidRDefault="00C52430" w:rsidP="0043371D">
      <w:pPr>
        <w:pStyle w:val="61"/>
        <w:numPr>
          <w:ilvl w:val="0"/>
          <w:numId w:val="34"/>
        </w:numPr>
        <w:shd w:val="clear" w:color="auto" w:fill="auto"/>
        <w:tabs>
          <w:tab w:val="left" w:pos="574"/>
        </w:tabs>
        <w:ind w:left="400" w:firstLine="0"/>
        <w:jc w:val="both"/>
      </w:pPr>
      <w:r>
        <w:rPr>
          <w:rStyle w:val="0pt"/>
        </w:rPr>
        <w:t>эрозии</w:t>
      </w:r>
    </w:p>
    <w:p w:rsidR="00C52430" w:rsidRDefault="00C52430" w:rsidP="0043371D">
      <w:pPr>
        <w:pStyle w:val="61"/>
        <w:numPr>
          <w:ilvl w:val="0"/>
          <w:numId w:val="34"/>
        </w:numPr>
        <w:shd w:val="clear" w:color="auto" w:fill="auto"/>
        <w:tabs>
          <w:tab w:val="left" w:pos="574"/>
        </w:tabs>
        <w:ind w:left="400" w:firstLine="0"/>
        <w:jc w:val="both"/>
      </w:pPr>
      <w:r>
        <w:rPr>
          <w:rStyle w:val="0pt"/>
        </w:rPr>
        <w:t>стираемость зубов</w:t>
      </w:r>
    </w:p>
    <w:p w:rsidR="00C52430" w:rsidRDefault="00C52430" w:rsidP="0043371D">
      <w:pPr>
        <w:pStyle w:val="61"/>
        <w:numPr>
          <w:ilvl w:val="0"/>
          <w:numId w:val="34"/>
        </w:numPr>
        <w:shd w:val="clear" w:color="auto" w:fill="auto"/>
        <w:tabs>
          <w:tab w:val="left" w:pos="574"/>
        </w:tabs>
        <w:ind w:left="400" w:firstLine="0"/>
        <w:jc w:val="both"/>
      </w:pPr>
      <w:r>
        <w:rPr>
          <w:rStyle w:val="0pt"/>
        </w:rPr>
        <w:t>депульпированные зубы</w:t>
      </w:r>
    </w:p>
    <w:p w:rsidR="008C467F" w:rsidRDefault="008C467F"/>
    <w:p w:rsidR="00C52430" w:rsidRDefault="00C52430" w:rsidP="0043371D">
      <w:pPr>
        <w:pStyle w:val="a3"/>
        <w:widowControl w:val="0"/>
        <w:numPr>
          <w:ilvl w:val="0"/>
          <w:numId w:val="19"/>
        </w:numPr>
        <w:tabs>
          <w:tab w:val="left" w:pos="606"/>
        </w:tabs>
        <w:spacing w:after="33" w:line="170" w:lineRule="exact"/>
        <w:jc w:val="both"/>
      </w:pPr>
      <w:r w:rsidRPr="00C52430">
        <w:rPr>
          <w:rStyle w:val="90pt"/>
          <w:b w:val="0"/>
          <w:bCs w:val="0"/>
        </w:rPr>
        <w:t>Микроабразия эмали зубов — это:</w:t>
      </w:r>
    </w:p>
    <w:p w:rsidR="00C52430" w:rsidRDefault="00C52430" w:rsidP="0043371D">
      <w:pPr>
        <w:pStyle w:val="61"/>
        <w:numPr>
          <w:ilvl w:val="0"/>
          <w:numId w:val="26"/>
        </w:numPr>
        <w:shd w:val="clear" w:color="auto" w:fill="auto"/>
        <w:tabs>
          <w:tab w:val="left" w:pos="606"/>
        </w:tabs>
        <w:spacing w:line="240" w:lineRule="exact"/>
        <w:ind w:left="420" w:firstLine="0"/>
        <w:jc w:val="both"/>
      </w:pPr>
      <w:r>
        <w:rPr>
          <w:rStyle w:val="0pt"/>
        </w:rPr>
        <w:t>косметический метод лечения измененных в цвете зубов</w:t>
      </w:r>
    </w:p>
    <w:p w:rsidR="00C52430" w:rsidRDefault="00C52430" w:rsidP="0043371D">
      <w:pPr>
        <w:pStyle w:val="61"/>
        <w:numPr>
          <w:ilvl w:val="0"/>
          <w:numId w:val="26"/>
        </w:numPr>
        <w:shd w:val="clear" w:color="auto" w:fill="auto"/>
        <w:tabs>
          <w:tab w:val="left" w:pos="606"/>
        </w:tabs>
        <w:spacing w:line="240" w:lineRule="exact"/>
        <w:ind w:left="420" w:firstLine="0"/>
        <w:jc w:val="both"/>
      </w:pPr>
      <w:r>
        <w:rPr>
          <w:rStyle w:val="0pt"/>
        </w:rPr>
        <w:t>эстетический метод лечения измененных в цвете зубов</w:t>
      </w:r>
    </w:p>
    <w:p w:rsidR="00C52430" w:rsidRDefault="00C52430" w:rsidP="0043371D">
      <w:pPr>
        <w:pStyle w:val="61"/>
        <w:numPr>
          <w:ilvl w:val="0"/>
          <w:numId w:val="26"/>
        </w:numPr>
        <w:shd w:val="clear" w:color="auto" w:fill="auto"/>
        <w:tabs>
          <w:tab w:val="left" w:pos="606"/>
        </w:tabs>
        <w:spacing w:line="240" w:lineRule="exact"/>
        <w:ind w:left="420" w:firstLine="0"/>
        <w:jc w:val="both"/>
      </w:pPr>
      <w:r>
        <w:rPr>
          <w:rStyle w:val="0pt"/>
        </w:rPr>
        <w:t>радикальный метод лечения измененных в цвете зубов</w:t>
      </w:r>
    </w:p>
    <w:p w:rsidR="00C52430" w:rsidRDefault="00C52430" w:rsidP="0043371D">
      <w:pPr>
        <w:pStyle w:val="61"/>
        <w:numPr>
          <w:ilvl w:val="0"/>
          <w:numId w:val="26"/>
        </w:numPr>
        <w:shd w:val="clear" w:color="auto" w:fill="auto"/>
        <w:tabs>
          <w:tab w:val="left" w:pos="606"/>
        </w:tabs>
        <w:spacing w:line="240" w:lineRule="exact"/>
        <w:ind w:left="420" w:firstLine="0"/>
        <w:jc w:val="both"/>
      </w:pPr>
      <w:r>
        <w:rPr>
          <w:rStyle w:val="0pt"/>
        </w:rPr>
        <w:t>консервативный и косметический метод лечения измененных в цвете зубов</w:t>
      </w:r>
    </w:p>
    <w:p w:rsidR="00C52430" w:rsidRDefault="00C52430" w:rsidP="0043371D">
      <w:pPr>
        <w:pStyle w:val="61"/>
        <w:numPr>
          <w:ilvl w:val="0"/>
          <w:numId w:val="26"/>
        </w:numPr>
        <w:shd w:val="clear" w:color="auto" w:fill="auto"/>
        <w:tabs>
          <w:tab w:val="left" w:pos="606"/>
        </w:tabs>
        <w:spacing w:after="176" w:line="240" w:lineRule="exact"/>
        <w:ind w:left="420" w:firstLine="0"/>
        <w:jc w:val="both"/>
      </w:pPr>
      <w:r>
        <w:rPr>
          <w:rStyle w:val="0pt"/>
        </w:rPr>
        <w:t>консервативный и эстетический метод лечения измененных в цвете зубов</w:t>
      </w:r>
    </w:p>
    <w:p w:rsidR="00C52430" w:rsidRDefault="00C52430" w:rsidP="0043371D">
      <w:pPr>
        <w:widowControl w:val="0"/>
        <w:numPr>
          <w:ilvl w:val="0"/>
          <w:numId w:val="19"/>
        </w:numPr>
        <w:tabs>
          <w:tab w:val="left" w:pos="606"/>
        </w:tabs>
        <w:spacing w:after="24" w:line="170" w:lineRule="exact"/>
        <w:ind w:left="20"/>
        <w:jc w:val="both"/>
      </w:pPr>
      <w:r>
        <w:rPr>
          <w:rStyle w:val="90pt"/>
          <w:b w:val="0"/>
          <w:bCs w:val="0"/>
        </w:rPr>
        <w:t>При проведении микроабразии эмали металлокерамические коронки:</w:t>
      </w:r>
    </w:p>
    <w:p w:rsidR="00C52430" w:rsidRDefault="00C52430" w:rsidP="0043371D">
      <w:pPr>
        <w:pStyle w:val="61"/>
        <w:numPr>
          <w:ilvl w:val="0"/>
          <w:numId w:val="27"/>
        </w:numPr>
        <w:shd w:val="clear" w:color="auto" w:fill="auto"/>
        <w:tabs>
          <w:tab w:val="left" w:pos="606"/>
        </w:tabs>
        <w:spacing w:line="240" w:lineRule="exact"/>
        <w:ind w:left="420" w:firstLine="0"/>
        <w:jc w:val="both"/>
      </w:pPr>
      <w:r>
        <w:rPr>
          <w:rStyle w:val="0pt"/>
        </w:rPr>
        <w:t>отбеливаются</w:t>
      </w:r>
    </w:p>
    <w:p w:rsidR="00C52430" w:rsidRDefault="00C52430" w:rsidP="0043371D">
      <w:pPr>
        <w:pStyle w:val="61"/>
        <w:numPr>
          <w:ilvl w:val="0"/>
          <w:numId w:val="27"/>
        </w:numPr>
        <w:shd w:val="clear" w:color="auto" w:fill="auto"/>
        <w:tabs>
          <w:tab w:val="left" w:pos="606"/>
        </w:tabs>
        <w:spacing w:line="240" w:lineRule="exact"/>
        <w:ind w:left="420" w:firstLine="0"/>
        <w:jc w:val="both"/>
      </w:pPr>
      <w:r>
        <w:rPr>
          <w:rStyle w:val="0pt"/>
        </w:rPr>
        <w:t>осветляются</w:t>
      </w:r>
    </w:p>
    <w:p w:rsidR="00C52430" w:rsidRDefault="00C52430" w:rsidP="0043371D">
      <w:pPr>
        <w:pStyle w:val="61"/>
        <w:numPr>
          <w:ilvl w:val="0"/>
          <w:numId w:val="27"/>
        </w:numPr>
        <w:shd w:val="clear" w:color="auto" w:fill="auto"/>
        <w:tabs>
          <w:tab w:val="left" w:pos="606"/>
        </w:tabs>
        <w:spacing w:line="240" w:lineRule="exact"/>
        <w:ind w:left="420" w:firstLine="0"/>
        <w:jc w:val="both"/>
      </w:pPr>
      <w:r>
        <w:rPr>
          <w:rStyle w:val="0pt"/>
        </w:rPr>
        <w:t>становятся шероховатыми</w:t>
      </w:r>
    </w:p>
    <w:p w:rsidR="00C52430" w:rsidRDefault="00C52430" w:rsidP="0043371D">
      <w:pPr>
        <w:pStyle w:val="61"/>
        <w:numPr>
          <w:ilvl w:val="0"/>
          <w:numId w:val="27"/>
        </w:numPr>
        <w:shd w:val="clear" w:color="auto" w:fill="auto"/>
        <w:tabs>
          <w:tab w:val="left" w:pos="606"/>
        </w:tabs>
        <w:spacing w:line="240" w:lineRule="exact"/>
        <w:ind w:left="420" w:firstLine="0"/>
        <w:jc w:val="both"/>
      </w:pPr>
      <w:r>
        <w:rPr>
          <w:rStyle w:val="0pt"/>
        </w:rPr>
        <w:t>меняют свою структуру</w:t>
      </w:r>
    </w:p>
    <w:p w:rsidR="00C52430" w:rsidRDefault="00C52430" w:rsidP="0043371D">
      <w:pPr>
        <w:pStyle w:val="61"/>
        <w:numPr>
          <w:ilvl w:val="0"/>
          <w:numId w:val="27"/>
        </w:numPr>
        <w:shd w:val="clear" w:color="auto" w:fill="auto"/>
        <w:tabs>
          <w:tab w:val="left" w:pos="606"/>
        </w:tabs>
        <w:spacing w:after="176" w:line="240" w:lineRule="exact"/>
        <w:ind w:left="420" w:firstLine="0"/>
        <w:jc w:val="both"/>
      </w:pPr>
      <w:r>
        <w:rPr>
          <w:rStyle w:val="0pt"/>
        </w:rPr>
        <w:t>не изменяют цвет</w:t>
      </w:r>
    </w:p>
    <w:p w:rsidR="00C52430" w:rsidRDefault="00C52430" w:rsidP="0043371D">
      <w:pPr>
        <w:widowControl w:val="0"/>
        <w:numPr>
          <w:ilvl w:val="0"/>
          <w:numId w:val="19"/>
        </w:numPr>
        <w:tabs>
          <w:tab w:val="left" w:pos="606"/>
        </w:tabs>
        <w:spacing w:after="26" w:line="170" w:lineRule="exact"/>
        <w:ind w:left="20"/>
        <w:jc w:val="both"/>
      </w:pPr>
      <w:r>
        <w:rPr>
          <w:rStyle w:val="90pt"/>
          <w:b w:val="0"/>
          <w:bCs w:val="0"/>
        </w:rPr>
        <w:t>Метод микроабразии эмали зубов впервые предложил:</w:t>
      </w:r>
    </w:p>
    <w:p w:rsidR="00C52430" w:rsidRDefault="00C52430" w:rsidP="0043371D">
      <w:pPr>
        <w:pStyle w:val="61"/>
        <w:numPr>
          <w:ilvl w:val="0"/>
          <w:numId w:val="28"/>
        </w:numPr>
        <w:shd w:val="clear" w:color="auto" w:fill="auto"/>
        <w:tabs>
          <w:tab w:val="left" w:pos="606"/>
        </w:tabs>
        <w:spacing w:line="240" w:lineRule="exact"/>
        <w:ind w:left="420" w:firstLine="0"/>
        <w:jc w:val="both"/>
      </w:pPr>
      <w:r>
        <w:rPr>
          <w:rStyle w:val="0pt"/>
          <w:lang w:val="en-US"/>
        </w:rPr>
        <w:t>Klusmier</w:t>
      </w:r>
    </w:p>
    <w:p w:rsidR="00C52430" w:rsidRDefault="00C52430" w:rsidP="0043371D">
      <w:pPr>
        <w:pStyle w:val="61"/>
        <w:numPr>
          <w:ilvl w:val="0"/>
          <w:numId w:val="28"/>
        </w:numPr>
        <w:shd w:val="clear" w:color="auto" w:fill="auto"/>
        <w:tabs>
          <w:tab w:val="left" w:pos="606"/>
        </w:tabs>
        <w:spacing w:line="240" w:lineRule="exact"/>
        <w:ind w:left="420" w:firstLine="0"/>
        <w:jc w:val="both"/>
      </w:pPr>
      <w:r>
        <w:rPr>
          <w:rStyle w:val="0pt"/>
          <w:lang w:val="en-US"/>
        </w:rPr>
        <w:t>Croll</w:t>
      </w:r>
    </w:p>
    <w:p w:rsidR="00C52430" w:rsidRDefault="00C52430" w:rsidP="0043371D">
      <w:pPr>
        <w:pStyle w:val="61"/>
        <w:numPr>
          <w:ilvl w:val="0"/>
          <w:numId w:val="28"/>
        </w:numPr>
        <w:shd w:val="clear" w:color="auto" w:fill="auto"/>
        <w:tabs>
          <w:tab w:val="left" w:pos="606"/>
        </w:tabs>
        <w:spacing w:line="240" w:lineRule="exact"/>
        <w:ind w:left="420" w:firstLine="0"/>
        <w:jc w:val="both"/>
      </w:pPr>
      <w:r>
        <w:rPr>
          <w:rStyle w:val="0pt"/>
          <w:lang w:val="en-US"/>
        </w:rPr>
        <w:t>Haywood</w:t>
      </w:r>
    </w:p>
    <w:p w:rsidR="00C52430" w:rsidRDefault="00C52430" w:rsidP="0043371D">
      <w:pPr>
        <w:pStyle w:val="61"/>
        <w:numPr>
          <w:ilvl w:val="0"/>
          <w:numId w:val="28"/>
        </w:numPr>
        <w:shd w:val="clear" w:color="auto" w:fill="auto"/>
        <w:tabs>
          <w:tab w:val="left" w:pos="606"/>
        </w:tabs>
        <w:spacing w:line="240" w:lineRule="exact"/>
        <w:ind w:left="420" w:firstLine="0"/>
        <w:jc w:val="both"/>
      </w:pPr>
      <w:r>
        <w:rPr>
          <w:rStyle w:val="0pt"/>
          <w:lang w:val="en-US"/>
        </w:rPr>
        <w:t>Truman</w:t>
      </w:r>
    </w:p>
    <w:p w:rsidR="00C52430" w:rsidRDefault="00C52430" w:rsidP="0043371D">
      <w:pPr>
        <w:pStyle w:val="61"/>
        <w:numPr>
          <w:ilvl w:val="0"/>
          <w:numId w:val="28"/>
        </w:numPr>
        <w:shd w:val="clear" w:color="auto" w:fill="auto"/>
        <w:tabs>
          <w:tab w:val="left" w:pos="606"/>
        </w:tabs>
        <w:spacing w:after="176" w:line="240" w:lineRule="exact"/>
        <w:ind w:left="420" w:firstLine="0"/>
        <w:jc w:val="both"/>
      </w:pPr>
      <w:r>
        <w:rPr>
          <w:rStyle w:val="0pt"/>
          <w:lang w:val="en-US"/>
        </w:rPr>
        <w:t>Chaple</w:t>
      </w:r>
    </w:p>
    <w:p w:rsidR="00C52430" w:rsidRDefault="00C52430" w:rsidP="0043371D">
      <w:pPr>
        <w:widowControl w:val="0"/>
        <w:numPr>
          <w:ilvl w:val="0"/>
          <w:numId w:val="19"/>
        </w:numPr>
        <w:tabs>
          <w:tab w:val="left" w:pos="606"/>
        </w:tabs>
        <w:spacing w:after="26" w:line="170" w:lineRule="exact"/>
        <w:ind w:left="20"/>
        <w:jc w:val="both"/>
      </w:pPr>
      <w:r>
        <w:rPr>
          <w:rStyle w:val="90pt"/>
          <w:b w:val="0"/>
          <w:bCs w:val="0"/>
        </w:rPr>
        <w:t>Препараты, применяемые для микроабразии эмали:</w:t>
      </w:r>
    </w:p>
    <w:p w:rsidR="00C52430" w:rsidRDefault="00C52430" w:rsidP="0043371D">
      <w:pPr>
        <w:pStyle w:val="61"/>
        <w:numPr>
          <w:ilvl w:val="0"/>
          <w:numId w:val="29"/>
        </w:numPr>
        <w:shd w:val="clear" w:color="auto" w:fill="auto"/>
        <w:tabs>
          <w:tab w:val="left" w:pos="606"/>
        </w:tabs>
        <w:spacing w:line="240" w:lineRule="exact"/>
        <w:ind w:left="420" w:firstLine="0"/>
        <w:jc w:val="both"/>
      </w:pPr>
      <w:r>
        <w:rPr>
          <w:rStyle w:val="0pt"/>
        </w:rPr>
        <w:t>соляная кислота</w:t>
      </w:r>
    </w:p>
    <w:p w:rsidR="00C52430" w:rsidRDefault="00C52430" w:rsidP="0043371D">
      <w:pPr>
        <w:pStyle w:val="61"/>
        <w:numPr>
          <w:ilvl w:val="0"/>
          <w:numId w:val="29"/>
        </w:numPr>
        <w:shd w:val="clear" w:color="auto" w:fill="auto"/>
        <w:tabs>
          <w:tab w:val="left" w:pos="606"/>
        </w:tabs>
        <w:spacing w:line="240" w:lineRule="exact"/>
        <w:ind w:left="420" w:firstLine="0"/>
        <w:jc w:val="both"/>
      </w:pPr>
      <w:r>
        <w:rPr>
          <w:rStyle w:val="0pt"/>
        </w:rPr>
        <w:t>33% перекись карбамида</w:t>
      </w:r>
    </w:p>
    <w:p w:rsidR="00C52430" w:rsidRDefault="00C52430" w:rsidP="0043371D">
      <w:pPr>
        <w:pStyle w:val="61"/>
        <w:numPr>
          <w:ilvl w:val="0"/>
          <w:numId w:val="29"/>
        </w:numPr>
        <w:shd w:val="clear" w:color="auto" w:fill="auto"/>
        <w:tabs>
          <w:tab w:val="left" w:pos="606"/>
        </w:tabs>
        <w:spacing w:line="240" w:lineRule="exact"/>
        <w:ind w:left="420" w:firstLine="0"/>
        <w:jc w:val="both"/>
      </w:pPr>
      <w:r>
        <w:rPr>
          <w:rStyle w:val="0pt"/>
        </w:rPr>
        <w:t>35% перекись карбамида</w:t>
      </w:r>
    </w:p>
    <w:p w:rsidR="00C52430" w:rsidRDefault="00C52430" w:rsidP="0043371D">
      <w:pPr>
        <w:pStyle w:val="61"/>
        <w:numPr>
          <w:ilvl w:val="0"/>
          <w:numId w:val="29"/>
        </w:numPr>
        <w:shd w:val="clear" w:color="auto" w:fill="auto"/>
        <w:tabs>
          <w:tab w:val="left" w:pos="606"/>
        </w:tabs>
        <w:spacing w:line="240" w:lineRule="exact"/>
        <w:ind w:left="420" w:firstLine="0"/>
        <w:jc w:val="both"/>
      </w:pPr>
      <w:r>
        <w:rPr>
          <w:rStyle w:val="0pt"/>
        </w:rPr>
        <w:t>35% перекись водорода</w:t>
      </w:r>
    </w:p>
    <w:p w:rsidR="00C52430" w:rsidRDefault="00C52430" w:rsidP="0043371D">
      <w:pPr>
        <w:pStyle w:val="61"/>
        <w:numPr>
          <w:ilvl w:val="0"/>
          <w:numId w:val="29"/>
        </w:numPr>
        <w:shd w:val="clear" w:color="auto" w:fill="auto"/>
        <w:tabs>
          <w:tab w:val="left" w:pos="606"/>
        </w:tabs>
        <w:spacing w:after="176" w:line="240" w:lineRule="exact"/>
        <w:ind w:left="420" w:firstLine="0"/>
        <w:jc w:val="both"/>
      </w:pPr>
      <w:r>
        <w:rPr>
          <w:rStyle w:val="0pt"/>
        </w:rPr>
        <w:t>38% перекись водорода</w:t>
      </w:r>
    </w:p>
    <w:p w:rsidR="00C52430" w:rsidRDefault="00C52430" w:rsidP="0043371D">
      <w:pPr>
        <w:widowControl w:val="0"/>
        <w:numPr>
          <w:ilvl w:val="0"/>
          <w:numId w:val="19"/>
        </w:numPr>
        <w:tabs>
          <w:tab w:val="left" w:pos="606"/>
        </w:tabs>
        <w:spacing w:after="24" w:line="170" w:lineRule="exact"/>
        <w:ind w:left="20"/>
        <w:jc w:val="both"/>
      </w:pPr>
      <w:r>
        <w:rPr>
          <w:rStyle w:val="90pt"/>
          <w:b w:val="0"/>
          <w:bCs w:val="0"/>
        </w:rPr>
        <w:t>Действие микроабразии эмали на десну:</w:t>
      </w:r>
    </w:p>
    <w:p w:rsidR="00C52430" w:rsidRDefault="00C52430" w:rsidP="0043371D">
      <w:pPr>
        <w:pStyle w:val="61"/>
        <w:numPr>
          <w:ilvl w:val="0"/>
          <w:numId w:val="30"/>
        </w:numPr>
        <w:shd w:val="clear" w:color="auto" w:fill="auto"/>
        <w:tabs>
          <w:tab w:val="left" w:pos="606"/>
        </w:tabs>
        <w:spacing w:line="240" w:lineRule="exact"/>
        <w:ind w:left="420" w:firstLine="0"/>
        <w:jc w:val="both"/>
      </w:pPr>
      <w:r>
        <w:rPr>
          <w:rStyle w:val="0pt"/>
        </w:rPr>
        <w:t>не оказывает влияния</w:t>
      </w:r>
    </w:p>
    <w:p w:rsidR="00C52430" w:rsidRDefault="00C52430" w:rsidP="0043371D">
      <w:pPr>
        <w:pStyle w:val="61"/>
        <w:numPr>
          <w:ilvl w:val="0"/>
          <w:numId w:val="30"/>
        </w:numPr>
        <w:shd w:val="clear" w:color="auto" w:fill="auto"/>
        <w:tabs>
          <w:tab w:val="left" w:pos="606"/>
        </w:tabs>
        <w:spacing w:line="240" w:lineRule="exact"/>
        <w:ind w:left="420" w:firstLine="0"/>
        <w:jc w:val="both"/>
      </w:pPr>
      <w:r>
        <w:rPr>
          <w:rStyle w:val="0pt"/>
        </w:rPr>
        <w:t>вызывает ожог</w:t>
      </w:r>
    </w:p>
    <w:p w:rsidR="00C52430" w:rsidRDefault="00C52430" w:rsidP="0043371D">
      <w:pPr>
        <w:pStyle w:val="61"/>
        <w:numPr>
          <w:ilvl w:val="0"/>
          <w:numId w:val="30"/>
        </w:numPr>
        <w:shd w:val="clear" w:color="auto" w:fill="auto"/>
        <w:tabs>
          <w:tab w:val="left" w:pos="606"/>
        </w:tabs>
        <w:spacing w:line="240" w:lineRule="exact"/>
        <w:ind w:left="420" w:firstLine="0"/>
        <w:jc w:val="both"/>
      </w:pPr>
      <w:r>
        <w:rPr>
          <w:rStyle w:val="0pt"/>
        </w:rPr>
        <w:t>вызывает воспаление</w:t>
      </w:r>
    </w:p>
    <w:p w:rsidR="00C52430" w:rsidRDefault="00C52430" w:rsidP="0043371D">
      <w:pPr>
        <w:pStyle w:val="61"/>
        <w:numPr>
          <w:ilvl w:val="0"/>
          <w:numId w:val="30"/>
        </w:numPr>
        <w:shd w:val="clear" w:color="auto" w:fill="auto"/>
        <w:tabs>
          <w:tab w:val="left" w:pos="606"/>
        </w:tabs>
        <w:spacing w:line="240" w:lineRule="exact"/>
        <w:ind w:left="420" w:firstLine="0"/>
        <w:jc w:val="both"/>
      </w:pPr>
      <w:r>
        <w:rPr>
          <w:rStyle w:val="0pt"/>
        </w:rPr>
        <w:t>вызывает ожог и воспаление</w:t>
      </w:r>
    </w:p>
    <w:p w:rsidR="00C52430" w:rsidRDefault="00C52430" w:rsidP="0043371D">
      <w:pPr>
        <w:pStyle w:val="61"/>
        <w:numPr>
          <w:ilvl w:val="0"/>
          <w:numId w:val="30"/>
        </w:numPr>
        <w:shd w:val="clear" w:color="auto" w:fill="auto"/>
        <w:tabs>
          <w:tab w:val="left" w:pos="606"/>
        </w:tabs>
        <w:spacing w:after="176" w:line="240" w:lineRule="exact"/>
        <w:ind w:left="420" w:firstLine="0"/>
        <w:jc w:val="both"/>
      </w:pPr>
      <w:r>
        <w:rPr>
          <w:rStyle w:val="0pt"/>
        </w:rPr>
        <w:t>вызывает некроз</w:t>
      </w:r>
    </w:p>
    <w:p w:rsidR="00C52430" w:rsidRDefault="00C52430" w:rsidP="0043371D">
      <w:pPr>
        <w:widowControl w:val="0"/>
        <w:numPr>
          <w:ilvl w:val="0"/>
          <w:numId w:val="19"/>
        </w:numPr>
        <w:tabs>
          <w:tab w:val="left" w:pos="606"/>
        </w:tabs>
        <w:spacing w:after="26" w:line="170" w:lineRule="exact"/>
        <w:ind w:left="20"/>
        <w:jc w:val="both"/>
      </w:pPr>
      <w:r>
        <w:rPr>
          <w:rStyle w:val="90pt"/>
          <w:b w:val="0"/>
          <w:bCs w:val="0"/>
        </w:rPr>
        <w:t>Средства для микроабразии эмали оказывают влияние на:</w:t>
      </w:r>
    </w:p>
    <w:p w:rsidR="00C52430" w:rsidRDefault="00C52430" w:rsidP="0043371D">
      <w:pPr>
        <w:pStyle w:val="61"/>
        <w:numPr>
          <w:ilvl w:val="0"/>
          <w:numId w:val="31"/>
        </w:numPr>
        <w:shd w:val="clear" w:color="auto" w:fill="auto"/>
        <w:tabs>
          <w:tab w:val="left" w:pos="606"/>
        </w:tabs>
        <w:spacing w:line="240" w:lineRule="exact"/>
        <w:ind w:left="420" w:firstLine="0"/>
        <w:jc w:val="both"/>
      </w:pPr>
      <w:r>
        <w:rPr>
          <w:rStyle w:val="0pt"/>
        </w:rPr>
        <w:t>эмаль</w:t>
      </w:r>
    </w:p>
    <w:p w:rsidR="00C52430" w:rsidRDefault="00C52430" w:rsidP="0043371D">
      <w:pPr>
        <w:pStyle w:val="61"/>
        <w:numPr>
          <w:ilvl w:val="0"/>
          <w:numId w:val="31"/>
        </w:numPr>
        <w:shd w:val="clear" w:color="auto" w:fill="auto"/>
        <w:tabs>
          <w:tab w:val="left" w:pos="606"/>
        </w:tabs>
        <w:spacing w:line="240" w:lineRule="exact"/>
        <w:ind w:left="420" w:firstLine="0"/>
        <w:jc w:val="both"/>
      </w:pPr>
      <w:r>
        <w:rPr>
          <w:rStyle w:val="0pt"/>
        </w:rPr>
        <w:t>дентин</w:t>
      </w:r>
    </w:p>
    <w:p w:rsidR="00C52430" w:rsidRDefault="00C52430" w:rsidP="0043371D">
      <w:pPr>
        <w:pStyle w:val="61"/>
        <w:numPr>
          <w:ilvl w:val="0"/>
          <w:numId w:val="31"/>
        </w:numPr>
        <w:shd w:val="clear" w:color="auto" w:fill="auto"/>
        <w:tabs>
          <w:tab w:val="left" w:pos="606"/>
        </w:tabs>
        <w:spacing w:line="240" w:lineRule="exact"/>
        <w:ind w:left="420" w:firstLine="0"/>
        <w:jc w:val="both"/>
      </w:pPr>
      <w:r>
        <w:rPr>
          <w:rStyle w:val="0pt"/>
        </w:rPr>
        <w:t>пульпу</w:t>
      </w:r>
    </w:p>
    <w:p w:rsidR="00C52430" w:rsidRDefault="00C52430" w:rsidP="0043371D">
      <w:pPr>
        <w:pStyle w:val="61"/>
        <w:numPr>
          <w:ilvl w:val="0"/>
          <w:numId w:val="31"/>
        </w:numPr>
        <w:shd w:val="clear" w:color="auto" w:fill="auto"/>
        <w:tabs>
          <w:tab w:val="left" w:pos="606"/>
        </w:tabs>
        <w:spacing w:line="240" w:lineRule="exact"/>
        <w:ind w:left="420" w:firstLine="0"/>
        <w:jc w:val="both"/>
      </w:pPr>
      <w:r>
        <w:rPr>
          <w:rStyle w:val="0pt"/>
        </w:rPr>
        <w:t>цемент</w:t>
      </w:r>
    </w:p>
    <w:p w:rsidR="00C52430" w:rsidRDefault="00C52430" w:rsidP="0043371D">
      <w:pPr>
        <w:pStyle w:val="61"/>
        <w:numPr>
          <w:ilvl w:val="0"/>
          <w:numId w:val="31"/>
        </w:numPr>
        <w:shd w:val="clear" w:color="auto" w:fill="auto"/>
        <w:tabs>
          <w:tab w:val="left" w:pos="606"/>
        </w:tabs>
        <w:spacing w:after="176" w:line="240" w:lineRule="exact"/>
        <w:ind w:left="420" w:firstLine="0"/>
        <w:jc w:val="both"/>
      </w:pPr>
      <w:r>
        <w:rPr>
          <w:rStyle w:val="0pt"/>
        </w:rPr>
        <w:t>все вышеперечисленное</w:t>
      </w:r>
    </w:p>
    <w:p w:rsidR="00C52430" w:rsidRDefault="00C52430" w:rsidP="0043371D">
      <w:pPr>
        <w:widowControl w:val="0"/>
        <w:numPr>
          <w:ilvl w:val="0"/>
          <w:numId w:val="19"/>
        </w:numPr>
        <w:tabs>
          <w:tab w:val="left" w:pos="606"/>
        </w:tabs>
        <w:spacing w:after="26" w:line="170" w:lineRule="exact"/>
        <w:ind w:left="20"/>
        <w:jc w:val="both"/>
      </w:pPr>
      <w:r>
        <w:rPr>
          <w:rStyle w:val="90pt"/>
          <w:b w:val="0"/>
          <w:bCs w:val="0"/>
        </w:rPr>
        <w:t>Показания к микроабразии эмали зубов:</w:t>
      </w:r>
    </w:p>
    <w:p w:rsidR="00C52430" w:rsidRDefault="00C52430" w:rsidP="0043371D">
      <w:pPr>
        <w:pStyle w:val="61"/>
        <w:numPr>
          <w:ilvl w:val="0"/>
          <w:numId w:val="32"/>
        </w:numPr>
        <w:shd w:val="clear" w:color="auto" w:fill="auto"/>
        <w:tabs>
          <w:tab w:val="left" w:pos="606"/>
        </w:tabs>
        <w:spacing w:line="240" w:lineRule="exact"/>
        <w:ind w:left="420" w:firstLine="0"/>
        <w:jc w:val="both"/>
      </w:pPr>
      <w:r>
        <w:rPr>
          <w:rStyle w:val="0pt"/>
        </w:rPr>
        <w:t>наличие зубного налета</w:t>
      </w:r>
    </w:p>
    <w:p w:rsidR="00C52430" w:rsidRDefault="00C52430" w:rsidP="0043371D">
      <w:pPr>
        <w:pStyle w:val="61"/>
        <w:numPr>
          <w:ilvl w:val="0"/>
          <w:numId w:val="32"/>
        </w:numPr>
        <w:shd w:val="clear" w:color="auto" w:fill="auto"/>
        <w:tabs>
          <w:tab w:val="left" w:pos="606"/>
        </w:tabs>
        <w:spacing w:line="240" w:lineRule="exact"/>
        <w:ind w:left="420" w:firstLine="0"/>
        <w:jc w:val="both"/>
      </w:pPr>
      <w:r>
        <w:rPr>
          <w:rStyle w:val="0pt"/>
        </w:rPr>
        <w:t>наличие зубного камня</w:t>
      </w:r>
    </w:p>
    <w:p w:rsidR="00C52430" w:rsidRDefault="00C52430" w:rsidP="0043371D">
      <w:pPr>
        <w:pStyle w:val="61"/>
        <w:numPr>
          <w:ilvl w:val="0"/>
          <w:numId w:val="32"/>
        </w:numPr>
        <w:shd w:val="clear" w:color="auto" w:fill="auto"/>
        <w:tabs>
          <w:tab w:val="left" w:pos="606"/>
        </w:tabs>
        <w:spacing w:line="240" w:lineRule="exact"/>
        <w:ind w:left="420" w:firstLine="0"/>
        <w:jc w:val="both"/>
      </w:pPr>
      <w:r>
        <w:rPr>
          <w:rStyle w:val="0pt"/>
        </w:rPr>
        <w:t>депульпированные зубы</w:t>
      </w:r>
    </w:p>
    <w:p w:rsidR="00C52430" w:rsidRDefault="00C52430" w:rsidP="0043371D">
      <w:pPr>
        <w:pStyle w:val="61"/>
        <w:numPr>
          <w:ilvl w:val="0"/>
          <w:numId w:val="32"/>
        </w:numPr>
        <w:shd w:val="clear" w:color="auto" w:fill="auto"/>
        <w:tabs>
          <w:tab w:val="left" w:pos="606"/>
        </w:tabs>
        <w:spacing w:line="240" w:lineRule="exact"/>
        <w:ind w:left="420" w:firstLine="0"/>
        <w:jc w:val="both"/>
      </w:pPr>
      <w:r>
        <w:rPr>
          <w:rStyle w:val="0pt"/>
        </w:rPr>
        <w:t>флюороз</w:t>
      </w:r>
    </w:p>
    <w:p w:rsidR="00C52430" w:rsidRPr="000E18AB" w:rsidRDefault="00C52430" w:rsidP="0043371D">
      <w:pPr>
        <w:pStyle w:val="61"/>
        <w:numPr>
          <w:ilvl w:val="0"/>
          <w:numId w:val="32"/>
        </w:numPr>
        <w:shd w:val="clear" w:color="auto" w:fill="auto"/>
        <w:tabs>
          <w:tab w:val="left" w:pos="606"/>
        </w:tabs>
        <w:spacing w:line="240" w:lineRule="exact"/>
        <w:ind w:left="420" w:firstLine="0"/>
        <w:jc w:val="both"/>
        <w:rPr>
          <w:rStyle w:val="0pt"/>
          <w:spacing w:val="1"/>
          <w:shd w:val="clear" w:color="auto" w:fill="auto"/>
        </w:rPr>
      </w:pPr>
      <w:r>
        <w:rPr>
          <w:rStyle w:val="0pt"/>
        </w:rPr>
        <w:t>эритропорфирия</w:t>
      </w:r>
    </w:p>
    <w:p w:rsidR="000E18AB" w:rsidRDefault="000E18AB" w:rsidP="000E18AB">
      <w:pPr>
        <w:pStyle w:val="61"/>
        <w:shd w:val="clear" w:color="auto" w:fill="auto"/>
        <w:tabs>
          <w:tab w:val="left" w:pos="606"/>
        </w:tabs>
        <w:spacing w:line="240" w:lineRule="exact"/>
        <w:ind w:firstLine="0"/>
        <w:jc w:val="both"/>
        <w:rPr>
          <w:rStyle w:val="0pt"/>
        </w:rPr>
      </w:pPr>
    </w:p>
    <w:p w:rsidR="000E18AB" w:rsidRDefault="000E18AB" w:rsidP="000E18AB">
      <w:pPr>
        <w:pStyle w:val="61"/>
        <w:shd w:val="clear" w:color="auto" w:fill="auto"/>
        <w:tabs>
          <w:tab w:val="left" w:pos="606"/>
        </w:tabs>
        <w:spacing w:line="240" w:lineRule="exact"/>
        <w:ind w:firstLine="0"/>
        <w:jc w:val="both"/>
        <w:rPr>
          <w:rStyle w:val="0pt"/>
        </w:rPr>
      </w:pPr>
    </w:p>
    <w:p w:rsidR="000E18AB" w:rsidRDefault="000E18AB" w:rsidP="000E18AB">
      <w:pPr>
        <w:pStyle w:val="61"/>
        <w:shd w:val="clear" w:color="auto" w:fill="auto"/>
        <w:tabs>
          <w:tab w:val="left" w:pos="606"/>
        </w:tabs>
        <w:spacing w:line="240" w:lineRule="exact"/>
        <w:ind w:firstLine="0"/>
        <w:jc w:val="both"/>
        <w:rPr>
          <w:rStyle w:val="0pt"/>
        </w:rPr>
      </w:pPr>
    </w:p>
    <w:p w:rsidR="000E18AB" w:rsidRDefault="000E18AB" w:rsidP="000E18AB">
      <w:pPr>
        <w:pStyle w:val="61"/>
        <w:shd w:val="clear" w:color="auto" w:fill="auto"/>
        <w:tabs>
          <w:tab w:val="left" w:pos="606"/>
        </w:tabs>
        <w:spacing w:line="240" w:lineRule="exact"/>
        <w:ind w:firstLine="0"/>
        <w:jc w:val="both"/>
        <w:rPr>
          <w:rStyle w:val="0pt"/>
        </w:rPr>
      </w:pPr>
    </w:p>
    <w:p w:rsidR="000E18AB" w:rsidRDefault="000E18AB" w:rsidP="000E18AB">
      <w:pPr>
        <w:pStyle w:val="61"/>
        <w:shd w:val="clear" w:color="auto" w:fill="auto"/>
        <w:tabs>
          <w:tab w:val="left" w:pos="606"/>
        </w:tabs>
        <w:spacing w:line="240" w:lineRule="exact"/>
        <w:ind w:firstLine="0"/>
        <w:jc w:val="both"/>
        <w:rPr>
          <w:rStyle w:val="0pt"/>
        </w:rPr>
      </w:pPr>
    </w:p>
    <w:p w:rsidR="000E18AB" w:rsidRDefault="000E18AB" w:rsidP="000E18AB">
      <w:pPr>
        <w:pStyle w:val="61"/>
        <w:shd w:val="clear" w:color="auto" w:fill="auto"/>
        <w:tabs>
          <w:tab w:val="left" w:pos="606"/>
        </w:tabs>
        <w:spacing w:line="240" w:lineRule="exact"/>
        <w:ind w:firstLine="0"/>
        <w:jc w:val="both"/>
        <w:rPr>
          <w:rStyle w:val="0pt"/>
        </w:rPr>
      </w:pPr>
    </w:p>
    <w:p w:rsidR="000E18AB" w:rsidRDefault="000E18AB" w:rsidP="000E18AB">
      <w:pPr>
        <w:pStyle w:val="61"/>
        <w:shd w:val="clear" w:color="auto" w:fill="auto"/>
        <w:tabs>
          <w:tab w:val="left" w:pos="606"/>
        </w:tabs>
        <w:spacing w:line="240" w:lineRule="exact"/>
        <w:ind w:firstLine="0"/>
        <w:jc w:val="both"/>
        <w:rPr>
          <w:rStyle w:val="0pt"/>
        </w:rPr>
      </w:pPr>
    </w:p>
    <w:p w:rsidR="000E18AB" w:rsidRDefault="000E18AB" w:rsidP="000E18AB">
      <w:pPr>
        <w:pStyle w:val="61"/>
        <w:shd w:val="clear" w:color="auto" w:fill="auto"/>
        <w:tabs>
          <w:tab w:val="left" w:pos="606"/>
        </w:tabs>
        <w:spacing w:line="240" w:lineRule="exact"/>
        <w:ind w:firstLine="0"/>
        <w:jc w:val="both"/>
        <w:rPr>
          <w:rStyle w:val="0pt"/>
        </w:rPr>
      </w:pPr>
    </w:p>
    <w:p w:rsidR="000E18AB" w:rsidRDefault="000E18AB" w:rsidP="000E18AB">
      <w:pPr>
        <w:pStyle w:val="61"/>
        <w:shd w:val="clear" w:color="auto" w:fill="auto"/>
        <w:tabs>
          <w:tab w:val="left" w:pos="606"/>
        </w:tabs>
        <w:spacing w:line="240" w:lineRule="exact"/>
        <w:ind w:firstLine="0"/>
        <w:jc w:val="both"/>
        <w:rPr>
          <w:rStyle w:val="0pt"/>
        </w:rPr>
      </w:pPr>
    </w:p>
    <w:p w:rsidR="000E18AB" w:rsidRDefault="000E18AB" w:rsidP="000E18AB">
      <w:pPr>
        <w:pStyle w:val="61"/>
        <w:shd w:val="clear" w:color="auto" w:fill="auto"/>
        <w:tabs>
          <w:tab w:val="left" w:pos="606"/>
        </w:tabs>
        <w:spacing w:line="240" w:lineRule="exact"/>
        <w:ind w:firstLine="0"/>
        <w:jc w:val="both"/>
        <w:rPr>
          <w:rStyle w:val="0pt"/>
        </w:rPr>
      </w:pPr>
    </w:p>
    <w:p w:rsidR="000E18AB" w:rsidRDefault="000E18AB" w:rsidP="000E18AB">
      <w:pPr>
        <w:pStyle w:val="61"/>
        <w:shd w:val="clear" w:color="auto" w:fill="auto"/>
        <w:tabs>
          <w:tab w:val="left" w:pos="606"/>
        </w:tabs>
        <w:spacing w:line="240" w:lineRule="exact"/>
        <w:ind w:firstLine="0"/>
        <w:jc w:val="both"/>
      </w:pPr>
    </w:p>
    <w:p w:rsidR="00C52430" w:rsidRDefault="00C52430">
      <w:r>
        <w:br w:type="page"/>
      </w:r>
    </w:p>
    <w:p w:rsidR="00C52430" w:rsidRDefault="00C52430" w:rsidP="0043371D">
      <w:pPr>
        <w:pStyle w:val="a3"/>
        <w:framePr w:w="8515" w:h="12645" w:hRule="exact" w:wrap="none" w:vAnchor="page" w:hAnchor="page" w:x="1452" w:y="4194"/>
        <w:numPr>
          <w:ilvl w:val="0"/>
          <w:numId w:val="19"/>
        </w:numPr>
        <w:spacing w:after="0" w:line="170" w:lineRule="exact"/>
      </w:pPr>
      <w:r>
        <w:lastRenderedPageBreak/>
        <w:br w:type="page"/>
      </w:r>
      <w:r w:rsidRPr="00C52430">
        <w:rPr>
          <w:rStyle w:val="90pt"/>
          <w:b w:val="0"/>
          <w:bCs w:val="0"/>
        </w:rPr>
        <w:t>Косметическое контурирование — это:</w:t>
      </w:r>
    </w:p>
    <w:p w:rsidR="00C52430" w:rsidRDefault="00C52430" w:rsidP="0043371D">
      <w:pPr>
        <w:pStyle w:val="61"/>
        <w:framePr w:w="8515" w:h="12645" w:hRule="exact" w:wrap="none" w:vAnchor="page" w:hAnchor="page" w:x="1452" w:y="4194"/>
        <w:numPr>
          <w:ilvl w:val="0"/>
          <w:numId w:val="35"/>
        </w:numPr>
        <w:shd w:val="clear" w:color="auto" w:fill="auto"/>
        <w:tabs>
          <w:tab w:val="left" w:pos="253"/>
        </w:tabs>
        <w:spacing w:line="240" w:lineRule="exact"/>
        <w:ind w:left="40" w:right="200" w:firstLine="0"/>
        <w:jc w:val="both"/>
      </w:pPr>
      <w:r>
        <w:t>косметическая стоматологическая процедура, заключающаяся в минимальном без</w:t>
      </w:r>
      <w:r>
        <w:softHyphen/>
        <w:t>болезненном изменении формы зуба в пределах эмали</w:t>
      </w:r>
    </w:p>
    <w:p w:rsidR="00C52430" w:rsidRDefault="00C52430" w:rsidP="0043371D">
      <w:pPr>
        <w:pStyle w:val="61"/>
        <w:framePr w:w="8515" w:h="12645" w:hRule="exact" w:wrap="none" w:vAnchor="page" w:hAnchor="page" w:x="1452" w:y="4194"/>
        <w:numPr>
          <w:ilvl w:val="0"/>
          <w:numId w:val="35"/>
        </w:numPr>
        <w:shd w:val="clear" w:color="auto" w:fill="auto"/>
        <w:tabs>
          <w:tab w:val="left" w:pos="253"/>
        </w:tabs>
        <w:spacing w:line="240" w:lineRule="exact"/>
        <w:ind w:left="40" w:right="200" w:firstLine="0"/>
        <w:jc w:val="both"/>
      </w:pPr>
      <w:r>
        <w:t>косметическая стоматологическая процедура, заключающаяся в минимальном без</w:t>
      </w:r>
      <w:r>
        <w:softHyphen/>
        <w:t>болезненном изменении формы зуба в пределах эмали и дентина</w:t>
      </w:r>
    </w:p>
    <w:p w:rsidR="00C52430" w:rsidRDefault="00C52430" w:rsidP="0043371D">
      <w:pPr>
        <w:pStyle w:val="61"/>
        <w:framePr w:w="8515" w:h="12645" w:hRule="exact" w:wrap="none" w:vAnchor="page" w:hAnchor="page" w:x="1452" w:y="4194"/>
        <w:numPr>
          <w:ilvl w:val="0"/>
          <w:numId w:val="35"/>
        </w:numPr>
        <w:shd w:val="clear" w:color="auto" w:fill="auto"/>
        <w:tabs>
          <w:tab w:val="left" w:pos="253"/>
        </w:tabs>
        <w:spacing w:line="240" w:lineRule="exact"/>
        <w:ind w:left="40" w:right="200" w:firstLine="0"/>
        <w:jc w:val="both"/>
      </w:pPr>
      <w:r>
        <w:t>лечебная процедура, заключающаяся в минимальном безболезненном изменении формы зуба в пределах эмали</w:t>
      </w:r>
    </w:p>
    <w:p w:rsidR="00C52430" w:rsidRDefault="00C52430" w:rsidP="0043371D">
      <w:pPr>
        <w:pStyle w:val="61"/>
        <w:framePr w:w="8515" w:h="12645" w:hRule="exact" w:wrap="none" w:vAnchor="page" w:hAnchor="page" w:x="1452" w:y="4194"/>
        <w:numPr>
          <w:ilvl w:val="0"/>
          <w:numId w:val="35"/>
        </w:numPr>
        <w:shd w:val="clear" w:color="auto" w:fill="auto"/>
        <w:tabs>
          <w:tab w:val="left" w:pos="253"/>
        </w:tabs>
        <w:spacing w:line="240" w:lineRule="exact"/>
        <w:ind w:left="40" w:right="200" w:firstLine="0"/>
        <w:jc w:val="both"/>
      </w:pPr>
      <w:r>
        <w:t>лечебная процедура, заключающаяся в минимальном безболезненном изменении формы зуба в пределах эмали и дентина</w:t>
      </w:r>
    </w:p>
    <w:p w:rsidR="00C52430" w:rsidRDefault="00C52430" w:rsidP="0043371D">
      <w:pPr>
        <w:pStyle w:val="61"/>
        <w:framePr w:w="8515" w:h="12645" w:hRule="exact" w:wrap="none" w:vAnchor="page" w:hAnchor="page" w:x="1452" w:y="4194"/>
        <w:numPr>
          <w:ilvl w:val="0"/>
          <w:numId w:val="35"/>
        </w:numPr>
        <w:shd w:val="clear" w:color="auto" w:fill="auto"/>
        <w:tabs>
          <w:tab w:val="left" w:pos="253"/>
        </w:tabs>
        <w:spacing w:after="116" w:line="240" w:lineRule="exact"/>
        <w:ind w:left="40" w:firstLine="0"/>
        <w:jc w:val="both"/>
      </w:pPr>
      <w:r>
        <w:t>правильного ответа нет</w:t>
      </w:r>
    </w:p>
    <w:p w:rsidR="00C52430" w:rsidRDefault="00C52430" w:rsidP="0043371D">
      <w:pPr>
        <w:pStyle w:val="a3"/>
        <w:framePr w:w="8515" w:h="12645" w:hRule="exact" w:wrap="none" w:vAnchor="page" w:hAnchor="page" w:x="1452" w:y="4194"/>
        <w:numPr>
          <w:ilvl w:val="0"/>
          <w:numId w:val="19"/>
        </w:numPr>
        <w:spacing w:after="0" w:line="170" w:lineRule="exact"/>
      </w:pPr>
      <w:r>
        <w:rPr>
          <w:rStyle w:val="301"/>
        </w:rPr>
        <w:t xml:space="preserve">Одной </w:t>
      </w:r>
      <w:r>
        <w:rPr>
          <w:rStyle w:val="30Arial"/>
        </w:rPr>
        <w:t xml:space="preserve">из </w:t>
      </w:r>
      <w:r>
        <w:rPr>
          <w:rStyle w:val="301"/>
        </w:rPr>
        <w:t>целей косметического контурирования является:</w:t>
      </w:r>
    </w:p>
    <w:p w:rsidR="00C52430" w:rsidRDefault="00C52430" w:rsidP="0043371D">
      <w:pPr>
        <w:pStyle w:val="61"/>
        <w:framePr w:w="8515" w:h="12645" w:hRule="exact" w:wrap="none" w:vAnchor="page" w:hAnchor="page" w:x="1452" w:y="4194"/>
        <w:numPr>
          <w:ilvl w:val="0"/>
          <w:numId w:val="36"/>
        </w:numPr>
        <w:shd w:val="clear" w:color="auto" w:fill="auto"/>
        <w:tabs>
          <w:tab w:val="left" w:pos="253"/>
        </w:tabs>
        <w:spacing w:line="240" w:lineRule="exact"/>
        <w:ind w:left="40" w:firstLine="0"/>
        <w:jc w:val="both"/>
      </w:pPr>
      <w:r>
        <w:t>изменение уровня коронки зуба по отношению к остальным зубам</w:t>
      </w:r>
    </w:p>
    <w:p w:rsidR="00C52430" w:rsidRDefault="00C52430" w:rsidP="0043371D">
      <w:pPr>
        <w:pStyle w:val="61"/>
        <w:framePr w:w="8515" w:h="12645" w:hRule="exact" w:wrap="none" w:vAnchor="page" w:hAnchor="page" w:x="1452" w:y="4194"/>
        <w:numPr>
          <w:ilvl w:val="0"/>
          <w:numId w:val="36"/>
        </w:numPr>
        <w:shd w:val="clear" w:color="auto" w:fill="auto"/>
        <w:tabs>
          <w:tab w:val="left" w:pos="253"/>
        </w:tabs>
        <w:spacing w:line="240" w:lineRule="exact"/>
        <w:ind w:left="40" w:firstLine="0"/>
        <w:jc w:val="both"/>
      </w:pPr>
      <w:r>
        <w:t>удаление некротизированных твердых тканей зуба</w:t>
      </w:r>
    </w:p>
    <w:p w:rsidR="00C52430" w:rsidRDefault="00C52430" w:rsidP="0043371D">
      <w:pPr>
        <w:pStyle w:val="61"/>
        <w:framePr w:w="8515" w:h="12645" w:hRule="exact" w:wrap="none" w:vAnchor="page" w:hAnchor="page" w:x="1452" w:y="4194"/>
        <w:numPr>
          <w:ilvl w:val="0"/>
          <w:numId w:val="36"/>
        </w:numPr>
        <w:shd w:val="clear" w:color="auto" w:fill="auto"/>
        <w:tabs>
          <w:tab w:val="left" w:pos="253"/>
        </w:tabs>
        <w:spacing w:line="240" w:lineRule="exact"/>
        <w:ind w:left="40" w:firstLine="0"/>
        <w:jc w:val="both"/>
      </w:pPr>
      <w:r>
        <w:t>изменение цвета зуба</w:t>
      </w:r>
    </w:p>
    <w:p w:rsidR="00C52430" w:rsidRDefault="00C52430" w:rsidP="0043371D">
      <w:pPr>
        <w:pStyle w:val="61"/>
        <w:framePr w:w="8515" w:h="12645" w:hRule="exact" w:wrap="none" w:vAnchor="page" w:hAnchor="page" w:x="1452" w:y="4194"/>
        <w:numPr>
          <w:ilvl w:val="0"/>
          <w:numId w:val="36"/>
        </w:numPr>
        <w:shd w:val="clear" w:color="auto" w:fill="auto"/>
        <w:tabs>
          <w:tab w:val="left" w:pos="253"/>
        </w:tabs>
        <w:spacing w:line="240" w:lineRule="exact"/>
        <w:ind w:left="40" w:firstLine="0"/>
        <w:jc w:val="both"/>
      </w:pPr>
      <w:r>
        <w:t>устранение суперконтактов</w:t>
      </w:r>
    </w:p>
    <w:p w:rsidR="00C52430" w:rsidRDefault="00C52430" w:rsidP="0043371D">
      <w:pPr>
        <w:pStyle w:val="61"/>
        <w:framePr w:w="8515" w:h="12645" w:hRule="exact" w:wrap="none" w:vAnchor="page" w:hAnchor="page" w:x="1452" w:y="4194"/>
        <w:numPr>
          <w:ilvl w:val="0"/>
          <w:numId w:val="36"/>
        </w:numPr>
        <w:shd w:val="clear" w:color="auto" w:fill="auto"/>
        <w:tabs>
          <w:tab w:val="left" w:pos="253"/>
        </w:tabs>
        <w:spacing w:after="116" w:line="240" w:lineRule="exact"/>
        <w:ind w:left="40" w:firstLine="0"/>
        <w:jc w:val="both"/>
      </w:pPr>
      <w:r>
        <w:t>все вышеперечисленное</w:t>
      </w:r>
    </w:p>
    <w:p w:rsidR="00C52430" w:rsidRDefault="00C52430" w:rsidP="0043371D">
      <w:pPr>
        <w:pStyle w:val="a3"/>
        <w:framePr w:w="8515" w:h="12645" w:hRule="exact" w:wrap="none" w:vAnchor="page" w:hAnchor="page" w:x="1452" w:y="4194"/>
        <w:numPr>
          <w:ilvl w:val="0"/>
          <w:numId w:val="19"/>
        </w:numPr>
        <w:spacing w:after="0" w:line="170" w:lineRule="exact"/>
      </w:pPr>
      <w:r w:rsidRPr="00C52430">
        <w:rPr>
          <w:rStyle w:val="90pt"/>
          <w:b w:val="0"/>
          <w:bCs w:val="0"/>
        </w:rPr>
        <w:t>Показания к косметическому контурированию:</w:t>
      </w:r>
    </w:p>
    <w:p w:rsidR="00C52430" w:rsidRDefault="00C52430" w:rsidP="0043371D">
      <w:pPr>
        <w:pStyle w:val="61"/>
        <w:framePr w:w="8515" w:h="12645" w:hRule="exact" w:wrap="none" w:vAnchor="page" w:hAnchor="page" w:x="1452" w:y="4194"/>
        <w:numPr>
          <w:ilvl w:val="0"/>
          <w:numId w:val="37"/>
        </w:numPr>
        <w:shd w:val="clear" w:color="auto" w:fill="auto"/>
        <w:tabs>
          <w:tab w:val="left" w:pos="253"/>
        </w:tabs>
        <w:spacing w:line="240" w:lineRule="exact"/>
        <w:ind w:left="40" w:firstLine="0"/>
        <w:jc w:val="both"/>
      </w:pPr>
      <w:r>
        <w:t>коррекция аномалий развития зубов</w:t>
      </w:r>
    </w:p>
    <w:p w:rsidR="00C52430" w:rsidRDefault="00C52430" w:rsidP="0043371D">
      <w:pPr>
        <w:pStyle w:val="61"/>
        <w:framePr w:w="8515" w:h="12645" w:hRule="exact" w:wrap="none" w:vAnchor="page" w:hAnchor="page" w:x="1452" w:y="4194"/>
        <w:numPr>
          <w:ilvl w:val="0"/>
          <w:numId w:val="37"/>
        </w:numPr>
        <w:shd w:val="clear" w:color="auto" w:fill="auto"/>
        <w:tabs>
          <w:tab w:val="left" w:pos="253"/>
        </w:tabs>
        <w:spacing w:line="240" w:lineRule="exact"/>
        <w:ind w:left="40" w:firstLine="0"/>
        <w:jc w:val="both"/>
      </w:pPr>
      <w:r>
        <w:t>дисколориты</w:t>
      </w:r>
    </w:p>
    <w:p w:rsidR="00C52430" w:rsidRDefault="00C52430" w:rsidP="0043371D">
      <w:pPr>
        <w:pStyle w:val="61"/>
        <w:framePr w:w="8515" w:h="12645" w:hRule="exact" w:wrap="none" w:vAnchor="page" w:hAnchor="page" w:x="1452" w:y="4194"/>
        <w:numPr>
          <w:ilvl w:val="0"/>
          <w:numId w:val="37"/>
        </w:numPr>
        <w:shd w:val="clear" w:color="auto" w:fill="auto"/>
        <w:tabs>
          <w:tab w:val="left" w:pos="253"/>
        </w:tabs>
        <w:spacing w:line="240" w:lineRule="exact"/>
        <w:ind w:left="40" w:firstLine="0"/>
        <w:jc w:val="both"/>
      </w:pPr>
      <w:r>
        <w:t>истончение эмалевого слоя</w:t>
      </w:r>
    </w:p>
    <w:p w:rsidR="00C52430" w:rsidRDefault="00C52430" w:rsidP="0043371D">
      <w:pPr>
        <w:pStyle w:val="61"/>
        <w:framePr w:w="8515" w:h="12645" w:hRule="exact" w:wrap="none" w:vAnchor="page" w:hAnchor="page" w:x="1452" w:y="4194"/>
        <w:numPr>
          <w:ilvl w:val="0"/>
          <w:numId w:val="37"/>
        </w:numPr>
        <w:shd w:val="clear" w:color="auto" w:fill="auto"/>
        <w:tabs>
          <w:tab w:val="left" w:pos="253"/>
        </w:tabs>
        <w:spacing w:line="240" w:lineRule="exact"/>
        <w:ind w:left="40" w:firstLine="0"/>
        <w:jc w:val="both"/>
      </w:pPr>
      <w:r>
        <w:t>нарушения окклюзии</w:t>
      </w:r>
    </w:p>
    <w:p w:rsidR="00C52430" w:rsidRPr="00941AE8" w:rsidRDefault="00C52430" w:rsidP="0043371D">
      <w:pPr>
        <w:framePr w:w="8515" w:h="12645" w:hRule="exact" w:wrap="none" w:vAnchor="page" w:hAnchor="page" w:x="1452" w:y="4194"/>
        <w:widowControl w:val="0"/>
        <w:numPr>
          <w:ilvl w:val="0"/>
          <w:numId w:val="37"/>
        </w:numPr>
        <w:tabs>
          <w:tab w:val="left" w:pos="253"/>
        </w:tabs>
        <w:spacing w:after="0" w:line="353" w:lineRule="exact"/>
        <w:ind w:left="40" w:right="200"/>
        <w:rPr>
          <w:rStyle w:val="9MicrosoftSansSerif7pt0pt"/>
          <w:rFonts w:ascii="Calibri" w:eastAsia="Calibri" w:hAnsi="Calibri" w:cs="Times New Roman"/>
          <w:b w:val="0"/>
          <w:bCs w:val="0"/>
          <w:color w:val="auto"/>
          <w:spacing w:val="0"/>
          <w:sz w:val="22"/>
          <w:szCs w:val="22"/>
        </w:rPr>
      </w:pPr>
      <w:r w:rsidRPr="00941AE8">
        <w:rPr>
          <w:rStyle w:val="9MicrosoftSansSerif7pt0pt"/>
          <w:b w:val="0"/>
        </w:rPr>
        <w:t xml:space="preserve">несформированные верхушки корней зубов </w:t>
      </w:r>
    </w:p>
    <w:p w:rsidR="00C52430" w:rsidRDefault="00C52430" w:rsidP="0043371D">
      <w:pPr>
        <w:pStyle w:val="a3"/>
        <w:framePr w:w="8515" w:h="12645" w:hRule="exact" w:wrap="none" w:vAnchor="page" w:hAnchor="page" w:x="1452" w:y="4194"/>
        <w:widowControl w:val="0"/>
        <w:numPr>
          <w:ilvl w:val="0"/>
          <w:numId w:val="19"/>
        </w:numPr>
        <w:tabs>
          <w:tab w:val="left" w:pos="253"/>
        </w:tabs>
        <w:spacing w:after="0" w:line="353" w:lineRule="exact"/>
        <w:ind w:right="200"/>
      </w:pPr>
      <w:r w:rsidRPr="00C52430">
        <w:rPr>
          <w:rStyle w:val="90pt"/>
          <w:b w:val="0"/>
          <w:bCs w:val="0"/>
        </w:rPr>
        <w:t>Противопоказания к косметическому контурированию:</w:t>
      </w:r>
    </w:p>
    <w:p w:rsidR="00C52430" w:rsidRDefault="00C52430" w:rsidP="0043371D">
      <w:pPr>
        <w:pStyle w:val="61"/>
        <w:framePr w:w="8515" w:h="12645" w:hRule="exact" w:wrap="none" w:vAnchor="page" w:hAnchor="page" w:x="1452" w:y="4194"/>
        <w:numPr>
          <w:ilvl w:val="0"/>
          <w:numId w:val="38"/>
        </w:numPr>
        <w:shd w:val="clear" w:color="auto" w:fill="auto"/>
        <w:tabs>
          <w:tab w:val="left" w:pos="253"/>
        </w:tabs>
        <w:spacing w:line="240" w:lineRule="exact"/>
        <w:ind w:left="40" w:firstLine="0"/>
        <w:jc w:val="both"/>
      </w:pPr>
      <w:r>
        <w:t>повышенная чувствительность зубов</w:t>
      </w:r>
    </w:p>
    <w:p w:rsidR="00C52430" w:rsidRDefault="00C52430" w:rsidP="0043371D">
      <w:pPr>
        <w:pStyle w:val="61"/>
        <w:framePr w:w="8515" w:h="12645" w:hRule="exact" w:wrap="none" w:vAnchor="page" w:hAnchor="page" w:x="1452" w:y="4194"/>
        <w:numPr>
          <w:ilvl w:val="0"/>
          <w:numId w:val="38"/>
        </w:numPr>
        <w:shd w:val="clear" w:color="auto" w:fill="auto"/>
        <w:tabs>
          <w:tab w:val="left" w:pos="253"/>
        </w:tabs>
        <w:spacing w:line="240" w:lineRule="exact"/>
        <w:ind w:left="40" w:firstLine="0"/>
        <w:jc w:val="both"/>
      </w:pPr>
      <w:r>
        <w:t>истончение эмалевого слоя</w:t>
      </w:r>
    </w:p>
    <w:p w:rsidR="00C52430" w:rsidRDefault="00C52430" w:rsidP="0043371D">
      <w:pPr>
        <w:pStyle w:val="61"/>
        <w:framePr w:w="8515" w:h="12645" w:hRule="exact" w:wrap="none" w:vAnchor="page" w:hAnchor="page" w:x="1452" w:y="4194"/>
        <w:numPr>
          <w:ilvl w:val="0"/>
          <w:numId w:val="38"/>
        </w:numPr>
        <w:shd w:val="clear" w:color="auto" w:fill="auto"/>
        <w:tabs>
          <w:tab w:val="left" w:pos="253"/>
        </w:tabs>
        <w:spacing w:line="240" w:lineRule="exact"/>
        <w:ind w:left="40" w:firstLine="0"/>
        <w:jc w:val="both"/>
      </w:pPr>
      <w:r>
        <w:t>лабильная психика у пациента</w:t>
      </w:r>
    </w:p>
    <w:p w:rsidR="00C52430" w:rsidRDefault="00C52430" w:rsidP="0043371D">
      <w:pPr>
        <w:pStyle w:val="61"/>
        <w:framePr w:w="8515" w:h="12645" w:hRule="exact" w:wrap="none" w:vAnchor="page" w:hAnchor="page" w:x="1452" w:y="4194"/>
        <w:numPr>
          <w:ilvl w:val="0"/>
          <w:numId w:val="38"/>
        </w:numPr>
        <w:shd w:val="clear" w:color="auto" w:fill="auto"/>
        <w:tabs>
          <w:tab w:val="left" w:pos="253"/>
        </w:tabs>
        <w:spacing w:line="240" w:lineRule="exact"/>
        <w:ind w:left="40" w:firstLine="0"/>
        <w:jc w:val="both"/>
      </w:pPr>
      <w:r>
        <w:t>объемные реставрации передних зубов</w:t>
      </w:r>
    </w:p>
    <w:p w:rsidR="00C52430" w:rsidRDefault="00C52430" w:rsidP="0043371D">
      <w:pPr>
        <w:pStyle w:val="61"/>
        <w:framePr w:w="8515" w:h="12645" w:hRule="exact" w:wrap="none" w:vAnchor="page" w:hAnchor="page" w:x="1452" w:y="4194"/>
        <w:numPr>
          <w:ilvl w:val="0"/>
          <w:numId w:val="38"/>
        </w:numPr>
        <w:shd w:val="clear" w:color="auto" w:fill="auto"/>
        <w:tabs>
          <w:tab w:val="left" w:pos="253"/>
        </w:tabs>
        <w:spacing w:after="116" w:line="240" w:lineRule="exact"/>
        <w:ind w:left="40" w:firstLine="0"/>
        <w:jc w:val="both"/>
      </w:pPr>
      <w:r>
        <w:t>все вышеперечисленное</w:t>
      </w:r>
    </w:p>
    <w:p w:rsidR="00C52430" w:rsidRDefault="00C52430" w:rsidP="0043371D">
      <w:pPr>
        <w:pStyle w:val="a3"/>
        <w:framePr w:w="8515" w:h="12645" w:hRule="exact" w:wrap="none" w:vAnchor="page" w:hAnchor="page" w:x="1452" w:y="4194"/>
        <w:numPr>
          <w:ilvl w:val="0"/>
          <w:numId w:val="19"/>
        </w:numPr>
        <w:spacing w:after="0" w:line="170" w:lineRule="exact"/>
      </w:pPr>
      <w:r w:rsidRPr="00C52430">
        <w:rPr>
          <w:rStyle w:val="90pt"/>
          <w:b w:val="0"/>
          <w:bCs w:val="0"/>
        </w:rPr>
        <w:t>Перед косметическим контурированием проводят:</w:t>
      </w:r>
    </w:p>
    <w:p w:rsidR="00C52430" w:rsidRDefault="00C52430" w:rsidP="0043371D">
      <w:pPr>
        <w:pStyle w:val="61"/>
        <w:framePr w:w="8515" w:h="12645" w:hRule="exact" w:wrap="none" w:vAnchor="page" w:hAnchor="page" w:x="1452" w:y="4194"/>
        <w:numPr>
          <w:ilvl w:val="0"/>
          <w:numId w:val="39"/>
        </w:numPr>
        <w:shd w:val="clear" w:color="auto" w:fill="auto"/>
        <w:tabs>
          <w:tab w:val="left" w:pos="253"/>
        </w:tabs>
        <w:spacing w:line="240" w:lineRule="exact"/>
        <w:ind w:left="40" w:firstLine="0"/>
        <w:jc w:val="both"/>
      </w:pPr>
      <w:r>
        <w:t>рентгенологическое исследование</w:t>
      </w:r>
    </w:p>
    <w:p w:rsidR="00C52430" w:rsidRDefault="00C52430" w:rsidP="0043371D">
      <w:pPr>
        <w:pStyle w:val="61"/>
        <w:framePr w:w="8515" w:h="12645" w:hRule="exact" w:wrap="none" w:vAnchor="page" w:hAnchor="page" w:x="1452" w:y="4194"/>
        <w:numPr>
          <w:ilvl w:val="0"/>
          <w:numId w:val="39"/>
        </w:numPr>
        <w:shd w:val="clear" w:color="auto" w:fill="auto"/>
        <w:tabs>
          <w:tab w:val="left" w:pos="253"/>
        </w:tabs>
        <w:spacing w:line="240" w:lineRule="exact"/>
        <w:ind w:left="40" w:firstLine="0"/>
        <w:jc w:val="both"/>
      </w:pPr>
      <w:r>
        <w:t>компьютерное моделирование</w:t>
      </w:r>
    </w:p>
    <w:p w:rsidR="00C52430" w:rsidRDefault="00C52430" w:rsidP="0043371D">
      <w:pPr>
        <w:pStyle w:val="61"/>
        <w:framePr w:w="8515" w:h="12645" w:hRule="exact" w:wrap="none" w:vAnchor="page" w:hAnchor="page" w:x="1452" w:y="4194"/>
        <w:numPr>
          <w:ilvl w:val="0"/>
          <w:numId w:val="39"/>
        </w:numPr>
        <w:shd w:val="clear" w:color="auto" w:fill="auto"/>
        <w:tabs>
          <w:tab w:val="left" w:pos="253"/>
        </w:tabs>
        <w:spacing w:line="240" w:lineRule="exact"/>
        <w:ind w:left="40" w:firstLine="0"/>
        <w:jc w:val="both"/>
      </w:pPr>
      <w:r>
        <w:t>изготовление диагностических моделей</w:t>
      </w:r>
    </w:p>
    <w:p w:rsidR="00C52430" w:rsidRDefault="00C52430" w:rsidP="0043371D">
      <w:pPr>
        <w:pStyle w:val="61"/>
        <w:framePr w:w="8515" w:h="12645" w:hRule="exact" w:wrap="none" w:vAnchor="page" w:hAnchor="page" w:x="1452" w:y="4194"/>
        <w:numPr>
          <w:ilvl w:val="0"/>
          <w:numId w:val="39"/>
        </w:numPr>
        <w:shd w:val="clear" w:color="auto" w:fill="auto"/>
        <w:tabs>
          <w:tab w:val="left" w:pos="253"/>
        </w:tabs>
        <w:spacing w:line="240" w:lineRule="exact"/>
        <w:ind w:left="40" w:firstLine="0"/>
        <w:jc w:val="both"/>
      </w:pPr>
      <w:r>
        <w:t>внутриротовую маркировку</w:t>
      </w:r>
    </w:p>
    <w:p w:rsidR="00C52430" w:rsidRDefault="00C52430" w:rsidP="0043371D">
      <w:pPr>
        <w:pStyle w:val="61"/>
        <w:framePr w:w="8515" w:h="12645" w:hRule="exact" w:wrap="none" w:vAnchor="page" w:hAnchor="page" w:x="1452" w:y="4194"/>
        <w:numPr>
          <w:ilvl w:val="0"/>
          <w:numId w:val="39"/>
        </w:numPr>
        <w:shd w:val="clear" w:color="auto" w:fill="auto"/>
        <w:tabs>
          <w:tab w:val="left" w:pos="253"/>
        </w:tabs>
        <w:spacing w:after="54" w:line="240" w:lineRule="exact"/>
        <w:ind w:left="40" w:firstLine="0"/>
        <w:jc w:val="both"/>
      </w:pPr>
      <w:r>
        <w:t>все вышеперечисленное</w:t>
      </w:r>
    </w:p>
    <w:p w:rsidR="00C52430" w:rsidRDefault="00C52430" w:rsidP="0043371D">
      <w:pPr>
        <w:pStyle w:val="a3"/>
        <w:framePr w:w="8515" w:h="12645" w:hRule="exact" w:wrap="none" w:vAnchor="page" w:hAnchor="page" w:x="1452" w:y="4194"/>
        <w:numPr>
          <w:ilvl w:val="0"/>
          <w:numId w:val="19"/>
        </w:numPr>
        <w:spacing w:after="0" w:line="247" w:lineRule="exact"/>
        <w:ind w:right="200"/>
      </w:pPr>
      <w:r w:rsidRPr="00C52430">
        <w:rPr>
          <w:rStyle w:val="90pt"/>
          <w:b w:val="0"/>
          <w:bCs w:val="0"/>
        </w:rPr>
        <w:t>На этапе основного изменения контура и рельефа зуба (кроме нижних фронталь</w:t>
      </w:r>
      <w:r w:rsidRPr="00C52430">
        <w:rPr>
          <w:rStyle w:val="90pt"/>
          <w:b w:val="0"/>
          <w:bCs w:val="0"/>
        </w:rPr>
        <w:softHyphen/>
        <w:t>ных зубов) используют:</w:t>
      </w:r>
    </w:p>
    <w:p w:rsidR="00C52430" w:rsidRDefault="00C52430" w:rsidP="0043371D">
      <w:pPr>
        <w:pStyle w:val="61"/>
        <w:framePr w:w="8515" w:h="12645" w:hRule="exact" w:wrap="none" w:vAnchor="page" w:hAnchor="page" w:x="1452" w:y="4194"/>
        <w:numPr>
          <w:ilvl w:val="0"/>
          <w:numId w:val="40"/>
        </w:numPr>
        <w:shd w:val="clear" w:color="auto" w:fill="auto"/>
        <w:tabs>
          <w:tab w:val="left" w:pos="253"/>
        </w:tabs>
        <w:spacing w:line="240" w:lineRule="exact"/>
        <w:ind w:left="40" w:firstLine="0"/>
        <w:jc w:val="both"/>
      </w:pPr>
      <w:r>
        <w:t>алмазные инструменты с синей или зеленой маркировкой</w:t>
      </w:r>
    </w:p>
    <w:p w:rsidR="00C52430" w:rsidRDefault="00C52430" w:rsidP="0043371D">
      <w:pPr>
        <w:pStyle w:val="61"/>
        <w:framePr w:w="8515" w:h="12645" w:hRule="exact" w:wrap="none" w:vAnchor="page" w:hAnchor="page" w:x="1452" w:y="4194"/>
        <w:numPr>
          <w:ilvl w:val="0"/>
          <w:numId w:val="40"/>
        </w:numPr>
        <w:shd w:val="clear" w:color="auto" w:fill="auto"/>
        <w:tabs>
          <w:tab w:val="left" w:pos="253"/>
        </w:tabs>
        <w:spacing w:line="240" w:lineRule="exact"/>
        <w:ind w:left="40" w:firstLine="0"/>
        <w:jc w:val="both"/>
      </w:pPr>
      <w:r>
        <w:t>алмазные инструменты с красной маркировкой</w:t>
      </w:r>
    </w:p>
    <w:p w:rsidR="00C52430" w:rsidRDefault="00C52430" w:rsidP="0043371D">
      <w:pPr>
        <w:pStyle w:val="61"/>
        <w:framePr w:w="8515" w:h="12645" w:hRule="exact" w:wrap="none" w:vAnchor="page" w:hAnchor="page" w:x="1452" w:y="4194"/>
        <w:numPr>
          <w:ilvl w:val="0"/>
          <w:numId w:val="40"/>
        </w:numPr>
        <w:shd w:val="clear" w:color="auto" w:fill="auto"/>
        <w:tabs>
          <w:tab w:val="left" w:pos="253"/>
        </w:tabs>
        <w:spacing w:line="240" w:lineRule="exact"/>
        <w:ind w:left="40" w:firstLine="0"/>
        <w:jc w:val="both"/>
      </w:pPr>
      <w:r>
        <w:t>алмазные инструменты с желтой и белой маркировкой</w:t>
      </w:r>
    </w:p>
    <w:p w:rsidR="00C52430" w:rsidRDefault="00C52430" w:rsidP="0043371D">
      <w:pPr>
        <w:pStyle w:val="61"/>
        <w:framePr w:w="8515" w:h="12645" w:hRule="exact" w:wrap="none" w:vAnchor="page" w:hAnchor="page" w:x="1452" w:y="4194"/>
        <w:numPr>
          <w:ilvl w:val="0"/>
          <w:numId w:val="40"/>
        </w:numPr>
        <w:shd w:val="clear" w:color="auto" w:fill="auto"/>
        <w:tabs>
          <w:tab w:val="left" w:pos="253"/>
        </w:tabs>
        <w:spacing w:line="240" w:lineRule="exact"/>
        <w:ind w:left="40" w:firstLine="0"/>
        <w:jc w:val="both"/>
      </w:pPr>
      <w:r>
        <w:t>щеточки с абразивной пастой</w:t>
      </w:r>
    </w:p>
    <w:p w:rsidR="00C52430" w:rsidRDefault="00C52430" w:rsidP="0043371D">
      <w:pPr>
        <w:pStyle w:val="61"/>
        <w:framePr w:w="8515" w:h="12645" w:hRule="exact" w:wrap="none" w:vAnchor="page" w:hAnchor="page" w:x="1452" w:y="4194"/>
        <w:numPr>
          <w:ilvl w:val="0"/>
          <w:numId w:val="40"/>
        </w:numPr>
        <w:shd w:val="clear" w:color="auto" w:fill="auto"/>
        <w:tabs>
          <w:tab w:val="left" w:pos="253"/>
        </w:tabs>
        <w:spacing w:line="240" w:lineRule="exact"/>
        <w:ind w:left="40" w:firstLine="0"/>
        <w:jc w:val="both"/>
      </w:pPr>
      <w:r>
        <w:t>полировочные диски</w:t>
      </w:r>
    </w:p>
    <w:p w:rsidR="00941AE8" w:rsidRDefault="00941AE8" w:rsidP="00941AE8">
      <w:pPr>
        <w:pStyle w:val="61"/>
        <w:framePr w:w="8515" w:h="12645" w:hRule="exact" w:wrap="none" w:vAnchor="page" w:hAnchor="page" w:x="1452" w:y="4194"/>
        <w:shd w:val="clear" w:color="auto" w:fill="auto"/>
        <w:tabs>
          <w:tab w:val="left" w:pos="253"/>
        </w:tabs>
        <w:spacing w:line="240" w:lineRule="exact"/>
        <w:ind w:firstLine="0"/>
        <w:jc w:val="both"/>
      </w:pPr>
    </w:p>
    <w:p w:rsidR="00941AE8" w:rsidRDefault="00941AE8" w:rsidP="00941AE8">
      <w:pPr>
        <w:pStyle w:val="61"/>
        <w:framePr w:w="8515" w:h="12645" w:hRule="exact" w:wrap="none" w:vAnchor="page" w:hAnchor="page" w:x="1452" w:y="4194"/>
        <w:shd w:val="clear" w:color="auto" w:fill="auto"/>
        <w:tabs>
          <w:tab w:val="left" w:pos="253"/>
        </w:tabs>
        <w:spacing w:line="240" w:lineRule="exact"/>
        <w:ind w:firstLine="0"/>
        <w:jc w:val="both"/>
      </w:pPr>
    </w:p>
    <w:p w:rsidR="00941AE8" w:rsidRDefault="00941AE8" w:rsidP="0043371D">
      <w:pPr>
        <w:pStyle w:val="a3"/>
        <w:framePr w:w="8515" w:h="12645" w:hRule="exact" w:wrap="none" w:vAnchor="page" w:hAnchor="page" w:x="1452" w:y="4194"/>
        <w:widowControl w:val="0"/>
        <w:numPr>
          <w:ilvl w:val="0"/>
          <w:numId w:val="19"/>
        </w:numPr>
        <w:tabs>
          <w:tab w:val="left" w:pos="401"/>
        </w:tabs>
        <w:spacing w:after="0" w:line="170" w:lineRule="exact"/>
        <w:jc w:val="both"/>
      </w:pPr>
      <w:r>
        <w:rPr>
          <w:rStyle w:val="300pt"/>
        </w:rPr>
        <w:t>Дентальную фотографию в стоматологической клинике проводят:</w:t>
      </w:r>
    </w:p>
    <w:p w:rsidR="00941AE8" w:rsidRDefault="00941AE8" w:rsidP="0043371D">
      <w:pPr>
        <w:pStyle w:val="61"/>
        <w:framePr w:w="8515" w:h="12645" w:hRule="exact" w:wrap="none" w:vAnchor="page" w:hAnchor="page" w:x="1452" w:y="4194"/>
        <w:numPr>
          <w:ilvl w:val="0"/>
          <w:numId w:val="41"/>
        </w:numPr>
        <w:shd w:val="clear" w:color="auto" w:fill="auto"/>
        <w:tabs>
          <w:tab w:val="left" w:pos="660"/>
        </w:tabs>
        <w:ind w:left="440" w:firstLine="0"/>
        <w:jc w:val="both"/>
      </w:pPr>
      <w:r>
        <w:rPr>
          <w:rStyle w:val="0pt"/>
        </w:rPr>
        <w:t>для фотографирования интерьера клиники</w:t>
      </w:r>
    </w:p>
    <w:p w:rsidR="00941AE8" w:rsidRDefault="00941AE8" w:rsidP="0043371D">
      <w:pPr>
        <w:pStyle w:val="61"/>
        <w:framePr w:w="8515" w:h="12645" w:hRule="exact" w:wrap="none" w:vAnchor="page" w:hAnchor="page" w:x="1452" w:y="4194"/>
        <w:numPr>
          <w:ilvl w:val="0"/>
          <w:numId w:val="41"/>
        </w:numPr>
        <w:shd w:val="clear" w:color="auto" w:fill="auto"/>
        <w:tabs>
          <w:tab w:val="left" w:pos="660"/>
        </w:tabs>
        <w:ind w:left="440" w:firstLine="0"/>
        <w:jc w:val="both"/>
      </w:pPr>
      <w:r>
        <w:rPr>
          <w:rStyle w:val="0pt"/>
        </w:rPr>
        <w:t>для использования врачом-стоматологом в сложных клинических случаях</w:t>
      </w:r>
    </w:p>
    <w:p w:rsidR="00941AE8" w:rsidRDefault="00941AE8" w:rsidP="0043371D">
      <w:pPr>
        <w:pStyle w:val="61"/>
        <w:framePr w:w="8515" w:h="12645" w:hRule="exact" w:wrap="none" w:vAnchor="page" w:hAnchor="page" w:x="1452" w:y="4194"/>
        <w:numPr>
          <w:ilvl w:val="0"/>
          <w:numId w:val="41"/>
        </w:numPr>
        <w:shd w:val="clear" w:color="auto" w:fill="auto"/>
        <w:tabs>
          <w:tab w:val="left" w:pos="660"/>
        </w:tabs>
        <w:ind w:left="440" w:right="20" w:firstLine="0"/>
        <w:jc w:val="both"/>
      </w:pPr>
      <w:r>
        <w:rPr>
          <w:rStyle w:val="0pt"/>
        </w:rPr>
        <w:t>для визуализации стоматологического лечения на первоначальных, промежуточных и заключительных этапах лечения, как дополнение к истории болезни пациентов и при планировании лечения</w:t>
      </w:r>
    </w:p>
    <w:p w:rsidR="00941AE8" w:rsidRDefault="00941AE8" w:rsidP="0043371D">
      <w:pPr>
        <w:pStyle w:val="61"/>
        <w:framePr w:w="8515" w:h="12645" w:hRule="exact" w:wrap="none" w:vAnchor="page" w:hAnchor="page" w:x="1452" w:y="4194"/>
        <w:numPr>
          <w:ilvl w:val="0"/>
          <w:numId w:val="41"/>
        </w:numPr>
        <w:shd w:val="clear" w:color="auto" w:fill="auto"/>
        <w:tabs>
          <w:tab w:val="left" w:pos="660"/>
        </w:tabs>
        <w:ind w:left="440" w:firstLine="0"/>
        <w:jc w:val="both"/>
      </w:pPr>
      <w:r>
        <w:rPr>
          <w:rStyle w:val="0pt"/>
        </w:rPr>
        <w:t>для массированной пиар-кампании клиники</w:t>
      </w:r>
    </w:p>
    <w:p w:rsidR="00941AE8" w:rsidRPr="00941AE8" w:rsidRDefault="00941AE8" w:rsidP="0043371D">
      <w:pPr>
        <w:pStyle w:val="61"/>
        <w:framePr w:w="8515" w:h="12645" w:hRule="exact" w:wrap="none" w:vAnchor="page" w:hAnchor="page" w:x="1452" w:y="4194"/>
        <w:numPr>
          <w:ilvl w:val="0"/>
          <w:numId w:val="41"/>
        </w:numPr>
        <w:shd w:val="clear" w:color="auto" w:fill="auto"/>
        <w:tabs>
          <w:tab w:val="left" w:pos="660"/>
        </w:tabs>
        <w:spacing w:after="114"/>
        <w:ind w:left="440" w:firstLine="0"/>
        <w:jc w:val="both"/>
        <w:rPr>
          <w:rStyle w:val="0pt"/>
          <w:spacing w:val="1"/>
          <w:shd w:val="clear" w:color="auto" w:fill="auto"/>
        </w:rPr>
      </w:pPr>
      <w:r>
        <w:rPr>
          <w:rStyle w:val="0pt"/>
        </w:rPr>
        <w:t>в качестве дополнительного метода исследования</w:t>
      </w:r>
    </w:p>
    <w:p w:rsidR="00941AE8" w:rsidRDefault="00941AE8" w:rsidP="00941AE8">
      <w:pPr>
        <w:pStyle w:val="61"/>
        <w:framePr w:w="8515" w:h="12645" w:hRule="exact" w:wrap="none" w:vAnchor="page" w:hAnchor="page" w:x="1452" w:y="4194"/>
        <w:shd w:val="clear" w:color="auto" w:fill="auto"/>
        <w:tabs>
          <w:tab w:val="left" w:pos="660"/>
        </w:tabs>
        <w:spacing w:after="114"/>
        <w:ind w:firstLine="0"/>
        <w:jc w:val="both"/>
        <w:rPr>
          <w:rStyle w:val="0pt"/>
        </w:rPr>
      </w:pPr>
    </w:p>
    <w:p w:rsidR="00941AE8" w:rsidRDefault="00941AE8" w:rsidP="00941AE8">
      <w:pPr>
        <w:pStyle w:val="61"/>
        <w:framePr w:w="8515" w:h="12645" w:hRule="exact" w:wrap="none" w:vAnchor="page" w:hAnchor="page" w:x="1452" w:y="4194"/>
        <w:shd w:val="clear" w:color="auto" w:fill="auto"/>
        <w:tabs>
          <w:tab w:val="left" w:pos="660"/>
        </w:tabs>
        <w:spacing w:after="114"/>
        <w:ind w:firstLine="0"/>
        <w:jc w:val="both"/>
        <w:rPr>
          <w:rStyle w:val="0pt"/>
        </w:rPr>
      </w:pPr>
    </w:p>
    <w:p w:rsidR="00941AE8" w:rsidRDefault="00941AE8" w:rsidP="00941AE8">
      <w:pPr>
        <w:pStyle w:val="61"/>
        <w:framePr w:w="8515" w:h="12645" w:hRule="exact" w:wrap="none" w:vAnchor="page" w:hAnchor="page" w:x="1452" w:y="4194"/>
        <w:shd w:val="clear" w:color="auto" w:fill="auto"/>
        <w:tabs>
          <w:tab w:val="left" w:pos="660"/>
        </w:tabs>
        <w:spacing w:after="114"/>
        <w:ind w:firstLine="0"/>
        <w:jc w:val="both"/>
        <w:rPr>
          <w:rStyle w:val="0pt"/>
        </w:rPr>
      </w:pPr>
    </w:p>
    <w:p w:rsidR="00941AE8" w:rsidRDefault="00941AE8" w:rsidP="00941AE8">
      <w:pPr>
        <w:pStyle w:val="61"/>
        <w:framePr w:w="8515" w:h="12645" w:hRule="exact" w:wrap="none" w:vAnchor="page" w:hAnchor="page" w:x="1452" w:y="4194"/>
        <w:shd w:val="clear" w:color="auto" w:fill="auto"/>
        <w:tabs>
          <w:tab w:val="left" w:pos="660"/>
        </w:tabs>
        <w:spacing w:after="114"/>
        <w:ind w:firstLine="0"/>
        <w:jc w:val="both"/>
      </w:pPr>
    </w:p>
    <w:p w:rsidR="00941AE8" w:rsidRDefault="00941AE8" w:rsidP="0043371D">
      <w:pPr>
        <w:framePr w:w="8515" w:h="12645" w:hRule="exact" w:wrap="none" w:vAnchor="page" w:hAnchor="page" w:x="1452" w:y="4194"/>
        <w:widowControl w:val="0"/>
        <w:numPr>
          <w:ilvl w:val="0"/>
          <w:numId w:val="19"/>
        </w:numPr>
        <w:tabs>
          <w:tab w:val="left" w:pos="401"/>
        </w:tabs>
        <w:spacing w:after="0" w:line="170" w:lineRule="exact"/>
        <w:jc w:val="both"/>
      </w:pPr>
      <w:r>
        <w:rPr>
          <w:rStyle w:val="300pt"/>
        </w:rPr>
        <w:t>Формирование интереса к дентальной фотографии происходит;</w:t>
      </w:r>
    </w:p>
    <w:p w:rsidR="00941AE8" w:rsidRDefault="00941AE8" w:rsidP="0043371D">
      <w:pPr>
        <w:pStyle w:val="61"/>
        <w:framePr w:w="8515" w:h="12645" w:hRule="exact" w:wrap="none" w:vAnchor="page" w:hAnchor="page" w:x="1452" w:y="4194"/>
        <w:numPr>
          <w:ilvl w:val="0"/>
          <w:numId w:val="42"/>
        </w:numPr>
        <w:shd w:val="clear" w:color="auto" w:fill="auto"/>
        <w:tabs>
          <w:tab w:val="left" w:pos="660"/>
        </w:tabs>
        <w:ind w:left="440" w:firstLine="0"/>
        <w:jc w:val="both"/>
      </w:pPr>
      <w:r>
        <w:rPr>
          <w:rStyle w:val="0pt"/>
        </w:rPr>
        <w:t>в случае наличия у врача-стоматолога интереса к фотографированию</w:t>
      </w:r>
    </w:p>
    <w:p w:rsidR="00941AE8" w:rsidRDefault="00941AE8" w:rsidP="0043371D">
      <w:pPr>
        <w:pStyle w:val="61"/>
        <w:framePr w:w="8515" w:h="12645" w:hRule="exact" w:wrap="none" w:vAnchor="page" w:hAnchor="page" w:x="1452" w:y="4194"/>
        <w:numPr>
          <w:ilvl w:val="0"/>
          <w:numId w:val="42"/>
        </w:numPr>
        <w:shd w:val="clear" w:color="auto" w:fill="auto"/>
        <w:tabs>
          <w:tab w:val="left" w:pos="660"/>
        </w:tabs>
        <w:ind w:left="440" w:firstLine="0"/>
        <w:jc w:val="both"/>
      </w:pPr>
      <w:r>
        <w:rPr>
          <w:rStyle w:val="0pt"/>
        </w:rPr>
        <w:t>в случае изыскания новых подходов в постановке диагноза</w:t>
      </w:r>
    </w:p>
    <w:p w:rsidR="00941AE8" w:rsidRDefault="00941AE8" w:rsidP="0043371D">
      <w:pPr>
        <w:pStyle w:val="61"/>
        <w:framePr w:w="8515" w:h="12645" w:hRule="exact" w:wrap="none" w:vAnchor="page" w:hAnchor="page" w:x="1452" w:y="4194"/>
        <w:numPr>
          <w:ilvl w:val="0"/>
          <w:numId w:val="42"/>
        </w:numPr>
        <w:shd w:val="clear" w:color="auto" w:fill="auto"/>
        <w:tabs>
          <w:tab w:val="left" w:pos="660"/>
        </w:tabs>
        <w:ind w:left="440" w:right="20" w:firstLine="0"/>
        <w:jc w:val="both"/>
      </w:pPr>
      <w:r>
        <w:rPr>
          <w:rStyle w:val="0pt"/>
        </w:rPr>
        <w:t>в случае профессионального и просветительского использования в стоматологиче</w:t>
      </w:r>
      <w:r>
        <w:rPr>
          <w:rStyle w:val="0pt"/>
        </w:rPr>
        <w:softHyphen/>
        <w:t>ской практике</w:t>
      </w:r>
    </w:p>
    <w:p w:rsidR="00941AE8" w:rsidRDefault="00941AE8" w:rsidP="0043371D">
      <w:pPr>
        <w:pStyle w:val="61"/>
        <w:framePr w:w="8515" w:h="12645" w:hRule="exact" w:wrap="none" w:vAnchor="page" w:hAnchor="page" w:x="1452" w:y="4194"/>
        <w:numPr>
          <w:ilvl w:val="0"/>
          <w:numId w:val="43"/>
        </w:numPr>
        <w:shd w:val="clear" w:color="auto" w:fill="auto"/>
        <w:tabs>
          <w:tab w:val="left" w:pos="660"/>
        </w:tabs>
        <w:ind w:left="440" w:firstLine="0"/>
        <w:jc w:val="both"/>
      </w:pPr>
      <w:r>
        <w:rPr>
          <w:rStyle w:val="0pt"/>
        </w:rPr>
        <w:t>для дополнения к рентгеновскому обследованию</w:t>
      </w:r>
    </w:p>
    <w:p w:rsidR="00941AE8" w:rsidRDefault="00941AE8" w:rsidP="0043371D">
      <w:pPr>
        <w:pStyle w:val="61"/>
        <w:framePr w:w="8515" w:h="12645" w:hRule="exact" w:wrap="none" w:vAnchor="page" w:hAnchor="page" w:x="1452" w:y="4194"/>
        <w:numPr>
          <w:ilvl w:val="0"/>
          <w:numId w:val="43"/>
        </w:numPr>
        <w:shd w:val="clear" w:color="auto" w:fill="auto"/>
        <w:tabs>
          <w:tab w:val="left" w:pos="660"/>
        </w:tabs>
        <w:spacing w:after="54"/>
        <w:ind w:left="440" w:firstLine="0"/>
        <w:jc w:val="both"/>
      </w:pPr>
      <w:r>
        <w:rPr>
          <w:rStyle w:val="0pt"/>
        </w:rPr>
        <w:t>для отвлечения пациента и снятия стресса перед стоматологическим лечением</w:t>
      </w:r>
    </w:p>
    <w:p w:rsidR="00941AE8" w:rsidRDefault="00941AE8" w:rsidP="0043371D">
      <w:pPr>
        <w:framePr w:w="8515" w:h="12645" w:hRule="exact" w:wrap="none" w:vAnchor="page" w:hAnchor="page" w:x="1452" w:y="4194"/>
        <w:widowControl w:val="0"/>
        <w:numPr>
          <w:ilvl w:val="0"/>
          <w:numId w:val="19"/>
        </w:numPr>
        <w:tabs>
          <w:tab w:val="left" w:pos="401"/>
        </w:tabs>
        <w:spacing w:after="0" w:line="245" w:lineRule="exact"/>
        <w:ind w:left="440" w:right="20" w:hanging="440"/>
      </w:pPr>
      <w:r>
        <w:rPr>
          <w:rStyle w:val="300pt"/>
        </w:rPr>
        <w:t>Профессиональное использование дентальной фотографии в стоматологической клинике необходимо:</w:t>
      </w:r>
    </w:p>
    <w:p w:rsidR="00941AE8" w:rsidRDefault="00941AE8" w:rsidP="0043371D">
      <w:pPr>
        <w:pStyle w:val="61"/>
        <w:framePr w:w="8515" w:h="12645" w:hRule="exact" w:wrap="none" w:vAnchor="page" w:hAnchor="page" w:x="1452" w:y="4194"/>
        <w:numPr>
          <w:ilvl w:val="0"/>
          <w:numId w:val="44"/>
        </w:numPr>
        <w:shd w:val="clear" w:color="auto" w:fill="auto"/>
        <w:tabs>
          <w:tab w:val="left" w:pos="660"/>
        </w:tabs>
        <w:spacing w:line="240" w:lineRule="exact"/>
        <w:ind w:left="440" w:firstLine="0"/>
        <w:jc w:val="both"/>
      </w:pPr>
      <w:r>
        <w:rPr>
          <w:rStyle w:val="0pt"/>
        </w:rPr>
        <w:t>для ознакомления с эстетическими и функциональными образцами и эталонами</w:t>
      </w:r>
    </w:p>
    <w:p w:rsidR="00941AE8" w:rsidRDefault="00941AE8" w:rsidP="0043371D">
      <w:pPr>
        <w:pStyle w:val="61"/>
        <w:framePr w:w="8515" w:h="12645" w:hRule="exact" w:wrap="none" w:vAnchor="page" w:hAnchor="page" w:x="1452" w:y="4194"/>
        <w:numPr>
          <w:ilvl w:val="0"/>
          <w:numId w:val="44"/>
        </w:numPr>
        <w:shd w:val="clear" w:color="auto" w:fill="auto"/>
        <w:tabs>
          <w:tab w:val="left" w:pos="660"/>
        </w:tabs>
        <w:spacing w:line="240" w:lineRule="exact"/>
        <w:ind w:left="440" w:firstLine="0"/>
        <w:jc w:val="both"/>
      </w:pPr>
      <w:r>
        <w:rPr>
          <w:rStyle w:val="0pt"/>
        </w:rPr>
        <w:t>для мотивации к продолжению лечения, устойчивой гигиене и контролю над ней</w:t>
      </w:r>
    </w:p>
    <w:p w:rsidR="00941AE8" w:rsidRDefault="00941AE8" w:rsidP="0043371D">
      <w:pPr>
        <w:pStyle w:val="61"/>
        <w:framePr w:w="8515" w:h="12645" w:hRule="exact" w:wrap="none" w:vAnchor="page" w:hAnchor="page" w:x="1452" w:y="4194"/>
        <w:numPr>
          <w:ilvl w:val="0"/>
          <w:numId w:val="44"/>
        </w:numPr>
        <w:shd w:val="clear" w:color="auto" w:fill="auto"/>
        <w:tabs>
          <w:tab w:val="left" w:pos="660"/>
        </w:tabs>
        <w:spacing w:line="240" w:lineRule="exact"/>
        <w:ind w:left="440" w:firstLine="0"/>
        <w:jc w:val="both"/>
      </w:pPr>
      <w:r>
        <w:rPr>
          <w:rStyle w:val="0pt"/>
        </w:rPr>
        <w:t>для создания визуализации конечного результата</w:t>
      </w:r>
    </w:p>
    <w:p w:rsidR="00941AE8" w:rsidRDefault="00941AE8" w:rsidP="0043371D">
      <w:pPr>
        <w:pStyle w:val="61"/>
        <w:framePr w:w="8515" w:h="12645" w:hRule="exact" w:wrap="none" w:vAnchor="page" w:hAnchor="page" w:x="1452" w:y="4194"/>
        <w:numPr>
          <w:ilvl w:val="0"/>
          <w:numId w:val="44"/>
        </w:numPr>
        <w:shd w:val="clear" w:color="auto" w:fill="auto"/>
        <w:tabs>
          <w:tab w:val="left" w:pos="660"/>
        </w:tabs>
        <w:spacing w:line="240" w:lineRule="exact"/>
        <w:ind w:left="440" w:right="20" w:firstLine="0"/>
        <w:jc w:val="both"/>
      </w:pPr>
      <w:r>
        <w:rPr>
          <w:rStyle w:val="0pt"/>
        </w:rPr>
        <w:t>для создания судебного или правового свидетельства при защите стоматолога в су</w:t>
      </w:r>
      <w:r>
        <w:rPr>
          <w:rStyle w:val="0pt"/>
        </w:rPr>
        <w:softHyphen/>
        <w:t>дебных процессах с пациентом</w:t>
      </w:r>
    </w:p>
    <w:p w:rsidR="00941AE8" w:rsidRDefault="00941AE8" w:rsidP="0043371D">
      <w:pPr>
        <w:pStyle w:val="61"/>
        <w:framePr w:w="8515" w:h="12645" w:hRule="exact" w:wrap="none" w:vAnchor="page" w:hAnchor="page" w:x="1452" w:y="4194"/>
        <w:numPr>
          <w:ilvl w:val="0"/>
          <w:numId w:val="44"/>
        </w:numPr>
        <w:shd w:val="clear" w:color="auto" w:fill="auto"/>
        <w:tabs>
          <w:tab w:val="left" w:pos="660"/>
        </w:tabs>
        <w:spacing w:after="116" w:line="240" w:lineRule="exact"/>
        <w:ind w:left="440" w:firstLine="0"/>
        <w:jc w:val="both"/>
      </w:pPr>
      <w:r>
        <w:rPr>
          <w:rStyle w:val="0pt"/>
        </w:rPr>
        <w:t>для рекламы интерьера и оборудования клиники</w:t>
      </w:r>
    </w:p>
    <w:p w:rsidR="00941AE8" w:rsidRDefault="00941AE8" w:rsidP="0043371D">
      <w:pPr>
        <w:framePr w:w="8515" w:h="12645" w:hRule="exact" w:wrap="none" w:vAnchor="page" w:hAnchor="page" w:x="1452" w:y="4194"/>
        <w:widowControl w:val="0"/>
        <w:numPr>
          <w:ilvl w:val="0"/>
          <w:numId w:val="19"/>
        </w:numPr>
        <w:tabs>
          <w:tab w:val="left" w:pos="401"/>
        </w:tabs>
        <w:spacing w:after="0" w:line="170" w:lineRule="exact"/>
        <w:jc w:val="both"/>
      </w:pPr>
      <w:r>
        <w:rPr>
          <w:rStyle w:val="300pt"/>
        </w:rPr>
        <w:t>Макрорежим фотокамеры — это;</w:t>
      </w:r>
    </w:p>
    <w:p w:rsidR="00941AE8" w:rsidRDefault="00941AE8" w:rsidP="0043371D">
      <w:pPr>
        <w:pStyle w:val="61"/>
        <w:framePr w:w="8515" w:h="12645" w:hRule="exact" w:wrap="none" w:vAnchor="page" w:hAnchor="page" w:x="1452" w:y="4194"/>
        <w:numPr>
          <w:ilvl w:val="0"/>
          <w:numId w:val="45"/>
        </w:numPr>
        <w:shd w:val="clear" w:color="auto" w:fill="auto"/>
        <w:tabs>
          <w:tab w:val="left" w:pos="660"/>
        </w:tabs>
        <w:ind w:left="440" w:firstLine="0"/>
        <w:jc w:val="both"/>
      </w:pPr>
      <w:r>
        <w:rPr>
          <w:rStyle w:val="0pt"/>
        </w:rPr>
        <w:t>способность фотокамеры фотографировать объекты в движении</w:t>
      </w:r>
    </w:p>
    <w:p w:rsidR="00941AE8" w:rsidRDefault="00941AE8" w:rsidP="0043371D">
      <w:pPr>
        <w:pStyle w:val="61"/>
        <w:framePr w:w="8515" w:h="12645" w:hRule="exact" w:wrap="none" w:vAnchor="page" w:hAnchor="page" w:x="1452" w:y="4194"/>
        <w:numPr>
          <w:ilvl w:val="0"/>
          <w:numId w:val="45"/>
        </w:numPr>
        <w:shd w:val="clear" w:color="auto" w:fill="auto"/>
        <w:tabs>
          <w:tab w:val="left" w:pos="660"/>
        </w:tabs>
        <w:ind w:left="440" w:firstLine="0"/>
        <w:jc w:val="both"/>
      </w:pPr>
      <w:r>
        <w:rPr>
          <w:rStyle w:val="0pt"/>
        </w:rPr>
        <w:t>способность фотокамеры фотографировать микрообъекты</w:t>
      </w:r>
    </w:p>
    <w:p w:rsidR="00941AE8" w:rsidRDefault="00941AE8" w:rsidP="0043371D">
      <w:pPr>
        <w:pStyle w:val="61"/>
        <w:framePr w:w="8515" w:h="12645" w:hRule="exact" w:wrap="none" w:vAnchor="page" w:hAnchor="page" w:x="1452" w:y="4194"/>
        <w:numPr>
          <w:ilvl w:val="0"/>
          <w:numId w:val="45"/>
        </w:numPr>
        <w:shd w:val="clear" w:color="auto" w:fill="auto"/>
        <w:tabs>
          <w:tab w:val="left" w:pos="660"/>
        </w:tabs>
        <w:ind w:left="440" w:firstLine="0"/>
        <w:jc w:val="both"/>
      </w:pPr>
      <w:r>
        <w:rPr>
          <w:rStyle w:val="0pt"/>
        </w:rPr>
        <w:t>способность фотокамеры фотографировать объекты на большом расстоянии</w:t>
      </w:r>
    </w:p>
    <w:p w:rsidR="00941AE8" w:rsidRDefault="00941AE8" w:rsidP="0043371D">
      <w:pPr>
        <w:pStyle w:val="61"/>
        <w:framePr w:w="8515" w:h="12645" w:hRule="exact" w:wrap="none" w:vAnchor="page" w:hAnchor="page" w:x="1452" w:y="4194"/>
        <w:numPr>
          <w:ilvl w:val="0"/>
          <w:numId w:val="45"/>
        </w:numPr>
        <w:shd w:val="clear" w:color="auto" w:fill="auto"/>
        <w:tabs>
          <w:tab w:val="left" w:pos="660"/>
        </w:tabs>
        <w:ind w:left="440" w:firstLine="0"/>
        <w:jc w:val="both"/>
      </w:pPr>
      <w:r>
        <w:rPr>
          <w:rStyle w:val="0pt"/>
        </w:rPr>
        <w:t>способность фотокамеры фотографировать пейзажи</w:t>
      </w:r>
    </w:p>
    <w:p w:rsidR="00941AE8" w:rsidRDefault="00941AE8" w:rsidP="0043371D">
      <w:pPr>
        <w:pStyle w:val="61"/>
        <w:framePr w:w="8515" w:h="12645" w:hRule="exact" w:wrap="none" w:vAnchor="page" w:hAnchor="page" w:x="1452" w:y="4194"/>
        <w:numPr>
          <w:ilvl w:val="0"/>
          <w:numId w:val="45"/>
        </w:numPr>
        <w:shd w:val="clear" w:color="auto" w:fill="auto"/>
        <w:tabs>
          <w:tab w:val="left" w:pos="660"/>
        </w:tabs>
        <w:spacing w:after="114"/>
        <w:ind w:left="440" w:firstLine="0"/>
        <w:jc w:val="both"/>
      </w:pPr>
      <w:r>
        <w:rPr>
          <w:rStyle w:val="0pt"/>
        </w:rPr>
        <w:t>способность фотокамеры фотографировать в ночное время</w:t>
      </w:r>
    </w:p>
    <w:p w:rsidR="00941AE8" w:rsidRDefault="00941AE8" w:rsidP="0043371D">
      <w:pPr>
        <w:framePr w:w="8515" w:h="12645" w:hRule="exact" w:wrap="none" w:vAnchor="page" w:hAnchor="page" w:x="1452" w:y="4194"/>
        <w:widowControl w:val="0"/>
        <w:numPr>
          <w:ilvl w:val="0"/>
          <w:numId w:val="19"/>
        </w:numPr>
        <w:tabs>
          <w:tab w:val="left" w:pos="401"/>
        </w:tabs>
        <w:spacing w:after="0" w:line="170" w:lineRule="exact"/>
        <w:jc w:val="both"/>
      </w:pPr>
      <w:r>
        <w:rPr>
          <w:rStyle w:val="300pt"/>
        </w:rPr>
        <w:t>Масштаб для фотографирования зубов при оптическом увеличении:</w:t>
      </w:r>
    </w:p>
    <w:p w:rsidR="00941AE8" w:rsidRDefault="00941AE8" w:rsidP="00941AE8">
      <w:pPr>
        <w:pStyle w:val="311"/>
        <w:framePr w:w="8515" w:h="12645" w:hRule="exact" w:wrap="none" w:vAnchor="page" w:hAnchor="page" w:x="1452" w:y="4194"/>
        <w:shd w:val="clear" w:color="auto" w:fill="auto"/>
        <w:spacing w:before="0"/>
        <w:ind w:left="440" w:right="7020"/>
      </w:pPr>
      <w:r>
        <w:t>1</w:t>
      </w:r>
      <w:r>
        <w:rPr>
          <w:rStyle w:val="3195pt0pt"/>
        </w:rPr>
        <w:t>)</w:t>
      </w:r>
      <w:r>
        <w:t xml:space="preserve">1:1 </w:t>
      </w:r>
      <w:r>
        <w:rPr>
          <w:rStyle w:val="318pt0pt"/>
        </w:rPr>
        <w:t xml:space="preserve">2) </w:t>
      </w:r>
      <w:r>
        <w:rPr>
          <w:rStyle w:val="317pt0pt"/>
        </w:rPr>
        <w:t>1</w:t>
      </w:r>
      <w:r>
        <w:rPr>
          <w:rStyle w:val="318pt0pt"/>
        </w:rPr>
        <w:t>:2</w:t>
      </w:r>
    </w:p>
    <w:p w:rsidR="00941AE8" w:rsidRDefault="00941AE8" w:rsidP="0043371D">
      <w:pPr>
        <w:pStyle w:val="ae"/>
        <w:framePr w:w="8515" w:h="12645" w:hRule="exact" w:wrap="none" w:vAnchor="page" w:hAnchor="page" w:x="1452" w:y="4194"/>
        <w:numPr>
          <w:ilvl w:val="0"/>
          <w:numId w:val="46"/>
        </w:numPr>
        <w:shd w:val="clear" w:color="auto" w:fill="auto"/>
        <w:tabs>
          <w:tab w:val="left" w:pos="660"/>
        </w:tabs>
        <w:ind w:left="440"/>
      </w:pPr>
      <w:r>
        <w:t>1:4</w:t>
      </w:r>
    </w:p>
    <w:p w:rsidR="00941AE8" w:rsidRDefault="00941AE8" w:rsidP="0043371D">
      <w:pPr>
        <w:pStyle w:val="ae"/>
        <w:framePr w:w="8515" w:h="12645" w:hRule="exact" w:wrap="none" w:vAnchor="page" w:hAnchor="page" w:x="1452" w:y="4194"/>
        <w:numPr>
          <w:ilvl w:val="0"/>
          <w:numId w:val="46"/>
        </w:numPr>
        <w:shd w:val="clear" w:color="auto" w:fill="auto"/>
        <w:tabs>
          <w:tab w:val="left" w:pos="660"/>
        </w:tabs>
        <w:ind w:left="440"/>
      </w:pPr>
      <w:r>
        <w:t>1:3</w:t>
      </w:r>
    </w:p>
    <w:p w:rsidR="00941AE8" w:rsidRDefault="00941AE8" w:rsidP="0043371D">
      <w:pPr>
        <w:pStyle w:val="ae"/>
        <w:framePr w:w="8515" w:h="12645" w:hRule="exact" w:wrap="none" w:vAnchor="page" w:hAnchor="page" w:x="1452" w:y="4194"/>
        <w:numPr>
          <w:ilvl w:val="0"/>
          <w:numId w:val="46"/>
        </w:numPr>
        <w:shd w:val="clear" w:color="auto" w:fill="auto"/>
        <w:tabs>
          <w:tab w:val="left" w:pos="660"/>
        </w:tabs>
        <w:spacing w:after="116"/>
        <w:ind w:left="440"/>
      </w:pPr>
      <w:r>
        <w:t>2:1</w:t>
      </w:r>
    </w:p>
    <w:p w:rsidR="00941AE8" w:rsidRDefault="00941AE8" w:rsidP="0043371D">
      <w:pPr>
        <w:framePr w:w="8515" w:h="12645" w:hRule="exact" w:wrap="none" w:vAnchor="page" w:hAnchor="page" w:x="1452" w:y="4194"/>
        <w:widowControl w:val="0"/>
        <w:numPr>
          <w:ilvl w:val="0"/>
          <w:numId w:val="19"/>
        </w:numPr>
        <w:tabs>
          <w:tab w:val="left" w:pos="401"/>
        </w:tabs>
        <w:spacing w:after="0" w:line="170" w:lineRule="exact"/>
        <w:jc w:val="both"/>
      </w:pPr>
      <w:r>
        <w:rPr>
          <w:rStyle w:val="300pt"/>
        </w:rPr>
        <w:t>По материалу изготовления внутриротовые зеркала подразделяются на:</w:t>
      </w:r>
    </w:p>
    <w:p w:rsidR="00941AE8" w:rsidRDefault="00941AE8" w:rsidP="0043371D">
      <w:pPr>
        <w:pStyle w:val="61"/>
        <w:framePr w:w="8515" w:h="12645" w:hRule="exact" w:wrap="none" w:vAnchor="page" w:hAnchor="page" w:x="1452" w:y="4194"/>
        <w:numPr>
          <w:ilvl w:val="0"/>
          <w:numId w:val="47"/>
        </w:numPr>
        <w:shd w:val="clear" w:color="auto" w:fill="auto"/>
        <w:tabs>
          <w:tab w:val="left" w:pos="660"/>
        </w:tabs>
        <w:spacing w:line="240" w:lineRule="exact"/>
        <w:ind w:left="440" w:firstLine="0"/>
        <w:jc w:val="both"/>
      </w:pPr>
      <w:r>
        <w:rPr>
          <w:rStyle w:val="0pt"/>
        </w:rPr>
        <w:t>стеклянные</w:t>
      </w:r>
    </w:p>
    <w:p w:rsidR="00941AE8" w:rsidRDefault="00941AE8" w:rsidP="0043371D">
      <w:pPr>
        <w:pStyle w:val="61"/>
        <w:framePr w:w="8515" w:h="12645" w:hRule="exact" w:wrap="none" w:vAnchor="page" w:hAnchor="page" w:x="1452" w:y="4194"/>
        <w:numPr>
          <w:ilvl w:val="0"/>
          <w:numId w:val="47"/>
        </w:numPr>
        <w:shd w:val="clear" w:color="auto" w:fill="auto"/>
        <w:tabs>
          <w:tab w:val="left" w:pos="660"/>
        </w:tabs>
        <w:spacing w:line="240" w:lineRule="exact"/>
        <w:ind w:left="440" w:firstLine="0"/>
        <w:jc w:val="both"/>
      </w:pPr>
      <w:r>
        <w:rPr>
          <w:rStyle w:val="0pt"/>
        </w:rPr>
        <w:t>металлические</w:t>
      </w:r>
    </w:p>
    <w:p w:rsidR="00941AE8" w:rsidRDefault="00941AE8" w:rsidP="0043371D">
      <w:pPr>
        <w:pStyle w:val="61"/>
        <w:framePr w:w="8515" w:h="12645" w:hRule="exact" w:wrap="none" w:vAnchor="page" w:hAnchor="page" w:x="1452" w:y="4194"/>
        <w:numPr>
          <w:ilvl w:val="0"/>
          <w:numId w:val="47"/>
        </w:numPr>
        <w:shd w:val="clear" w:color="auto" w:fill="auto"/>
        <w:tabs>
          <w:tab w:val="left" w:pos="660"/>
        </w:tabs>
        <w:spacing w:line="240" w:lineRule="exact"/>
        <w:ind w:left="440" w:firstLine="0"/>
        <w:jc w:val="both"/>
      </w:pPr>
      <w:r>
        <w:rPr>
          <w:rStyle w:val="0pt"/>
        </w:rPr>
        <w:t>пластмассовые</w:t>
      </w:r>
    </w:p>
    <w:p w:rsidR="00941AE8" w:rsidRDefault="00941AE8" w:rsidP="0043371D">
      <w:pPr>
        <w:pStyle w:val="61"/>
        <w:framePr w:w="8515" w:h="12645" w:hRule="exact" w:wrap="none" w:vAnchor="page" w:hAnchor="page" w:x="1452" w:y="4194"/>
        <w:numPr>
          <w:ilvl w:val="0"/>
          <w:numId w:val="47"/>
        </w:numPr>
        <w:shd w:val="clear" w:color="auto" w:fill="auto"/>
        <w:tabs>
          <w:tab w:val="left" w:pos="660"/>
        </w:tabs>
        <w:spacing w:line="240" w:lineRule="exact"/>
        <w:ind w:left="440" w:firstLine="0"/>
        <w:jc w:val="both"/>
      </w:pPr>
      <w:r>
        <w:rPr>
          <w:rStyle w:val="0pt"/>
        </w:rPr>
        <w:t>ферритовые</w:t>
      </w:r>
    </w:p>
    <w:p w:rsidR="00941AE8" w:rsidRDefault="00941AE8" w:rsidP="0043371D">
      <w:pPr>
        <w:pStyle w:val="61"/>
        <w:framePr w:w="8515" w:h="12645" w:hRule="exact" w:wrap="none" w:vAnchor="page" w:hAnchor="page" w:x="1452" w:y="4194"/>
        <w:numPr>
          <w:ilvl w:val="0"/>
          <w:numId w:val="47"/>
        </w:numPr>
        <w:shd w:val="clear" w:color="auto" w:fill="auto"/>
        <w:tabs>
          <w:tab w:val="left" w:pos="660"/>
        </w:tabs>
        <w:spacing w:line="240" w:lineRule="exact"/>
        <w:ind w:left="440" w:firstLine="0"/>
        <w:jc w:val="both"/>
      </w:pPr>
      <w:r>
        <w:rPr>
          <w:rStyle w:val="0pt"/>
        </w:rPr>
        <w:t>верно 1, 2</w:t>
      </w:r>
    </w:p>
    <w:p w:rsidR="00941AE8" w:rsidRPr="00D14293" w:rsidRDefault="00941AE8" w:rsidP="0043371D">
      <w:pPr>
        <w:pStyle w:val="a3"/>
        <w:framePr w:w="8515" w:h="12645" w:hRule="exact" w:wrap="none" w:vAnchor="page" w:hAnchor="page" w:x="1452" w:y="4194"/>
        <w:numPr>
          <w:ilvl w:val="0"/>
          <w:numId w:val="19"/>
        </w:numPr>
        <w:rPr>
          <w:sz w:val="2"/>
          <w:szCs w:val="2"/>
        </w:rPr>
        <w:sectPr w:rsidR="00941AE8" w:rsidRPr="00D14293">
          <w:pgSz w:w="11909" w:h="16838"/>
          <w:pgMar w:top="0" w:right="0" w:bottom="0" w:left="0" w:header="0" w:footer="3" w:gutter="0"/>
          <w:cols w:space="720"/>
          <w:noEndnote/>
          <w:docGrid w:linePitch="360"/>
        </w:sectPr>
      </w:pPr>
    </w:p>
    <w:p w:rsidR="00941AE8" w:rsidRDefault="00D14293" w:rsidP="00941AE8">
      <w:pPr>
        <w:framePr w:w="8515" w:h="13272" w:hRule="exact" w:wrap="none" w:vAnchor="page" w:hAnchor="page" w:x="1694" w:y="3330"/>
        <w:spacing w:after="38" w:line="170" w:lineRule="exact"/>
      </w:pPr>
      <w:r>
        <w:rPr>
          <w:rStyle w:val="301"/>
          <w:b/>
        </w:rPr>
        <w:lastRenderedPageBreak/>
        <w:t>32.</w:t>
      </w:r>
      <w:r w:rsidR="00941AE8">
        <w:rPr>
          <w:rStyle w:val="301"/>
        </w:rPr>
        <w:t>.   В стоматологической практике используются следующие виды фотосъемки:</w:t>
      </w:r>
    </w:p>
    <w:p w:rsidR="00941AE8" w:rsidRDefault="00941AE8" w:rsidP="0043371D">
      <w:pPr>
        <w:pStyle w:val="61"/>
        <w:framePr w:w="8515" w:h="13272" w:hRule="exact" w:wrap="none" w:vAnchor="page" w:hAnchor="page" w:x="1694" w:y="3330"/>
        <w:numPr>
          <w:ilvl w:val="0"/>
          <w:numId w:val="48"/>
        </w:numPr>
        <w:shd w:val="clear" w:color="auto" w:fill="auto"/>
        <w:tabs>
          <w:tab w:val="left" w:pos="593"/>
        </w:tabs>
        <w:ind w:left="380" w:firstLine="0"/>
        <w:jc w:val="both"/>
      </w:pPr>
      <w:r>
        <w:rPr>
          <w:rStyle w:val="0pt"/>
        </w:rPr>
        <w:t>восстановительного лечения, функционального лечения</w:t>
      </w:r>
    </w:p>
    <w:p w:rsidR="00941AE8" w:rsidRDefault="00941AE8" w:rsidP="0043371D">
      <w:pPr>
        <w:pStyle w:val="61"/>
        <w:framePr w:w="8515" w:h="13272" w:hRule="exact" w:wrap="none" w:vAnchor="page" w:hAnchor="page" w:x="1694" w:y="3330"/>
        <w:numPr>
          <w:ilvl w:val="0"/>
          <w:numId w:val="48"/>
        </w:numPr>
        <w:shd w:val="clear" w:color="auto" w:fill="auto"/>
        <w:tabs>
          <w:tab w:val="left" w:pos="593"/>
        </w:tabs>
        <w:ind w:left="380" w:firstLine="0"/>
        <w:jc w:val="both"/>
      </w:pPr>
      <w:r>
        <w:rPr>
          <w:rStyle w:val="0pt"/>
        </w:rPr>
        <w:t>симптоматического лечения</w:t>
      </w:r>
    </w:p>
    <w:p w:rsidR="00941AE8" w:rsidRDefault="00941AE8" w:rsidP="0043371D">
      <w:pPr>
        <w:pStyle w:val="61"/>
        <w:framePr w:w="8515" w:h="13272" w:hRule="exact" w:wrap="none" w:vAnchor="page" w:hAnchor="page" w:x="1694" w:y="3330"/>
        <w:numPr>
          <w:ilvl w:val="0"/>
          <w:numId w:val="48"/>
        </w:numPr>
        <w:shd w:val="clear" w:color="auto" w:fill="auto"/>
        <w:tabs>
          <w:tab w:val="left" w:pos="593"/>
        </w:tabs>
        <w:ind w:left="380" w:firstLine="0"/>
        <w:jc w:val="both"/>
      </w:pPr>
      <w:r>
        <w:rPr>
          <w:rStyle w:val="0pt"/>
        </w:rPr>
        <w:t>лицевой, портретный, фронтальный, боковой, окклюзионный, оральный</w:t>
      </w:r>
    </w:p>
    <w:p w:rsidR="00941AE8" w:rsidRDefault="00941AE8" w:rsidP="0043371D">
      <w:pPr>
        <w:pStyle w:val="61"/>
        <w:framePr w:w="8515" w:h="13272" w:hRule="exact" w:wrap="none" w:vAnchor="page" w:hAnchor="page" w:x="1694" w:y="3330"/>
        <w:numPr>
          <w:ilvl w:val="0"/>
          <w:numId w:val="48"/>
        </w:numPr>
        <w:shd w:val="clear" w:color="auto" w:fill="auto"/>
        <w:tabs>
          <w:tab w:val="left" w:pos="593"/>
        </w:tabs>
        <w:ind w:left="380" w:firstLine="0"/>
        <w:jc w:val="both"/>
      </w:pPr>
      <w:r>
        <w:rPr>
          <w:rStyle w:val="0pt"/>
        </w:rPr>
        <w:t>пейзажный</w:t>
      </w:r>
    </w:p>
    <w:p w:rsidR="00941AE8" w:rsidRDefault="00941AE8" w:rsidP="0043371D">
      <w:pPr>
        <w:pStyle w:val="61"/>
        <w:framePr w:w="8515" w:h="13272" w:hRule="exact" w:wrap="none" w:vAnchor="page" w:hAnchor="page" w:x="1694" w:y="3330"/>
        <w:numPr>
          <w:ilvl w:val="0"/>
          <w:numId w:val="48"/>
        </w:numPr>
        <w:shd w:val="clear" w:color="auto" w:fill="auto"/>
        <w:tabs>
          <w:tab w:val="left" w:pos="593"/>
        </w:tabs>
        <w:spacing w:after="174"/>
        <w:ind w:left="380" w:firstLine="0"/>
        <w:jc w:val="both"/>
      </w:pPr>
      <w:r>
        <w:rPr>
          <w:rStyle w:val="0pt"/>
        </w:rPr>
        <w:t>ночной с длительной выдержкой</w:t>
      </w:r>
    </w:p>
    <w:p w:rsidR="00941AE8" w:rsidRPr="00941AE8" w:rsidRDefault="00D14293" w:rsidP="00941AE8">
      <w:pPr>
        <w:framePr w:w="8515" w:h="13272" w:hRule="exact" w:wrap="none" w:vAnchor="page" w:hAnchor="page" w:x="1694" w:y="3330"/>
        <w:spacing w:after="33" w:line="170" w:lineRule="exact"/>
      </w:pPr>
      <w:r>
        <w:rPr>
          <w:rStyle w:val="301"/>
          <w:b/>
        </w:rPr>
        <w:t>33.</w:t>
      </w:r>
      <w:r w:rsidR="00941AE8" w:rsidRPr="00941AE8">
        <w:rPr>
          <w:rStyle w:val="301"/>
        </w:rPr>
        <w:t xml:space="preserve">. </w:t>
      </w:r>
      <w:r w:rsidR="00941AE8" w:rsidRPr="00941AE8">
        <w:rPr>
          <w:rStyle w:val="30Arial0pt"/>
          <w:b w:val="0"/>
        </w:rPr>
        <w:t>Для</w:t>
      </w:r>
      <w:r w:rsidR="00941AE8" w:rsidRPr="00941AE8">
        <w:rPr>
          <w:rStyle w:val="30Arial0pt"/>
        </w:rPr>
        <w:t xml:space="preserve"> </w:t>
      </w:r>
      <w:r w:rsidR="00941AE8" w:rsidRPr="00941AE8">
        <w:rPr>
          <w:rStyle w:val="301"/>
        </w:rPr>
        <w:t>снимков верхнего и нижнего зубных рядов используют:</w:t>
      </w:r>
    </w:p>
    <w:p w:rsidR="00941AE8" w:rsidRPr="00941AE8" w:rsidRDefault="00941AE8" w:rsidP="0043371D">
      <w:pPr>
        <w:pStyle w:val="61"/>
        <w:framePr w:w="8515" w:h="13272" w:hRule="exact" w:wrap="none" w:vAnchor="page" w:hAnchor="page" w:x="1694" w:y="3330"/>
        <w:numPr>
          <w:ilvl w:val="0"/>
          <w:numId w:val="49"/>
        </w:numPr>
        <w:shd w:val="clear" w:color="auto" w:fill="auto"/>
        <w:tabs>
          <w:tab w:val="left" w:pos="593"/>
        </w:tabs>
        <w:ind w:left="380" w:firstLine="0"/>
        <w:jc w:val="both"/>
      </w:pPr>
      <w:r w:rsidRPr="00941AE8">
        <w:rPr>
          <w:rStyle w:val="0pt"/>
        </w:rPr>
        <w:t>боковое внутриротовое зеркало</w:t>
      </w:r>
    </w:p>
    <w:p w:rsidR="00941AE8" w:rsidRPr="00941AE8" w:rsidRDefault="00941AE8" w:rsidP="0043371D">
      <w:pPr>
        <w:pStyle w:val="61"/>
        <w:framePr w:w="8515" w:h="13272" w:hRule="exact" w:wrap="none" w:vAnchor="page" w:hAnchor="page" w:x="1694" w:y="3330"/>
        <w:numPr>
          <w:ilvl w:val="0"/>
          <w:numId w:val="49"/>
        </w:numPr>
        <w:shd w:val="clear" w:color="auto" w:fill="auto"/>
        <w:tabs>
          <w:tab w:val="left" w:pos="593"/>
        </w:tabs>
        <w:ind w:left="380" w:firstLine="0"/>
        <w:jc w:val="both"/>
      </w:pPr>
      <w:r w:rsidRPr="00941AE8">
        <w:rPr>
          <w:rStyle w:val="0pt"/>
        </w:rPr>
        <w:t>окклюзионное внутриротовое зеркало</w:t>
      </w:r>
    </w:p>
    <w:p w:rsidR="00941AE8" w:rsidRPr="00941AE8" w:rsidRDefault="00941AE8" w:rsidP="0043371D">
      <w:pPr>
        <w:pStyle w:val="61"/>
        <w:framePr w:w="8515" w:h="13272" w:hRule="exact" w:wrap="none" w:vAnchor="page" w:hAnchor="page" w:x="1694" w:y="3330"/>
        <w:numPr>
          <w:ilvl w:val="0"/>
          <w:numId w:val="49"/>
        </w:numPr>
        <w:shd w:val="clear" w:color="auto" w:fill="auto"/>
        <w:tabs>
          <w:tab w:val="left" w:pos="593"/>
        </w:tabs>
        <w:ind w:left="380" w:firstLine="0"/>
        <w:jc w:val="both"/>
      </w:pPr>
      <w:r w:rsidRPr="00941AE8">
        <w:rPr>
          <w:rStyle w:val="0pt"/>
        </w:rPr>
        <w:t>смотровое стоматологическое зеркало</w:t>
      </w:r>
    </w:p>
    <w:p w:rsidR="00941AE8" w:rsidRPr="00941AE8" w:rsidRDefault="00941AE8" w:rsidP="0043371D">
      <w:pPr>
        <w:pStyle w:val="61"/>
        <w:framePr w:w="8515" w:h="13272" w:hRule="exact" w:wrap="none" w:vAnchor="page" w:hAnchor="page" w:x="1694" w:y="3330"/>
        <w:numPr>
          <w:ilvl w:val="0"/>
          <w:numId w:val="49"/>
        </w:numPr>
        <w:shd w:val="clear" w:color="auto" w:fill="auto"/>
        <w:tabs>
          <w:tab w:val="left" w:pos="593"/>
        </w:tabs>
        <w:ind w:left="380" w:firstLine="0"/>
        <w:jc w:val="both"/>
      </w:pPr>
      <w:r w:rsidRPr="00941AE8">
        <w:rPr>
          <w:rStyle w:val="0pt"/>
        </w:rPr>
        <w:t>стоматологическое увеличивающее зеркало</w:t>
      </w:r>
    </w:p>
    <w:p w:rsidR="00941AE8" w:rsidRPr="00941AE8" w:rsidRDefault="00941AE8" w:rsidP="0043371D">
      <w:pPr>
        <w:pStyle w:val="61"/>
        <w:framePr w:w="8515" w:h="13272" w:hRule="exact" w:wrap="none" w:vAnchor="page" w:hAnchor="page" w:x="1694" w:y="3330"/>
        <w:numPr>
          <w:ilvl w:val="0"/>
          <w:numId w:val="49"/>
        </w:numPr>
        <w:shd w:val="clear" w:color="auto" w:fill="auto"/>
        <w:tabs>
          <w:tab w:val="left" w:pos="1254"/>
        </w:tabs>
        <w:spacing w:after="174"/>
        <w:ind w:left="380" w:firstLine="0"/>
        <w:jc w:val="both"/>
      </w:pPr>
      <w:r w:rsidRPr="00941AE8">
        <w:rPr>
          <w:rStyle w:val="0pt"/>
        </w:rPr>
        <w:t>зеркало</w:t>
      </w:r>
      <w:r w:rsidRPr="00941AE8">
        <w:rPr>
          <w:rStyle w:val="0pt"/>
        </w:rPr>
        <w:tab/>
        <w:t>для пациента</w:t>
      </w:r>
    </w:p>
    <w:p w:rsidR="00941AE8" w:rsidRPr="00941AE8" w:rsidRDefault="00D14293" w:rsidP="00941AE8">
      <w:pPr>
        <w:framePr w:w="8515" w:h="13272" w:hRule="exact" w:wrap="none" w:vAnchor="page" w:hAnchor="page" w:x="1694" w:y="3330"/>
        <w:spacing w:after="33" w:line="170" w:lineRule="exact"/>
      </w:pPr>
      <w:r>
        <w:rPr>
          <w:rStyle w:val="301"/>
          <w:b/>
        </w:rPr>
        <w:t>34</w:t>
      </w:r>
      <w:r w:rsidR="00941AE8" w:rsidRPr="00941AE8">
        <w:rPr>
          <w:rStyle w:val="301"/>
        </w:rPr>
        <w:t xml:space="preserve">. </w:t>
      </w:r>
      <w:r w:rsidR="00941AE8" w:rsidRPr="00941AE8">
        <w:rPr>
          <w:rStyle w:val="30Arial0pt"/>
          <w:b w:val="0"/>
        </w:rPr>
        <w:t>Для</w:t>
      </w:r>
      <w:r w:rsidR="00941AE8" w:rsidRPr="00941AE8">
        <w:rPr>
          <w:rStyle w:val="30Arial0pt"/>
        </w:rPr>
        <w:t xml:space="preserve"> </w:t>
      </w:r>
      <w:r w:rsidR="00941AE8" w:rsidRPr="00941AE8">
        <w:rPr>
          <w:rStyle w:val="301"/>
        </w:rPr>
        <w:t>проведения фотосъемки используют специальные настройки:</w:t>
      </w:r>
    </w:p>
    <w:p w:rsidR="00941AE8" w:rsidRPr="00941AE8" w:rsidRDefault="00941AE8" w:rsidP="0043371D">
      <w:pPr>
        <w:pStyle w:val="61"/>
        <w:framePr w:w="8515" w:h="13272" w:hRule="exact" w:wrap="none" w:vAnchor="page" w:hAnchor="page" w:x="1694" w:y="3330"/>
        <w:numPr>
          <w:ilvl w:val="0"/>
          <w:numId w:val="50"/>
        </w:numPr>
        <w:shd w:val="clear" w:color="auto" w:fill="auto"/>
        <w:tabs>
          <w:tab w:val="left" w:pos="593"/>
        </w:tabs>
        <w:ind w:left="380" w:firstLine="0"/>
        <w:jc w:val="both"/>
      </w:pPr>
      <w:r w:rsidRPr="00941AE8">
        <w:rPr>
          <w:rStyle w:val="0pt"/>
        </w:rPr>
        <w:t>диафрагменное число</w:t>
      </w:r>
    </w:p>
    <w:p w:rsidR="00941AE8" w:rsidRPr="00941AE8" w:rsidRDefault="00941AE8" w:rsidP="0043371D">
      <w:pPr>
        <w:pStyle w:val="61"/>
        <w:framePr w:w="8515" w:h="13272" w:hRule="exact" w:wrap="none" w:vAnchor="page" w:hAnchor="page" w:x="1694" w:y="3330"/>
        <w:numPr>
          <w:ilvl w:val="0"/>
          <w:numId w:val="50"/>
        </w:numPr>
        <w:shd w:val="clear" w:color="auto" w:fill="auto"/>
        <w:tabs>
          <w:tab w:val="left" w:pos="593"/>
        </w:tabs>
        <w:ind w:left="380" w:firstLine="0"/>
        <w:jc w:val="both"/>
      </w:pPr>
      <w:r w:rsidRPr="00941AE8">
        <w:rPr>
          <w:rStyle w:val="0pt"/>
        </w:rPr>
        <w:t>увеличение объектива</w:t>
      </w:r>
    </w:p>
    <w:p w:rsidR="00941AE8" w:rsidRPr="00941AE8" w:rsidRDefault="00941AE8" w:rsidP="0043371D">
      <w:pPr>
        <w:pStyle w:val="61"/>
        <w:framePr w:w="8515" w:h="13272" w:hRule="exact" w:wrap="none" w:vAnchor="page" w:hAnchor="page" w:x="1694" w:y="3330"/>
        <w:numPr>
          <w:ilvl w:val="0"/>
          <w:numId w:val="50"/>
        </w:numPr>
        <w:shd w:val="clear" w:color="auto" w:fill="auto"/>
        <w:tabs>
          <w:tab w:val="left" w:pos="593"/>
        </w:tabs>
        <w:ind w:left="380" w:firstLine="0"/>
        <w:jc w:val="both"/>
      </w:pPr>
      <w:r w:rsidRPr="00941AE8">
        <w:rPr>
          <w:rStyle w:val="0pt"/>
        </w:rPr>
        <w:t>выдержка</w:t>
      </w:r>
    </w:p>
    <w:p w:rsidR="00941AE8" w:rsidRPr="00941AE8" w:rsidRDefault="00941AE8" w:rsidP="0043371D">
      <w:pPr>
        <w:pStyle w:val="61"/>
        <w:framePr w:w="8515" w:h="13272" w:hRule="exact" w:wrap="none" w:vAnchor="page" w:hAnchor="page" w:x="1694" w:y="3330"/>
        <w:numPr>
          <w:ilvl w:val="0"/>
          <w:numId w:val="50"/>
        </w:numPr>
        <w:shd w:val="clear" w:color="auto" w:fill="auto"/>
        <w:tabs>
          <w:tab w:val="left" w:pos="593"/>
        </w:tabs>
        <w:ind w:left="380" w:firstLine="0"/>
        <w:jc w:val="both"/>
      </w:pPr>
      <w:r w:rsidRPr="00941AE8">
        <w:rPr>
          <w:rStyle w:val="0pt"/>
        </w:rPr>
        <w:t>верно 1, 2</w:t>
      </w:r>
    </w:p>
    <w:p w:rsidR="00941AE8" w:rsidRPr="00941AE8" w:rsidRDefault="00941AE8" w:rsidP="0043371D">
      <w:pPr>
        <w:pStyle w:val="61"/>
        <w:framePr w:w="8515" w:h="13272" w:hRule="exact" w:wrap="none" w:vAnchor="page" w:hAnchor="page" w:x="1694" w:y="3330"/>
        <w:numPr>
          <w:ilvl w:val="0"/>
          <w:numId w:val="50"/>
        </w:numPr>
        <w:shd w:val="clear" w:color="auto" w:fill="auto"/>
        <w:tabs>
          <w:tab w:val="left" w:pos="593"/>
        </w:tabs>
        <w:spacing w:after="174"/>
        <w:ind w:left="380" w:firstLine="0"/>
        <w:jc w:val="both"/>
      </w:pPr>
      <w:r w:rsidRPr="00941AE8">
        <w:rPr>
          <w:rStyle w:val="0pt"/>
        </w:rPr>
        <w:t>верно 1, 2, 3</w:t>
      </w:r>
    </w:p>
    <w:p w:rsidR="00941AE8" w:rsidRPr="00941AE8" w:rsidRDefault="00D14293" w:rsidP="00941AE8">
      <w:pPr>
        <w:framePr w:w="8515" w:h="13272" w:hRule="exact" w:wrap="none" w:vAnchor="page" w:hAnchor="page" w:x="1694" w:y="3330"/>
        <w:spacing w:after="26" w:line="170" w:lineRule="exact"/>
      </w:pPr>
      <w:r>
        <w:rPr>
          <w:rStyle w:val="302"/>
          <w:b/>
        </w:rPr>
        <w:t>35</w:t>
      </w:r>
      <w:r w:rsidR="00941AE8" w:rsidRPr="00941AE8">
        <w:rPr>
          <w:rStyle w:val="302"/>
        </w:rPr>
        <w:t xml:space="preserve">. </w:t>
      </w:r>
      <w:r w:rsidR="00941AE8" w:rsidRPr="00941AE8">
        <w:rPr>
          <w:rStyle w:val="301"/>
        </w:rPr>
        <w:t>К дополнительным приспособлениям для дентальной фотографии относятся:</w:t>
      </w:r>
    </w:p>
    <w:p w:rsidR="00941AE8" w:rsidRPr="00941AE8" w:rsidRDefault="00941AE8" w:rsidP="00941AE8">
      <w:pPr>
        <w:pStyle w:val="61"/>
        <w:framePr w:w="8515" w:h="13272" w:hRule="exact" w:wrap="none" w:vAnchor="page" w:hAnchor="page" w:x="1694" w:y="3330"/>
        <w:shd w:val="clear" w:color="auto" w:fill="auto"/>
        <w:ind w:left="380" w:firstLine="0"/>
        <w:jc w:val="both"/>
      </w:pPr>
      <w:r w:rsidRPr="00941AE8">
        <w:rPr>
          <w:rStyle w:val="0pt"/>
        </w:rPr>
        <w:t>1 &gt; внутриротовые зеркала, ретрактор, коффердам</w:t>
      </w:r>
    </w:p>
    <w:p w:rsidR="00941AE8" w:rsidRPr="00941AE8" w:rsidRDefault="00941AE8" w:rsidP="0043371D">
      <w:pPr>
        <w:pStyle w:val="61"/>
        <w:framePr w:w="8515" w:h="13272" w:hRule="exact" w:wrap="none" w:vAnchor="page" w:hAnchor="page" w:x="1694" w:y="3330"/>
        <w:numPr>
          <w:ilvl w:val="0"/>
          <w:numId w:val="51"/>
        </w:numPr>
        <w:shd w:val="clear" w:color="auto" w:fill="auto"/>
        <w:tabs>
          <w:tab w:val="left" w:pos="593"/>
        </w:tabs>
        <w:ind w:left="380" w:firstLine="0"/>
        <w:jc w:val="both"/>
      </w:pPr>
      <w:r w:rsidRPr="00941AE8">
        <w:rPr>
          <w:rStyle w:val="0pt"/>
        </w:rPr>
        <w:t>ретракторы, контрастор</w:t>
      </w:r>
    </w:p>
    <w:p w:rsidR="00941AE8" w:rsidRPr="00941AE8" w:rsidRDefault="00941AE8" w:rsidP="0043371D">
      <w:pPr>
        <w:pStyle w:val="61"/>
        <w:framePr w:w="8515" w:h="13272" w:hRule="exact" w:wrap="none" w:vAnchor="page" w:hAnchor="page" w:x="1694" w:y="3330"/>
        <w:numPr>
          <w:ilvl w:val="0"/>
          <w:numId w:val="51"/>
        </w:numPr>
        <w:shd w:val="clear" w:color="auto" w:fill="auto"/>
        <w:tabs>
          <w:tab w:val="left" w:pos="593"/>
        </w:tabs>
        <w:ind w:left="380" w:firstLine="0"/>
        <w:jc w:val="both"/>
      </w:pPr>
      <w:r w:rsidRPr="00941AE8">
        <w:rPr>
          <w:rStyle w:val="0pt"/>
        </w:rPr>
        <w:t>внутриротовые зеркала, ретрактор, контрастор</w:t>
      </w:r>
    </w:p>
    <w:p w:rsidR="00941AE8" w:rsidRPr="00941AE8" w:rsidRDefault="00941AE8" w:rsidP="0043371D">
      <w:pPr>
        <w:pStyle w:val="61"/>
        <w:framePr w:w="8515" w:h="13272" w:hRule="exact" w:wrap="none" w:vAnchor="page" w:hAnchor="page" w:x="1694" w:y="3330"/>
        <w:numPr>
          <w:ilvl w:val="0"/>
          <w:numId w:val="51"/>
        </w:numPr>
        <w:shd w:val="clear" w:color="auto" w:fill="auto"/>
        <w:tabs>
          <w:tab w:val="left" w:pos="593"/>
        </w:tabs>
        <w:ind w:left="380" w:firstLine="0"/>
        <w:jc w:val="both"/>
      </w:pPr>
      <w:r w:rsidRPr="00941AE8">
        <w:rPr>
          <w:rStyle w:val="0pt"/>
        </w:rPr>
        <w:t>верно 1, 2, 3</w:t>
      </w:r>
    </w:p>
    <w:p w:rsidR="00941AE8" w:rsidRPr="00941AE8" w:rsidRDefault="00941AE8" w:rsidP="0043371D">
      <w:pPr>
        <w:pStyle w:val="61"/>
        <w:framePr w:w="8515" w:h="13272" w:hRule="exact" w:wrap="none" w:vAnchor="page" w:hAnchor="page" w:x="1694" w:y="3330"/>
        <w:numPr>
          <w:ilvl w:val="0"/>
          <w:numId w:val="51"/>
        </w:numPr>
        <w:shd w:val="clear" w:color="auto" w:fill="auto"/>
        <w:tabs>
          <w:tab w:val="left" w:pos="1220"/>
        </w:tabs>
        <w:ind w:left="380" w:firstLine="0"/>
        <w:jc w:val="both"/>
        <w:rPr>
          <w:rStyle w:val="0pt"/>
          <w:spacing w:val="1"/>
          <w:shd w:val="clear" w:color="auto" w:fill="auto"/>
        </w:rPr>
      </w:pPr>
      <w:r w:rsidRPr="00941AE8">
        <w:rPr>
          <w:rStyle w:val="0pt"/>
        </w:rPr>
        <w:t>верно</w:t>
      </w:r>
      <w:r w:rsidRPr="00941AE8">
        <w:rPr>
          <w:rStyle w:val="0pt"/>
        </w:rPr>
        <w:tab/>
        <w:t>3</w:t>
      </w:r>
    </w:p>
    <w:p w:rsidR="00941AE8" w:rsidRDefault="00941AE8" w:rsidP="0043371D">
      <w:pPr>
        <w:pStyle w:val="a3"/>
        <w:framePr w:w="8515" w:h="13272" w:hRule="exact" w:wrap="none" w:vAnchor="page" w:hAnchor="page" w:x="1694" w:y="3330"/>
        <w:numPr>
          <w:ilvl w:val="0"/>
          <w:numId w:val="61"/>
        </w:numPr>
        <w:spacing w:after="0" w:line="170" w:lineRule="exact"/>
      </w:pPr>
      <w:r w:rsidRPr="00D14293">
        <w:rPr>
          <w:rStyle w:val="90pt"/>
          <w:b w:val="0"/>
          <w:bCs w:val="0"/>
        </w:rPr>
        <w:t>Основные составляющие системы коффердам:</w:t>
      </w:r>
    </w:p>
    <w:p w:rsidR="00941AE8" w:rsidRDefault="00941AE8" w:rsidP="0043371D">
      <w:pPr>
        <w:pStyle w:val="61"/>
        <w:framePr w:w="8515" w:h="13272" w:hRule="exact" w:wrap="none" w:vAnchor="page" w:hAnchor="page" w:x="1694" w:y="3330"/>
        <w:numPr>
          <w:ilvl w:val="0"/>
          <w:numId w:val="52"/>
        </w:numPr>
        <w:shd w:val="clear" w:color="auto" w:fill="auto"/>
        <w:spacing w:line="240" w:lineRule="exact"/>
        <w:ind w:left="400" w:firstLine="0"/>
        <w:jc w:val="both"/>
      </w:pPr>
      <w:r>
        <w:rPr>
          <w:rStyle w:val="31"/>
        </w:rPr>
        <w:t>ножницы</w:t>
      </w:r>
    </w:p>
    <w:p w:rsidR="00941AE8" w:rsidRDefault="00941AE8" w:rsidP="0043371D">
      <w:pPr>
        <w:framePr w:w="8515" w:h="13272" w:hRule="exact" w:wrap="none" w:vAnchor="page" w:hAnchor="page" w:x="1694" w:y="3330"/>
        <w:widowControl w:val="0"/>
        <w:numPr>
          <w:ilvl w:val="0"/>
          <w:numId w:val="52"/>
        </w:numPr>
        <w:tabs>
          <w:tab w:val="left" w:pos="603"/>
        </w:tabs>
        <w:spacing w:after="0" w:line="240" w:lineRule="exact"/>
        <w:ind w:left="400"/>
        <w:jc w:val="both"/>
      </w:pPr>
      <w:r>
        <w:rPr>
          <w:rStyle w:val="90pt"/>
          <w:b w:val="0"/>
          <w:bCs w:val="0"/>
        </w:rPr>
        <w:t>флосс</w:t>
      </w:r>
    </w:p>
    <w:p w:rsidR="00941AE8" w:rsidRDefault="00941AE8" w:rsidP="00941AE8">
      <w:pPr>
        <w:pStyle w:val="61"/>
        <w:framePr w:w="8515" w:h="13272" w:hRule="exact" w:wrap="none" w:vAnchor="page" w:hAnchor="page" w:x="1694" w:y="3330"/>
        <w:shd w:val="clear" w:color="auto" w:fill="auto"/>
        <w:spacing w:line="240" w:lineRule="exact"/>
        <w:ind w:left="400" w:firstLine="0"/>
        <w:jc w:val="both"/>
      </w:pPr>
      <w:r>
        <w:rPr>
          <w:rStyle w:val="31"/>
        </w:rPr>
        <w:t>3) корд Веджетс</w:t>
      </w:r>
    </w:p>
    <w:p w:rsidR="00941AE8" w:rsidRDefault="00941AE8" w:rsidP="0043371D">
      <w:pPr>
        <w:pStyle w:val="61"/>
        <w:framePr w:w="8515" w:h="13272" w:hRule="exact" w:wrap="none" w:vAnchor="page" w:hAnchor="page" w:x="1694" w:y="3330"/>
        <w:numPr>
          <w:ilvl w:val="0"/>
          <w:numId w:val="52"/>
        </w:numPr>
        <w:shd w:val="clear" w:color="auto" w:fill="auto"/>
        <w:tabs>
          <w:tab w:val="left" w:pos="603"/>
        </w:tabs>
        <w:spacing w:line="240" w:lineRule="exact"/>
        <w:ind w:left="400" w:firstLine="0"/>
        <w:jc w:val="both"/>
      </w:pPr>
      <w:r>
        <w:rPr>
          <w:rStyle w:val="31"/>
        </w:rPr>
        <w:t>лубрикант</w:t>
      </w:r>
    </w:p>
    <w:p w:rsidR="00941AE8" w:rsidRDefault="00941AE8" w:rsidP="00941AE8">
      <w:pPr>
        <w:pStyle w:val="61"/>
        <w:framePr w:w="8515" w:h="13272" w:hRule="exact" w:wrap="none" w:vAnchor="page" w:hAnchor="page" w:x="1694" w:y="3330"/>
        <w:shd w:val="clear" w:color="auto" w:fill="auto"/>
        <w:spacing w:after="116" w:line="240" w:lineRule="exact"/>
        <w:ind w:left="400" w:firstLine="0"/>
        <w:jc w:val="both"/>
      </w:pPr>
      <w:r>
        <w:rPr>
          <w:rStyle w:val="31"/>
        </w:rPr>
        <w:t>5| перфоратор</w:t>
      </w:r>
    </w:p>
    <w:p w:rsidR="00941AE8" w:rsidRPr="00D14293" w:rsidRDefault="00941AE8" w:rsidP="0043371D">
      <w:pPr>
        <w:pStyle w:val="a3"/>
        <w:framePr w:w="8515" w:h="13272" w:hRule="exact" w:wrap="none" w:vAnchor="page" w:hAnchor="page" w:x="1694" w:y="3330"/>
        <w:numPr>
          <w:ilvl w:val="0"/>
          <w:numId w:val="61"/>
        </w:numPr>
        <w:spacing w:after="0" w:line="170" w:lineRule="exact"/>
        <w:rPr>
          <w:rFonts w:ascii="Arial" w:eastAsia="Arial" w:hAnsi="Arial" w:cs="Arial"/>
          <w:color w:val="000000"/>
          <w:spacing w:val="-3"/>
          <w:sz w:val="17"/>
          <w:szCs w:val="17"/>
        </w:rPr>
      </w:pPr>
      <w:r w:rsidRPr="00D14293">
        <w:rPr>
          <w:rStyle w:val="90pt"/>
          <w:b w:val="0"/>
          <w:bCs w:val="0"/>
        </w:rPr>
        <w:t xml:space="preserve"> К средствам, дополняющим систему коффердам, относятся:</w:t>
      </w:r>
    </w:p>
    <w:p w:rsidR="00941AE8" w:rsidRDefault="00941AE8" w:rsidP="0043371D">
      <w:pPr>
        <w:pStyle w:val="61"/>
        <w:framePr w:w="8515" w:h="13272" w:hRule="exact" w:wrap="none" w:vAnchor="page" w:hAnchor="page" w:x="1694" w:y="3330"/>
        <w:numPr>
          <w:ilvl w:val="0"/>
          <w:numId w:val="53"/>
        </w:numPr>
        <w:shd w:val="clear" w:color="auto" w:fill="auto"/>
        <w:tabs>
          <w:tab w:val="left" w:pos="603"/>
        </w:tabs>
        <w:spacing w:line="240" w:lineRule="exact"/>
        <w:ind w:left="400" w:firstLine="0"/>
        <w:jc w:val="both"/>
      </w:pPr>
      <w:r>
        <w:rPr>
          <w:rStyle w:val="31"/>
        </w:rPr>
        <w:t>рамка</w:t>
      </w:r>
    </w:p>
    <w:p w:rsidR="00941AE8" w:rsidRDefault="00941AE8" w:rsidP="0043371D">
      <w:pPr>
        <w:pStyle w:val="61"/>
        <w:framePr w:w="8515" w:h="13272" w:hRule="exact" w:wrap="none" w:vAnchor="page" w:hAnchor="page" w:x="1694" w:y="3330"/>
        <w:numPr>
          <w:ilvl w:val="0"/>
          <w:numId w:val="54"/>
        </w:numPr>
        <w:shd w:val="clear" w:color="auto" w:fill="auto"/>
        <w:tabs>
          <w:tab w:val="left" w:pos="603"/>
        </w:tabs>
        <w:spacing w:line="240" w:lineRule="exact"/>
        <w:ind w:left="400" w:firstLine="0"/>
        <w:jc w:val="both"/>
      </w:pPr>
      <w:r>
        <w:rPr>
          <w:rStyle w:val="31"/>
        </w:rPr>
        <w:t>корд Веджетс</w:t>
      </w:r>
    </w:p>
    <w:p w:rsidR="00941AE8" w:rsidRDefault="00941AE8" w:rsidP="0043371D">
      <w:pPr>
        <w:pStyle w:val="61"/>
        <w:framePr w:w="8515" w:h="13272" w:hRule="exact" w:wrap="none" w:vAnchor="page" w:hAnchor="page" w:x="1694" w:y="3330"/>
        <w:numPr>
          <w:ilvl w:val="0"/>
          <w:numId w:val="52"/>
        </w:numPr>
        <w:shd w:val="clear" w:color="auto" w:fill="auto"/>
        <w:tabs>
          <w:tab w:val="left" w:pos="603"/>
        </w:tabs>
        <w:spacing w:line="240" w:lineRule="exact"/>
        <w:ind w:left="400" w:firstLine="0"/>
        <w:jc w:val="both"/>
      </w:pPr>
      <w:r>
        <w:rPr>
          <w:rStyle w:val="31"/>
        </w:rPr>
        <w:t>шаблон</w:t>
      </w:r>
    </w:p>
    <w:p w:rsidR="00941AE8" w:rsidRDefault="00941AE8" w:rsidP="0043371D">
      <w:pPr>
        <w:framePr w:w="8515" w:h="13272" w:hRule="exact" w:wrap="none" w:vAnchor="page" w:hAnchor="page" w:x="1694" w:y="3330"/>
        <w:widowControl w:val="0"/>
        <w:numPr>
          <w:ilvl w:val="0"/>
          <w:numId w:val="52"/>
        </w:numPr>
        <w:spacing w:after="0" w:line="240" w:lineRule="exact"/>
        <w:ind w:left="400"/>
        <w:jc w:val="both"/>
      </w:pPr>
      <w:r>
        <w:rPr>
          <w:rStyle w:val="90pt"/>
          <w:b w:val="0"/>
          <w:bCs w:val="0"/>
        </w:rPr>
        <w:t>платок</w:t>
      </w:r>
    </w:p>
    <w:p w:rsidR="00941AE8" w:rsidRDefault="00941AE8" w:rsidP="0043371D">
      <w:pPr>
        <w:framePr w:w="8515" w:h="13272" w:hRule="exact" w:wrap="none" w:vAnchor="page" w:hAnchor="page" w:x="1694" w:y="3330"/>
        <w:widowControl w:val="0"/>
        <w:numPr>
          <w:ilvl w:val="0"/>
          <w:numId w:val="52"/>
        </w:numPr>
        <w:tabs>
          <w:tab w:val="left" w:pos="1175"/>
        </w:tabs>
        <w:spacing w:after="116" w:line="240" w:lineRule="exact"/>
        <w:ind w:left="400"/>
        <w:jc w:val="both"/>
      </w:pPr>
      <w:r>
        <w:rPr>
          <w:rStyle w:val="90pt"/>
          <w:b w:val="0"/>
          <w:bCs w:val="0"/>
        </w:rPr>
        <w:t>щипцы</w:t>
      </w:r>
    </w:p>
    <w:p w:rsidR="00941AE8" w:rsidRDefault="00941AE8" w:rsidP="0043371D">
      <w:pPr>
        <w:pStyle w:val="a3"/>
        <w:framePr w:w="8515" w:h="13272" w:hRule="exact" w:wrap="none" w:vAnchor="page" w:hAnchor="page" w:x="1694" w:y="3330"/>
        <w:numPr>
          <w:ilvl w:val="0"/>
          <w:numId w:val="61"/>
        </w:numPr>
        <w:spacing w:after="0" w:line="170" w:lineRule="exact"/>
      </w:pPr>
      <w:r w:rsidRPr="00D14293">
        <w:rPr>
          <w:rStyle w:val="90pt"/>
          <w:b w:val="0"/>
          <w:bCs w:val="0"/>
        </w:rPr>
        <w:t>Коффердам применяют при:</w:t>
      </w:r>
    </w:p>
    <w:p w:rsidR="00941AE8" w:rsidRDefault="00941AE8" w:rsidP="00941AE8">
      <w:pPr>
        <w:pStyle w:val="61"/>
        <w:framePr w:w="8515" w:h="13272" w:hRule="exact" w:wrap="none" w:vAnchor="page" w:hAnchor="page" w:x="1694" w:y="3330"/>
        <w:shd w:val="clear" w:color="auto" w:fill="auto"/>
        <w:spacing w:line="240" w:lineRule="exact"/>
        <w:ind w:left="400" w:firstLine="0"/>
        <w:jc w:val="both"/>
      </w:pPr>
      <w:r>
        <w:rPr>
          <w:rStyle w:val="31"/>
        </w:rPr>
        <w:t>1» шинировании зубов</w:t>
      </w:r>
    </w:p>
    <w:p w:rsidR="00941AE8" w:rsidRDefault="00941AE8" w:rsidP="0043371D">
      <w:pPr>
        <w:pStyle w:val="61"/>
        <w:framePr w:w="8515" w:h="13272" w:hRule="exact" w:wrap="none" w:vAnchor="page" w:hAnchor="page" w:x="1694" w:y="3330"/>
        <w:numPr>
          <w:ilvl w:val="0"/>
          <w:numId w:val="54"/>
        </w:numPr>
        <w:shd w:val="clear" w:color="auto" w:fill="auto"/>
        <w:tabs>
          <w:tab w:val="left" w:pos="603"/>
        </w:tabs>
        <w:spacing w:line="240" w:lineRule="exact"/>
        <w:ind w:left="400" w:right="4940" w:firstLine="0"/>
        <w:jc w:val="left"/>
      </w:pPr>
      <w:r>
        <w:rPr>
          <w:rStyle w:val="31"/>
        </w:rPr>
        <w:t>ортодонтическом лечении 3* удалении зуба</w:t>
      </w:r>
    </w:p>
    <w:p w:rsidR="00941AE8" w:rsidRDefault="00941AE8" w:rsidP="0043371D">
      <w:pPr>
        <w:pStyle w:val="61"/>
        <w:framePr w:w="8515" w:h="13272" w:hRule="exact" w:wrap="none" w:vAnchor="page" w:hAnchor="page" w:x="1694" w:y="3330"/>
        <w:numPr>
          <w:ilvl w:val="0"/>
          <w:numId w:val="52"/>
        </w:numPr>
        <w:shd w:val="clear" w:color="auto" w:fill="auto"/>
        <w:tabs>
          <w:tab w:val="left" w:pos="603"/>
        </w:tabs>
        <w:spacing w:after="116" w:line="240" w:lineRule="exact"/>
        <w:ind w:left="400" w:right="2660" w:firstLine="0"/>
        <w:jc w:val="left"/>
      </w:pPr>
      <w:r>
        <w:rPr>
          <w:rStyle w:val="31"/>
        </w:rPr>
        <w:t>припасовке каркасов металлокерамического протеза 5) кюретаже пародонтальных карманов</w:t>
      </w:r>
    </w:p>
    <w:p w:rsidR="00941AE8" w:rsidRDefault="00941AE8" w:rsidP="0043371D">
      <w:pPr>
        <w:pStyle w:val="a3"/>
        <w:framePr w:w="8515" w:h="13272" w:hRule="exact" w:wrap="none" w:vAnchor="page" w:hAnchor="page" w:x="1694" w:y="3330"/>
        <w:numPr>
          <w:ilvl w:val="0"/>
          <w:numId w:val="61"/>
        </w:numPr>
        <w:spacing w:after="0" w:line="170" w:lineRule="exact"/>
      </w:pPr>
      <w:r>
        <w:rPr>
          <w:rStyle w:val="9Verdana55pt0pt0"/>
        </w:rPr>
        <w:t xml:space="preserve"> </w:t>
      </w:r>
      <w:r w:rsidRPr="00941AE8">
        <w:rPr>
          <w:rStyle w:val="90pt"/>
          <w:b w:val="0"/>
          <w:bCs w:val="0"/>
        </w:rPr>
        <w:t>Отверстие перфоратора, создающее доступ к клыкам, имеет диаметр:</w:t>
      </w:r>
    </w:p>
    <w:p w:rsidR="00941AE8" w:rsidRDefault="00941AE8" w:rsidP="0043371D">
      <w:pPr>
        <w:pStyle w:val="61"/>
        <w:framePr w:w="8515" w:h="13272" w:hRule="exact" w:wrap="none" w:vAnchor="page" w:hAnchor="page" w:x="1694" w:y="3330"/>
        <w:numPr>
          <w:ilvl w:val="0"/>
          <w:numId w:val="55"/>
        </w:numPr>
        <w:shd w:val="clear" w:color="auto" w:fill="auto"/>
        <w:tabs>
          <w:tab w:val="left" w:pos="603"/>
        </w:tabs>
        <w:spacing w:line="240" w:lineRule="exact"/>
        <w:ind w:left="400" w:firstLine="0"/>
        <w:jc w:val="both"/>
      </w:pPr>
      <w:r>
        <w:rPr>
          <w:rStyle w:val="31"/>
        </w:rPr>
        <w:t xml:space="preserve">&gt; </w:t>
      </w:r>
      <w:r>
        <w:rPr>
          <w:rStyle w:val="31"/>
          <w:lang w:val="en-US"/>
        </w:rPr>
        <w:t>small</w:t>
      </w:r>
      <w:r w:rsidRPr="00941AE8">
        <w:rPr>
          <w:rStyle w:val="31"/>
        </w:rPr>
        <w:t xml:space="preserve"> </w:t>
      </w:r>
      <w:r>
        <w:rPr>
          <w:rStyle w:val="31"/>
        </w:rPr>
        <w:t>(маленький)</w:t>
      </w:r>
    </w:p>
    <w:p w:rsidR="00941AE8" w:rsidRDefault="00941AE8" w:rsidP="0043371D">
      <w:pPr>
        <w:pStyle w:val="61"/>
        <w:framePr w:w="8515" w:h="13272" w:hRule="exact" w:wrap="none" w:vAnchor="page" w:hAnchor="page" w:x="1694" w:y="3330"/>
        <w:numPr>
          <w:ilvl w:val="0"/>
          <w:numId w:val="55"/>
        </w:numPr>
        <w:shd w:val="clear" w:color="auto" w:fill="auto"/>
        <w:tabs>
          <w:tab w:val="left" w:pos="603"/>
        </w:tabs>
        <w:spacing w:line="240" w:lineRule="exact"/>
        <w:ind w:left="400" w:firstLine="0"/>
        <w:jc w:val="both"/>
      </w:pPr>
      <w:r>
        <w:rPr>
          <w:rStyle w:val="31"/>
          <w:lang w:val="en-US"/>
        </w:rPr>
        <w:t>medium</w:t>
      </w:r>
      <w:r w:rsidRPr="00941AE8">
        <w:rPr>
          <w:rStyle w:val="31"/>
        </w:rPr>
        <w:t xml:space="preserve"> </w:t>
      </w:r>
      <w:r>
        <w:rPr>
          <w:rStyle w:val="31"/>
        </w:rPr>
        <w:t>(средний)</w:t>
      </w:r>
    </w:p>
    <w:p w:rsidR="00941AE8" w:rsidRDefault="00941AE8" w:rsidP="0043371D">
      <w:pPr>
        <w:pStyle w:val="61"/>
        <w:framePr w:w="8515" w:h="13272" w:hRule="exact" w:wrap="none" w:vAnchor="page" w:hAnchor="page" w:x="1694" w:y="3330"/>
        <w:numPr>
          <w:ilvl w:val="0"/>
          <w:numId w:val="55"/>
        </w:numPr>
        <w:shd w:val="clear" w:color="auto" w:fill="auto"/>
        <w:tabs>
          <w:tab w:val="left" w:pos="603"/>
        </w:tabs>
        <w:spacing w:line="240" w:lineRule="exact"/>
        <w:ind w:left="400" w:firstLine="0"/>
        <w:jc w:val="both"/>
      </w:pPr>
      <w:r>
        <w:rPr>
          <w:rStyle w:val="31"/>
          <w:lang w:val="en-US"/>
        </w:rPr>
        <w:t>large</w:t>
      </w:r>
      <w:r w:rsidRPr="00941AE8">
        <w:rPr>
          <w:rStyle w:val="31"/>
        </w:rPr>
        <w:t xml:space="preserve"> </w:t>
      </w:r>
      <w:r>
        <w:rPr>
          <w:rStyle w:val="31"/>
        </w:rPr>
        <w:t>(большой)</w:t>
      </w:r>
    </w:p>
    <w:p w:rsidR="00941AE8" w:rsidRDefault="00941AE8" w:rsidP="0043371D">
      <w:pPr>
        <w:pStyle w:val="61"/>
        <w:framePr w:w="8515" w:h="13272" w:hRule="exact" w:wrap="none" w:vAnchor="page" w:hAnchor="page" w:x="1694" w:y="3330"/>
        <w:numPr>
          <w:ilvl w:val="0"/>
          <w:numId w:val="52"/>
        </w:numPr>
        <w:shd w:val="clear" w:color="auto" w:fill="auto"/>
        <w:tabs>
          <w:tab w:val="left" w:pos="603"/>
        </w:tabs>
        <w:spacing w:line="240" w:lineRule="exact"/>
        <w:ind w:left="400" w:firstLine="0"/>
        <w:jc w:val="both"/>
      </w:pPr>
      <w:r>
        <w:rPr>
          <w:rStyle w:val="31"/>
          <w:lang w:val="en-US"/>
        </w:rPr>
        <w:t>largest</w:t>
      </w:r>
      <w:r w:rsidRPr="00941AE8">
        <w:rPr>
          <w:rStyle w:val="31"/>
        </w:rPr>
        <w:t xml:space="preserve"> </w:t>
      </w:r>
      <w:r>
        <w:rPr>
          <w:rStyle w:val="31"/>
        </w:rPr>
        <w:t>(самый большой)</w:t>
      </w:r>
    </w:p>
    <w:p w:rsidR="00941AE8" w:rsidRDefault="00941AE8" w:rsidP="00941AE8">
      <w:pPr>
        <w:pStyle w:val="61"/>
        <w:framePr w:w="8515" w:h="13272" w:hRule="exact" w:wrap="none" w:vAnchor="page" w:hAnchor="page" w:x="1694" w:y="3330"/>
        <w:shd w:val="clear" w:color="auto" w:fill="auto"/>
        <w:spacing w:after="116" w:line="240" w:lineRule="exact"/>
        <w:ind w:left="400" w:firstLine="0"/>
        <w:jc w:val="both"/>
      </w:pPr>
      <w:r>
        <w:rPr>
          <w:rStyle w:val="31"/>
        </w:rPr>
        <w:t xml:space="preserve">5) </w:t>
      </w:r>
      <w:r>
        <w:rPr>
          <w:rStyle w:val="31"/>
          <w:lang w:val="en-US"/>
        </w:rPr>
        <w:t>smallest</w:t>
      </w:r>
      <w:r w:rsidRPr="00941AE8">
        <w:rPr>
          <w:rStyle w:val="31"/>
        </w:rPr>
        <w:t xml:space="preserve"> </w:t>
      </w:r>
      <w:r>
        <w:rPr>
          <w:rStyle w:val="31"/>
        </w:rPr>
        <w:t>(самый маленький)</w:t>
      </w:r>
    </w:p>
    <w:p w:rsidR="00941AE8" w:rsidRDefault="00D14293" w:rsidP="00941AE8">
      <w:pPr>
        <w:framePr w:w="8515" w:h="13272" w:hRule="exact" w:wrap="none" w:vAnchor="page" w:hAnchor="page" w:x="1694" w:y="3330"/>
        <w:spacing w:after="0" w:line="170" w:lineRule="exact"/>
      </w:pPr>
      <w:r>
        <w:rPr>
          <w:rStyle w:val="90pt"/>
          <w:b w:val="0"/>
          <w:bCs w:val="0"/>
        </w:rPr>
        <w:t xml:space="preserve">           40. . </w:t>
      </w:r>
      <w:r w:rsidR="00941AE8">
        <w:rPr>
          <w:rStyle w:val="90pt"/>
          <w:b w:val="0"/>
          <w:bCs w:val="0"/>
        </w:rPr>
        <w:t xml:space="preserve"> Коффердам относится к:</w:t>
      </w:r>
    </w:p>
    <w:p w:rsidR="00941AE8" w:rsidRDefault="00941AE8" w:rsidP="00941AE8">
      <w:pPr>
        <w:pStyle w:val="61"/>
        <w:framePr w:w="8515" w:h="13272" w:hRule="exact" w:wrap="none" w:vAnchor="page" w:hAnchor="page" w:x="1694" w:y="3330"/>
        <w:shd w:val="clear" w:color="auto" w:fill="auto"/>
        <w:spacing w:line="240" w:lineRule="exact"/>
        <w:ind w:left="400" w:firstLine="0"/>
        <w:jc w:val="both"/>
      </w:pPr>
      <w:r>
        <w:rPr>
          <w:rStyle w:val="31"/>
        </w:rPr>
        <w:t>1) относительным средствам изоляции</w:t>
      </w:r>
    </w:p>
    <w:p w:rsidR="00941AE8" w:rsidRDefault="00941AE8" w:rsidP="0043371D">
      <w:pPr>
        <w:pStyle w:val="61"/>
        <w:framePr w:w="8515" w:h="13272" w:hRule="exact" w:wrap="none" w:vAnchor="page" w:hAnchor="page" w:x="1694" w:y="3330"/>
        <w:numPr>
          <w:ilvl w:val="0"/>
          <w:numId w:val="53"/>
        </w:numPr>
        <w:shd w:val="clear" w:color="auto" w:fill="auto"/>
        <w:tabs>
          <w:tab w:val="left" w:pos="603"/>
        </w:tabs>
        <w:spacing w:line="240" w:lineRule="exact"/>
        <w:ind w:left="400" w:firstLine="0"/>
        <w:jc w:val="both"/>
      </w:pPr>
      <w:r>
        <w:rPr>
          <w:rStyle w:val="31"/>
        </w:rPr>
        <w:t>средствам фиксации</w:t>
      </w:r>
    </w:p>
    <w:p w:rsidR="00941AE8" w:rsidRDefault="00941AE8" w:rsidP="0043371D">
      <w:pPr>
        <w:pStyle w:val="61"/>
        <w:framePr w:w="8515" w:h="13272" w:hRule="exact" w:wrap="none" w:vAnchor="page" w:hAnchor="page" w:x="1694" w:y="3330"/>
        <w:numPr>
          <w:ilvl w:val="0"/>
          <w:numId w:val="53"/>
        </w:numPr>
        <w:shd w:val="clear" w:color="auto" w:fill="auto"/>
        <w:spacing w:line="240" w:lineRule="exact"/>
        <w:ind w:left="400" w:firstLine="0"/>
        <w:jc w:val="both"/>
      </w:pPr>
      <w:r>
        <w:rPr>
          <w:rStyle w:val="31"/>
        </w:rPr>
        <w:t>абсолютным средствам изоляции</w:t>
      </w:r>
    </w:p>
    <w:p w:rsidR="00941AE8" w:rsidRDefault="00941AE8" w:rsidP="0043371D">
      <w:pPr>
        <w:pStyle w:val="61"/>
        <w:framePr w:w="8515" w:h="13272" w:hRule="exact" w:wrap="none" w:vAnchor="page" w:hAnchor="page" w:x="1694" w:y="3330"/>
        <w:numPr>
          <w:ilvl w:val="0"/>
          <w:numId w:val="53"/>
        </w:numPr>
        <w:shd w:val="clear" w:color="auto" w:fill="auto"/>
        <w:tabs>
          <w:tab w:val="left" w:pos="603"/>
        </w:tabs>
        <w:spacing w:after="116" w:line="240" w:lineRule="exact"/>
        <w:ind w:left="400" w:right="2420" w:firstLine="0"/>
        <w:jc w:val="left"/>
      </w:pPr>
      <w:r>
        <w:rPr>
          <w:rStyle w:val="31"/>
        </w:rPr>
        <w:t>средствам, ограничивающим движение нижней челюсти 5) комбинированным средствам изоляции</w:t>
      </w:r>
    </w:p>
    <w:p w:rsidR="00941AE8" w:rsidRDefault="00D14293" w:rsidP="00D14293">
      <w:pPr>
        <w:pStyle w:val="a3"/>
        <w:framePr w:w="8515" w:h="13272" w:hRule="exact" w:wrap="none" w:vAnchor="page" w:hAnchor="page" w:x="1694" w:y="3330"/>
        <w:spacing w:after="0" w:line="170" w:lineRule="exact"/>
        <w:ind w:left="786"/>
      </w:pPr>
      <w:r>
        <w:rPr>
          <w:rStyle w:val="90pt"/>
          <w:b w:val="0"/>
          <w:bCs w:val="0"/>
        </w:rPr>
        <w:t>41.</w:t>
      </w:r>
      <w:r w:rsidR="00941AE8" w:rsidRPr="00D14293">
        <w:rPr>
          <w:rStyle w:val="90pt"/>
          <w:b w:val="0"/>
          <w:bCs w:val="0"/>
        </w:rPr>
        <w:t>Бескрылые зажимы для фиксации коффердама устанавливают:</w:t>
      </w:r>
    </w:p>
    <w:p w:rsidR="00941AE8" w:rsidRDefault="00941AE8" w:rsidP="00941AE8">
      <w:pPr>
        <w:pStyle w:val="61"/>
        <w:framePr w:w="8515" w:h="13272" w:hRule="exact" w:wrap="none" w:vAnchor="page" w:hAnchor="page" w:x="1694" w:y="3330"/>
        <w:shd w:val="clear" w:color="auto" w:fill="auto"/>
        <w:ind w:left="400" w:firstLine="0"/>
        <w:jc w:val="both"/>
      </w:pPr>
      <w:r>
        <w:rPr>
          <w:rStyle w:val="31"/>
        </w:rPr>
        <w:t>1» на зуб первыми, после чего надевают коффердам</w:t>
      </w:r>
    </w:p>
    <w:p w:rsidR="00941AE8" w:rsidRDefault="00941AE8" w:rsidP="0043371D">
      <w:pPr>
        <w:pStyle w:val="61"/>
        <w:framePr w:w="8515" w:h="13272" w:hRule="exact" w:wrap="none" w:vAnchor="page" w:hAnchor="page" w:x="1694" w:y="3330"/>
        <w:numPr>
          <w:ilvl w:val="0"/>
          <w:numId w:val="56"/>
        </w:numPr>
        <w:shd w:val="clear" w:color="auto" w:fill="auto"/>
        <w:tabs>
          <w:tab w:val="left" w:pos="603"/>
        </w:tabs>
        <w:ind w:left="400" w:firstLine="0"/>
        <w:jc w:val="both"/>
      </w:pPr>
      <w:r>
        <w:rPr>
          <w:rStyle w:val="31"/>
        </w:rPr>
        <w:t>сначала прикрепляют к коффердаму, а затем устанавливают на зуб</w:t>
      </w:r>
    </w:p>
    <w:p w:rsidR="00941AE8" w:rsidRDefault="00941AE8" w:rsidP="0043371D">
      <w:pPr>
        <w:pStyle w:val="61"/>
        <w:framePr w:w="8515" w:h="13272" w:hRule="exact" w:wrap="none" w:vAnchor="page" w:hAnchor="page" w:x="1694" w:y="3330"/>
        <w:numPr>
          <w:ilvl w:val="0"/>
          <w:numId w:val="56"/>
        </w:numPr>
        <w:shd w:val="clear" w:color="auto" w:fill="auto"/>
        <w:tabs>
          <w:tab w:val="left" w:pos="603"/>
        </w:tabs>
        <w:ind w:left="400" w:firstLine="0"/>
        <w:jc w:val="both"/>
      </w:pPr>
      <w:r>
        <w:rPr>
          <w:rStyle w:val="31"/>
        </w:rPr>
        <w:t>только в детской практике</w:t>
      </w:r>
    </w:p>
    <w:p w:rsidR="00941AE8" w:rsidRDefault="00941AE8" w:rsidP="0043371D">
      <w:pPr>
        <w:pStyle w:val="61"/>
        <w:framePr w:w="8515" w:h="13272" w:hRule="exact" w:wrap="none" w:vAnchor="page" w:hAnchor="page" w:x="1694" w:y="3330"/>
        <w:numPr>
          <w:ilvl w:val="0"/>
          <w:numId w:val="56"/>
        </w:numPr>
        <w:shd w:val="clear" w:color="auto" w:fill="auto"/>
        <w:tabs>
          <w:tab w:val="left" w:pos="603"/>
        </w:tabs>
        <w:ind w:left="400" w:firstLine="0"/>
        <w:jc w:val="both"/>
      </w:pPr>
      <w:r>
        <w:rPr>
          <w:rStyle w:val="31"/>
        </w:rPr>
        <w:t>только вместе с жидким коффердамом</w:t>
      </w:r>
    </w:p>
    <w:p w:rsidR="00941AE8" w:rsidRDefault="00941AE8" w:rsidP="0043371D">
      <w:pPr>
        <w:pStyle w:val="61"/>
        <w:framePr w:w="8515" w:h="13272" w:hRule="exact" w:wrap="none" w:vAnchor="page" w:hAnchor="page" w:x="1694" w:y="3330"/>
        <w:numPr>
          <w:ilvl w:val="0"/>
          <w:numId w:val="56"/>
        </w:numPr>
        <w:shd w:val="clear" w:color="auto" w:fill="auto"/>
        <w:tabs>
          <w:tab w:val="left" w:pos="603"/>
        </w:tabs>
        <w:spacing w:after="114"/>
        <w:ind w:left="400" w:firstLine="0"/>
        <w:jc w:val="both"/>
      </w:pPr>
      <w:r>
        <w:rPr>
          <w:rStyle w:val="31"/>
        </w:rPr>
        <w:t>только на моляры верхней челюсти</w:t>
      </w:r>
    </w:p>
    <w:p w:rsidR="00941AE8" w:rsidRDefault="00D14293" w:rsidP="00D14293">
      <w:pPr>
        <w:pStyle w:val="a3"/>
        <w:framePr w:w="8515" w:h="13272" w:hRule="exact" w:wrap="none" w:vAnchor="page" w:hAnchor="page" w:x="1694" w:y="3330"/>
        <w:spacing w:after="0" w:line="170" w:lineRule="exact"/>
        <w:ind w:left="786"/>
      </w:pPr>
      <w:r>
        <w:rPr>
          <w:rStyle w:val="90pt"/>
          <w:b w:val="0"/>
          <w:bCs w:val="0"/>
        </w:rPr>
        <w:t>42.</w:t>
      </w:r>
      <w:r w:rsidR="00941AE8" w:rsidRPr="00D14293">
        <w:rPr>
          <w:rStyle w:val="90pt"/>
          <w:b w:val="0"/>
          <w:bCs w:val="0"/>
        </w:rPr>
        <w:t>Для наложения коффердама при наличии мостовидных протезов применяется:</w:t>
      </w:r>
    </w:p>
    <w:p w:rsidR="00941AE8" w:rsidRDefault="00941AE8" w:rsidP="0043371D">
      <w:pPr>
        <w:pStyle w:val="61"/>
        <w:framePr w:w="8515" w:h="13272" w:hRule="exact" w:wrap="none" w:vAnchor="page" w:hAnchor="page" w:x="1694" w:y="3330"/>
        <w:numPr>
          <w:ilvl w:val="0"/>
          <w:numId w:val="57"/>
        </w:numPr>
        <w:shd w:val="clear" w:color="auto" w:fill="auto"/>
        <w:tabs>
          <w:tab w:val="left" w:pos="603"/>
        </w:tabs>
        <w:spacing w:line="240" w:lineRule="exact"/>
        <w:ind w:left="400" w:firstLine="0"/>
        <w:jc w:val="both"/>
      </w:pPr>
      <w:r>
        <w:rPr>
          <w:rStyle w:val="31"/>
        </w:rPr>
        <w:t>коффердам повышенной плотности</w:t>
      </w:r>
    </w:p>
    <w:p w:rsidR="00941AE8" w:rsidRDefault="00941AE8" w:rsidP="0043371D">
      <w:pPr>
        <w:pStyle w:val="61"/>
        <w:framePr w:w="8515" w:h="13272" w:hRule="exact" w:wrap="none" w:vAnchor="page" w:hAnchor="page" w:x="1694" w:y="3330"/>
        <w:numPr>
          <w:ilvl w:val="0"/>
          <w:numId w:val="57"/>
        </w:numPr>
        <w:shd w:val="clear" w:color="auto" w:fill="auto"/>
        <w:tabs>
          <w:tab w:val="left" w:pos="603"/>
        </w:tabs>
        <w:spacing w:line="240" w:lineRule="exact"/>
        <w:ind w:left="400" w:firstLine="0"/>
        <w:jc w:val="both"/>
      </w:pPr>
      <w:r>
        <w:rPr>
          <w:rStyle w:val="31"/>
        </w:rPr>
        <w:t>дополнительные зажимы</w:t>
      </w:r>
    </w:p>
    <w:p w:rsidR="00941AE8" w:rsidRDefault="00941AE8" w:rsidP="0043371D">
      <w:pPr>
        <w:pStyle w:val="61"/>
        <w:framePr w:w="8515" w:h="13272" w:hRule="exact" w:wrap="none" w:vAnchor="page" w:hAnchor="page" w:x="1694" w:y="3330"/>
        <w:numPr>
          <w:ilvl w:val="0"/>
          <w:numId w:val="57"/>
        </w:numPr>
        <w:shd w:val="clear" w:color="auto" w:fill="auto"/>
        <w:tabs>
          <w:tab w:val="left" w:pos="603"/>
        </w:tabs>
        <w:spacing w:line="240" w:lineRule="exact"/>
        <w:ind w:left="400" w:firstLine="0"/>
        <w:jc w:val="both"/>
      </w:pPr>
      <w:r>
        <w:rPr>
          <w:rStyle w:val="31"/>
        </w:rPr>
        <w:t>метод щелевого разреза</w:t>
      </w:r>
    </w:p>
    <w:p w:rsidR="00941AE8" w:rsidRDefault="00941AE8" w:rsidP="0043371D">
      <w:pPr>
        <w:pStyle w:val="61"/>
        <w:framePr w:w="8515" w:h="13272" w:hRule="exact" w:wrap="none" w:vAnchor="page" w:hAnchor="page" w:x="1694" w:y="3330"/>
        <w:numPr>
          <w:ilvl w:val="0"/>
          <w:numId w:val="57"/>
        </w:numPr>
        <w:shd w:val="clear" w:color="auto" w:fill="auto"/>
        <w:tabs>
          <w:tab w:val="left" w:pos="603"/>
        </w:tabs>
        <w:spacing w:line="240" w:lineRule="exact"/>
        <w:ind w:left="400" w:firstLine="0"/>
        <w:jc w:val="both"/>
      </w:pPr>
      <w:r>
        <w:rPr>
          <w:rStyle w:val="31"/>
        </w:rPr>
        <w:t>коффердам не используется</w:t>
      </w:r>
    </w:p>
    <w:p w:rsidR="00941AE8" w:rsidRDefault="00941AE8" w:rsidP="0043371D">
      <w:pPr>
        <w:pStyle w:val="61"/>
        <w:framePr w:w="8515" w:h="13272" w:hRule="exact" w:wrap="none" w:vAnchor="page" w:hAnchor="page" w:x="1694" w:y="3330"/>
        <w:numPr>
          <w:ilvl w:val="0"/>
          <w:numId w:val="57"/>
        </w:numPr>
        <w:shd w:val="clear" w:color="auto" w:fill="auto"/>
        <w:tabs>
          <w:tab w:val="left" w:pos="603"/>
        </w:tabs>
        <w:spacing w:line="240" w:lineRule="exact"/>
        <w:ind w:left="400" w:firstLine="0"/>
        <w:jc w:val="both"/>
        <w:rPr>
          <w:rStyle w:val="31"/>
        </w:rPr>
      </w:pPr>
      <w:r>
        <w:rPr>
          <w:rStyle w:val="31"/>
        </w:rPr>
        <w:t>используется только жидкий коффердам</w:t>
      </w:r>
    </w:p>
    <w:p w:rsidR="00D14293" w:rsidRDefault="00D14293" w:rsidP="00D14293">
      <w:pPr>
        <w:pStyle w:val="61"/>
        <w:framePr w:w="8515" w:h="13272" w:hRule="exact" w:wrap="none" w:vAnchor="page" w:hAnchor="page" w:x="1694" w:y="3330"/>
        <w:shd w:val="clear" w:color="auto" w:fill="auto"/>
        <w:tabs>
          <w:tab w:val="left" w:pos="603"/>
        </w:tabs>
        <w:spacing w:line="240" w:lineRule="exact"/>
        <w:ind w:left="400" w:firstLine="0"/>
        <w:jc w:val="both"/>
      </w:pPr>
    </w:p>
    <w:p w:rsidR="00941AE8" w:rsidRPr="00D14293" w:rsidRDefault="00941AE8" w:rsidP="0043371D">
      <w:pPr>
        <w:pStyle w:val="a3"/>
        <w:framePr w:w="8515" w:h="13272" w:hRule="exact" w:wrap="none" w:vAnchor="page" w:hAnchor="page" w:x="1694" w:y="3330"/>
        <w:numPr>
          <w:ilvl w:val="0"/>
          <w:numId w:val="61"/>
        </w:numPr>
        <w:rPr>
          <w:sz w:val="2"/>
          <w:szCs w:val="2"/>
        </w:rPr>
        <w:sectPr w:rsidR="00941AE8" w:rsidRPr="00D14293">
          <w:pgSz w:w="11909" w:h="16838"/>
          <w:pgMar w:top="0" w:right="0" w:bottom="0" w:left="0" w:header="0" w:footer="3" w:gutter="0"/>
          <w:cols w:space="720"/>
          <w:noEndnote/>
          <w:docGrid w:linePitch="360"/>
        </w:sectPr>
      </w:pPr>
    </w:p>
    <w:p w:rsidR="00941AE8" w:rsidRDefault="00D14293" w:rsidP="00D14293">
      <w:pPr>
        <w:framePr w:w="8515" w:h="12051" w:hRule="exact" w:wrap="none" w:vAnchor="page" w:hAnchor="page" w:x="1106" w:y="565"/>
        <w:widowControl w:val="0"/>
        <w:tabs>
          <w:tab w:val="left" w:pos="401"/>
        </w:tabs>
        <w:spacing w:after="30" w:line="170" w:lineRule="exact"/>
        <w:jc w:val="both"/>
      </w:pPr>
      <w:r>
        <w:rPr>
          <w:rStyle w:val="90"/>
          <w:b w:val="0"/>
          <w:bCs w:val="0"/>
        </w:rPr>
        <w:lastRenderedPageBreak/>
        <w:t xml:space="preserve"> 43.</w:t>
      </w:r>
      <w:r w:rsidR="00941AE8">
        <w:rPr>
          <w:rStyle w:val="90"/>
          <w:b w:val="0"/>
          <w:bCs w:val="0"/>
        </w:rPr>
        <w:t>Особенность использования коффердама при отбеливании зубов:</w:t>
      </w:r>
    </w:p>
    <w:p w:rsidR="00941AE8" w:rsidRDefault="00941AE8" w:rsidP="0043371D">
      <w:pPr>
        <w:pStyle w:val="61"/>
        <w:framePr w:w="8515" w:h="12051" w:hRule="exact" w:wrap="none" w:vAnchor="page" w:hAnchor="page" w:x="1106" w:y="565"/>
        <w:numPr>
          <w:ilvl w:val="0"/>
          <w:numId w:val="58"/>
        </w:numPr>
        <w:shd w:val="clear" w:color="auto" w:fill="auto"/>
        <w:tabs>
          <w:tab w:val="left" w:pos="629"/>
        </w:tabs>
        <w:ind w:left="420" w:firstLine="0"/>
        <w:jc w:val="both"/>
      </w:pPr>
      <w:r>
        <w:rPr>
          <w:rStyle w:val="0pt"/>
        </w:rPr>
        <w:t>применение тонкого коффердама</w:t>
      </w:r>
    </w:p>
    <w:p w:rsidR="00941AE8" w:rsidRDefault="00941AE8" w:rsidP="0043371D">
      <w:pPr>
        <w:pStyle w:val="61"/>
        <w:framePr w:w="8515" w:h="12051" w:hRule="exact" w:wrap="none" w:vAnchor="page" w:hAnchor="page" w:x="1106" w:y="565"/>
        <w:numPr>
          <w:ilvl w:val="0"/>
          <w:numId w:val="58"/>
        </w:numPr>
        <w:shd w:val="clear" w:color="auto" w:fill="auto"/>
        <w:tabs>
          <w:tab w:val="left" w:pos="629"/>
        </w:tabs>
        <w:ind w:left="420" w:firstLine="0"/>
        <w:jc w:val="both"/>
      </w:pPr>
      <w:r>
        <w:rPr>
          <w:rStyle w:val="0pt"/>
        </w:rPr>
        <w:t>метод упрощенного наложения коффердама</w:t>
      </w:r>
    </w:p>
    <w:p w:rsidR="00941AE8" w:rsidRDefault="00941AE8" w:rsidP="0043371D">
      <w:pPr>
        <w:pStyle w:val="61"/>
        <w:framePr w:w="8515" w:h="12051" w:hRule="exact" w:wrap="none" w:vAnchor="page" w:hAnchor="page" w:x="1106" w:y="565"/>
        <w:numPr>
          <w:ilvl w:val="0"/>
          <w:numId w:val="58"/>
        </w:numPr>
        <w:shd w:val="clear" w:color="auto" w:fill="auto"/>
        <w:tabs>
          <w:tab w:val="left" w:pos="629"/>
        </w:tabs>
        <w:ind w:left="420" w:firstLine="0"/>
        <w:jc w:val="both"/>
      </w:pPr>
      <w:r>
        <w:rPr>
          <w:rStyle w:val="0pt"/>
        </w:rPr>
        <w:t>применение коффердама светлого цвета</w:t>
      </w:r>
    </w:p>
    <w:p w:rsidR="00941AE8" w:rsidRDefault="00941AE8" w:rsidP="0043371D">
      <w:pPr>
        <w:pStyle w:val="61"/>
        <w:framePr w:w="8515" w:h="12051" w:hRule="exact" w:wrap="none" w:vAnchor="page" w:hAnchor="page" w:x="1106" w:y="565"/>
        <w:numPr>
          <w:ilvl w:val="0"/>
          <w:numId w:val="58"/>
        </w:numPr>
        <w:shd w:val="clear" w:color="auto" w:fill="auto"/>
        <w:tabs>
          <w:tab w:val="left" w:pos="629"/>
        </w:tabs>
        <w:ind w:left="420" w:firstLine="0"/>
        <w:jc w:val="both"/>
      </w:pPr>
      <w:r>
        <w:rPr>
          <w:rStyle w:val="0pt"/>
        </w:rPr>
        <w:t>помещение куска марли, пропитанной холодной водой, под коффердам</w:t>
      </w:r>
    </w:p>
    <w:p w:rsidR="00941AE8" w:rsidRDefault="00941AE8" w:rsidP="0043371D">
      <w:pPr>
        <w:pStyle w:val="61"/>
        <w:framePr w:w="8515" w:h="12051" w:hRule="exact" w:wrap="none" w:vAnchor="page" w:hAnchor="page" w:x="1106" w:y="565"/>
        <w:numPr>
          <w:ilvl w:val="0"/>
          <w:numId w:val="58"/>
        </w:numPr>
        <w:shd w:val="clear" w:color="auto" w:fill="auto"/>
        <w:tabs>
          <w:tab w:val="left" w:pos="629"/>
        </w:tabs>
        <w:spacing w:after="174"/>
        <w:ind w:left="420" w:firstLine="0"/>
        <w:jc w:val="both"/>
      </w:pPr>
      <w:r>
        <w:rPr>
          <w:rStyle w:val="0pt"/>
        </w:rPr>
        <w:t>используются только зажимы без крыла</w:t>
      </w:r>
    </w:p>
    <w:p w:rsidR="00941AE8" w:rsidRDefault="00D14293" w:rsidP="00D14293">
      <w:pPr>
        <w:framePr w:w="8515" w:h="12051" w:hRule="exact" w:wrap="none" w:vAnchor="page" w:hAnchor="page" w:x="1106" w:y="565"/>
        <w:widowControl w:val="0"/>
        <w:tabs>
          <w:tab w:val="left" w:pos="401"/>
        </w:tabs>
        <w:spacing w:after="28" w:line="170" w:lineRule="exact"/>
        <w:ind w:left="786"/>
        <w:jc w:val="both"/>
      </w:pPr>
      <w:r>
        <w:rPr>
          <w:rStyle w:val="90"/>
          <w:b w:val="0"/>
          <w:bCs w:val="0"/>
        </w:rPr>
        <w:t>44.</w:t>
      </w:r>
      <w:r w:rsidR="00941AE8">
        <w:rPr>
          <w:rStyle w:val="90"/>
          <w:b w:val="0"/>
          <w:bCs w:val="0"/>
          <w:lang w:val="en-US"/>
        </w:rPr>
        <w:t xml:space="preserve">DermaDam </w:t>
      </w:r>
      <w:r w:rsidR="00941AE8">
        <w:rPr>
          <w:rStyle w:val="90"/>
          <w:b w:val="0"/>
          <w:bCs w:val="0"/>
        </w:rPr>
        <w:t>— это:</w:t>
      </w:r>
    </w:p>
    <w:p w:rsidR="00941AE8" w:rsidRDefault="00941AE8" w:rsidP="0043371D">
      <w:pPr>
        <w:pStyle w:val="61"/>
        <w:framePr w:w="8515" w:h="12051" w:hRule="exact" w:wrap="none" w:vAnchor="page" w:hAnchor="page" w:x="1106" w:y="565"/>
        <w:numPr>
          <w:ilvl w:val="0"/>
          <w:numId w:val="59"/>
        </w:numPr>
        <w:shd w:val="clear" w:color="auto" w:fill="auto"/>
        <w:tabs>
          <w:tab w:val="left" w:pos="629"/>
        </w:tabs>
        <w:ind w:left="786" w:hanging="360"/>
        <w:jc w:val="both"/>
      </w:pPr>
      <w:r>
        <w:rPr>
          <w:rStyle w:val="0pt"/>
        </w:rPr>
        <w:t>жидкий коффердам</w:t>
      </w:r>
    </w:p>
    <w:p w:rsidR="00941AE8" w:rsidRDefault="00941AE8" w:rsidP="0043371D">
      <w:pPr>
        <w:pStyle w:val="61"/>
        <w:framePr w:w="8515" w:h="12051" w:hRule="exact" w:wrap="none" w:vAnchor="page" w:hAnchor="page" w:x="1106" w:y="565"/>
        <w:numPr>
          <w:ilvl w:val="0"/>
          <w:numId w:val="59"/>
        </w:numPr>
        <w:shd w:val="clear" w:color="auto" w:fill="auto"/>
        <w:tabs>
          <w:tab w:val="left" w:pos="629"/>
        </w:tabs>
        <w:ind w:left="786" w:hanging="360"/>
        <w:jc w:val="both"/>
      </w:pPr>
      <w:r>
        <w:rPr>
          <w:rStyle w:val="0pt"/>
        </w:rPr>
        <w:t>экстраплотный коффердам</w:t>
      </w:r>
    </w:p>
    <w:p w:rsidR="00941AE8" w:rsidRDefault="00941AE8" w:rsidP="0043371D">
      <w:pPr>
        <w:pStyle w:val="61"/>
        <w:framePr w:w="8515" w:h="12051" w:hRule="exact" w:wrap="none" w:vAnchor="page" w:hAnchor="page" w:x="1106" w:y="565"/>
        <w:numPr>
          <w:ilvl w:val="0"/>
          <w:numId w:val="59"/>
        </w:numPr>
        <w:shd w:val="clear" w:color="auto" w:fill="auto"/>
        <w:tabs>
          <w:tab w:val="left" w:pos="629"/>
        </w:tabs>
        <w:ind w:left="786" w:hanging="360"/>
        <w:jc w:val="both"/>
      </w:pPr>
      <w:r>
        <w:rPr>
          <w:rStyle w:val="0pt"/>
        </w:rPr>
        <w:t>коффердам с низким содержанием латекса</w:t>
      </w:r>
    </w:p>
    <w:p w:rsidR="00941AE8" w:rsidRDefault="00941AE8" w:rsidP="0043371D">
      <w:pPr>
        <w:pStyle w:val="61"/>
        <w:framePr w:w="8515" w:h="12051" w:hRule="exact" w:wrap="none" w:vAnchor="page" w:hAnchor="page" w:x="1106" w:y="565"/>
        <w:numPr>
          <w:ilvl w:val="0"/>
          <w:numId w:val="59"/>
        </w:numPr>
        <w:shd w:val="clear" w:color="auto" w:fill="auto"/>
        <w:tabs>
          <w:tab w:val="left" w:pos="629"/>
        </w:tabs>
        <w:ind w:left="786" w:hanging="360"/>
        <w:jc w:val="both"/>
      </w:pPr>
      <w:r>
        <w:rPr>
          <w:rStyle w:val="0pt"/>
        </w:rPr>
        <w:t>коффердам средней плотности</w:t>
      </w:r>
    </w:p>
    <w:p w:rsidR="00941AE8" w:rsidRDefault="00941AE8" w:rsidP="0043371D">
      <w:pPr>
        <w:pStyle w:val="61"/>
        <w:framePr w:w="8515" w:h="12051" w:hRule="exact" w:wrap="none" w:vAnchor="page" w:hAnchor="page" w:x="1106" w:y="565"/>
        <w:numPr>
          <w:ilvl w:val="0"/>
          <w:numId w:val="59"/>
        </w:numPr>
        <w:shd w:val="clear" w:color="auto" w:fill="auto"/>
        <w:tabs>
          <w:tab w:val="left" w:pos="629"/>
        </w:tabs>
        <w:spacing w:after="174"/>
        <w:ind w:left="786" w:hanging="360"/>
        <w:jc w:val="both"/>
      </w:pPr>
      <w:r>
        <w:rPr>
          <w:rStyle w:val="0pt"/>
        </w:rPr>
        <w:t>очень тонкий коффердам</w:t>
      </w:r>
    </w:p>
    <w:p w:rsidR="00941AE8" w:rsidRDefault="00D14293" w:rsidP="00D14293">
      <w:pPr>
        <w:framePr w:w="8515" w:h="12051" w:hRule="exact" w:wrap="none" w:vAnchor="page" w:hAnchor="page" w:x="1106" w:y="565"/>
        <w:widowControl w:val="0"/>
        <w:tabs>
          <w:tab w:val="left" w:pos="401"/>
        </w:tabs>
        <w:spacing w:after="26" w:line="170" w:lineRule="exact"/>
        <w:ind w:left="426"/>
        <w:jc w:val="both"/>
      </w:pPr>
      <w:r>
        <w:rPr>
          <w:rStyle w:val="90"/>
          <w:b w:val="0"/>
          <w:bCs w:val="0"/>
        </w:rPr>
        <w:t>45.</w:t>
      </w:r>
      <w:r w:rsidR="00941AE8">
        <w:rPr>
          <w:rStyle w:val="90"/>
          <w:b w:val="0"/>
          <w:bCs w:val="0"/>
        </w:rPr>
        <w:t>Корды Веджетс применяют:</w:t>
      </w:r>
    </w:p>
    <w:p w:rsidR="00941AE8" w:rsidRDefault="00941AE8" w:rsidP="0043371D">
      <w:pPr>
        <w:pStyle w:val="61"/>
        <w:framePr w:w="8515" w:h="12051" w:hRule="exact" w:wrap="none" w:vAnchor="page" w:hAnchor="page" w:x="1106" w:y="565"/>
        <w:numPr>
          <w:ilvl w:val="0"/>
          <w:numId w:val="60"/>
        </w:numPr>
        <w:shd w:val="clear" w:color="auto" w:fill="auto"/>
        <w:tabs>
          <w:tab w:val="left" w:pos="629"/>
        </w:tabs>
        <w:spacing w:line="240" w:lineRule="exact"/>
        <w:ind w:left="786" w:hanging="360"/>
        <w:jc w:val="both"/>
      </w:pPr>
      <w:r>
        <w:rPr>
          <w:rStyle w:val="0pt"/>
        </w:rPr>
        <w:t>для ретракции десны</w:t>
      </w:r>
    </w:p>
    <w:p w:rsidR="00941AE8" w:rsidRDefault="00941AE8" w:rsidP="0043371D">
      <w:pPr>
        <w:pStyle w:val="61"/>
        <w:framePr w:w="8515" w:h="12051" w:hRule="exact" w:wrap="none" w:vAnchor="page" w:hAnchor="page" w:x="1106" w:y="565"/>
        <w:numPr>
          <w:ilvl w:val="0"/>
          <w:numId w:val="60"/>
        </w:numPr>
        <w:shd w:val="clear" w:color="auto" w:fill="auto"/>
        <w:tabs>
          <w:tab w:val="left" w:pos="629"/>
        </w:tabs>
        <w:spacing w:line="240" w:lineRule="exact"/>
        <w:ind w:left="786" w:hanging="360"/>
        <w:jc w:val="both"/>
      </w:pPr>
      <w:r>
        <w:rPr>
          <w:rStyle w:val="0pt"/>
        </w:rPr>
        <w:t>для фиксации коффердама</w:t>
      </w:r>
    </w:p>
    <w:p w:rsidR="00941AE8" w:rsidRDefault="00941AE8" w:rsidP="0043371D">
      <w:pPr>
        <w:pStyle w:val="61"/>
        <w:framePr w:w="8515" w:h="12051" w:hRule="exact" w:wrap="none" w:vAnchor="page" w:hAnchor="page" w:x="1106" w:y="565"/>
        <w:numPr>
          <w:ilvl w:val="0"/>
          <w:numId w:val="60"/>
        </w:numPr>
        <w:shd w:val="clear" w:color="auto" w:fill="auto"/>
        <w:tabs>
          <w:tab w:val="left" w:pos="629"/>
        </w:tabs>
        <w:spacing w:line="240" w:lineRule="exact"/>
        <w:ind w:left="786" w:hanging="360"/>
        <w:jc w:val="both"/>
      </w:pPr>
      <w:r>
        <w:rPr>
          <w:rStyle w:val="0pt"/>
        </w:rPr>
        <w:t>в качестве шовного материала</w:t>
      </w:r>
    </w:p>
    <w:p w:rsidR="00941AE8" w:rsidRDefault="00941AE8" w:rsidP="0043371D">
      <w:pPr>
        <w:pStyle w:val="61"/>
        <w:framePr w:w="8515" w:h="12051" w:hRule="exact" w:wrap="none" w:vAnchor="page" w:hAnchor="page" w:x="1106" w:y="565"/>
        <w:numPr>
          <w:ilvl w:val="0"/>
          <w:numId w:val="60"/>
        </w:numPr>
        <w:shd w:val="clear" w:color="auto" w:fill="auto"/>
        <w:tabs>
          <w:tab w:val="left" w:pos="629"/>
        </w:tabs>
        <w:spacing w:line="240" w:lineRule="exact"/>
        <w:ind w:left="786" w:hanging="360"/>
        <w:jc w:val="both"/>
      </w:pPr>
      <w:r>
        <w:rPr>
          <w:rStyle w:val="0pt"/>
        </w:rPr>
        <w:t>как альтернативу ватным валикам</w:t>
      </w:r>
    </w:p>
    <w:p w:rsidR="00941AE8" w:rsidRDefault="00941AE8" w:rsidP="0043371D">
      <w:pPr>
        <w:pStyle w:val="61"/>
        <w:framePr w:w="8515" w:h="12051" w:hRule="exact" w:wrap="none" w:vAnchor="page" w:hAnchor="page" w:x="1106" w:y="565"/>
        <w:numPr>
          <w:ilvl w:val="0"/>
          <w:numId w:val="60"/>
        </w:numPr>
        <w:shd w:val="clear" w:color="auto" w:fill="auto"/>
        <w:tabs>
          <w:tab w:val="left" w:pos="629"/>
        </w:tabs>
        <w:spacing w:line="240" w:lineRule="exact"/>
        <w:ind w:left="786" w:hanging="360"/>
        <w:jc w:val="both"/>
      </w:pPr>
      <w:r>
        <w:rPr>
          <w:rStyle w:val="0pt"/>
        </w:rPr>
        <w:t>для шинирования зубов</w:t>
      </w:r>
    </w:p>
    <w:p w:rsidR="00941AE8" w:rsidRPr="00941AE8" w:rsidRDefault="00941AE8" w:rsidP="00941AE8">
      <w:pPr>
        <w:pStyle w:val="61"/>
        <w:framePr w:w="8515" w:h="12051" w:hRule="exact" w:wrap="none" w:vAnchor="page" w:hAnchor="page" w:x="1106" w:y="565"/>
        <w:shd w:val="clear" w:color="auto" w:fill="auto"/>
        <w:tabs>
          <w:tab w:val="left" w:pos="1220"/>
        </w:tabs>
        <w:ind w:left="380" w:firstLine="0"/>
        <w:jc w:val="both"/>
      </w:pPr>
    </w:p>
    <w:p w:rsidR="00C52430" w:rsidRPr="00941AE8" w:rsidRDefault="00C52430" w:rsidP="00941AE8">
      <w:pPr>
        <w:pStyle w:val="61"/>
        <w:framePr w:w="8515" w:h="12051" w:hRule="exact" w:wrap="none" w:vAnchor="page" w:hAnchor="page" w:x="1106" w:y="565"/>
        <w:shd w:val="clear" w:color="auto" w:fill="auto"/>
        <w:tabs>
          <w:tab w:val="left" w:pos="253"/>
        </w:tabs>
        <w:spacing w:line="240" w:lineRule="exact"/>
        <w:ind w:firstLine="0"/>
        <w:jc w:val="both"/>
      </w:pPr>
    </w:p>
    <w:p w:rsidR="00C52430" w:rsidRPr="00941AE8" w:rsidRDefault="00C52430" w:rsidP="00C52430">
      <w:pPr>
        <w:rPr>
          <w:sz w:val="2"/>
          <w:szCs w:val="2"/>
        </w:rPr>
        <w:sectPr w:rsidR="00C52430" w:rsidRPr="00941AE8">
          <w:pgSz w:w="11909" w:h="16838"/>
          <w:pgMar w:top="0" w:right="0" w:bottom="0" w:left="0" w:header="0" w:footer="3" w:gutter="0"/>
          <w:cols w:space="720"/>
          <w:noEndnote/>
          <w:docGrid w:linePitch="360"/>
        </w:sectPr>
      </w:pPr>
    </w:p>
    <w:p w:rsidR="00C52430" w:rsidRDefault="00C52430"/>
    <w:p w:rsidR="008C467F" w:rsidRDefault="008C467F" w:rsidP="00C52430">
      <w:pPr>
        <w:pStyle w:val="61"/>
        <w:framePr w:w="10334" w:h="11177" w:hRule="exact" w:wrap="none" w:vAnchor="page" w:hAnchor="page" w:x="1014" w:y="5312"/>
        <w:shd w:val="clear" w:color="auto" w:fill="auto"/>
        <w:tabs>
          <w:tab w:val="left" w:pos="606"/>
        </w:tabs>
        <w:spacing w:line="240" w:lineRule="exact"/>
        <w:ind w:firstLine="0"/>
        <w:jc w:val="both"/>
      </w:pPr>
    </w:p>
    <w:p w:rsidR="00DD4B55" w:rsidRDefault="00DD4B55" w:rsidP="00DD4B55">
      <w:pPr>
        <w:pStyle w:val="ac"/>
        <w:framePr w:w="78" w:wrap="none" w:vAnchor="page" w:hAnchor="page" w:x="8931" w:y="15020"/>
        <w:shd w:val="clear" w:color="auto" w:fill="auto"/>
        <w:spacing w:line="320" w:lineRule="exact"/>
        <w:ind w:firstLine="40"/>
      </w:pPr>
    </w:p>
    <w:p w:rsidR="00DD4B55" w:rsidRDefault="00DD4B55" w:rsidP="00DD4B55">
      <w:pPr>
        <w:rPr>
          <w:sz w:val="2"/>
          <w:szCs w:val="2"/>
        </w:rPr>
        <w:sectPr w:rsidR="00DD4B55">
          <w:pgSz w:w="11909" w:h="16838"/>
          <w:pgMar w:top="0" w:right="0" w:bottom="0" w:left="0" w:header="0" w:footer="3" w:gutter="0"/>
          <w:cols w:space="720"/>
          <w:noEndnote/>
          <w:docGrid w:linePitch="360"/>
        </w:sectPr>
      </w:pPr>
    </w:p>
    <w:p w:rsidR="00DD4B55" w:rsidRDefault="00D14293" w:rsidP="00CF0147">
      <w:pPr>
        <w:pStyle w:val="61"/>
        <w:framePr w:w="9251" w:h="15714" w:hRule="exact" w:wrap="none" w:vAnchor="page" w:hAnchor="page" w:x="900" w:y="346"/>
        <w:shd w:val="clear" w:color="auto" w:fill="auto"/>
        <w:tabs>
          <w:tab w:val="left" w:pos="573"/>
        </w:tabs>
        <w:spacing w:line="140" w:lineRule="exact"/>
        <w:ind w:firstLine="0"/>
        <w:jc w:val="both"/>
      </w:pPr>
      <w:r>
        <w:rPr>
          <w:rStyle w:val="2"/>
          <w:b/>
        </w:rPr>
        <w:lastRenderedPageBreak/>
        <w:t>46.</w:t>
      </w:r>
      <w:r w:rsidR="00CF0147">
        <w:rPr>
          <w:rStyle w:val="2"/>
        </w:rPr>
        <w:t xml:space="preserve">  </w:t>
      </w:r>
      <w:r w:rsidR="00DD4B55">
        <w:rPr>
          <w:rStyle w:val="2"/>
        </w:rPr>
        <w:t>Пациентам с низкой резистентностью эмали:</w:t>
      </w:r>
    </w:p>
    <w:p w:rsidR="00DD4B55" w:rsidRDefault="00DD4B55" w:rsidP="0043371D">
      <w:pPr>
        <w:pStyle w:val="61"/>
        <w:framePr w:w="9251" w:h="15714" w:hRule="exact" w:wrap="none" w:vAnchor="page" w:hAnchor="page" w:x="900" w:y="346"/>
        <w:numPr>
          <w:ilvl w:val="0"/>
          <w:numId w:val="23"/>
        </w:numPr>
        <w:shd w:val="clear" w:color="auto" w:fill="auto"/>
        <w:tabs>
          <w:tab w:val="left" w:pos="573"/>
        </w:tabs>
        <w:ind w:left="400" w:firstLine="0"/>
        <w:jc w:val="both"/>
      </w:pPr>
      <w:r>
        <w:rPr>
          <w:rStyle w:val="31"/>
        </w:rPr>
        <w:t>отбеливают зубы без предварительной профилактики</w:t>
      </w:r>
    </w:p>
    <w:p w:rsidR="00DD4B55" w:rsidRDefault="00DD4B55" w:rsidP="0043371D">
      <w:pPr>
        <w:pStyle w:val="61"/>
        <w:framePr w:w="9251" w:h="15714" w:hRule="exact" w:wrap="none" w:vAnchor="page" w:hAnchor="page" w:x="900" w:y="346"/>
        <w:numPr>
          <w:ilvl w:val="0"/>
          <w:numId w:val="23"/>
        </w:numPr>
        <w:shd w:val="clear" w:color="auto" w:fill="auto"/>
        <w:tabs>
          <w:tab w:val="left" w:pos="573"/>
        </w:tabs>
        <w:ind w:left="400" w:firstLine="0"/>
        <w:jc w:val="both"/>
      </w:pPr>
      <w:r>
        <w:rPr>
          <w:rStyle w:val="31"/>
        </w:rPr>
        <w:t>отбеливают зубы с предварительной профилактикой</w:t>
      </w:r>
    </w:p>
    <w:p w:rsidR="00DD4B55" w:rsidRDefault="00DD4B55" w:rsidP="0043371D">
      <w:pPr>
        <w:pStyle w:val="61"/>
        <w:framePr w:w="9251" w:h="15714" w:hRule="exact" w:wrap="none" w:vAnchor="page" w:hAnchor="page" w:x="900" w:y="346"/>
        <w:numPr>
          <w:ilvl w:val="0"/>
          <w:numId w:val="23"/>
        </w:numPr>
        <w:shd w:val="clear" w:color="auto" w:fill="auto"/>
        <w:tabs>
          <w:tab w:val="left" w:pos="573"/>
        </w:tabs>
        <w:ind w:left="400" w:firstLine="0"/>
        <w:jc w:val="both"/>
      </w:pPr>
      <w:r>
        <w:rPr>
          <w:rStyle w:val="31"/>
        </w:rPr>
        <w:t>отбеливают зубы с последующей профилактикой</w:t>
      </w:r>
    </w:p>
    <w:p w:rsidR="00DD4B55" w:rsidRDefault="00DD4B55" w:rsidP="0043371D">
      <w:pPr>
        <w:pStyle w:val="61"/>
        <w:framePr w:w="9251" w:h="15714" w:hRule="exact" w:wrap="none" w:vAnchor="page" w:hAnchor="page" w:x="900" w:y="346"/>
        <w:numPr>
          <w:ilvl w:val="0"/>
          <w:numId w:val="23"/>
        </w:numPr>
        <w:shd w:val="clear" w:color="auto" w:fill="auto"/>
        <w:tabs>
          <w:tab w:val="left" w:pos="573"/>
        </w:tabs>
        <w:ind w:left="400" w:firstLine="0"/>
        <w:jc w:val="both"/>
      </w:pPr>
      <w:r>
        <w:rPr>
          <w:rStyle w:val="31"/>
        </w:rPr>
        <w:t>профилактику проводят до и после отбеливания зубов</w:t>
      </w:r>
    </w:p>
    <w:p w:rsidR="00DD4B55" w:rsidRDefault="00DD4B55" w:rsidP="0043371D">
      <w:pPr>
        <w:pStyle w:val="61"/>
        <w:framePr w:w="9251" w:h="15714" w:hRule="exact" w:wrap="none" w:vAnchor="page" w:hAnchor="page" w:x="900" w:y="346"/>
        <w:numPr>
          <w:ilvl w:val="0"/>
          <w:numId w:val="23"/>
        </w:numPr>
        <w:shd w:val="clear" w:color="auto" w:fill="auto"/>
        <w:tabs>
          <w:tab w:val="left" w:pos="573"/>
        </w:tabs>
        <w:spacing w:after="138"/>
        <w:ind w:left="400" w:firstLine="0"/>
        <w:jc w:val="both"/>
      </w:pPr>
      <w:r>
        <w:rPr>
          <w:rStyle w:val="31"/>
        </w:rPr>
        <w:t>не проводят отбеливание зубов</w:t>
      </w:r>
    </w:p>
    <w:p w:rsidR="00DD4B55" w:rsidRDefault="00DD4B55" w:rsidP="0043371D">
      <w:pPr>
        <w:pStyle w:val="61"/>
        <w:framePr w:w="9251" w:h="15714" w:hRule="exact" w:wrap="none" w:vAnchor="page" w:hAnchor="page" w:x="900" w:y="346"/>
        <w:numPr>
          <w:ilvl w:val="0"/>
          <w:numId w:val="62"/>
        </w:numPr>
        <w:shd w:val="clear" w:color="auto" w:fill="auto"/>
        <w:tabs>
          <w:tab w:val="left" w:pos="573"/>
        </w:tabs>
        <w:spacing w:line="140" w:lineRule="exact"/>
        <w:jc w:val="both"/>
      </w:pPr>
      <w:r>
        <w:rPr>
          <w:rStyle w:val="2"/>
        </w:rPr>
        <w:t>Смешанное отбеливание зубов — это сочетание методов отбеливания:</w:t>
      </w:r>
    </w:p>
    <w:p w:rsidR="00DD4B55" w:rsidRDefault="00DD4B55" w:rsidP="0043371D">
      <w:pPr>
        <w:pStyle w:val="61"/>
        <w:framePr w:w="9251" w:h="15714" w:hRule="exact" w:wrap="none" w:vAnchor="page" w:hAnchor="page" w:x="900" w:y="346"/>
        <w:numPr>
          <w:ilvl w:val="0"/>
          <w:numId w:val="24"/>
        </w:numPr>
        <w:shd w:val="clear" w:color="auto" w:fill="auto"/>
        <w:tabs>
          <w:tab w:val="left" w:pos="573"/>
        </w:tabs>
        <w:spacing w:line="240" w:lineRule="exact"/>
        <w:ind w:left="400" w:firstLine="0"/>
        <w:jc w:val="both"/>
      </w:pPr>
      <w:r>
        <w:rPr>
          <w:rStyle w:val="31"/>
        </w:rPr>
        <w:t>наружного</w:t>
      </w:r>
    </w:p>
    <w:p w:rsidR="00DD4B55" w:rsidRDefault="00DD4B55" w:rsidP="0043371D">
      <w:pPr>
        <w:pStyle w:val="61"/>
        <w:framePr w:w="9251" w:h="15714" w:hRule="exact" w:wrap="none" w:vAnchor="page" w:hAnchor="page" w:x="900" w:y="346"/>
        <w:numPr>
          <w:ilvl w:val="0"/>
          <w:numId w:val="24"/>
        </w:numPr>
        <w:shd w:val="clear" w:color="auto" w:fill="auto"/>
        <w:spacing w:line="240" w:lineRule="exact"/>
        <w:ind w:left="400" w:firstLine="0"/>
        <w:jc w:val="both"/>
      </w:pPr>
      <w:r>
        <w:rPr>
          <w:rStyle w:val="31"/>
        </w:rPr>
        <w:t>внутреннего</w:t>
      </w:r>
    </w:p>
    <w:p w:rsidR="00DD4B55" w:rsidRDefault="00DD4B55" w:rsidP="0043371D">
      <w:pPr>
        <w:pStyle w:val="61"/>
        <w:framePr w:w="9251" w:h="15714" w:hRule="exact" w:wrap="none" w:vAnchor="page" w:hAnchor="page" w:x="900" w:y="346"/>
        <w:numPr>
          <w:ilvl w:val="0"/>
          <w:numId w:val="24"/>
        </w:numPr>
        <w:shd w:val="clear" w:color="auto" w:fill="auto"/>
        <w:tabs>
          <w:tab w:val="left" w:pos="1638"/>
        </w:tabs>
        <w:spacing w:line="240" w:lineRule="exact"/>
        <w:ind w:left="400" w:firstLine="0"/>
        <w:jc w:val="both"/>
      </w:pPr>
      <w:r>
        <w:rPr>
          <w:rStyle w:val="31"/>
        </w:rPr>
        <w:t>наружного и внутреннего</w:t>
      </w:r>
    </w:p>
    <w:p w:rsidR="00DD4B55" w:rsidRDefault="00DD4B55" w:rsidP="0043371D">
      <w:pPr>
        <w:pStyle w:val="61"/>
        <w:framePr w:w="9251" w:h="15714" w:hRule="exact" w:wrap="none" w:vAnchor="page" w:hAnchor="page" w:x="900" w:y="346"/>
        <w:numPr>
          <w:ilvl w:val="0"/>
          <w:numId w:val="24"/>
        </w:numPr>
        <w:shd w:val="clear" w:color="auto" w:fill="auto"/>
        <w:tabs>
          <w:tab w:val="left" w:pos="573"/>
        </w:tabs>
        <w:spacing w:line="240" w:lineRule="exact"/>
        <w:ind w:left="400" w:firstLine="0"/>
        <w:jc w:val="both"/>
      </w:pPr>
      <w:r>
        <w:rPr>
          <w:rStyle w:val="31"/>
        </w:rPr>
        <w:t>профессионального</w:t>
      </w:r>
    </w:p>
    <w:p w:rsidR="00DD4B55" w:rsidRDefault="00DD4B55" w:rsidP="0043371D">
      <w:pPr>
        <w:pStyle w:val="61"/>
        <w:framePr w:w="9251" w:h="15714" w:hRule="exact" w:wrap="none" w:vAnchor="page" w:hAnchor="page" w:x="900" w:y="346"/>
        <w:numPr>
          <w:ilvl w:val="0"/>
          <w:numId w:val="24"/>
        </w:numPr>
        <w:shd w:val="clear" w:color="auto" w:fill="auto"/>
        <w:tabs>
          <w:tab w:val="left" w:pos="573"/>
        </w:tabs>
        <w:spacing w:after="140" w:line="240" w:lineRule="exact"/>
        <w:ind w:left="400" w:firstLine="0"/>
        <w:jc w:val="both"/>
      </w:pPr>
      <w:r>
        <w:rPr>
          <w:rStyle w:val="31"/>
        </w:rPr>
        <w:t>профессионального и домашнего</w:t>
      </w:r>
    </w:p>
    <w:p w:rsidR="00DD4B55" w:rsidRDefault="00DD4B55" w:rsidP="0043371D">
      <w:pPr>
        <w:pStyle w:val="61"/>
        <w:framePr w:w="9251" w:h="15714" w:hRule="exact" w:wrap="none" w:vAnchor="page" w:hAnchor="page" w:x="900" w:y="346"/>
        <w:numPr>
          <w:ilvl w:val="0"/>
          <w:numId w:val="62"/>
        </w:numPr>
        <w:shd w:val="clear" w:color="auto" w:fill="auto"/>
        <w:tabs>
          <w:tab w:val="left" w:pos="573"/>
        </w:tabs>
        <w:spacing w:line="140" w:lineRule="exact"/>
        <w:jc w:val="both"/>
      </w:pPr>
      <w:r>
        <w:rPr>
          <w:rStyle w:val="2"/>
        </w:rPr>
        <w:t>Комбинированное отбеливание — это сочетание методов отбеливания:</w:t>
      </w:r>
    </w:p>
    <w:p w:rsidR="00DD4B55" w:rsidRDefault="00DD4B55" w:rsidP="0043371D">
      <w:pPr>
        <w:pStyle w:val="61"/>
        <w:framePr w:w="9251" w:h="15714" w:hRule="exact" w:wrap="none" w:vAnchor="page" w:hAnchor="page" w:x="900" w:y="346"/>
        <w:numPr>
          <w:ilvl w:val="0"/>
          <w:numId w:val="25"/>
        </w:numPr>
        <w:shd w:val="clear" w:color="auto" w:fill="auto"/>
        <w:tabs>
          <w:tab w:val="left" w:pos="573"/>
        </w:tabs>
        <w:spacing w:line="240" w:lineRule="exact"/>
        <w:ind w:left="400" w:firstLine="0"/>
        <w:jc w:val="both"/>
      </w:pPr>
      <w:r>
        <w:rPr>
          <w:rStyle w:val="31"/>
        </w:rPr>
        <w:t>наружного</w:t>
      </w:r>
    </w:p>
    <w:p w:rsidR="00DD4B55" w:rsidRDefault="00DD4B55" w:rsidP="0043371D">
      <w:pPr>
        <w:pStyle w:val="61"/>
        <w:framePr w:w="9251" w:h="15714" w:hRule="exact" w:wrap="none" w:vAnchor="page" w:hAnchor="page" w:x="900" w:y="346"/>
        <w:numPr>
          <w:ilvl w:val="0"/>
          <w:numId w:val="25"/>
        </w:numPr>
        <w:shd w:val="clear" w:color="auto" w:fill="auto"/>
        <w:tabs>
          <w:tab w:val="left" w:pos="573"/>
        </w:tabs>
        <w:spacing w:line="240" w:lineRule="exact"/>
        <w:ind w:left="400" w:firstLine="0"/>
        <w:jc w:val="both"/>
      </w:pPr>
      <w:r>
        <w:rPr>
          <w:rStyle w:val="31"/>
        </w:rPr>
        <w:t>внутреннего</w:t>
      </w:r>
    </w:p>
    <w:p w:rsidR="00DD4B55" w:rsidRDefault="00DD4B55" w:rsidP="0043371D">
      <w:pPr>
        <w:pStyle w:val="61"/>
        <w:framePr w:w="9251" w:h="15714" w:hRule="exact" w:wrap="none" w:vAnchor="page" w:hAnchor="page" w:x="900" w:y="346"/>
        <w:numPr>
          <w:ilvl w:val="0"/>
          <w:numId w:val="25"/>
        </w:numPr>
        <w:shd w:val="clear" w:color="auto" w:fill="auto"/>
        <w:tabs>
          <w:tab w:val="left" w:pos="573"/>
        </w:tabs>
        <w:spacing w:line="240" w:lineRule="exact"/>
        <w:ind w:left="400" w:firstLine="0"/>
        <w:jc w:val="both"/>
      </w:pPr>
      <w:r>
        <w:rPr>
          <w:rStyle w:val="31"/>
        </w:rPr>
        <w:t>наружного и внутреннего</w:t>
      </w:r>
    </w:p>
    <w:p w:rsidR="00DD4B55" w:rsidRDefault="00DD4B55" w:rsidP="0043371D">
      <w:pPr>
        <w:pStyle w:val="61"/>
        <w:framePr w:w="9251" w:h="15714" w:hRule="exact" w:wrap="none" w:vAnchor="page" w:hAnchor="page" w:x="900" w:y="346"/>
        <w:numPr>
          <w:ilvl w:val="0"/>
          <w:numId w:val="25"/>
        </w:numPr>
        <w:shd w:val="clear" w:color="auto" w:fill="auto"/>
        <w:tabs>
          <w:tab w:val="left" w:pos="573"/>
        </w:tabs>
        <w:spacing w:line="240" w:lineRule="exact"/>
        <w:ind w:left="400" w:firstLine="0"/>
        <w:jc w:val="both"/>
      </w:pPr>
      <w:r>
        <w:rPr>
          <w:rStyle w:val="31"/>
        </w:rPr>
        <w:t>профессионального</w:t>
      </w:r>
    </w:p>
    <w:p w:rsidR="00DD4B55" w:rsidRDefault="00DD4B55" w:rsidP="0043371D">
      <w:pPr>
        <w:pStyle w:val="61"/>
        <w:framePr w:w="9251" w:h="15714" w:hRule="exact" w:wrap="none" w:vAnchor="page" w:hAnchor="page" w:x="900" w:y="346"/>
        <w:numPr>
          <w:ilvl w:val="0"/>
          <w:numId w:val="25"/>
        </w:numPr>
        <w:shd w:val="clear" w:color="auto" w:fill="auto"/>
        <w:tabs>
          <w:tab w:val="left" w:pos="573"/>
        </w:tabs>
        <w:spacing w:line="240" w:lineRule="exact"/>
        <w:ind w:left="400" w:firstLine="0"/>
        <w:jc w:val="both"/>
        <w:rPr>
          <w:rStyle w:val="31"/>
        </w:rPr>
      </w:pPr>
      <w:r>
        <w:rPr>
          <w:rStyle w:val="31"/>
        </w:rPr>
        <w:t>профессионального и домашнего</w:t>
      </w:r>
    </w:p>
    <w:p w:rsidR="00DD4B55" w:rsidRDefault="00DD4B55" w:rsidP="00DD4B55">
      <w:pPr>
        <w:pStyle w:val="61"/>
        <w:framePr w:w="9251" w:h="15714" w:hRule="exact" w:wrap="none" w:vAnchor="page" w:hAnchor="page" w:x="900" w:y="346"/>
        <w:shd w:val="clear" w:color="auto" w:fill="auto"/>
        <w:tabs>
          <w:tab w:val="left" w:pos="573"/>
        </w:tabs>
        <w:spacing w:line="240" w:lineRule="exact"/>
        <w:ind w:left="400" w:firstLine="0"/>
        <w:jc w:val="both"/>
        <w:rPr>
          <w:rStyle w:val="31"/>
        </w:rPr>
      </w:pPr>
    </w:p>
    <w:p w:rsidR="00DD4B55" w:rsidRDefault="00DD4B55" w:rsidP="0043371D">
      <w:pPr>
        <w:pStyle w:val="a3"/>
        <w:framePr w:w="9251" w:h="15714" w:hRule="exact" w:wrap="none" w:vAnchor="page" w:hAnchor="page" w:x="900" w:y="346"/>
        <w:widowControl w:val="0"/>
        <w:numPr>
          <w:ilvl w:val="0"/>
          <w:numId w:val="62"/>
        </w:numPr>
        <w:tabs>
          <w:tab w:val="left" w:pos="606"/>
        </w:tabs>
        <w:spacing w:after="33" w:line="170" w:lineRule="exact"/>
        <w:jc w:val="both"/>
      </w:pPr>
      <w:r w:rsidRPr="00CF0147">
        <w:rPr>
          <w:rStyle w:val="90pt"/>
          <w:b w:val="0"/>
          <w:bCs w:val="0"/>
        </w:rPr>
        <w:t>Микроабразия эмали зубов — это:</w:t>
      </w:r>
    </w:p>
    <w:p w:rsidR="00DD4B55" w:rsidRDefault="00DD4B55" w:rsidP="0043371D">
      <w:pPr>
        <w:pStyle w:val="61"/>
        <w:framePr w:w="9251" w:h="15714" w:hRule="exact" w:wrap="none" w:vAnchor="page" w:hAnchor="page" w:x="900" w:y="346"/>
        <w:numPr>
          <w:ilvl w:val="0"/>
          <w:numId w:val="26"/>
        </w:numPr>
        <w:shd w:val="clear" w:color="auto" w:fill="auto"/>
        <w:tabs>
          <w:tab w:val="left" w:pos="606"/>
        </w:tabs>
        <w:spacing w:line="240" w:lineRule="exact"/>
        <w:ind w:left="420" w:firstLine="0"/>
        <w:jc w:val="both"/>
      </w:pPr>
      <w:r>
        <w:rPr>
          <w:rStyle w:val="0pt"/>
        </w:rPr>
        <w:t>косметический метод лечения измененных в цвете зубов</w:t>
      </w:r>
    </w:p>
    <w:p w:rsidR="00DD4B55" w:rsidRDefault="00DD4B55" w:rsidP="0043371D">
      <w:pPr>
        <w:pStyle w:val="61"/>
        <w:framePr w:w="9251" w:h="15714" w:hRule="exact" w:wrap="none" w:vAnchor="page" w:hAnchor="page" w:x="900" w:y="346"/>
        <w:numPr>
          <w:ilvl w:val="0"/>
          <w:numId w:val="26"/>
        </w:numPr>
        <w:shd w:val="clear" w:color="auto" w:fill="auto"/>
        <w:tabs>
          <w:tab w:val="left" w:pos="606"/>
        </w:tabs>
        <w:spacing w:line="240" w:lineRule="exact"/>
        <w:ind w:left="420" w:firstLine="0"/>
        <w:jc w:val="both"/>
      </w:pPr>
      <w:r>
        <w:rPr>
          <w:rStyle w:val="0pt"/>
        </w:rPr>
        <w:t>эстетический метод лечения измененных в цвете зубов</w:t>
      </w:r>
    </w:p>
    <w:p w:rsidR="00DD4B55" w:rsidRDefault="00DD4B55" w:rsidP="0043371D">
      <w:pPr>
        <w:pStyle w:val="61"/>
        <w:framePr w:w="9251" w:h="15714" w:hRule="exact" w:wrap="none" w:vAnchor="page" w:hAnchor="page" w:x="900" w:y="346"/>
        <w:numPr>
          <w:ilvl w:val="0"/>
          <w:numId w:val="26"/>
        </w:numPr>
        <w:shd w:val="clear" w:color="auto" w:fill="auto"/>
        <w:tabs>
          <w:tab w:val="left" w:pos="606"/>
        </w:tabs>
        <w:spacing w:line="240" w:lineRule="exact"/>
        <w:ind w:left="420" w:firstLine="0"/>
        <w:jc w:val="both"/>
      </w:pPr>
      <w:r>
        <w:rPr>
          <w:rStyle w:val="0pt"/>
        </w:rPr>
        <w:t>радикальный метод лечения измененных в цвете зубов</w:t>
      </w:r>
    </w:p>
    <w:p w:rsidR="00DD4B55" w:rsidRDefault="00DD4B55" w:rsidP="0043371D">
      <w:pPr>
        <w:pStyle w:val="61"/>
        <w:framePr w:w="9251" w:h="15714" w:hRule="exact" w:wrap="none" w:vAnchor="page" w:hAnchor="page" w:x="900" w:y="346"/>
        <w:numPr>
          <w:ilvl w:val="0"/>
          <w:numId w:val="26"/>
        </w:numPr>
        <w:shd w:val="clear" w:color="auto" w:fill="auto"/>
        <w:tabs>
          <w:tab w:val="left" w:pos="606"/>
        </w:tabs>
        <w:spacing w:line="240" w:lineRule="exact"/>
        <w:ind w:left="420" w:firstLine="0"/>
        <w:jc w:val="both"/>
      </w:pPr>
      <w:r>
        <w:rPr>
          <w:rStyle w:val="0pt"/>
        </w:rPr>
        <w:t>консервативный и косметический метод лечения измененных в цвете зубов</w:t>
      </w:r>
    </w:p>
    <w:p w:rsidR="00DD4B55" w:rsidRDefault="00DD4B55" w:rsidP="0043371D">
      <w:pPr>
        <w:pStyle w:val="61"/>
        <w:framePr w:w="9251" w:h="15714" w:hRule="exact" w:wrap="none" w:vAnchor="page" w:hAnchor="page" w:x="900" w:y="346"/>
        <w:numPr>
          <w:ilvl w:val="0"/>
          <w:numId w:val="26"/>
        </w:numPr>
        <w:shd w:val="clear" w:color="auto" w:fill="auto"/>
        <w:tabs>
          <w:tab w:val="left" w:pos="606"/>
        </w:tabs>
        <w:spacing w:after="176" w:line="240" w:lineRule="exact"/>
        <w:ind w:left="420" w:firstLine="0"/>
        <w:jc w:val="both"/>
      </w:pPr>
      <w:r>
        <w:rPr>
          <w:rStyle w:val="0pt"/>
        </w:rPr>
        <w:t>консервативный и эстетический метод лечения измененных в цвете зубов</w:t>
      </w:r>
    </w:p>
    <w:p w:rsidR="00DD4B55" w:rsidRDefault="00DD4B55" w:rsidP="0043371D">
      <w:pPr>
        <w:framePr w:w="9251" w:h="15714" w:hRule="exact" w:wrap="none" w:vAnchor="page" w:hAnchor="page" w:x="900" w:y="346"/>
        <w:widowControl w:val="0"/>
        <w:numPr>
          <w:ilvl w:val="0"/>
          <w:numId w:val="62"/>
        </w:numPr>
        <w:tabs>
          <w:tab w:val="left" w:pos="606"/>
        </w:tabs>
        <w:spacing w:after="24" w:line="170" w:lineRule="exact"/>
        <w:jc w:val="both"/>
      </w:pPr>
      <w:r>
        <w:rPr>
          <w:rStyle w:val="90pt"/>
          <w:b w:val="0"/>
          <w:bCs w:val="0"/>
        </w:rPr>
        <w:t>При проведении микроабразии эмали металлокерамические коронки:</w:t>
      </w:r>
    </w:p>
    <w:p w:rsidR="00DD4B55" w:rsidRDefault="00DD4B55" w:rsidP="0043371D">
      <w:pPr>
        <w:pStyle w:val="61"/>
        <w:framePr w:w="9251" w:h="15714" w:hRule="exact" w:wrap="none" w:vAnchor="page" w:hAnchor="page" w:x="900" w:y="346"/>
        <w:numPr>
          <w:ilvl w:val="0"/>
          <w:numId w:val="27"/>
        </w:numPr>
        <w:shd w:val="clear" w:color="auto" w:fill="auto"/>
        <w:tabs>
          <w:tab w:val="left" w:pos="606"/>
        </w:tabs>
        <w:spacing w:line="240" w:lineRule="exact"/>
        <w:ind w:left="420" w:firstLine="0"/>
        <w:jc w:val="both"/>
      </w:pPr>
      <w:r>
        <w:rPr>
          <w:rStyle w:val="0pt"/>
        </w:rPr>
        <w:t>отбеливаются</w:t>
      </w:r>
    </w:p>
    <w:p w:rsidR="00DD4B55" w:rsidRDefault="00DD4B55" w:rsidP="0043371D">
      <w:pPr>
        <w:pStyle w:val="61"/>
        <w:framePr w:w="9251" w:h="15714" w:hRule="exact" w:wrap="none" w:vAnchor="page" w:hAnchor="page" w:x="900" w:y="346"/>
        <w:numPr>
          <w:ilvl w:val="0"/>
          <w:numId w:val="27"/>
        </w:numPr>
        <w:shd w:val="clear" w:color="auto" w:fill="auto"/>
        <w:tabs>
          <w:tab w:val="left" w:pos="606"/>
        </w:tabs>
        <w:spacing w:line="240" w:lineRule="exact"/>
        <w:ind w:left="420" w:firstLine="0"/>
        <w:jc w:val="both"/>
      </w:pPr>
      <w:r>
        <w:rPr>
          <w:rStyle w:val="0pt"/>
        </w:rPr>
        <w:t>осветляются</w:t>
      </w:r>
    </w:p>
    <w:p w:rsidR="00DD4B55" w:rsidRDefault="00DD4B55" w:rsidP="0043371D">
      <w:pPr>
        <w:pStyle w:val="61"/>
        <w:framePr w:w="9251" w:h="15714" w:hRule="exact" w:wrap="none" w:vAnchor="page" w:hAnchor="page" w:x="900" w:y="346"/>
        <w:numPr>
          <w:ilvl w:val="0"/>
          <w:numId w:val="27"/>
        </w:numPr>
        <w:shd w:val="clear" w:color="auto" w:fill="auto"/>
        <w:tabs>
          <w:tab w:val="left" w:pos="606"/>
        </w:tabs>
        <w:spacing w:line="240" w:lineRule="exact"/>
        <w:ind w:left="420" w:firstLine="0"/>
        <w:jc w:val="both"/>
      </w:pPr>
      <w:r>
        <w:rPr>
          <w:rStyle w:val="0pt"/>
        </w:rPr>
        <w:t>становятся шероховатыми</w:t>
      </w:r>
    </w:p>
    <w:p w:rsidR="00DD4B55" w:rsidRDefault="00DD4B55" w:rsidP="0043371D">
      <w:pPr>
        <w:pStyle w:val="61"/>
        <w:framePr w:w="9251" w:h="15714" w:hRule="exact" w:wrap="none" w:vAnchor="page" w:hAnchor="page" w:x="900" w:y="346"/>
        <w:numPr>
          <w:ilvl w:val="0"/>
          <w:numId w:val="27"/>
        </w:numPr>
        <w:shd w:val="clear" w:color="auto" w:fill="auto"/>
        <w:tabs>
          <w:tab w:val="left" w:pos="606"/>
        </w:tabs>
        <w:spacing w:line="240" w:lineRule="exact"/>
        <w:ind w:left="420" w:firstLine="0"/>
        <w:jc w:val="both"/>
      </w:pPr>
      <w:r>
        <w:rPr>
          <w:rStyle w:val="0pt"/>
        </w:rPr>
        <w:t>меняют свою структуру</w:t>
      </w:r>
    </w:p>
    <w:p w:rsidR="00DD4B55" w:rsidRDefault="00DD4B55" w:rsidP="0043371D">
      <w:pPr>
        <w:pStyle w:val="61"/>
        <w:framePr w:w="9251" w:h="15714" w:hRule="exact" w:wrap="none" w:vAnchor="page" w:hAnchor="page" w:x="900" w:y="346"/>
        <w:numPr>
          <w:ilvl w:val="0"/>
          <w:numId w:val="27"/>
        </w:numPr>
        <w:shd w:val="clear" w:color="auto" w:fill="auto"/>
        <w:tabs>
          <w:tab w:val="left" w:pos="606"/>
        </w:tabs>
        <w:spacing w:after="176" w:line="240" w:lineRule="exact"/>
        <w:ind w:left="420" w:firstLine="0"/>
        <w:jc w:val="both"/>
      </w:pPr>
      <w:r>
        <w:rPr>
          <w:rStyle w:val="0pt"/>
        </w:rPr>
        <w:t>не изменяют цвет</w:t>
      </w:r>
    </w:p>
    <w:p w:rsidR="006A6DEA" w:rsidRPr="00DD4B55" w:rsidRDefault="006A6DEA" w:rsidP="002C7EB6">
      <w:pPr>
        <w:pStyle w:val="50"/>
        <w:shd w:val="clear" w:color="auto" w:fill="auto"/>
        <w:tabs>
          <w:tab w:val="left" w:pos="1022"/>
          <w:tab w:val="left" w:leader="dot" w:pos="6448"/>
        </w:tabs>
        <w:spacing w:before="0" w:line="360" w:lineRule="auto"/>
        <w:contextualSpacing/>
        <w:rPr>
          <w:rFonts w:ascii="Times New Roman" w:hAnsi="Times New Roman" w:cs="Times New Roman"/>
          <w:sz w:val="20"/>
          <w:szCs w:val="20"/>
        </w:rPr>
      </w:pPr>
    </w:p>
    <w:sectPr w:rsidR="006A6DEA" w:rsidRPr="00DD4B55" w:rsidSect="00A748CA">
      <w:headerReference w:type="even" r:id="rId39"/>
      <w:headerReference w:type="default" r:id="rId40"/>
      <w:footerReference w:type="even" r:id="rId41"/>
      <w:footerReference w:type="default" r:id="rId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187" w:rsidRDefault="00CE6187">
      <w:pPr>
        <w:spacing w:after="0" w:line="240" w:lineRule="auto"/>
      </w:pPr>
      <w:r>
        <w:separator/>
      </w:r>
    </w:p>
  </w:endnote>
  <w:endnote w:type="continuationSeparator" w:id="0">
    <w:p w:rsidR="00CE6187" w:rsidRDefault="00CE6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yandex-sans">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30" w:rsidRDefault="00C52430">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6A53D2C" wp14:editId="5C287236">
              <wp:simplePos x="0" y="0"/>
              <wp:positionH relativeFrom="page">
                <wp:posOffset>6052185</wp:posOffset>
              </wp:positionH>
              <wp:positionV relativeFrom="page">
                <wp:posOffset>9129395</wp:posOffset>
              </wp:positionV>
              <wp:extent cx="225425" cy="158750"/>
              <wp:effectExtent l="3810" t="4445"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430" w:rsidRDefault="00C52430">
                          <w:pPr>
                            <w:pStyle w:val="33"/>
                            <w:shd w:val="clear" w:color="auto" w:fill="auto"/>
                            <w:spacing w:line="240" w:lineRule="auto"/>
                          </w:pPr>
                          <w:r>
                            <w:rPr>
                              <w:rStyle w:val="3TimesNewRoman18pt0pt"/>
                              <w:rFonts w:eastAsia="Batang"/>
                            </w:rPr>
                            <w:t>89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A53D2C" id="_x0000_t202" coordsize="21600,21600" o:spt="202" path="m,l,21600r21600,l21600,xe">
              <v:stroke joinstyle="miter"/>
              <v:path gradientshapeok="t" o:connecttype="rect"/>
            </v:shapetype>
            <v:shape id="Поле 1" o:spid="_x0000_s1026" type="#_x0000_t202" style="position:absolute;margin-left:476.55pt;margin-top:718.85pt;width:17.75pt;height:12.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" filled="f" stroked="f">
              <v:textbox style="mso-fit-shape-to-text:t" inset="0,0,0,0">
                <w:txbxContent>
                  <w:p w:rsidR="00C52430" w:rsidRDefault="00C52430">
                    <w:pPr>
                      <w:pStyle w:val="33"/>
                      <w:shd w:val="clear" w:color="auto" w:fill="auto"/>
                      <w:spacing w:line="240" w:lineRule="auto"/>
                    </w:pPr>
                    <w:r>
                      <w:rPr>
                        <w:rStyle w:val="3TimesNewRoman18pt0pt"/>
                        <w:rFonts w:eastAsia="Batang"/>
                      </w:rPr>
                      <w:t>89</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30" w:rsidRDefault="00C524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187" w:rsidRDefault="00CE6187">
      <w:pPr>
        <w:spacing w:after="0" w:line="240" w:lineRule="auto"/>
      </w:pPr>
      <w:r>
        <w:separator/>
      </w:r>
    </w:p>
  </w:footnote>
  <w:footnote w:type="continuationSeparator" w:id="0">
    <w:p w:rsidR="00CE6187" w:rsidRDefault="00CE6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30" w:rsidRDefault="00C524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30" w:rsidRDefault="00C524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1636E2A"/>
    <w:multiLevelType w:val="multilevel"/>
    <w:tmpl w:val="3E908C7E"/>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8A0108"/>
    <w:multiLevelType w:val="multilevel"/>
    <w:tmpl w:val="7092135C"/>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6A0171"/>
    <w:multiLevelType w:val="hybridMultilevel"/>
    <w:tmpl w:val="8C400178"/>
    <w:lvl w:ilvl="0" w:tplc="AEE89174">
      <w:start w:val="1"/>
      <w:numFmt w:val="decimal"/>
      <w:lvlText w:val="%1."/>
      <w:lvlJc w:val="left"/>
      <w:pPr>
        <w:ind w:left="1080" w:hanging="360"/>
      </w:pPr>
      <w:rPr>
        <w:rFonts w:ascii="Calibri" w:hAnsi="Calibri" w:hint="default"/>
        <w:b w:val="0"/>
        <w:color w:val="000000"/>
        <w:sz w:val="23"/>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5D85ACF"/>
    <w:multiLevelType w:val="multilevel"/>
    <w:tmpl w:val="0D0A8A68"/>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1"/>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17510C"/>
    <w:multiLevelType w:val="multilevel"/>
    <w:tmpl w:val="E1260B1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E62E56"/>
    <w:multiLevelType w:val="hybridMultilevel"/>
    <w:tmpl w:val="EE34D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4D17AB"/>
    <w:multiLevelType w:val="multilevel"/>
    <w:tmpl w:val="D15662E2"/>
    <w:lvl w:ilvl="0">
      <w:start w:val="1"/>
      <w:numFmt w:val="decimal"/>
      <w:lvlText w:val="%1)"/>
      <w:lvlJc w:val="left"/>
      <w:rPr>
        <w:rFonts w:ascii="Arial" w:eastAsia="Arial" w:hAnsi="Arial" w:cs="Arial"/>
        <w:b w:val="0"/>
        <w:bCs/>
        <w:i w:val="0"/>
        <w:iCs w:val="0"/>
        <w:smallCaps w:val="0"/>
        <w:strike w:val="0"/>
        <w:color w:val="000000"/>
        <w:spacing w:val="-3"/>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9350F9"/>
    <w:multiLevelType w:val="multilevel"/>
    <w:tmpl w:val="44D62F6A"/>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FE727F"/>
    <w:multiLevelType w:val="hybridMultilevel"/>
    <w:tmpl w:val="A7F62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3B066E"/>
    <w:multiLevelType w:val="multilevel"/>
    <w:tmpl w:val="BAA6F3BE"/>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E26481"/>
    <w:multiLevelType w:val="multilevel"/>
    <w:tmpl w:val="CB7251DE"/>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1"/>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98381A"/>
    <w:multiLevelType w:val="multilevel"/>
    <w:tmpl w:val="1026C630"/>
    <w:lvl w:ilvl="0">
      <w:start w:val="8"/>
      <w:numFmt w:val="decimal"/>
      <w:lvlText w:val="%1."/>
      <w:lvlJc w:val="left"/>
      <w:rPr>
        <w:rFonts w:ascii="Arial" w:eastAsia="Arial" w:hAnsi="Arial" w:cs="Arial"/>
        <w:b/>
        <w:bCs/>
        <w:i w:val="0"/>
        <w:iCs w:val="0"/>
        <w:smallCaps w:val="0"/>
        <w:strike w:val="0"/>
        <w:color w:val="000000"/>
        <w:spacing w:val="-2"/>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0BC358E"/>
    <w:multiLevelType w:val="multilevel"/>
    <w:tmpl w:val="B316D142"/>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20801B0"/>
    <w:multiLevelType w:val="multilevel"/>
    <w:tmpl w:val="E54E7F66"/>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50E7E1C"/>
    <w:multiLevelType w:val="multilevel"/>
    <w:tmpl w:val="7758D700"/>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1"/>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D3D68C6"/>
    <w:multiLevelType w:val="multilevel"/>
    <w:tmpl w:val="92DED8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8B7D6F"/>
    <w:multiLevelType w:val="hybridMultilevel"/>
    <w:tmpl w:val="8FEE0EE2"/>
    <w:lvl w:ilvl="0" w:tplc="45B6A9F4">
      <w:start w:val="36"/>
      <w:numFmt w:val="decimal"/>
      <w:lvlText w:val="%1."/>
      <w:lvlJc w:val="left"/>
      <w:pPr>
        <w:ind w:left="786" w:hanging="360"/>
      </w:pPr>
      <w:rPr>
        <w:rFonts w:ascii="Arial" w:eastAsia="Arial" w:hAnsi="Arial" w:cs="Arial" w:hint="default"/>
        <w:color w:val="000000"/>
        <w:sz w:val="17"/>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1FBA5F2B"/>
    <w:multiLevelType w:val="multilevel"/>
    <w:tmpl w:val="8EF8300A"/>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1"/>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FD017A2"/>
    <w:multiLevelType w:val="multilevel"/>
    <w:tmpl w:val="998283E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00A62E6"/>
    <w:multiLevelType w:val="multilevel"/>
    <w:tmpl w:val="C2F49FA8"/>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0935DF2"/>
    <w:multiLevelType w:val="multilevel"/>
    <w:tmpl w:val="89BC7E46"/>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2CE7580"/>
    <w:multiLevelType w:val="multilevel"/>
    <w:tmpl w:val="27FA2DC6"/>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1"/>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3AB0726"/>
    <w:multiLevelType w:val="multilevel"/>
    <w:tmpl w:val="FE84D386"/>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4737EF9"/>
    <w:multiLevelType w:val="hybridMultilevel"/>
    <w:tmpl w:val="330E2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90603D9"/>
    <w:multiLevelType w:val="multilevel"/>
    <w:tmpl w:val="AE963F7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B6A3832"/>
    <w:multiLevelType w:val="multilevel"/>
    <w:tmpl w:val="15522E68"/>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E5F2E28"/>
    <w:multiLevelType w:val="multilevel"/>
    <w:tmpl w:val="FE00CAB2"/>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F3B3118"/>
    <w:multiLevelType w:val="hybridMultilevel"/>
    <w:tmpl w:val="2B7CB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6A5180"/>
    <w:multiLevelType w:val="multilevel"/>
    <w:tmpl w:val="C7FEEC02"/>
    <w:lvl w:ilvl="0">
      <w:start w:val="1"/>
      <w:numFmt w:val="decimal"/>
      <w:lvlText w:val="%1)"/>
      <w:lvlJc w:val="left"/>
      <w:rPr>
        <w:rFonts w:ascii="Microsoft Sans Serif" w:eastAsia="Microsoft Sans Serif" w:hAnsi="Microsoft Sans Serif" w:cs="Microsoft Sans Serif"/>
        <w:b w:val="0"/>
        <w:bCs w:val="0"/>
        <w:i/>
        <w:iCs/>
        <w:smallCaps w:val="0"/>
        <w:strike w:val="0"/>
        <w:color w:val="000000"/>
        <w:spacing w:val="29"/>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3A45E17"/>
    <w:multiLevelType w:val="multilevel"/>
    <w:tmpl w:val="E452B800"/>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43F0D24"/>
    <w:multiLevelType w:val="multilevel"/>
    <w:tmpl w:val="90CE95A0"/>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9425FA8"/>
    <w:multiLevelType w:val="multilevel"/>
    <w:tmpl w:val="0D42FCA8"/>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2B56127"/>
    <w:multiLevelType w:val="multilevel"/>
    <w:tmpl w:val="D5E66E36"/>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3792B76"/>
    <w:multiLevelType w:val="multilevel"/>
    <w:tmpl w:val="2A28B9C4"/>
    <w:lvl w:ilvl="0">
      <w:start w:val="4"/>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4CC0A7F"/>
    <w:multiLevelType w:val="multilevel"/>
    <w:tmpl w:val="C1DA5EC2"/>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965627A"/>
    <w:multiLevelType w:val="multilevel"/>
    <w:tmpl w:val="67302DA0"/>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1"/>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B937CB5"/>
    <w:multiLevelType w:val="hybridMultilevel"/>
    <w:tmpl w:val="E71E295C"/>
    <w:lvl w:ilvl="0" w:tplc="E5462EE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8">
    <w:nsid w:val="503A78F3"/>
    <w:multiLevelType w:val="multilevel"/>
    <w:tmpl w:val="C5A28240"/>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0AE5BF2"/>
    <w:multiLevelType w:val="multilevel"/>
    <w:tmpl w:val="47924058"/>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14163A8"/>
    <w:multiLevelType w:val="multilevel"/>
    <w:tmpl w:val="F1C4912C"/>
    <w:lvl w:ilvl="0">
      <w:start w:val="3"/>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84C25A2"/>
    <w:multiLevelType w:val="multilevel"/>
    <w:tmpl w:val="C778DD7E"/>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1"/>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D76341E"/>
    <w:multiLevelType w:val="multilevel"/>
    <w:tmpl w:val="1D80F704"/>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1"/>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0223BB6"/>
    <w:multiLevelType w:val="multilevel"/>
    <w:tmpl w:val="DB2EFF9A"/>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1276478"/>
    <w:multiLevelType w:val="multilevel"/>
    <w:tmpl w:val="255A5F2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12E733E"/>
    <w:multiLevelType w:val="multilevel"/>
    <w:tmpl w:val="BACCAD68"/>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1B22FCD"/>
    <w:multiLevelType w:val="hybridMultilevel"/>
    <w:tmpl w:val="372E47DE"/>
    <w:lvl w:ilvl="0" w:tplc="E0C6AD4E">
      <w:start w:val="1"/>
      <w:numFmt w:val="decimal"/>
      <w:lvlText w:val="%1."/>
      <w:lvlJc w:val="left"/>
      <w:pPr>
        <w:ind w:left="405" w:hanging="360"/>
      </w:pPr>
      <w:rPr>
        <w:rFonts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7">
    <w:nsid w:val="627D2BBD"/>
    <w:multiLevelType w:val="hybridMultilevel"/>
    <w:tmpl w:val="9A52E63E"/>
    <w:lvl w:ilvl="0" w:tplc="20FA5FFC">
      <w:start w:val="47"/>
      <w:numFmt w:val="decimal"/>
      <w:lvlText w:val="%1."/>
      <w:lvlJc w:val="left"/>
      <w:pPr>
        <w:ind w:left="644" w:hanging="360"/>
      </w:pPr>
      <w:rPr>
        <w:rFonts w:ascii="Arial" w:eastAsia="Arial" w:hAnsi="Arial" w:cs="Arial" w:hint="default"/>
        <w:sz w:val="17"/>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48">
    <w:nsid w:val="64B12AE4"/>
    <w:multiLevelType w:val="hybridMultilevel"/>
    <w:tmpl w:val="5256261A"/>
    <w:lvl w:ilvl="0" w:tplc="199CB63A">
      <w:start w:val="1"/>
      <w:numFmt w:val="decimal"/>
      <w:lvlText w:val="%1."/>
      <w:lvlJc w:val="left"/>
      <w:pPr>
        <w:ind w:left="1080" w:hanging="360"/>
      </w:pPr>
      <w:rPr>
        <w:rFonts w:ascii="Calibri" w:hAnsi="Calibri"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65B350C2"/>
    <w:multiLevelType w:val="multilevel"/>
    <w:tmpl w:val="C40A542E"/>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1"/>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8683A85"/>
    <w:multiLevelType w:val="multilevel"/>
    <w:tmpl w:val="6D0E3904"/>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1"/>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A76095C"/>
    <w:multiLevelType w:val="multilevel"/>
    <w:tmpl w:val="6684582C"/>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1"/>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C681DDA"/>
    <w:multiLevelType w:val="multilevel"/>
    <w:tmpl w:val="EA3A5420"/>
    <w:lvl w:ilvl="0">
      <w:start w:val="2"/>
      <w:numFmt w:val="decimal"/>
      <w:lvlText w:val="%1)"/>
      <w:lvlJc w:val="left"/>
      <w:rPr>
        <w:rFonts w:ascii="Microsoft Sans Serif" w:eastAsia="Microsoft Sans Serif" w:hAnsi="Microsoft Sans Serif" w:cs="Microsoft Sans Serif"/>
        <w:b w:val="0"/>
        <w:bCs w:val="0"/>
        <w:i w:val="0"/>
        <w:iCs w:val="0"/>
        <w:smallCaps w:val="0"/>
        <w:strike w:val="0"/>
        <w:color w:val="000000"/>
        <w:spacing w:val="1"/>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F0B3792"/>
    <w:multiLevelType w:val="multilevel"/>
    <w:tmpl w:val="57E8B4AE"/>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0065C14"/>
    <w:multiLevelType w:val="multilevel"/>
    <w:tmpl w:val="64AA68C6"/>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036052A"/>
    <w:multiLevelType w:val="multilevel"/>
    <w:tmpl w:val="9E9AEB0A"/>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3637DF7"/>
    <w:multiLevelType w:val="multilevel"/>
    <w:tmpl w:val="A7086EB6"/>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4C15672"/>
    <w:multiLevelType w:val="multilevel"/>
    <w:tmpl w:val="12E8BD92"/>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7A135C6"/>
    <w:multiLevelType w:val="multilevel"/>
    <w:tmpl w:val="435EC368"/>
    <w:lvl w:ilvl="0">
      <w:start w:val="2"/>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9795B65"/>
    <w:multiLevelType w:val="hybridMultilevel"/>
    <w:tmpl w:val="7C36BCCC"/>
    <w:lvl w:ilvl="0" w:tplc="C6B4813C">
      <w:start w:val="1"/>
      <w:numFmt w:val="decimal"/>
      <w:lvlText w:val="%1."/>
      <w:lvlJc w:val="left"/>
      <w:pPr>
        <w:ind w:left="660" w:hanging="360"/>
      </w:pPr>
      <w:rPr>
        <w:rFonts w:hint="default"/>
        <w:b w:val="0"/>
        <w:sz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0">
    <w:nsid w:val="7AC113CA"/>
    <w:multiLevelType w:val="multilevel"/>
    <w:tmpl w:val="A600FF38"/>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1"/>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D5F7565"/>
    <w:multiLevelType w:val="hybridMultilevel"/>
    <w:tmpl w:val="FE6E7498"/>
    <w:lvl w:ilvl="0" w:tplc="4C42E79C">
      <w:start w:val="1"/>
      <w:numFmt w:val="decimal"/>
      <w:lvlText w:val="%1."/>
      <w:lvlJc w:val="left"/>
      <w:pPr>
        <w:ind w:left="720" w:hanging="360"/>
      </w:pPr>
      <w:rPr>
        <w:rFonts w:ascii="Calibri" w:hAnsi="Calibri" w:hint="default"/>
        <w:b w:val="0"/>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F4675FB"/>
    <w:multiLevelType w:val="multilevel"/>
    <w:tmpl w:val="C76E7F2A"/>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9"/>
  </w:num>
  <w:num w:numId="2">
    <w:abstractNumId w:val="61"/>
  </w:num>
  <w:num w:numId="3">
    <w:abstractNumId w:val="46"/>
  </w:num>
  <w:num w:numId="4">
    <w:abstractNumId w:val="6"/>
  </w:num>
  <w:num w:numId="5">
    <w:abstractNumId w:val="24"/>
  </w:num>
  <w:num w:numId="6">
    <w:abstractNumId w:val="48"/>
  </w:num>
  <w:num w:numId="7">
    <w:abstractNumId w:val="3"/>
  </w:num>
  <w:num w:numId="8">
    <w:abstractNumId w:val="37"/>
  </w:num>
  <w:num w:numId="9">
    <w:abstractNumId w:val="9"/>
  </w:num>
  <w:num w:numId="10">
    <w:abstractNumId w:val="28"/>
  </w:num>
  <w:num w:numId="11">
    <w:abstractNumId w:val="62"/>
  </w:num>
  <w:num w:numId="12">
    <w:abstractNumId w:val="10"/>
  </w:num>
  <w:num w:numId="13">
    <w:abstractNumId w:val="25"/>
  </w:num>
  <w:num w:numId="14">
    <w:abstractNumId w:val="16"/>
  </w:num>
  <w:num w:numId="15">
    <w:abstractNumId w:val="19"/>
  </w:num>
  <w:num w:numId="16">
    <w:abstractNumId w:val="5"/>
  </w:num>
  <w:num w:numId="17">
    <w:abstractNumId w:val="44"/>
  </w:num>
  <w:num w:numId="18">
    <w:abstractNumId w:val="56"/>
  </w:num>
  <w:num w:numId="19">
    <w:abstractNumId w:val="12"/>
  </w:num>
  <w:num w:numId="20">
    <w:abstractNumId w:val="45"/>
  </w:num>
  <w:num w:numId="21">
    <w:abstractNumId w:val="55"/>
  </w:num>
  <w:num w:numId="22">
    <w:abstractNumId w:val="32"/>
  </w:num>
  <w:num w:numId="23">
    <w:abstractNumId w:val="60"/>
  </w:num>
  <w:num w:numId="24">
    <w:abstractNumId w:val="50"/>
  </w:num>
  <w:num w:numId="25">
    <w:abstractNumId w:val="41"/>
  </w:num>
  <w:num w:numId="26">
    <w:abstractNumId w:val="21"/>
  </w:num>
  <w:num w:numId="27">
    <w:abstractNumId w:val="39"/>
  </w:num>
  <w:num w:numId="28">
    <w:abstractNumId w:val="53"/>
  </w:num>
  <w:num w:numId="29">
    <w:abstractNumId w:val="13"/>
  </w:num>
  <w:num w:numId="30">
    <w:abstractNumId w:val="30"/>
  </w:num>
  <w:num w:numId="31">
    <w:abstractNumId w:val="23"/>
  </w:num>
  <w:num w:numId="32">
    <w:abstractNumId w:val="20"/>
  </w:num>
  <w:num w:numId="33">
    <w:abstractNumId w:val="43"/>
  </w:num>
  <w:num w:numId="34">
    <w:abstractNumId w:val="33"/>
  </w:num>
  <w:num w:numId="35">
    <w:abstractNumId w:val="15"/>
  </w:num>
  <w:num w:numId="36">
    <w:abstractNumId w:val="51"/>
  </w:num>
  <w:num w:numId="37">
    <w:abstractNumId w:val="4"/>
  </w:num>
  <w:num w:numId="38">
    <w:abstractNumId w:val="11"/>
  </w:num>
  <w:num w:numId="39">
    <w:abstractNumId w:val="18"/>
  </w:num>
  <w:num w:numId="40">
    <w:abstractNumId w:val="22"/>
  </w:num>
  <w:num w:numId="41">
    <w:abstractNumId w:val="1"/>
  </w:num>
  <w:num w:numId="42">
    <w:abstractNumId w:val="27"/>
  </w:num>
  <w:num w:numId="43">
    <w:abstractNumId w:val="34"/>
  </w:num>
  <w:num w:numId="44">
    <w:abstractNumId w:val="8"/>
  </w:num>
  <w:num w:numId="45">
    <w:abstractNumId w:val="26"/>
  </w:num>
  <w:num w:numId="46">
    <w:abstractNumId w:val="40"/>
  </w:num>
  <w:num w:numId="47">
    <w:abstractNumId w:val="54"/>
  </w:num>
  <w:num w:numId="48">
    <w:abstractNumId w:val="57"/>
  </w:num>
  <w:num w:numId="49">
    <w:abstractNumId w:val="2"/>
  </w:num>
  <w:num w:numId="50">
    <w:abstractNumId w:val="14"/>
  </w:num>
  <w:num w:numId="51">
    <w:abstractNumId w:val="58"/>
  </w:num>
  <w:num w:numId="52">
    <w:abstractNumId w:val="7"/>
  </w:num>
  <w:num w:numId="53">
    <w:abstractNumId w:val="29"/>
  </w:num>
  <w:num w:numId="54">
    <w:abstractNumId w:val="36"/>
  </w:num>
  <w:num w:numId="55">
    <w:abstractNumId w:val="42"/>
  </w:num>
  <w:num w:numId="56">
    <w:abstractNumId w:val="52"/>
  </w:num>
  <w:num w:numId="57">
    <w:abstractNumId w:val="49"/>
  </w:num>
  <w:num w:numId="58">
    <w:abstractNumId w:val="35"/>
  </w:num>
  <w:num w:numId="59">
    <w:abstractNumId w:val="38"/>
  </w:num>
  <w:num w:numId="60">
    <w:abstractNumId w:val="31"/>
  </w:num>
  <w:num w:numId="61">
    <w:abstractNumId w:val="17"/>
  </w:num>
  <w:num w:numId="62">
    <w:abstractNumId w:val="4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7D9"/>
    <w:rsid w:val="00014766"/>
    <w:rsid w:val="00026114"/>
    <w:rsid w:val="00064F11"/>
    <w:rsid w:val="0007592B"/>
    <w:rsid w:val="00076AFF"/>
    <w:rsid w:val="0008696A"/>
    <w:rsid w:val="000A4380"/>
    <w:rsid w:val="000E18AB"/>
    <w:rsid w:val="0010747B"/>
    <w:rsid w:val="00122446"/>
    <w:rsid w:val="00215336"/>
    <w:rsid w:val="0027776F"/>
    <w:rsid w:val="002B7FC2"/>
    <w:rsid w:val="002C7EB6"/>
    <w:rsid w:val="00331E18"/>
    <w:rsid w:val="0034631A"/>
    <w:rsid w:val="003642AF"/>
    <w:rsid w:val="003851B2"/>
    <w:rsid w:val="003A1CB4"/>
    <w:rsid w:val="004130CB"/>
    <w:rsid w:val="004236BA"/>
    <w:rsid w:val="0043371D"/>
    <w:rsid w:val="00464D04"/>
    <w:rsid w:val="0049439E"/>
    <w:rsid w:val="00497DD8"/>
    <w:rsid w:val="004D7489"/>
    <w:rsid w:val="00512A93"/>
    <w:rsid w:val="006A6DEA"/>
    <w:rsid w:val="006D6DC5"/>
    <w:rsid w:val="0076621A"/>
    <w:rsid w:val="007A5950"/>
    <w:rsid w:val="007F5E6C"/>
    <w:rsid w:val="00826529"/>
    <w:rsid w:val="008521B6"/>
    <w:rsid w:val="008A1447"/>
    <w:rsid w:val="008C467F"/>
    <w:rsid w:val="00941AE8"/>
    <w:rsid w:val="00A748CA"/>
    <w:rsid w:val="00B461A5"/>
    <w:rsid w:val="00B7679F"/>
    <w:rsid w:val="00B83D1A"/>
    <w:rsid w:val="00BB5612"/>
    <w:rsid w:val="00BE3A35"/>
    <w:rsid w:val="00C13AC9"/>
    <w:rsid w:val="00C52430"/>
    <w:rsid w:val="00CB4230"/>
    <w:rsid w:val="00CC762F"/>
    <w:rsid w:val="00CE6187"/>
    <w:rsid w:val="00CF0147"/>
    <w:rsid w:val="00D130E0"/>
    <w:rsid w:val="00D14293"/>
    <w:rsid w:val="00DB67D9"/>
    <w:rsid w:val="00DC745C"/>
    <w:rsid w:val="00DC7F98"/>
    <w:rsid w:val="00DD4B55"/>
    <w:rsid w:val="00E07B01"/>
    <w:rsid w:val="00E3379C"/>
    <w:rsid w:val="00EF1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A5F623-5B35-4479-AA47-DC793EB1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7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B67D9"/>
    <w:pPr>
      <w:ind w:left="720"/>
      <w:contextualSpacing/>
    </w:pPr>
  </w:style>
  <w:style w:type="paragraph" w:customStyle="1" w:styleId="-11">
    <w:name w:val="Цветной список - Акцент 11"/>
    <w:basedOn w:val="a"/>
    <w:qFormat/>
    <w:rsid w:val="0049439E"/>
    <w:pPr>
      <w:suppressAutoHyphens/>
      <w:ind w:left="720"/>
    </w:pPr>
    <w:rPr>
      <w:rFonts w:eastAsia="Lucida Sans Unicode" w:cs="Calibri"/>
      <w:kern w:val="1"/>
      <w:lang w:eastAsia="ar-SA"/>
    </w:rPr>
  </w:style>
  <w:style w:type="character" w:styleId="a4">
    <w:name w:val="Hyperlink"/>
    <w:basedOn w:val="a0"/>
    <w:uiPriority w:val="99"/>
    <w:unhideWhenUsed/>
    <w:rsid w:val="008521B6"/>
    <w:rPr>
      <w:color w:val="0000FF" w:themeColor="hyperlink"/>
      <w:u w:val="single"/>
    </w:rPr>
  </w:style>
  <w:style w:type="character" w:customStyle="1" w:styleId="5">
    <w:name w:val="Основной текст (5)_"/>
    <w:link w:val="50"/>
    <w:rsid w:val="0027776F"/>
    <w:rPr>
      <w:shd w:val="clear" w:color="auto" w:fill="FFFFFF"/>
    </w:rPr>
  </w:style>
  <w:style w:type="paragraph" w:customStyle="1" w:styleId="50">
    <w:name w:val="Основной текст (5)"/>
    <w:basedOn w:val="a"/>
    <w:link w:val="5"/>
    <w:rsid w:val="0027776F"/>
    <w:pPr>
      <w:widowControl w:val="0"/>
      <w:shd w:val="clear" w:color="auto" w:fill="FFFFFF"/>
      <w:spacing w:before="60" w:after="0" w:line="274" w:lineRule="exact"/>
    </w:pPr>
    <w:rPr>
      <w:rFonts w:asciiTheme="minorHAnsi" w:eastAsiaTheme="minorHAnsi" w:hAnsiTheme="minorHAnsi" w:cstheme="minorBidi"/>
    </w:rPr>
  </w:style>
  <w:style w:type="paragraph" w:styleId="a5">
    <w:name w:val="Plain Text"/>
    <w:basedOn w:val="a"/>
    <w:link w:val="a6"/>
    <w:uiPriority w:val="99"/>
    <w:unhideWhenUsed/>
    <w:rsid w:val="0027776F"/>
    <w:pPr>
      <w:spacing w:after="0" w:line="240" w:lineRule="auto"/>
    </w:pPr>
    <w:rPr>
      <w:rFonts w:ascii="Consolas" w:eastAsiaTheme="minorHAnsi" w:hAnsi="Consolas" w:cs="Consolas"/>
      <w:sz w:val="21"/>
      <w:szCs w:val="21"/>
    </w:rPr>
  </w:style>
  <w:style w:type="character" w:customStyle="1" w:styleId="a6">
    <w:name w:val="Текст Знак"/>
    <w:basedOn w:val="a0"/>
    <w:link w:val="a5"/>
    <w:uiPriority w:val="99"/>
    <w:rsid w:val="0027776F"/>
    <w:rPr>
      <w:rFonts w:ascii="Consolas" w:hAnsi="Consolas" w:cs="Consolas"/>
      <w:sz w:val="21"/>
      <w:szCs w:val="21"/>
    </w:rPr>
  </w:style>
  <w:style w:type="character" w:customStyle="1" w:styleId="1">
    <w:name w:val="Заголовок №1_"/>
    <w:basedOn w:val="a0"/>
    <w:link w:val="10"/>
    <w:locked/>
    <w:rsid w:val="002C7EB6"/>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2C7EB6"/>
    <w:pPr>
      <w:shd w:val="clear" w:color="auto" w:fill="FFFFFF"/>
      <w:spacing w:after="300" w:line="0" w:lineRule="atLeast"/>
      <w:outlineLvl w:val="0"/>
    </w:pPr>
    <w:rPr>
      <w:rFonts w:ascii="Times New Roman" w:eastAsia="Times New Roman" w:hAnsi="Times New Roman"/>
      <w:sz w:val="27"/>
      <w:szCs w:val="27"/>
    </w:rPr>
  </w:style>
  <w:style w:type="character" w:styleId="a7">
    <w:name w:val="FollowedHyperlink"/>
    <w:basedOn w:val="a0"/>
    <w:uiPriority w:val="99"/>
    <w:semiHidden/>
    <w:unhideWhenUsed/>
    <w:rsid w:val="006D6DC5"/>
    <w:rPr>
      <w:color w:val="800080" w:themeColor="followedHyperlink"/>
      <w:u w:val="single"/>
    </w:rPr>
  </w:style>
  <w:style w:type="character" w:customStyle="1" w:styleId="42">
    <w:name w:val="Заголовок №4 (2)"/>
    <w:basedOn w:val="a0"/>
    <w:rsid w:val="004236BA"/>
    <w:rPr>
      <w:rFonts w:ascii="Microsoft Sans Serif" w:eastAsia="Microsoft Sans Serif" w:hAnsi="Microsoft Sans Serif" w:cs="Microsoft Sans Serif" w:hint="default"/>
      <w:b w:val="0"/>
      <w:bCs w:val="0"/>
      <w:i w:val="0"/>
      <w:iCs w:val="0"/>
      <w:smallCaps w:val="0"/>
      <w:strike w:val="0"/>
      <w:dstrike w:val="0"/>
      <w:color w:val="000000"/>
      <w:spacing w:val="-6"/>
      <w:w w:val="100"/>
      <w:position w:val="0"/>
      <w:sz w:val="24"/>
      <w:szCs w:val="24"/>
      <w:u w:val="none"/>
      <w:effect w:val="none"/>
      <w:lang w:val="ru-RU"/>
    </w:rPr>
  </w:style>
  <w:style w:type="character" w:customStyle="1" w:styleId="197pt">
    <w:name w:val="Основной текст (19) + 7 pt"/>
    <w:aliases w:val="Курсив,Интервал 0 pt,Основной текст (6) + 8 pt"/>
    <w:basedOn w:val="a0"/>
    <w:rsid w:val="004236BA"/>
    <w:rPr>
      <w:rFonts w:ascii="Microsoft Sans Serif" w:eastAsia="Microsoft Sans Serif" w:hAnsi="Microsoft Sans Serif" w:cs="Microsoft Sans Serif" w:hint="default"/>
      <w:b w:val="0"/>
      <w:bCs w:val="0"/>
      <w:i/>
      <w:iCs/>
      <w:smallCaps w:val="0"/>
      <w:strike w:val="0"/>
      <w:dstrike w:val="0"/>
      <w:color w:val="000000"/>
      <w:spacing w:val="-7"/>
      <w:w w:val="100"/>
      <w:position w:val="0"/>
      <w:sz w:val="14"/>
      <w:szCs w:val="14"/>
      <w:u w:val="none"/>
      <w:effect w:val="none"/>
      <w:lang w:val="ru-RU"/>
    </w:rPr>
  </w:style>
  <w:style w:type="character" w:customStyle="1" w:styleId="6">
    <w:name w:val="Основной текст (6)_"/>
    <w:basedOn w:val="a0"/>
    <w:link w:val="60"/>
    <w:locked/>
    <w:rsid w:val="00D130E0"/>
    <w:rPr>
      <w:rFonts w:ascii="Microsoft Sans Serif" w:eastAsia="Microsoft Sans Serif" w:hAnsi="Microsoft Sans Serif" w:cs="Microsoft Sans Serif"/>
      <w:spacing w:val="-2"/>
      <w:sz w:val="15"/>
      <w:szCs w:val="15"/>
      <w:shd w:val="clear" w:color="auto" w:fill="FFFFFF"/>
    </w:rPr>
  </w:style>
  <w:style w:type="paragraph" w:customStyle="1" w:styleId="60">
    <w:name w:val="Основной текст (6)"/>
    <w:basedOn w:val="a"/>
    <w:link w:val="6"/>
    <w:rsid w:val="00D130E0"/>
    <w:pPr>
      <w:widowControl w:val="0"/>
      <w:shd w:val="clear" w:color="auto" w:fill="FFFFFF"/>
      <w:spacing w:after="0" w:line="202" w:lineRule="exact"/>
      <w:jc w:val="both"/>
    </w:pPr>
    <w:rPr>
      <w:rFonts w:ascii="Microsoft Sans Serif" w:eastAsia="Microsoft Sans Serif" w:hAnsi="Microsoft Sans Serif" w:cs="Microsoft Sans Serif"/>
      <w:spacing w:val="-2"/>
      <w:sz w:val="15"/>
      <w:szCs w:val="15"/>
    </w:rPr>
  </w:style>
  <w:style w:type="character" w:customStyle="1" w:styleId="60pt">
    <w:name w:val="Основной текст (6) + Интервал 0 pt"/>
    <w:basedOn w:val="6"/>
    <w:rsid w:val="00D130E0"/>
    <w:rPr>
      <w:rFonts w:ascii="Microsoft Sans Serif" w:eastAsia="Microsoft Sans Serif" w:hAnsi="Microsoft Sans Serif" w:cs="Microsoft Sans Serif"/>
      <w:color w:val="000000"/>
      <w:spacing w:val="-1"/>
      <w:w w:val="100"/>
      <w:position w:val="0"/>
      <w:sz w:val="15"/>
      <w:szCs w:val="15"/>
      <w:shd w:val="clear" w:color="auto" w:fill="FFFFFF"/>
      <w:lang w:val="ru-RU"/>
    </w:rPr>
  </w:style>
  <w:style w:type="character" w:customStyle="1" w:styleId="3">
    <w:name w:val="Основной текст (3)_"/>
    <w:basedOn w:val="a0"/>
    <w:link w:val="30"/>
    <w:rsid w:val="00D130E0"/>
    <w:rPr>
      <w:rFonts w:ascii="Arial" w:eastAsia="Arial" w:hAnsi="Arial" w:cs="Arial"/>
      <w:spacing w:val="80"/>
      <w:sz w:val="15"/>
      <w:szCs w:val="15"/>
      <w:shd w:val="clear" w:color="auto" w:fill="FFFFFF"/>
    </w:rPr>
  </w:style>
  <w:style w:type="character" w:customStyle="1" w:styleId="30pt">
    <w:name w:val="Основной текст (3) + Интервал 0 pt"/>
    <w:basedOn w:val="3"/>
    <w:rsid w:val="00D130E0"/>
    <w:rPr>
      <w:rFonts w:ascii="Arial" w:eastAsia="Arial" w:hAnsi="Arial" w:cs="Arial"/>
      <w:color w:val="000000"/>
      <w:spacing w:val="0"/>
      <w:w w:val="100"/>
      <w:position w:val="0"/>
      <w:sz w:val="15"/>
      <w:szCs w:val="15"/>
      <w:shd w:val="clear" w:color="auto" w:fill="FFFFFF"/>
      <w:lang w:val="ru-RU"/>
    </w:rPr>
  </w:style>
  <w:style w:type="character" w:customStyle="1" w:styleId="39pt0pt">
    <w:name w:val="Основной текст (3) + 9 pt;Курсив;Интервал 0 pt"/>
    <w:basedOn w:val="3"/>
    <w:rsid w:val="00D130E0"/>
    <w:rPr>
      <w:rFonts w:ascii="Arial" w:eastAsia="Arial" w:hAnsi="Arial" w:cs="Arial"/>
      <w:i/>
      <w:iCs/>
      <w:color w:val="000000"/>
      <w:spacing w:val="0"/>
      <w:w w:val="100"/>
      <w:position w:val="0"/>
      <w:sz w:val="18"/>
      <w:szCs w:val="18"/>
      <w:shd w:val="clear" w:color="auto" w:fill="FFFFFF"/>
      <w:lang w:val="ru-RU"/>
    </w:rPr>
  </w:style>
  <w:style w:type="paragraph" w:customStyle="1" w:styleId="30">
    <w:name w:val="Основной текст (3)"/>
    <w:basedOn w:val="a"/>
    <w:link w:val="3"/>
    <w:rsid w:val="00D130E0"/>
    <w:pPr>
      <w:widowControl w:val="0"/>
      <w:shd w:val="clear" w:color="auto" w:fill="FFFFFF"/>
      <w:spacing w:before="180" w:after="0" w:line="350" w:lineRule="exact"/>
      <w:jc w:val="both"/>
    </w:pPr>
    <w:rPr>
      <w:rFonts w:ascii="Arial" w:eastAsia="Arial" w:hAnsi="Arial" w:cs="Arial"/>
      <w:spacing w:val="80"/>
      <w:sz w:val="15"/>
      <w:szCs w:val="15"/>
    </w:rPr>
  </w:style>
  <w:style w:type="character" w:customStyle="1" w:styleId="100">
    <w:name w:val="Основной текст (10)_"/>
    <w:link w:val="101"/>
    <w:rsid w:val="00026114"/>
    <w:rPr>
      <w:rFonts w:ascii="Lucida Sans Unicode" w:hAnsi="Lucida Sans Unicode" w:cs="Lucida Sans Unicode"/>
      <w:b/>
      <w:bCs/>
      <w:spacing w:val="-6"/>
      <w:sz w:val="15"/>
      <w:szCs w:val="15"/>
      <w:shd w:val="clear" w:color="auto" w:fill="FFFFFF"/>
    </w:rPr>
  </w:style>
  <w:style w:type="paragraph" w:customStyle="1" w:styleId="101">
    <w:name w:val="Основной текст (10)1"/>
    <w:basedOn w:val="a"/>
    <w:link w:val="100"/>
    <w:rsid w:val="00026114"/>
    <w:pPr>
      <w:widowControl w:val="0"/>
      <w:shd w:val="clear" w:color="auto" w:fill="FFFFFF"/>
      <w:spacing w:before="60" w:after="0" w:line="216" w:lineRule="exact"/>
      <w:ind w:hanging="240"/>
      <w:jc w:val="both"/>
    </w:pPr>
    <w:rPr>
      <w:rFonts w:ascii="Lucida Sans Unicode" w:eastAsiaTheme="minorHAnsi" w:hAnsi="Lucida Sans Unicode" w:cs="Lucida Sans Unicode"/>
      <w:b/>
      <w:bCs/>
      <w:spacing w:val="-6"/>
      <w:sz w:val="15"/>
      <w:szCs w:val="15"/>
    </w:rPr>
  </w:style>
  <w:style w:type="character" w:customStyle="1" w:styleId="a8">
    <w:name w:val="Основной текст Знак"/>
    <w:link w:val="a9"/>
    <w:rsid w:val="00026114"/>
    <w:rPr>
      <w:rFonts w:ascii="Lucida Sans Unicode" w:hAnsi="Lucida Sans Unicode" w:cs="Lucida Sans Unicode"/>
      <w:spacing w:val="-2"/>
      <w:sz w:val="15"/>
      <w:szCs w:val="15"/>
      <w:shd w:val="clear" w:color="auto" w:fill="FFFFFF"/>
    </w:rPr>
  </w:style>
  <w:style w:type="paragraph" w:styleId="a9">
    <w:name w:val="Body Text"/>
    <w:basedOn w:val="a"/>
    <w:link w:val="a8"/>
    <w:rsid w:val="00026114"/>
    <w:pPr>
      <w:widowControl w:val="0"/>
      <w:shd w:val="clear" w:color="auto" w:fill="FFFFFF"/>
      <w:spacing w:after="0" w:line="216" w:lineRule="exact"/>
      <w:ind w:hanging="1000"/>
      <w:jc w:val="both"/>
    </w:pPr>
    <w:rPr>
      <w:rFonts w:ascii="Lucida Sans Unicode" w:eastAsiaTheme="minorHAnsi" w:hAnsi="Lucida Sans Unicode" w:cs="Lucida Sans Unicode"/>
      <w:spacing w:val="-2"/>
      <w:sz w:val="15"/>
      <w:szCs w:val="15"/>
    </w:rPr>
  </w:style>
  <w:style w:type="character" w:customStyle="1" w:styleId="11">
    <w:name w:val="Основной текст Знак1"/>
    <w:basedOn w:val="a0"/>
    <w:uiPriority w:val="99"/>
    <w:semiHidden/>
    <w:rsid w:val="00026114"/>
    <w:rPr>
      <w:rFonts w:ascii="Calibri" w:eastAsia="Calibri" w:hAnsi="Calibri" w:cs="Times New Roman"/>
    </w:rPr>
  </w:style>
  <w:style w:type="character" w:customStyle="1" w:styleId="31">
    <w:name w:val="Основной текст3"/>
    <w:basedOn w:val="a0"/>
    <w:rsid w:val="004D7489"/>
    <w:rPr>
      <w:rFonts w:ascii="Microsoft Sans Serif" w:eastAsia="Microsoft Sans Serif" w:hAnsi="Microsoft Sans Serif" w:cs="Microsoft Sans Serif" w:hint="default"/>
      <w:b w:val="0"/>
      <w:bCs w:val="0"/>
      <w:i w:val="0"/>
      <w:iCs w:val="0"/>
      <w:smallCaps w:val="0"/>
      <w:strike w:val="0"/>
      <w:dstrike w:val="0"/>
      <w:color w:val="000000"/>
      <w:spacing w:val="1"/>
      <w:w w:val="100"/>
      <w:position w:val="0"/>
      <w:sz w:val="14"/>
      <w:szCs w:val="14"/>
      <w:u w:val="none"/>
      <w:effect w:val="none"/>
      <w:lang w:val="ru-RU"/>
    </w:rPr>
  </w:style>
  <w:style w:type="paragraph" w:customStyle="1" w:styleId="paragraph">
    <w:name w:val="paragraph"/>
    <w:basedOn w:val="a"/>
    <w:rsid w:val="003463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34631A"/>
  </w:style>
  <w:style w:type="character" w:customStyle="1" w:styleId="eop">
    <w:name w:val="eop"/>
    <w:basedOn w:val="a0"/>
    <w:rsid w:val="0034631A"/>
  </w:style>
  <w:style w:type="character" w:customStyle="1" w:styleId="spellingerror">
    <w:name w:val="spellingerror"/>
    <w:basedOn w:val="a0"/>
    <w:rsid w:val="0034631A"/>
  </w:style>
  <w:style w:type="character" w:customStyle="1" w:styleId="contextualspellingandgrammarerror">
    <w:name w:val="contextualspellingandgrammarerror"/>
    <w:basedOn w:val="a0"/>
    <w:rsid w:val="0034631A"/>
  </w:style>
  <w:style w:type="character" w:customStyle="1" w:styleId="aa">
    <w:name w:val="Основной текст_"/>
    <w:basedOn w:val="a0"/>
    <w:link w:val="12"/>
    <w:rsid w:val="00122446"/>
    <w:rPr>
      <w:rFonts w:ascii="Arial" w:eastAsia="Arial" w:hAnsi="Arial" w:cs="Arial"/>
      <w:spacing w:val="-1"/>
      <w:sz w:val="17"/>
      <w:szCs w:val="17"/>
      <w:shd w:val="clear" w:color="auto" w:fill="FFFFFF"/>
    </w:rPr>
  </w:style>
  <w:style w:type="character" w:customStyle="1" w:styleId="2">
    <w:name w:val="Основной текст2"/>
    <w:basedOn w:val="aa"/>
    <w:rsid w:val="00122446"/>
    <w:rPr>
      <w:rFonts w:ascii="Arial" w:eastAsia="Arial" w:hAnsi="Arial" w:cs="Arial"/>
      <w:color w:val="000000"/>
      <w:spacing w:val="0"/>
      <w:w w:val="100"/>
      <w:position w:val="0"/>
      <w:sz w:val="17"/>
      <w:szCs w:val="17"/>
      <w:shd w:val="clear" w:color="auto" w:fill="FFFFFF"/>
      <w:lang w:val="ru-RU"/>
    </w:rPr>
  </w:style>
  <w:style w:type="character" w:customStyle="1" w:styleId="32">
    <w:name w:val="Колонтитул (3)_"/>
    <w:basedOn w:val="a0"/>
    <w:link w:val="33"/>
    <w:rsid w:val="00122446"/>
    <w:rPr>
      <w:rFonts w:ascii="Batang" w:eastAsia="Batang" w:hAnsi="Batang" w:cs="Batang"/>
      <w:spacing w:val="-10"/>
      <w:sz w:val="26"/>
      <w:szCs w:val="26"/>
      <w:shd w:val="clear" w:color="auto" w:fill="FFFFFF"/>
    </w:rPr>
  </w:style>
  <w:style w:type="character" w:customStyle="1" w:styleId="320">
    <w:name w:val="Основной текст (32)_"/>
    <w:basedOn w:val="a0"/>
    <w:link w:val="321"/>
    <w:rsid w:val="00122446"/>
    <w:rPr>
      <w:rFonts w:ascii="Arial" w:eastAsia="Arial" w:hAnsi="Arial" w:cs="Arial"/>
      <w:b/>
      <w:bCs/>
      <w:spacing w:val="-10"/>
      <w:sz w:val="18"/>
      <w:szCs w:val="18"/>
      <w:shd w:val="clear" w:color="auto" w:fill="FFFFFF"/>
    </w:rPr>
  </w:style>
  <w:style w:type="character" w:customStyle="1" w:styleId="320pt">
    <w:name w:val="Основной текст (32) + Интервал 0 pt"/>
    <w:basedOn w:val="320"/>
    <w:rsid w:val="00122446"/>
    <w:rPr>
      <w:rFonts w:ascii="Arial" w:eastAsia="Arial" w:hAnsi="Arial" w:cs="Arial"/>
      <w:b/>
      <w:bCs/>
      <w:color w:val="000000"/>
      <w:spacing w:val="0"/>
      <w:w w:val="100"/>
      <w:position w:val="0"/>
      <w:sz w:val="18"/>
      <w:szCs w:val="18"/>
      <w:shd w:val="clear" w:color="auto" w:fill="FFFFFF"/>
      <w:lang w:val="ru-RU"/>
    </w:rPr>
  </w:style>
  <w:style w:type="character" w:customStyle="1" w:styleId="3TimesNewRoman18pt0pt">
    <w:name w:val="Колонтитул (3) + Times New Roman;18 pt;Интервал 0 pt"/>
    <w:basedOn w:val="32"/>
    <w:rsid w:val="00122446"/>
    <w:rPr>
      <w:rFonts w:ascii="Times New Roman" w:eastAsia="Times New Roman" w:hAnsi="Times New Roman" w:cs="Times New Roman"/>
      <w:color w:val="000000"/>
      <w:spacing w:val="0"/>
      <w:w w:val="100"/>
      <w:position w:val="0"/>
      <w:sz w:val="36"/>
      <w:szCs w:val="36"/>
      <w:shd w:val="clear" w:color="auto" w:fill="FFFFFF"/>
      <w:lang w:val="ru-RU"/>
    </w:rPr>
  </w:style>
  <w:style w:type="paragraph" w:customStyle="1" w:styleId="12">
    <w:name w:val="Основной текст12"/>
    <w:basedOn w:val="a"/>
    <w:link w:val="aa"/>
    <w:rsid w:val="00122446"/>
    <w:pPr>
      <w:widowControl w:val="0"/>
      <w:shd w:val="clear" w:color="auto" w:fill="FFFFFF"/>
      <w:spacing w:after="300" w:line="240" w:lineRule="exact"/>
      <w:ind w:hanging="340"/>
      <w:jc w:val="both"/>
    </w:pPr>
    <w:rPr>
      <w:rFonts w:ascii="Arial" w:eastAsia="Arial" w:hAnsi="Arial" w:cs="Arial"/>
      <w:spacing w:val="-1"/>
      <w:sz w:val="17"/>
      <w:szCs w:val="17"/>
    </w:rPr>
  </w:style>
  <w:style w:type="paragraph" w:customStyle="1" w:styleId="33">
    <w:name w:val="Колонтитул (3)"/>
    <w:basedOn w:val="a"/>
    <w:link w:val="32"/>
    <w:rsid w:val="00122446"/>
    <w:pPr>
      <w:widowControl w:val="0"/>
      <w:shd w:val="clear" w:color="auto" w:fill="FFFFFF"/>
      <w:spacing w:after="0" w:line="0" w:lineRule="atLeast"/>
    </w:pPr>
    <w:rPr>
      <w:rFonts w:ascii="Batang" w:eastAsia="Batang" w:hAnsi="Batang" w:cs="Batang"/>
      <w:spacing w:val="-10"/>
      <w:sz w:val="26"/>
      <w:szCs w:val="26"/>
    </w:rPr>
  </w:style>
  <w:style w:type="paragraph" w:customStyle="1" w:styleId="321">
    <w:name w:val="Основной текст (32)"/>
    <w:basedOn w:val="a"/>
    <w:link w:val="320"/>
    <w:rsid w:val="00122446"/>
    <w:pPr>
      <w:widowControl w:val="0"/>
      <w:shd w:val="clear" w:color="auto" w:fill="FFFFFF"/>
      <w:spacing w:after="0" w:line="262" w:lineRule="exact"/>
      <w:jc w:val="both"/>
    </w:pPr>
    <w:rPr>
      <w:rFonts w:ascii="Arial" w:eastAsia="Arial" w:hAnsi="Arial" w:cs="Arial"/>
      <w:b/>
      <w:bCs/>
      <w:spacing w:val="-10"/>
      <w:sz w:val="18"/>
      <w:szCs w:val="18"/>
    </w:rPr>
  </w:style>
  <w:style w:type="character" w:customStyle="1" w:styleId="0pt">
    <w:name w:val="Основной текст + Интервал 0 pt"/>
    <w:basedOn w:val="aa"/>
    <w:rsid w:val="00122446"/>
    <w:rPr>
      <w:rFonts w:ascii="Microsoft Sans Serif" w:eastAsia="Microsoft Sans Serif" w:hAnsi="Microsoft Sans Serif" w:cs="Microsoft Sans Serif"/>
      <w:b w:val="0"/>
      <w:bCs w:val="0"/>
      <w:i w:val="0"/>
      <w:iCs w:val="0"/>
      <w:smallCaps w:val="0"/>
      <w:strike w:val="0"/>
      <w:color w:val="000000"/>
      <w:spacing w:val="2"/>
      <w:w w:val="100"/>
      <w:position w:val="0"/>
      <w:sz w:val="14"/>
      <w:szCs w:val="14"/>
      <w:u w:val="none"/>
      <w:shd w:val="clear" w:color="auto" w:fill="FFFFFF"/>
      <w:lang w:val="ru-RU"/>
    </w:rPr>
  </w:style>
  <w:style w:type="character" w:customStyle="1" w:styleId="9">
    <w:name w:val="Основной текст (9)_"/>
    <w:basedOn w:val="a0"/>
    <w:rsid w:val="00122446"/>
    <w:rPr>
      <w:rFonts w:ascii="Arial" w:eastAsia="Arial" w:hAnsi="Arial" w:cs="Arial"/>
      <w:b/>
      <w:bCs/>
      <w:i w:val="0"/>
      <w:iCs w:val="0"/>
      <w:smallCaps w:val="0"/>
      <w:strike w:val="0"/>
      <w:spacing w:val="-2"/>
      <w:sz w:val="17"/>
      <w:szCs w:val="17"/>
      <w:u w:val="none"/>
    </w:rPr>
  </w:style>
  <w:style w:type="character" w:customStyle="1" w:styleId="90">
    <w:name w:val="Основной текст (9)"/>
    <w:basedOn w:val="9"/>
    <w:rsid w:val="00122446"/>
    <w:rPr>
      <w:rFonts w:ascii="Arial" w:eastAsia="Arial" w:hAnsi="Arial" w:cs="Arial"/>
      <w:b/>
      <w:bCs/>
      <w:i w:val="0"/>
      <w:iCs w:val="0"/>
      <w:smallCaps w:val="0"/>
      <w:strike w:val="0"/>
      <w:color w:val="000000"/>
      <w:spacing w:val="-2"/>
      <w:w w:val="100"/>
      <w:position w:val="0"/>
      <w:sz w:val="17"/>
      <w:szCs w:val="17"/>
      <w:u w:val="none"/>
      <w:lang w:val="ru-RU"/>
    </w:rPr>
  </w:style>
  <w:style w:type="paragraph" w:customStyle="1" w:styleId="61">
    <w:name w:val="Основной текст6"/>
    <w:basedOn w:val="a"/>
    <w:rsid w:val="00122446"/>
    <w:pPr>
      <w:widowControl w:val="0"/>
      <w:shd w:val="clear" w:color="auto" w:fill="FFFFFF"/>
      <w:spacing w:after="0" w:line="238" w:lineRule="exact"/>
      <w:ind w:hanging="320"/>
      <w:jc w:val="right"/>
    </w:pPr>
    <w:rPr>
      <w:rFonts w:ascii="Microsoft Sans Serif" w:eastAsia="Microsoft Sans Serif" w:hAnsi="Microsoft Sans Serif" w:cs="Microsoft Sans Serif"/>
      <w:color w:val="000000"/>
      <w:spacing w:val="1"/>
      <w:sz w:val="14"/>
      <w:szCs w:val="14"/>
      <w:lang w:eastAsia="ru-RU"/>
    </w:rPr>
  </w:style>
  <w:style w:type="character" w:customStyle="1" w:styleId="ab">
    <w:name w:val="Колонтитул_"/>
    <w:basedOn w:val="a0"/>
    <w:link w:val="ac"/>
    <w:rsid w:val="00DD4B55"/>
    <w:rPr>
      <w:rFonts w:ascii="Microsoft Sans Serif" w:eastAsia="Microsoft Sans Serif" w:hAnsi="Microsoft Sans Serif" w:cs="Microsoft Sans Serif"/>
      <w:b/>
      <w:bCs/>
      <w:spacing w:val="18"/>
      <w:sz w:val="32"/>
      <w:szCs w:val="32"/>
      <w:shd w:val="clear" w:color="auto" w:fill="FFFFFF"/>
    </w:rPr>
  </w:style>
  <w:style w:type="character" w:customStyle="1" w:styleId="90pt">
    <w:name w:val="Основной текст (9) + Интервал 0 pt"/>
    <w:basedOn w:val="9"/>
    <w:rsid w:val="00DD4B55"/>
    <w:rPr>
      <w:rFonts w:ascii="Arial" w:eastAsia="Arial" w:hAnsi="Arial" w:cs="Arial"/>
      <w:b/>
      <w:bCs/>
      <w:i w:val="0"/>
      <w:iCs w:val="0"/>
      <w:smallCaps w:val="0"/>
      <w:strike w:val="0"/>
      <w:color w:val="000000"/>
      <w:spacing w:val="-3"/>
      <w:w w:val="100"/>
      <w:position w:val="0"/>
      <w:sz w:val="17"/>
      <w:szCs w:val="17"/>
      <w:u w:val="none"/>
      <w:lang w:val="ru-RU"/>
    </w:rPr>
  </w:style>
  <w:style w:type="character" w:customStyle="1" w:styleId="0pt0">
    <w:name w:val="Колонтитул + Интервал 0 pt"/>
    <w:basedOn w:val="ab"/>
    <w:rsid w:val="00DD4B55"/>
    <w:rPr>
      <w:rFonts w:ascii="Microsoft Sans Serif" w:eastAsia="Microsoft Sans Serif" w:hAnsi="Microsoft Sans Serif" w:cs="Microsoft Sans Serif"/>
      <w:b/>
      <w:bCs/>
      <w:color w:val="000000"/>
      <w:spacing w:val="-14"/>
      <w:w w:val="100"/>
      <w:position w:val="0"/>
      <w:sz w:val="32"/>
      <w:szCs w:val="32"/>
      <w:shd w:val="clear" w:color="auto" w:fill="FFFFFF"/>
      <w:lang w:val="ru-RU"/>
    </w:rPr>
  </w:style>
  <w:style w:type="paragraph" w:customStyle="1" w:styleId="ac">
    <w:name w:val="Колонтитул"/>
    <w:basedOn w:val="a"/>
    <w:link w:val="ab"/>
    <w:rsid w:val="00DD4B55"/>
    <w:pPr>
      <w:widowControl w:val="0"/>
      <w:shd w:val="clear" w:color="auto" w:fill="FFFFFF"/>
      <w:spacing w:after="0" w:line="0" w:lineRule="atLeast"/>
    </w:pPr>
    <w:rPr>
      <w:rFonts w:ascii="Microsoft Sans Serif" w:eastAsia="Microsoft Sans Serif" w:hAnsi="Microsoft Sans Serif" w:cs="Microsoft Sans Serif"/>
      <w:b/>
      <w:bCs/>
      <w:spacing w:val="18"/>
      <w:sz w:val="32"/>
      <w:szCs w:val="32"/>
    </w:rPr>
  </w:style>
  <w:style w:type="character" w:customStyle="1" w:styleId="-2pt">
    <w:name w:val="Колонтитул + Интервал -2 pt"/>
    <w:basedOn w:val="ab"/>
    <w:rsid w:val="00DD4B55"/>
    <w:rPr>
      <w:rFonts w:ascii="Microsoft Sans Serif" w:eastAsia="Microsoft Sans Serif" w:hAnsi="Microsoft Sans Serif" w:cs="Microsoft Sans Serif"/>
      <w:b/>
      <w:bCs/>
      <w:i w:val="0"/>
      <w:iCs w:val="0"/>
      <w:smallCaps w:val="0"/>
      <w:strike w:val="0"/>
      <w:color w:val="000000"/>
      <w:spacing w:val="-48"/>
      <w:w w:val="100"/>
      <w:position w:val="0"/>
      <w:sz w:val="32"/>
      <w:szCs w:val="32"/>
      <w:u w:val="none"/>
      <w:shd w:val="clear" w:color="auto" w:fill="FFFFFF"/>
      <w:lang w:val="ru-RU"/>
    </w:rPr>
  </w:style>
  <w:style w:type="character" w:customStyle="1" w:styleId="300">
    <w:name w:val="Основной текст (30)_"/>
    <w:basedOn w:val="a0"/>
    <w:rsid w:val="00DD4B55"/>
    <w:rPr>
      <w:rFonts w:ascii="Microsoft Sans Serif" w:eastAsia="Microsoft Sans Serif" w:hAnsi="Microsoft Sans Serif" w:cs="Microsoft Sans Serif"/>
      <w:b w:val="0"/>
      <w:bCs w:val="0"/>
      <w:i w:val="0"/>
      <w:iCs w:val="0"/>
      <w:smallCaps w:val="0"/>
      <w:strike w:val="0"/>
      <w:spacing w:val="-5"/>
      <w:sz w:val="17"/>
      <w:szCs w:val="17"/>
      <w:u w:val="none"/>
    </w:rPr>
  </w:style>
  <w:style w:type="character" w:customStyle="1" w:styleId="301">
    <w:name w:val="Основной текст (30)"/>
    <w:basedOn w:val="300"/>
    <w:rsid w:val="00DD4B55"/>
    <w:rPr>
      <w:rFonts w:ascii="Microsoft Sans Serif" w:eastAsia="Microsoft Sans Serif" w:hAnsi="Microsoft Sans Serif" w:cs="Microsoft Sans Serif"/>
      <w:b w:val="0"/>
      <w:bCs w:val="0"/>
      <w:i w:val="0"/>
      <w:iCs w:val="0"/>
      <w:smallCaps w:val="0"/>
      <w:strike w:val="0"/>
      <w:color w:val="000000"/>
      <w:spacing w:val="-5"/>
      <w:w w:val="100"/>
      <w:position w:val="0"/>
      <w:sz w:val="17"/>
      <w:szCs w:val="17"/>
      <w:u w:val="none"/>
      <w:lang w:val="ru-RU"/>
    </w:rPr>
  </w:style>
  <w:style w:type="character" w:customStyle="1" w:styleId="30Arial">
    <w:name w:val="Основной текст (30) + Arial;Полужирный"/>
    <w:basedOn w:val="300"/>
    <w:rsid w:val="00DD4B55"/>
    <w:rPr>
      <w:rFonts w:ascii="Arial" w:eastAsia="Arial" w:hAnsi="Arial" w:cs="Arial"/>
      <w:b/>
      <w:bCs/>
      <w:i w:val="0"/>
      <w:iCs w:val="0"/>
      <w:smallCaps w:val="0"/>
      <w:strike w:val="0"/>
      <w:color w:val="000000"/>
      <w:spacing w:val="-5"/>
      <w:w w:val="100"/>
      <w:position w:val="0"/>
      <w:sz w:val="17"/>
      <w:szCs w:val="17"/>
      <w:u w:val="none"/>
      <w:lang w:val="ru-RU"/>
    </w:rPr>
  </w:style>
  <w:style w:type="character" w:customStyle="1" w:styleId="9MicrosoftSansSerif7pt0pt">
    <w:name w:val="Основной текст (9) + Microsoft Sans Serif;7 pt;Не полужирный;Интервал 0 pt"/>
    <w:basedOn w:val="9"/>
    <w:rsid w:val="00DD4B55"/>
    <w:rPr>
      <w:rFonts w:ascii="Microsoft Sans Serif" w:eastAsia="Microsoft Sans Serif" w:hAnsi="Microsoft Sans Serif" w:cs="Microsoft Sans Serif"/>
      <w:b/>
      <w:bCs/>
      <w:i w:val="0"/>
      <w:iCs w:val="0"/>
      <w:smallCaps w:val="0"/>
      <w:strike w:val="0"/>
      <w:color w:val="000000"/>
      <w:spacing w:val="1"/>
      <w:w w:val="100"/>
      <w:position w:val="0"/>
      <w:sz w:val="14"/>
      <w:szCs w:val="14"/>
      <w:u w:val="none"/>
      <w:lang w:val="ru-RU"/>
    </w:rPr>
  </w:style>
  <w:style w:type="character" w:customStyle="1" w:styleId="300pt">
    <w:name w:val="Основной текст (30) + Интервал 0 pt"/>
    <w:basedOn w:val="300"/>
    <w:rsid w:val="00941AE8"/>
    <w:rPr>
      <w:rFonts w:ascii="Microsoft Sans Serif" w:eastAsia="Microsoft Sans Serif" w:hAnsi="Microsoft Sans Serif" w:cs="Microsoft Sans Serif"/>
      <w:b w:val="0"/>
      <w:bCs w:val="0"/>
      <w:i w:val="0"/>
      <w:iCs w:val="0"/>
      <w:smallCaps w:val="0"/>
      <w:strike w:val="0"/>
      <w:color w:val="000000"/>
      <w:spacing w:val="-7"/>
      <w:w w:val="100"/>
      <w:position w:val="0"/>
      <w:sz w:val="17"/>
      <w:szCs w:val="17"/>
      <w:u w:val="none"/>
      <w:lang w:val="ru-RU"/>
    </w:rPr>
  </w:style>
  <w:style w:type="character" w:customStyle="1" w:styleId="310">
    <w:name w:val="Основной текст (31)_"/>
    <w:basedOn w:val="a0"/>
    <w:link w:val="311"/>
    <w:rsid w:val="00941AE8"/>
    <w:rPr>
      <w:rFonts w:ascii="Microsoft Sans Serif" w:eastAsia="Microsoft Sans Serif" w:hAnsi="Microsoft Sans Serif" w:cs="Microsoft Sans Serif"/>
      <w:spacing w:val="-1"/>
      <w:sz w:val="17"/>
      <w:szCs w:val="17"/>
      <w:shd w:val="clear" w:color="auto" w:fill="FFFFFF"/>
    </w:rPr>
  </w:style>
  <w:style w:type="character" w:customStyle="1" w:styleId="3195pt0pt">
    <w:name w:val="Основной текст (31) + 9;5 pt;Интервал 0 pt"/>
    <w:basedOn w:val="310"/>
    <w:rsid w:val="00941AE8"/>
    <w:rPr>
      <w:rFonts w:ascii="Microsoft Sans Serif" w:eastAsia="Microsoft Sans Serif" w:hAnsi="Microsoft Sans Serif" w:cs="Microsoft Sans Serif"/>
      <w:color w:val="000000"/>
      <w:spacing w:val="0"/>
      <w:w w:val="100"/>
      <w:position w:val="0"/>
      <w:sz w:val="19"/>
      <w:szCs w:val="19"/>
      <w:shd w:val="clear" w:color="auto" w:fill="FFFFFF"/>
    </w:rPr>
  </w:style>
  <w:style w:type="character" w:customStyle="1" w:styleId="318pt0pt">
    <w:name w:val="Основной текст (31) + 8 pt;Интервал 0 pt"/>
    <w:basedOn w:val="310"/>
    <w:rsid w:val="00941AE8"/>
    <w:rPr>
      <w:rFonts w:ascii="Microsoft Sans Serif" w:eastAsia="Microsoft Sans Serif" w:hAnsi="Microsoft Sans Serif" w:cs="Microsoft Sans Serif"/>
      <w:color w:val="000000"/>
      <w:spacing w:val="0"/>
      <w:w w:val="100"/>
      <w:position w:val="0"/>
      <w:sz w:val="16"/>
      <w:szCs w:val="16"/>
      <w:shd w:val="clear" w:color="auto" w:fill="FFFFFF"/>
      <w:lang w:val="ru-RU"/>
    </w:rPr>
  </w:style>
  <w:style w:type="character" w:customStyle="1" w:styleId="317pt0pt">
    <w:name w:val="Основной текст (31) + 7 pt;Интервал 0 pt"/>
    <w:basedOn w:val="310"/>
    <w:rsid w:val="00941AE8"/>
    <w:rPr>
      <w:rFonts w:ascii="Microsoft Sans Serif" w:eastAsia="Microsoft Sans Serif" w:hAnsi="Microsoft Sans Serif" w:cs="Microsoft Sans Serif"/>
      <w:color w:val="000000"/>
      <w:spacing w:val="2"/>
      <w:w w:val="100"/>
      <w:position w:val="0"/>
      <w:sz w:val="14"/>
      <w:szCs w:val="14"/>
      <w:shd w:val="clear" w:color="auto" w:fill="FFFFFF"/>
    </w:rPr>
  </w:style>
  <w:style w:type="character" w:customStyle="1" w:styleId="ad">
    <w:name w:val="Оглавление_"/>
    <w:basedOn w:val="a0"/>
    <w:link w:val="ae"/>
    <w:rsid w:val="00941AE8"/>
    <w:rPr>
      <w:rFonts w:ascii="Microsoft Sans Serif" w:eastAsia="Microsoft Sans Serif" w:hAnsi="Microsoft Sans Serif" w:cs="Microsoft Sans Serif"/>
      <w:spacing w:val="2"/>
      <w:sz w:val="14"/>
      <w:szCs w:val="14"/>
      <w:shd w:val="clear" w:color="auto" w:fill="FFFFFF"/>
    </w:rPr>
  </w:style>
  <w:style w:type="character" w:customStyle="1" w:styleId="30Arial0pt">
    <w:name w:val="Основной текст (30) + Arial;Полужирный;Интервал 0 pt"/>
    <w:basedOn w:val="300"/>
    <w:rsid w:val="00941AE8"/>
    <w:rPr>
      <w:rFonts w:ascii="Arial" w:eastAsia="Arial" w:hAnsi="Arial" w:cs="Arial"/>
      <w:b/>
      <w:bCs/>
      <w:i w:val="0"/>
      <w:iCs w:val="0"/>
      <w:smallCaps w:val="0"/>
      <w:strike w:val="0"/>
      <w:color w:val="000000"/>
      <w:spacing w:val="0"/>
      <w:w w:val="100"/>
      <w:position w:val="0"/>
      <w:sz w:val="17"/>
      <w:szCs w:val="17"/>
      <w:u w:val="none"/>
      <w:lang w:val="ru-RU"/>
    </w:rPr>
  </w:style>
  <w:style w:type="character" w:customStyle="1" w:styleId="302">
    <w:name w:val="Основной текст (30) + Малые прописные"/>
    <w:basedOn w:val="300"/>
    <w:rsid w:val="00941AE8"/>
    <w:rPr>
      <w:rFonts w:ascii="Microsoft Sans Serif" w:eastAsia="Microsoft Sans Serif" w:hAnsi="Microsoft Sans Serif" w:cs="Microsoft Sans Serif"/>
      <w:b w:val="0"/>
      <w:bCs w:val="0"/>
      <w:i w:val="0"/>
      <w:iCs w:val="0"/>
      <w:smallCaps/>
      <w:strike w:val="0"/>
      <w:color w:val="000000"/>
      <w:spacing w:val="-5"/>
      <w:w w:val="100"/>
      <w:position w:val="0"/>
      <w:sz w:val="17"/>
      <w:szCs w:val="17"/>
      <w:u w:val="none"/>
      <w:lang w:val="ru-RU"/>
    </w:rPr>
  </w:style>
  <w:style w:type="paragraph" w:customStyle="1" w:styleId="311">
    <w:name w:val="Основной текст (31)"/>
    <w:basedOn w:val="a"/>
    <w:link w:val="310"/>
    <w:rsid w:val="00941AE8"/>
    <w:pPr>
      <w:widowControl w:val="0"/>
      <w:shd w:val="clear" w:color="auto" w:fill="FFFFFF"/>
      <w:spacing w:before="60" w:after="0" w:line="240" w:lineRule="exact"/>
    </w:pPr>
    <w:rPr>
      <w:rFonts w:ascii="Microsoft Sans Serif" w:eastAsia="Microsoft Sans Serif" w:hAnsi="Microsoft Sans Serif" w:cs="Microsoft Sans Serif"/>
      <w:spacing w:val="-1"/>
      <w:sz w:val="17"/>
      <w:szCs w:val="17"/>
    </w:rPr>
  </w:style>
  <w:style w:type="paragraph" w:customStyle="1" w:styleId="ae">
    <w:name w:val="Оглавление"/>
    <w:basedOn w:val="a"/>
    <w:link w:val="ad"/>
    <w:rsid w:val="00941AE8"/>
    <w:pPr>
      <w:widowControl w:val="0"/>
      <w:shd w:val="clear" w:color="auto" w:fill="FFFFFF"/>
      <w:spacing w:after="0" w:line="240" w:lineRule="exact"/>
      <w:jc w:val="both"/>
    </w:pPr>
    <w:rPr>
      <w:rFonts w:ascii="Microsoft Sans Serif" w:eastAsia="Microsoft Sans Serif" w:hAnsi="Microsoft Sans Serif" w:cs="Microsoft Sans Serif"/>
      <w:spacing w:val="2"/>
      <w:sz w:val="14"/>
      <w:szCs w:val="14"/>
    </w:rPr>
  </w:style>
  <w:style w:type="character" w:customStyle="1" w:styleId="9Verdana55pt0pt">
    <w:name w:val="Основной текст (9) + Verdana;5;5 pt;Интервал 0 pt"/>
    <w:basedOn w:val="9"/>
    <w:rsid w:val="00941AE8"/>
    <w:rPr>
      <w:rFonts w:ascii="Verdana" w:eastAsia="Verdana" w:hAnsi="Verdana" w:cs="Verdana"/>
      <w:b/>
      <w:bCs/>
      <w:i w:val="0"/>
      <w:iCs w:val="0"/>
      <w:smallCaps w:val="0"/>
      <w:strike w:val="0"/>
      <w:color w:val="000000"/>
      <w:spacing w:val="0"/>
      <w:w w:val="100"/>
      <w:position w:val="0"/>
      <w:sz w:val="11"/>
      <w:szCs w:val="11"/>
      <w:u w:val="none"/>
    </w:rPr>
  </w:style>
  <w:style w:type="character" w:customStyle="1" w:styleId="9Verdana55pt0pt0">
    <w:name w:val="Основной текст (9) + Verdana;5;5 pt;Не полужирный;Интервал 0 pt"/>
    <w:basedOn w:val="9"/>
    <w:rsid w:val="00941AE8"/>
    <w:rPr>
      <w:rFonts w:ascii="Verdana" w:eastAsia="Verdana" w:hAnsi="Verdana" w:cs="Verdana"/>
      <w:b/>
      <w:bCs/>
      <w:i w:val="0"/>
      <w:iCs w:val="0"/>
      <w:smallCaps w:val="0"/>
      <w:strike w:val="0"/>
      <w:color w:val="000000"/>
      <w:spacing w:val="0"/>
      <w:w w:val="100"/>
      <w:position w:val="0"/>
      <w:sz w:val="11"/>
      <w:szCs w:val="11"/>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9980">
      <w:bodyDiv w:val="1"/>
      <w:marLeft w:val="0"/>
      <w:marRight w:val="0"/>
      <w:marTop w:val="0"/>
      <w:marBottom w:val="0"/>
      <w:divBdr>
        <w:top w:val="none" w:sz="0" w:space="0" w:color="auto"/>
        <w:left w:val="none" w:sz="0" w:space="0" w:color="auto"/>
        <w:bottom w:val="none" w:sz="0" w:space="0" w:color="auto"/>
        <w:right w:val="none" w:sz="0" w:space="0" w:color="auto"/>
      </w:divBdr>
    </w:div>
    <w:div w:id="107509357">
      <w:bodyDiv w:val="1"/>
      <w:marLeft w:val="0"/>
      <w:marRight w:val="0"/>
      <w:marTop w:val="0"/>
      <w:marBottom w:val="0"/>
      <w:divBdr>
        <w:top w:val="none" w:sz="0" w:space="0" w:color="auto"/>
        <w:left w:val="none" w:sz="0" w:space="0" w:color="auto"/>
        <w:bottom w:val="none" w:sz="0" w:space="0" w:color="auto"/>
        <w:right w:val="none" w:sz="0" w:space="0" w:color="auto"/>
      </w:divBdr>
      <w:divsChild>
        <w:div w:id="1919825413">
          <w:marLeft w:val="0"/>
          <w:marRight w:val="0"/>
          <w:marTop w:val="0"/>
          <w:marBottom w:val="0"/>
          <w:divBdr>
            <w:top w:val="none" w:sz="0" w:space="0" w:color="auto"/>
            <w:left w:val="none" w:sz="0" w:space="0" w:color="auto"/>
            <w:bottom w:val="none" w:sz="0" w:space="0" w:color="auto"/>
            <w:right w:val="none" w:sz="0" w:space="0" w:color="auto"/>
          </w:divBdr>
        </w:div>
        <w:div w:id="1689790658">
          <w:marLeft w:val="0"/>
          <w:marRight w:val="0"/>
          <w:marTop w:val="0"/>
          <w:marBottom w:val="0"/>
          <w:divBdr>
            <w:top w:val="none" w:sz="0" w:space="0" w:color="auto"/>
            <w:left w:val="none" w:sz="0" w:space="0" w:color="auto"/>
            <w:bottom w:val="none" w:sz="0" w:space="0" w:color="auto"/>
            <w:right w:val="none" w:sz="0" w:space="0" w:color="auto"/>
          </w:divBdr>
        </w:div>
        <w:div w:id="1089958840">
          <w:marLeft w:val="0"/>
          <w:marRight w:val="0"/>
          <w:marTop w:val="0"/>
          <w:marBottom w:val="0"/>
          <w:divBdr>
            <w:top w:val="none" w:sz="0" w:space="0" w:color="auto"/>
            <w:left w:val="none" w:sz="0" w:space="0" w:color="auto"/>
            <w:bottom w:val="none" w:sz="0" w:space="0" w:color="auto"/>
            <w:right w:val="none" w:sz="0" w:space="0" w:color="auto"/>
          </w:divBdr>
        </w:div>
      </w:divsChild>
    </w:div>
    <w:div w:id="266697493">
      <w:bodyDiv w:val="1"/>
      <w:marLeft w:val="0"/>
      <w:marRight w:val="0"/>
      <w:marTop w:val="0"/>
      <w:marBottom w:val="0"/>
      <w:divBdr>
        <w:top w:val="none" w:sz="0" w:space="0" w:color="auto"/>
        <w:left w:val="none" w:sz="0" w:space="0" w:color="auto"/>
        <w:bottom w:val="none" w:sz="0" w:space="0" w:color="auto"/>
        <w:right w:val="none" w:sz="0" w:space="0" w:color="auto"/>
      </w:divBdr>
      <w:divsChild>
        <w:div w:id="1676690909">
          <w:marLeft w:val="0"/>
          <w:marRight w:val="0"/>
          <w:marTop w:val="0"/>
          <w:marBottom w:val="0"/>
          <w:divBdr>
            <w:top w:val="none" w:sz="0" w:space="0" w:color="auto"/>
            <w:left w:val="none" w:sz="0" w:space="0" w:color="auto"/>
            <w:bottom w:val="none" w:sz="0" w:space="0" w:color="auto"/>
            <w:right w:val="none" w:sz="0" w:space="0" w:color="auto"/>
          </w:divBdr>
        </w:div>
        <w:div w:id="1280650132">
          <w:marLeft w:val="0"/>
          <w:marRight w:val="0"/>
          <w:marTop w:val="0"/>
          <w:marBottom w:val="0"/>
          <w:divBdr>
            <w:top w:val="none" w:sz="0" w:space="0" w:color="auto"/>
            <w:left w:val="none" w:sz="0" w:space="0" w:color="auto"/>
            <w:bottom w:val="none" w:sz="0" w:space="0" w:color="auto"/>
            <w:right w:val="none" w:sz="0" w:space="0" w:color="auto"/>
          </w:divBdr>
        </w:div>
        <w:div w:id="1500803834">
          <w:marLeft w:val="0"/>
          <w:marRight w:val="0"/>
          <w:marTop w:val="0"/>
          <w:marBottom w:val="0"/>
          <w:divBdr>
            <w:top w:val="none" w:sz="0" w:space="0" w:color="auto"/>
            <w:left w:val="none" w:sz="0" w:space="0" w:color="auto"/>
            <w:bottom w:val="none" w:sz="0" w:space="0" w:color="auto"/>
            <w:right w:val="none" w:sz="0" w:space="0" w:color="auto"/>
          </w:divBdr>
        </w:div>
        <w:div w:id="492259491">
          <w:marLeft w:val="0"/>
          <w:marRight w:val="0"/>
          <w:marTop w:val="0"/>
          <w:marBottom w:val="0"/>
          <w:divBdr>
            <w:top w:val="none" w:sz="0" w:space="0" w:color="auto"/>
            <w:left w:val="none" w:sz="0" w:space="0" w:color="auto"/>
            <w:bottom w:val="none" w:sz="0" w:space="0" w:color="auto"/>
            <w:right w:val="none" w:sz="0" w:space="0" w:color="auto"/>
          </w:divBdr>
        </w:div>
        <w:div w:id="855727393">
          <w:marLeft w:val="0"/>
          <w:marRight w:val="0"/>
          <w:marTop w:val="0"/>
          <w:marBottom w:val="0"/>
          <w:divBdr>
            <w:top w:val="none" w:sz="0" w:space="0" w:color="auto"/>
            <w:left w:val="none" w:sz="0" w:space="0" w:color="auto"/>
            <w:bottom w:val="none" w:sz="0" w:space="0" w:color="auto"/>
            <w:right w:val="none" w:sz="0" w:space="0" w:color="auto"/>
          </w:divBdr>
        </w:div>
        <w:div w:id="1368291909">
          <w:marLeft w:val="0"/>
          <w:marRight w:val="0"/>
          <w:marTop w:val="0"/>
          <w:marBottom w:val="0"/>
          <w:divBdr>
            <w:top w:val="none" w:sz="0" w:space="0" w:color="auto"/>
            <w:left w:val="none" w:sz="0" w:space="0" w:color="auto"/>
            <w:bottom w:val="none" w:sz="0" w:space="0" w:color="auto"/>
            <w:right w:val="none" w:sz="0" w:space="0" w:color="auto"/>
          </w:divBdr>
        </w:div>
        <w:div w:id="1150753097">
          <w:marLeft w:val="0"/>
          <w:marRight w:val="0"/>
          <w:marTop w:val="0"/>
          <w:marBottom w:val="0"/>
          <w:divBdr>
            <w:top w:val="none" w:sz="0" w:space="0" w:color="auto"/>
            <w:left w:val="none" w:sz="0" w:space="0" w:color="auto"/>
            <w:bottom w:val="none" w:sz="0" w:space="0" w:color="auto"/>
            <w:right w:val="none" w:sz="0" w:space="0" w:color="auto"/>
          </w:divBdr>
        </w:div>
        <w:div w:id="244844968">
          <w:marLeft w:val="0"/>
          <w:marRight w:val="0"/>
          <w:marTop w:val="0"/>
          <w:marBottom w:val="0"/>
          <w:divBdr>
            <w:top w:val="none" w:sz="0" w:space="0" w:color="auto"/>
            <w:left w:val="none" w:sz="0" w:space="0" w:color="auto"/>
            <w:bottom w:val="none" w:sz="0" w:space="0" w:color="auto"/>
            <w:right w:val="none" w:sz="0" w:space="0" w:color="auto"/>
          </w:divBdr>
        </w:div>
        <w:div w:id="210502757">
          <w:marLeft w:val="0"/>
          <w:marRight w:val="0"/>
          <w:marTop w:val="0"/>
          <w:marBottom w:val="0"/>
          <w:divBdr>
            <w:top w:val="none" w:sz="0" w:space="0" w:color="auto"/>
            <w:left w:val="none" w:sz="0" w:space="0" w:color="auto"/>
            <w:bottom w:val="none" w:sz="0" w:space="0" w:color="auto"/>
            <w:right w:val="none" w:sz="0" w:space="0" w:color="auto"/>
          </w:divBdr>
        </w:div>
      </w:divsChild>
    </w:div>
    <w:div w:id="512233265">
      <w:bodyDiv w:val="1"/>
      <w:marLeft w:val="0"/>
      <w:marRight w:val="0"/>
      <w:marTop w:val="0"/>
      <w:marBottom w:val="0"/>
      <w:divBdr>
        <w:top w:val="none" w:sz="0" w:space="0" w:color="auto"/>
        <w:left w:val="none" w:sz="0" w:space="0" w:color="auto"/>
        <w:bottom w:val="none" w:sz="0" w:space="0" w:color="auto"/>
        <w:right w:val="none" w:sz="0" w:space="0" w:color="auto"/>
      </w:divBdr>
      <w:divsChild>
        <w:div w:id="536504787">
          <w:marLeft w:val="0"/>
          <w:marRight w:val="0"/>
          <w:marTop w:val="0"/>
          <w:marBottom w:val="0"/>
          <w:divBdr>
            <w:top w:val="none" w:sz="0" w:space="0" w:color="auto"/>
            <w:left w:val="none" w:sz="0" w:space="0" w:color="auto"/>
            <w:bottom w:val="none" w:sz="0" w:space="0" w:color="auto"/>
            <w:right w:val="none" w:sz="0" w:space="0" w:color="auto"/>
          </w:divBdr>
        </w:div>
        <w:div w:id="2027562024">
          <w:marLeft w:val="0"/>
          <w:marRight w:val="0"/>
          <w:marTop w:val="0"/>
          <w:marBottom w:val="0"/>
          <w:divBdr>
            <w:top w:val="none" w:sz="0" w:space="0" w:color="auto"/>
            <w:left w:val="none" w:sz="0" w:space="0" w:color="auto"/>
            <w:bottom w:val="none" w:sz="0" w:space="0" w:color="auto"/>
            <w:right w:val="none" w:sz="0" w:space="0" w:color="auto"/>
          </w:divBdr>
        </w:div>
        <w:div w:id="381757132">
          <w:marLeft w:val="0"/>
          <w:marRight w:val="0"/>
          <w:marTop w:val="0"/>
          <w:marBottom w:val="0"/>
          <w:divBdr>
            <w:top w:val="none" w:sz="0" w:space="0" w:color="auto"/>
            <w:left w:val="none" w:sz="0" w:space="0" w:color="auto"/>
            <w:bottom w:val="none" w:sz="0" w:space="0" w:color="auto"/>
            <w:right w:val="none" w:sz="0" w:space="0" w:color="auto"/>
          </w:divBdr>
        </w:div>
        <w:div w:id="1626306047">
          <w:marLeft w:val="0"/>
          <w:marRight w:val="0"/>
          <w:marTop w:val="0"/>
          <w:marBottom w:val="0"/>
          <w:divBdr>
            <w:top w:val="none" w:sz="0" w:space="0" w:color="auto"/>
            <w:left w:val="none" w:sz="0" w:space="0" w:color="auto"/>
            <w:bottom w:val="none" w:sz="0" w:space="0" w:color="auto"/>
            <w:right w:val="none" w:sz="0" w:space="0" w:color="auto"/>
          </w:divBdr>
        </w:div>
        <w:div w:id="1580484574">
          <w:marLeft w:val="0"/>
          <w:marRight w:val="0"/>
          <w:marTop w:val="0"/>
          <w:marBottom w:val="0"/>
          <w:divBdr>
            <w:top w:val="none" w:sz="0" w:space="0" w:color="auto"/>
            <w:left w:val="none" w:sz="0" w:space="0" w:color="auto"/>
            <w:bottom w:val="none" w:sz="0" w:space="0" w:color="auto"/>
            <w:right w:val="none" w:sz="0" w:space="0" w:color="auto"/>
          </w:divBdr>
        </w:div>
      </w:divsChild>
    </w:div>
    <w:div w:id="684401094">
      <w:bodyDiv w:val="1"/>
      <w:marLeft w:val="0"/>
      <w:marRight w:val="0"/>
      <w:marTop w:val="0"/>
      <w:marBottom w:val="0"/>
      <w:divBdr>
        <w:top w:val="none" w:sz="0" w:space="0" w:color="auto"/>
        <w:left w:val="none" w:sz="0" w:space="0" w:color="auto"/>
        <w:bottom w:val="none" w:sz="0" w:space="0" w:color="auto"/>
        <w:right w:val="none" w:sz="0" w:space="0" w:color="auto"/>
      </w:divBdr>
    </w:div>
    <w:div w:id="768548829">
      <w:bodyDiv w:val="1"/>
      <w:marLeft w:val="0"/>
      <w:marRight w:val="0"/>
      <w:marTop w:val="0"/>
      <w:marBottom w:val="0"/>
      <w:divBdr>
        <w:top w:val="none" w:sz="0" w:space="0" w:color="auto"/>
        <w:left w:val="none" w:sz="0" w:space="0" w:color="auto"/>
        <w:bottom w:val="none" w:sz="0" w:space="0" w:color="auto"/>
        <w:right w:val="none" w:sz="0" w:space="0" w:color="auto"/>
      </w:divBdr>
    </w:div>
    <w:div w:id="785193542">
      <w:bodyDiv w:val="1"/>
      <w:marLeft w:val="0"/>
      <w:marRight w:val="0"/>
      <w:marTop w:val="0"/>
      <w:marBottom w:val="0"/>
      <w:divBdr>
        <w:top w:val="none" w:sz="0" w:space="0" w:color="auto"/>
        <w:left w:val="none" w:sz="0" w:space="0" w:color="auto"/>
        <w:bottom w:val="none" w:sz="0" w:space="0" w:color="auto"/>
        <w:right w:val="none" w:sz="0" w:space="0" w:color="auto"/>
      </w:divBdr>
    </w:div>
    <w:div w:id="805466217">
      <w:bodyDiv w:val="1"/>
      <w:marLeft w:val="0"/>
      <w:marRight w:val="0"/>
      <w:marTop w:val="0"/>
      <w:marBottom w:val="0"/>
      <w:divBdr>
        <w:top w:val="none" w:sz="0" w:space="0" w:color="auto"/>
        <w:left w:val="none" w:sz="0" w:space="0" w:color="auto"/>
        <w:bottom w:val="none" w:sz="0" w:space="0" w:color="auto"/>
        <w:right w:val="none" w:sz="0" w:space="0" w:color="auto"/>
      </w:divBdr>
      <w:divsChild>
        <w:div w:id="1183008694">
          <w:marLeft w:val="0"/>
          <w:marRight w:val="0"/>
          <w:marTop w:val="0"/>
          <w:marBottom w:val="0"/>
          <w:divBdr>
            <w:top w:val="none" w:sz="0" w:space="0" w:color="auto"/>
            <w:left w:val="none" w:sz="0" w:space="0" w:color="auto"/>
            <w:bottom w:val="none" w:sz="0" w:space="0" w:color="auto"/>
            <w:right w:val="none" w:sz="0" w:space="0" w:color="auto"/>
          </w:divBdr>
        </w:div>
        <w:div w:id="1037659575">
          <w:marLeft w:val="0"/>
          <w:marRight w:val="0"/>
          <w:marTop w:val="0"/>
          <w:marBottom w:val="0"/>
          <w:divBdr>
            <w:top w:val="none" w:sz="0" w:space="0" w:color="auto"/>
            <w:left w:val="none" w:sz="0" w:space="0" w:color="auto"/>
            <w:bottom w:val="none" w:sz="0" w:space="0" w:color="auto"/>
            <w:right w:val="none" w:sz="0" w:space="0" w:color="auto"/>
          </w:divBdr>
        </w:div>
        <w:div w:id="1012950218">
          <w:marLeft w:val="0"/>
          <w:marRight w:val="0"/>
          <w:marTop w:val="0"/>
          <w:marBottom w:val="0"/>
          <w:divBdr>
            <w:top w:val="none" w:sz="0" w:space="0" w:color="auto"/>
            <w:left w:val="none" w:sz="0" w:space="0" w:color="auto"/>
            <w:bottom w:val="none" w:sz="0" w:space="0" w:color="auto"/>
            <w:right w:val="none" w:sz="0" w:space="0" w:color="auto"/>
          </w:divBdr>
        </w:div>
      </w:divsChild>
    </w:div>
    <w:div w:id="1086151721">
      <w:bodyDiv w:val="1"/>
      <w:marLeft w:val="0"/>
      <w:marRight w:val="0"/>
      <w:marTop w:val="0"/>
      <w:marBottom w:val="0"/>
      <w:divBdr>
        <w:top w:val="none" w:sz="0" w:space="0" w:color="auto"/>
        <w:left w:val="none" w:sz="0" w:space="0" w:color="auto"/>
        <w:bottom w:val="none" w:sz="0" w:space="0" w:color="auto"/>
        <w:right w:val="none" w:sz="0" w:space="0" w:color="auto"/>
      </w:divBdr>
      <w:divsChild>
        <w:div w:id="1779717720">
          <w:marLeft w:val="0"/>
          <w:marRight w:val="0"/>
          <w:marTop w:val="0"/>
          <w:marBottom w:val="0"/>
          <w:divBdr>
            <w:top w:val="none" w:sz="0" w:space="0" w:color="auto"/>
            <w:left w:val="none" w:sz="0" w:space="0" w:color="auto"/>
            <w:bottom w:val="none" w:sz="0" w:space="0" w:color="auto"/>
            <w:right w:val="none" w:sz="0" w:space="0" w:color="auto"/>
          </w:divBdr>
        </w:div>
        <w:div w:id="510995112">
          <w:marLeft w:val="0"/>
          <w:marRight w:val="0"/>
          <w:marTop w:val="0"/>
          <w:marBottom w:val="0"/>
          <w:divBdr>
            <w:top w:val="none" w:sz="0" w:space="0" w:color="auto"/>
            <w:left w:val="none" w:sz="0" w:space="0" w:color="auto"/>
            <w:bottom w:val="none" w:sz="0" w:space="0" w:color="auto"/>
            <w:right w:val="none" w:sz="0" w:space="0" w:color="auto"/>
          </w:divBdr>
        </w:div>
        <w:div w:id="79910646">
          <w:marLeft w:val="0"/>
          <w:marRight w:val="0"/>
          <w:marTop w:val="0"/>
          <w:marBottom w:val="0"/>
          <w:divBdr>
            <w:top w:val="none" w:sz="0" w:space="0" w:color="auto"/>
            <w:left w:val="none" w:sz="0" w:space="0" w:color="auto"/>
            <w:bottom w:val="none" w:sz="0" w:space="0" w:color="auto"/>
            <w:right w:val="none" w:sz="0" w:space="0" w:color="auto"/>
          </w:divBdr>
        </w:div>
        <w:div w:id="1228538147">
          <w:marLeft w:val="0"/>
          <w:marRight w:val="0"/>
          <w:marTop w:val="0"/>
          <w:marBottom w:val="0"/>
          <w:divBdr>
            <w:top w:val="none" w:sz="0" w:space="0" w:color="auto"/>
            <w:left w:val="none" w:sz="0" w:space="0" w:color="auto"/>
            <w:bottom w:val="none" w:sz="0" w:space="0" w:color="auto"/>
            <w:right w:val="none" w:sz="0" w:space="0" w:color="auto"/>
          </w:divBdr>
        </w:div>
        <w:div w:id="458768846">
          <w:marLeft w:val="0"/>
          <w:marRight w:val="0"/>
          <w:marTop w:val="0"/>
          <w:marBottom w:val="0"/>
          <w:divBdr>
            <w:top w:val="none" w:sz="0" w:space="0" w:color="auto"/>
            <w:left w:val="none" w:sz="0" w:space="0" w:color="auto"/>
            <w:bottom w:val="none" w:sz="0" w:space="0" w:color="auto"/>
            <w:right w:val="none" w:sz="0" w:space="0" w:color="auto"/>
          </w:divBdr>
        </w:div>
        <w:div w:id="100810056">
          <w:marLeft w:val="0"/>
          <w:marRight w:val="0"/>
          <w:marTop w:val="0"/>
          <w:marBottom w:val="0"/>
          <w:divBdr>
            <w:top w:val="none" w:sz="0" w:space="0" w:color="auto"/>
            <w:left w:val="none" w:sz="0" w:space="0" w:color="auto"/>
            <w:bottom w:val="none" w:sz="0" w:space="0" w:color="auto"/>
            <w:right w:val="none" w:sz="0" w:space="0" w:color="auto"/>
          </w:divBdr>
        </w:div>
        <w:div w:id="350300144">
          <w:marLeft w:val="0"/>
          <w:marRight w:val="0"/>
          <w:marTop w:val="0"/>
          <w:marBottom w:val="0"/>
          <w:divBdr>
            <w:top w:val="none" w:sz="0" w:space="0" w:color="auto"/>
            <w:left w:val="none" w:sz="0" w:space="0" w:color="auto"/>
            <w:bottom w:val="none" w:sz="0" w:space="0" w:color="auto"/>
            <w:right w:val="none" w:sz="0" w:space="0" w:color="auto"/>
          </w:divBdr>
        </w:div>
      </w:divsChild>
    </w:div>
    <w:div w:id="1511723849">
      <w:bodyDiv w:val="1"/>
      <w:marLeft w:val="0"/>
      <w:marRight w:val="0"/>
      <w:marTop w:val="0"/>
      <w:marBottom w:val="0"/>
      <w:divBdr>
        <w:top w:val="none" w:sz="0" w:space="0" w:color="auto"/>
        <w:left w:val="none" w:sz="0" w:space="0" w:color="auto"/>
        <w:bottom w:val="none" w:sz="0" w:space="0" w:color="auto"/>
        <w:right w:val="none" w:sz="0" w:space="0" w:color="auto"/>
      </w:divBdr>
    </w:div>
    <w:div w:id="1659579013">
      <w:bodyDiv w:val="1"/>
      <w:marLeft w:val="0"/>
      <w:marRight w:val="0"/>
      <w:marTop w:val="0"/>
      <w:marBottom w:val="0"/>
      <w:divBdr>
        <w:top w:val="none" w:sz="0" w:space="0" w:color="auto"/>
        <w:left w:val="none" w:sz="0" w:space="0" w:color="auto"/>
        <w:bottom w:val="none" w:sz="0" w:space="0" w:color="auto"/>
        <w:right w:val="none" w:sz="0" w:space="0" w:color="auto"/>
      </w:divBdr>
      <w:divsChild>
        <w:div w:id="1615670943">
          <w:marLeft w:val="0"/>
          <w:marRight w:val="0"/>
          <w:marTop w:val="0"/>
          <w:marBottom w:val="0"/>
          <w:divBdr>
            <w:top w:val="none" w:sz="0" w:space="0" w:color="auto"/>
            <w:left w:val="none" w:sz="0" w:space="0" w:color="auto"/>
            <w:bottom w:val="none" w:sz="0" w:space="0" w:color="auto"/>
            <w:right w:val="none" w:sz="0" w:space="0" w:color="auto"/>
          </w:divBdr>
        </w:div>
        <w:div w:id="409892640">
          <w:marLeft w:val="0"/>
          <w:marRight w:val="0"/>
          <w:marTop w:val="0"/>
          <w:marBottom w:val="0"/>
          <w:divBdr>
            <w:top w:val="none" w:sz="0" w:space="0" w:color="auto"/>
            <w:left w:val="none" w:sz="0" w:space="0" w:color="auto"/>
            <w:bottom w:val="none" w:sz="0" w:space="0" w:color="auto"/>
            <w:right w:val="none" w:sz="0" w:space="0" w:color="auto"/>
          </w:divBdr>
        </w:div>
        <w:div w:id="1104418504">
          <w:marLeft w:val="0"/>
          <w:marRight w:val="0"/>
          <w:marTop w:val="0"/>
          <w:marBottom w:val="0"/>
          <w:divBdr>
            <w:top w:val="none" w:sz="0" w:space="0" w:color="auto"/>
            <w:left w:val="none" w:sz="0" w:space="0" w:color="auto"/>
            <w:bottom w:val="none" w:sz="0" w:space="0" w:color="auto"/>
            <w:right w:val="none" w:sz="0" w:space="0" w:color="auto"/>
          </w:divBdr>
        </w:div>
        <w:div w:id="402260999">
          <w:marLeft w:val="0"/>
          <w:marRight w:val="0"/>
          <w:marTop w:val="0"/>
          <w:marBottom w:val="0"/>
          <w:divBdr>
            <w:top w:val="none" w:sz="0" w:space="0" w:color="auto"/>
            <w:left w:val="none" w:sz="0" w:space="0" w:color="auto"/>
            <w:bottom w:val="none" w:sz="0" w:space="0" w:color="auto"/>
            <w:right w:val="none" w:sz="0" w:space="0" w:color="auto"/>
          </w:divBdr>
        </w:div>
        <w:div w:id="124196914">
          <w:marLeft w:val="0"/>
          <w:marRight w:val="0"/>
          <w:marTop w:val="0"/>
          <w:marBottom w:val="0"/>
          <w:divBdr>
            <w:top w:val="none" w:sz="0" w:space="0" w:color="auto"/>
            <w:left w:val="none" w:sz="0" w:space="0" w:color="auto"/>
            <w:bottom w:val="none" w:sz="0" w:space="0" w:color="auto"/>
            <w:right w:val="none" w:sz="0" w:space="0" w:color="auto"/>
          </w:divBdr>
        </w:div>
        <w:div w:id="1385057184">
          <w:marLeft w:val="0"/>
          <w:marRight w:val="0"/>
          <w:marTop w:val="0"/>
          <w:marBottom w:val="0"/>
          <w:divBdr>
            <w:top w:val="none" w:sz="0" w:space="0" w:color="auto"/>
            <w:left w:val="none" w:sz="0" w:space="0" w:color="auto"/>
            <w:bottom w:val="none" w:sz="0" w:space="0" w:color="auto"/>
            <w:right w:val="none" w:sz="0" w:space="0" w:color="auto"/>
          </w:divBdr>
        </w:div>
        <w:div w:id="1301037650">
          <w:marLeft w:val="0"/>
          <w:marRight w:val="0"/>
          <w:marTop w:val="0"/>
          <w:marBottom w:val="0"/>
          <w:divBdr>
            <w:top w:val="none" w:sz="0" w:space="0" w:color="auto"/>
            <w:left w:val="none" w:sz="0" w:space="0" w:color="auto"/>
            <w:bottom w:val="none" w:sz="0" w:space="0" w:color="auto"/>
            <w:right w:val="none" w:sz="0" w:space="0" w:color="auto"/>
          </w:divBdr>
        </w:div>
        <w:div w:id="1390954750">
          <w:marLeft w:val="0"/>
          <w:marRight w:val="0"/>
          <w:marTop w:val="0"/>
          <w:marBottom w:val="0"/>
          <w:divBdr>
            <w:top w:val="none" w:sz="0" w:space="0" w:color="auto"/>
            <w:left w:val="none" w:sz="0" w:space="0" w:color="auto"/>
            <w:bottom w:val="none" w:sz="0" w:space="0" w:color="auto"/>
            <w:right w:val="none" w:sz="0" w:space="0" w:color="auto"/>
          </w:divBdr>
        </w:div>
        <w:div w:id="1545366054">
          <w:marLeft w:val="0"/>
          <w:marRight w:val="0"/>
          <w:marTop w:val="0"/>
          <w:marBottom w:val="0"/>
          <w:divBdr>
            <w:top w:val="none" w:sz="0" w:space="0" w:color="auto"/>
            <w:left w:val="none" w:sz="0" w:space="0" w:color="auto"/>
            <w:bottom w:val="none" w:sz="0" w:space="0" w:color="auto"/>
            <w:right w:val="none" w:sz="0" w:space="0" w:color="auto"/>
          </w:divBdr>
        </w:div>
      </w:divsChild>
    </w:div>
    <w:div w:id="1951664649">
      <w:bodyDiv w:val="1"/>
      <w:marLeft w:val="0"/>
      <w:marRight w:val="0"/>
      <w:marTop w:val="0"/>
      <w:marBottom w:val="0"/>
      <w:divBdr>
        <w:top w:val="none" w:sz="0" w:space="0" w:color="auto"/>
        <w:left w:val="none" w:sz="0" w:space="0" w:color="auto"/>
        <w:bottom w:val="none" w:sz="0" w:space="0" w:color="auto"/>
        <w:right w:val="none" w:sz="0" w:space="0" w:color="auto"/>
      </w:divBdr>
      <w:divsChild>
        <w:div w:id="1543514735">
          <w:marLeft w:val="0"/>
          <w:marRight w:val="0"/>
          <w:marTop w:val="0"/>
          <w:marBottom w:val="0"/>
          <w:divBdr>
            <w:top w:val="none" w:sz="0" w:space="0" w:color="auto"/>
            <w:left w:val="none" w:sz="0" w:space="0" w:color="auto"/>
            <w:bottom w:val="none" w:sz="0" w:space="0" w:color="auto"/>
            <w:right w:val="none" w:sz="0" w:space="0" w:color="auto"/>
          </w:divBdr>
        </w:div>
        <w:div w:id="196503926">
          <w:marLeft w:val="0"/>
          <w:marRight w:val="0"/>
          <w:marTop w:val="0"/>
          <w:marBottom w:val="0"/>
          <w:divBdr>
            <w:top w:val="none" w:sz="0" w:space="0" w:color="auto"/>
            <w:left w:val="none" w:sz="0" w:space="0" w:color="auto"/>
            <w:bottom w:val="none" w:sz="0" w:space="0" w:color="auto"/>
            <w:right w:val="none" w:sz="0" w:space="0" w:color="auto"/>
          </w:divBdr>
        </w:div>
        <w:div w:id="2103143663">
          <w:marLeft w:val="0"/>
          <w:marRight w:val="0"/>
          <w:marTop w:val="0"/>
          <w:marBottom w:val="0"/>
          <w:divBdr>
            <w:top w:val="none" w:sz="0" w:space="0" w:color="auto"/>
            <w:left w:val="none" w:sz="0" w:space="0" w:color="auto"/>
            <w:bottom w:val="none" w:sz="0" w:space="0" w:color="auto"/>
            <w:right w:val="none" w:sz="0" w:space="0" w:color="auto"/>
          </w:divBdr>
        </w:div>
        <w:div w:id="1195190363">
          <w:marLeft w:val="0"/>
          <w:marRight w:val="0"/>
          <w:marTop w:val="0"/>
          <w:marBottom w:val="0"/>
          <w:divBdr>
            <w:top w:val="none" w:sz="0" w:space="0" w:color="auto"/>
            <w:left w:val="none" w:sz="0" w:space="0" w:color="auto"/>
            <w:bottom w:val="none" w:sz="0" w:space="0" w:color="auto"/>
            <w:right w:val="none" w:sz="0" w:space="0" w:color="auto"/>
          </w:divBdr>
        </w:div>
        <w:div w:id="848370680">
          <w:marLeft w:val="0"/>
          <w:marRight w:val="0"/>
          <w:marTop w:val="0"/>
          <w:marBottom w:val="0"/>
          <w:divBdr>
            <w:top w:val="none" w:sz="0" w:space="0" w:color="auto"/>
            <w:left w:val="none" w:sz="0" w:space="0" w:color="auto"/>
            <w:bottom w:val="none" w:sz="0" w:space="0" w:color="auto"/>
            <w:right w:val="none" w:sz="0" w:space="0" w:color="auto"/>
          </w:divBdr>
        </w:div>
        <w:div w:id="255479297">
          <w:marLeft w:val="0"/>
          <w:marRight w:val="0"/>
          <w:marTop w:val="0"/>
          <w:marBottom w:val="0"/>
          <w:divBdr>
            <w:top w:val="none" w:sz="0" w:space="0" w:color="auto"/>
            <w:left w:val="none" w:sz="0" w:space="0" w:color="auto"/>
            <w:bottom w:val="none" w:sz="0" w:space="0" w:color="auto"/>
            <w:right w:val="none" w:sz="0" w:space="0" w:color="auto"/>
          </w:divBdr>
        </w:div>
        <w:div w:id="454833492">
          <w:marLeft w:val="0"/>
          <w:marRight w:val="0"/>
          <w:marTop w:val="0"/>
          <w:marBottom w:val="0"/>
          <w:divBdr>
            <w:top w:val="none" w:sz="0" w:space="0" w:color="auto"/>
            <w:left w:val="none" w:sz="0" w:space="0" w:color="auto"/>
            <w:bottom w:val="none" w:sz="0" w:space="0" w:color="auto"/>
            <w:right w:val="none" w:sz="0" w:space="0" w:color="auto"/>
          </w:divBdr>
        </w:div>
        <w:div w:id="1643270460">
          <w:marLeft w:val="0"/>
          <w:marRight w:val="0"/>
          <w:marTop w:val="0"/>
          <w:marBottom w:val="0"/>
          <w:divBdr>
            <w:top w:val="none" w:sz="0" w:space="0" w:color="auto"/>
            <w:left w:val="none" w:sz="0" w:space="0" w:color="auto"/>
            <w:bottom w:val="none" w:sz="0" w:space="0" w:color="auto"/>
            <w:right w:val="none" w:sz="0" w:space="0" w:color="auto"/>
          </w:divBdr>
        </w:div>
        <w:div w:id="66801947">
          <w:marLeft w:val="0"/>
          <w:marRight w:val="0"/>
          <w:marTop w:val="0"/>
          <w:marBottom w:val="0"/>
          <w:divBdr>
            <w:top w:val="none" w:sz="0" w:space="0" w:color="auto"/>
            <w:left w:val="none" w:sz="0" w:space="0" w:color="auto"/>
            <w:bottom w:val="none" w:sz="0" w:space="0" w:color="auto"/>
            <w:right w:val="none" w:sz="0" w:space="0" w:color="auto"/>
          </w:divBdr>
        </w:div>
        <w:div w:id="287781566">
          <w:marLeft w:val="0"/>
          <w:marRight w:val="0"/>
          <w:marTop w:val="0"/>
          <w:marBottom w:val="0"/>
          <w:divBdr>
            <w:top w:val="none" w:sz="0" w:space="0" w:color="auto"/>
            <w:left w:val="none" w:sz="0" w:space="0" w:color="auto"/>
            <w:bottom w:val="none" w:sz="0" w:space="0" w:color="auto"/>
            <w:right w:val="none" w:sz="0" w:space="0" w:color="auto"/>
          </w:divBdr>
        </w:div>
        <w:div w:id="1053774527">
          <w:marLeft w:val="0"/>
          <w:marRight w:val="0"/>
          <w:marTop w:val="0"/>
          <w:marBottom w:val="0"/>
          <w:divBdr>
            <w:top w:val="none" w:sz="0" w:space="0" w:color="auto"/>
            <w:left w:val="none" w:sz="0" w:space="0" w:color="auto"/>
            <w:bottom w:val="none" w:sz="0" w:space="0" w:color="auto"/>
            <w:right w:val="none" w:sz="0" w:space="0" w:color="auto"/>
          </w:divBdr>
        </w:div>
        <w:div w:id="73673256">
          <w:marLeft w:val="0"/>
          <w:marRight w:val="0"/>
          <w:marTop w:val="0"/>
          <w:marBottom w:val="0"/>
          <w:divBdr>
            <w:top w:val="none" w:sz="0" w:space="0" w:color="auto"/>
            <w:left w:val="none" w:sz="0" w:space="0" w:color="auto"/>
            <w:bottom w:val="none" w:sz="0" w:space="0" w:color="auto"/>
            <w:right w:val="none" w:sz="0" w:space="0" w:color="auto"/>
          </w:divBdr>
        </w:div>
        <w:div w:id="1256594131">
          <w:marLeft w:val="0"/>
          <w:marRight w:val="0"/>
          <w:marTop w:val="0"/>
          <w:marBottom w:val="0"/>
          <w:divBdr>
            <w:top w:val="none" w:sz="0" w:space="0" w:color="auto"/>
            <w:left w:val="none" w:sz="0" w:space="0" w:color="auto"/>
            <w:bottom w:val="none" w:sz="0" w:space="0" w:color="auto"/>
            <w:right w:val="none" w:sz="0" w:space="0" w:color="auto"/>
          </w:divBdr>
        </w:div>
        <w:div w:id="729576668">
          <w:marLeft w:val="0"/>
          <w:marRight w:val="0"/>
          <w:marTop w:val="0"/>
          <w:marBottom w:val="0"/>
          <w:divBdr>
            <w:top w:val="none" w:sz="0" w:space="0" w:color="auto"/>
            <w:left w:val="none" w:sz="0" w:space="0" w:color="auto"/>
            <w:bottom w:val="none" w:sz="0" w:space="0" w:color="auto"/>
            <w:right w:val="none" w:sz="0" w:space="0" w:color="auto"/>
          </w:divBdr>
        </w:div>
        <w:div w:id="1369261921">
          <w:marLeft w:val="0"/>
          <w:marRight w:val="0"/>
          <w:marTop w:val="0"/>
          <w:marBottom w:val="0"/>
          <w:divBdr>
            <w:top w:val="none" w:sz="0" w:space="0" w:color="auto"/>
            <w:left w:val="none" w:sz="0" w:space="0" w:color="auto"/>
            <w:bottom w:val="none" w:sz="0" w:space="0" w:color="auto"/>
            <w:right w:val="none" w:sz="0" w:space="0" w:color="auto"/>
          </w:divBdr>
        </w:div>
        <w:div w:id="1652901042">
          <w:marLeft w:val="0"/>
          <w:marRight w:val="0"/>
          <w:marTop w:val="0"/>
          <w:marBottom w:val="0"/>
          <w:divBdr>
            <w:top w:val="none" w:sz="0" w:space="0" w:color="auto"/>
            <w:left w:val="none" w:sz="0" w:space="0" w:color="auto"/>
            <w:bottom w:val="none" w:sz="0" w:space="0" w:color="auto"/>
            <w:right w:val="none" w:sz="0" w:space="0" w:color="auto"/>
          </w:divBdr>
        </w:div>
        <w:div w:id="2086562043">
          <w:marLeft w:val="0"/>
          <w:marRight w:val="0"/>
          <w:marTop w:val="0"/>
          <w:marBottom w:val="0"/>
          <w:divBdr>
            <w:top w:val="none" w:sz="0" w:space="0" w:color="auto"/>
            <w:left w:val="none" w:sz="0" w:space="0" w:color="auto"/>
            <w:bottom w:val="none" w:sz="0" w:space="0" w:color="auto"/>
            <w:right w:val="none" w:sz="0" w:space="0" w:color="auto"/>
          </w:divBdr>
        </w:div>
        <w:div w:id="503862092">
          <w:marLeft w:val="0"/>
          <w:marRight w:val="0"/>
          <w:marTop w:val="0"/>
          <w:marBottom w:val="0"/>
          <w:divBdr>
            <w:top w:val="none" w:sz="0" w:space="0" w:color="auto"/>
            <w:left w:val="none" w:sz="0" w:space="0" w:color="auto"/>
            <w:bottom w:val="none" w:sz="0" w:space="0" w:color="auto"/>
            <w:right w:val="none" w:sz="0" w:space="0" w:color="auto"/>
          </w:divBdr>
        </w:div>
        <w:div w:id="831680779">
          <w:marLeft w:val="0"/>
          <w:marRight w:val="0"/>
          <w:marTop w:val="0"/>
          <w:marBottom w:val="0"/>
          <w:divBdr>
            <w:top w:val="none" w:sz="0" w:space="0" w:color="auto"/>
            <w:left w:val="none" w:sz="0" w:space="0" w:color="auto"/>
            <w:bottom w:val="none" w:sz="0" w:space="0" w:color="auto"/>
            <w:right w:val="none" w:sz="0" w:space="0" w:color="auto"/>
          </w:divBdr>
        </w:div>
        <w:div w:id="1312951936">
          <w:marLeft w:val="0"/>
          <w:marRight w:val="0"/>
          <w:marTop w:val="0"/>
          <w:marBottom w:val="0"/>
          <w:divBdr>
            <w:top w:val="none" w:sz="0" w:space="0" w:color="auto"/>
            <w:left w:val="none" w:sz="0" w:space="0" w:color="auto"/>
            <w:bottom w:val="none" w:sz="0" w:space="0" w:color="auto"/>
            <w:right w:val="none" w:sz="0" w:space="0" w:color="auto"/>
          </w:divBdr>
        </w:div>
        <w:div w:id="1167791313">
          <w:marLeft w:val="0"/>
          <w:marRight w:val="0"/>
          <w:marTop w:val="0"/>
          <w:marBottom w:val="0"/>
          <w:divBdr>
            <w:top w:val="none" w:sz="0" w:space="0" w:color="auto"/>
            <w:left w:val="none" w:sz="0" w:space="0" w:color="auto"/>
            <w:bottom w:val="none" w:sz="0" w:space="0" w:color="auto"/>
            <w:right w:val="none" w:sz="0" w:space="0" w:color="auto"/>
          </w:divBdr>
        </w:div>
        <w:div w:id="312412851">
          <w:marLeft w:val="0"/>
          <w:marRight w:val="0"/>
          <w:marTop w:val="0"/>
          <w:marBottom w:val="0"/>
          <w:divBdr>
            <w:top w:val="none" w:sz="0" w:space="0" w:color="auto"/>
            <w:left w:val="none" w:sz="0" w:space="0" w:color="auto"/>
            <w:bottom w:val="none" w:sz="0" w:space="0" w:color="auto"/>
            <w:right w:val="none" w:sz="0" w:space="0" w:color="auto"/>
          </w:divBdr>
        </w:div>
        <w:div w:id="200678517">
          <w:marLeft w:val="0"/>
          <w:marRight w:val="0"/>
          <w:marTop w:val="0"/>
          <w:marBottom w:val="0"/>
          <w:divBdr>
            <w:top w:val="none" w:sz="0" w:space="0" w:color="auto"/>
            <w:left w:val="none" w:sz="0" w:space="0" w:color="auto"/>
            <w:bottom w:val="none" w:sz="0" w:space="0" w:color="auto"/>
            <w:right w:val="none" w:sz="0" w:space="0" w:color="auto"/>
          </w:divBdr>
        </w:div>
        <w:div w:id="865219183">
          <w:marLeft w:val="0"/>
          <w:marRight w:val="0"/>
          <w:marTop w:val="0"/>
          <w:marBottom w:val="0"/>
          <w:divBdr>
            <w:top w:val="none" w:sz="0" w:space="0" w:color="auto"/>
            <w:left w:val="none" w:sz="0" w:space="0" w:color="auto"/>
            <w:bottom w:val="none" w:sz="0" w:space="0" w:color="auto"/>
            <w:right w:val="none" w:sz="0" w:space="0" w:color="auto"/>
          </w:divBdr>
        </w:div>
        <w:div w:id="1984121727">
          <w:marLeft w:val="0"/>
          <w:marRight w:val="0"/>
          <w:marTop w:val="0"/>
          <w:marBottom w:val="0"/>
          <w:divBdr>
            <w:top w:val="none" w:sz="0" w:space="0" w:color="auto"/>
            <w:left w:val="none" w:sz="0" w:space="0" w:color="auto"/>
            <w:bottom w:val="none" w:sz="0" w:space="0" w:color="auto"/>
            <w:right w:val="none" w:sz="0" w:space="0" w:color="auto"/>
          </w:divBdr>
        </w:div>
        <w:div w:id="1792439514">
          <w:marLeft w:val="0"/>
          <w:marRight w:val="0"/>
          <w:marTop w:val="0"/>
          <w:marBottom w:val="0"/>
          <w:divBdr>
            <w:top w:val="none" w:sz="0" w:space="0" w:color="auto"/>
            <w:left w:val="none" w:sz="0" w:space="0" w:color="auto"/>
            <w:bottom w:val="none" w:sz="0" w:space="0" w:color="auto"/>
            <w:right w:val="none" w:sz="0" w:space="0" w:color="auto"/>
          </w:divBdr>
        </w:div>
        <w:div w:id="2012366312">
          <w:marLeft w:val="0"/>
          <w:marRight w:val="0"/>
          <w:marTop w:val="0"/>
          <w:marBottom w:val="0"/>
          <w:divBdr>
            <w:top w:val="none" w:sz="0" w:space="0" w:color="auto"/>
            <w:left w:val="none" w:sz="0" w:space="0" w:color="auto"/>
            <w:bottom w:val="none" w:sz="0" w:space="0" w:color="auto"/>
            <w:right w:val="none" w:sz="0" w:space="0" w:color="auto"/>
          </w:divBdr>
        </w:div>
        <w:div w:id="1608270190">
          <w:marLeft w:val="0"/>
          <w:marRight w:val="0"/>
          <w:marTop w:val="0"/>
          <w:marBottom w:val="0"/>
          <w:divBdr>
            <w:top w:val="none" w:sz="0" w:space="0" w:color="auto"/>
            <w:left w:val="none" w:sz="0" w:space="0" w:color="auto"/>
            <w:bottom w:val="none" w:sz="0" w:space="0" w:color="auto"/>
            <w:right w:val="none" w:sz="0" w:space="0" w:color="auto"/>
          </w:divBdr>
        </w:div>
        <w:div w:id="988366556">
          <w:marLeft w:val="0"/>
          <w:marRight w:val="0"/>
          <w:marTop w:val="0"/>
          <w:marBottom w:val="0"/>
          <w:divBdr>
            <w:top w:val="none" w:sz="0" w:space="0" w:color="auto"/>
            <w:left w:val="none" w:sz="0" w:space="0" w:color="auto"/>
            <w:bottom w:val="none" w:sz="0" w:space="0" w:color="auto"/>
            <w:right w:val="none" w:sz="0" w:space="0" w:color="auto"/>
          </w:divBdr>
        </w:div>
        <w:div w:id="102068775">
          <w:marLeft w:val="0"/>
          <w:marRight w:val="0"/>
          <w:marTop w:val="0"/>
          <w:marBottom w:val="0"/>
          <w:divBdr>
            <w:top w:val="none" w:sz="0" w:space="0" w:color="auto"/>
            <w:left w:val="none" w:sz="0" w:space="0" w:color="auto"/>
            <w:bottom w:val="none" w:sz="0" w:space="0" w:color="auto"/>
            <w:right w:val="none" w:sz="0" w:space="0" w:color="auto"/>
          </w:divBdr>
        </w:div>
        <w:div w:id="1792169770">
          <w:marLeft w:val="0"/>
          <w:marRight w:val="0"/>
          <w:marTop w:val="0"/>
          <w:marBottom w:val="0"/>
          <w:divBdr>
            <w:top w:val="none" w:sz="0" w:space="0" w:color="auto"/>
            <w:left w:val="none" w:sz="0" w:space="0" w:color="auto"/>
            <w:bottom w:val="none" w:sz="0" w:space="0" w:color="auto"/>
            <w:right w:val="none" w:sz="0" w:space="0" w:color="auto"/>
          </w:divBdr>
        </w:div>
        <w:div w:id="12925230">
          <w:marLeft w:val="0"/>
          <w:marRight w:val="0"/>
          <w:marTop w:val="0"/>
          <w:marBottom w:val="0"/>
          <w:divBdr>
            <w:top w:val="none" w:sz="0" w:space="0" w:color="auto"/>
            <w:left w:val="none" w:sz="0" w:space="0" w:color="auto"/>
            <w:bottom w:val="none" w:sz="0" w:space="0" w:color="auto"/>
            <w:right w:val="none" w:sz="0" w:space="0" w:color="auto"/>
          </w:divBdr>
        </w:div>
        <w:div w:id="849872432">
          <w:marLeft w:val="0"/>
          <w:marRight w:val="0"/>
          <w:marTop w:val="0"/>
          <w:marBottom w:val="0"/>
          <w:divBdr>
            <w:top w:val="none" w:sz="0" w:space="0" w:color="auto"/>
            <w:left w:val="none" w:sz="0" w:space="0" w:color="auto"/>
            <w:bottom w:val="none" w:sz="0" w:space="0" w:color="auto"/>
            <w:right w:val="none" w:sz="0" w:space="0" w:color="auto"/>
          </w:divBdr>
        </w:div>
        <w:div w:id="1453013720">
          <w:marLeft w:val="0"/>
          <w:marRight w:val="0"/>
          <w:marTop w:val="0"/>
          <w:marBottom w:val="0"/>
          <w:divBdr>
            <w:top w:val="none" w:sz="0" w:space="0" w:color="auto"/>
            <w:left w:val="none" w:sz="0" w:space="0" w:color="auto"/>
            <w:bottom w:val="none" w:sz="0" w:space="0" w:color="auto"/>
            <w:right w:val="none" w:sz="0" w:space="0" w:color="auto"/>
          </w:divBdr>
        </w:div>
        <w:div w:id="163937254">
          <w:marLeft w:val="0"/>
          <w:marRight w:val="0"/>
          <w:marTop w:val="0"/>
          <w:marBottom w:val="0"/>
          <w:divBdr>
            <w:top w:val="none" w:sz="0" w:space="0" w:color="auto"/>
            <w:left w:val="none" w:sz="0" w:space="0" w:color="auto"/>
            <w:bottom w:val="none" w:sz="0" w:space="0" w:color="auto"/>
            <w:right w:val="none" w:sz="0" w:space="0" w:color="auto"/>
          </w:divBdr>
        </w:div>
        <w:div w:id="1571232660">
          <w:marLeft w:val="0"/>
          <w:marRight w:val="0"/>
          <w:marTop w:val="0"/>
          <w:marBottom w:val="0"/>
          <w:divBdr>
            <w:top w:val="none" w:sz="0" w:space="0" w:color="auto"/>
            <w:left w:val="none" w:sz="0" w:space="0" w:color="auto"/>
            <w:bottom w:val="none" w:sz="0" w:space="0" w:color="auto"/>
            <w:right w:val="none" w:sz="0" w:space="0" w:color="auto"/>
          </w:divBdr>
        </w:div>
        <w:div w:id="9528687">
          <w:marLeft w:val="0"/>
          <w:marRight w:val="0"/>
          <w:marTop w:val="0"/>
          <w:marBottom w:val="0"/>
          <w:divBdr>
            <w:top w:val="none" w:sz="0" w:space="0" w:color="auto"/>
            <w:left w:val="none" w:sz="0" w:space="0" w:color="auto"/>
            <w:bottom w:val="none" w:sz="0" w:space="0" w:color="auto"/>
            <w:right w:val="none" w:sz="0" w:space="0" w:color="auto"/>
          </w:divBdr>
        </w:div>
      </w:divsChild>
    </w:div>
    <w:div w:id="2001349600">
      <w:bodyDiv w:val="1"/>
      <w:marLeft w:val="0"/>
      <w:marRight w:val="0"/>
      <w:marTop w:val="0"/>
      <w:marBottom w:val="0"/>
      <w:divBdr>
        <w:top w:val="none" w:sz="0" w:space="0" w:color="auto"/>
        <w:left w:val="none" w:sz="0" w:space="0" w:color="auto"/>
        <w:bottom w:val="none" w:sz="0" w:space="0" w:color="auto"/>
        <w:right w:val="none" w:sz="0" w:space="0" w:color="auto"/>
      </w:divBdr>
    </w:div>
    <w:div w:id="2014723670">
      <w:bodyDiv w:val="1"/>
      <w:marLeft w:val="0"/>
      <w:marRight w:val="0"/>
      <w:marTop w:val="0"/>
      <w:marBottom w:val="0"/>
      <w:divBdr>
        <w:top w:val="none" w:sz="0" w:space="0" w:color="auto"/>
        <w:left w:val="none" w:sz="0" w:space="0" w:color="auto"/>
        <w:bottom w:val="none" w:sz="0" w:space="0" w:color="auto"/>
        <w:right w:val="none" w:sz="0" w:space="0" w:color="auto"/>
      </w:divBdr>
    </w:div>
    <w:div w:id="2051033807">
      <w:bodyDiv w:val="1"/>
      <w:marLeft w:val="0"/>
      <w:marRight w:val="0"/>
      <w:marTop w:val="0"/>
      <w:marBottom w:val="0"/>
      <w:divBdr>
        <w:top w:val="none" w:sz="0" w:space="0" w:color="auto"/>
        <w:left w:val="none" w:sz="0" w:space="0" w:color="auto"/>
        <w:bottom w:val="none" w:sz="0" w:space="0" w:color="auto"/>
        <w:right w:val="none" w:sz="0" w:space="0" w:color="auto"/>
      </w:divBdr>
      <w:divsChild>
        <w:div w:id="425032022">
          <w:marLeft w:val="0"/>
          <w:marRight w:val="0"/>
          <w:marTop w:val="0"/>
          <w:marBottom w:val="0"/>
          <w:divBdr>
            <w:top w:val="none" w:sz="0" w:space="0" w:color="auto"/>
            <w:left w:val="none" w:sz="0" w:space="0" w:color="auto"/>
            <w:bottom w:val="none" w:sz="0" w:space="0" w:color="auto"/>
            <w:right w:val="none" w:sz="0" w:space="0" w:color="auto"/>
          </w:divBdr>
        </w:div>
        <w:div w:id="366223277">
          <w:marLeft w:val="0"/>
          <w:marRight w:val="0"/>
          <w:marTop w:val="0"/>
          <w:marBottom w:val="0"/>
          <w:divBdr>
            <w:top w:val="none" w:sz="0" w:space="0" w:color="auto"/>
            <w:left w:val="none" w:sz="0" w:space="0" w:color="auto"/>
            <w:bottom w:val="none" w:sz="0" w:space="0" w:color="auto"/>
            <w:right w:val="none" w:sz="0" w:space="0" w:color="auto"/>
          </w:divBdr>
        </w:div>
        <w:div w:id="1151482902">
          <w:marLeft w:val="0"/>
          <w:marRight w:val="0"/>
          <w:marTop w:val="0"/>
          <w:marBottom w:val="0"/>
          <w:divBdr>
            <w:top w:val="none" w:sz="0" w:space="0" w:color="auto"/>
            <w:left w:val="none" w:sz="0" w:space="0" w:color="auto"/>
            <w:bottom w:val="none" w:sz="0" w:space="0" w:color="auto"/>
            <w:right w:val="none" w:sz="0" w:space="0" w:color="auto"/>
          </w:divBdr>
        </w:div>
        <w:div w:id="866911373">
          <w:marLeft w:val="0"/>
          <w:marRight w:val="0"/>
          <w:marTop w:val="0"/>
          <w:marBottom w:val="0"/>
          <w:divBdr>
            <w:top w:val="none" w:sz="0" w:space="0" w:color="auto"/>
            <w:left w:val="none" w:sz="0" w:space="0" w:color="auto"/>
            <w:bottom w:val="none" w:sz="0" w:space="0" w:color="auto"/>
            <w:right w:val="none" w:sz="0" w:space="0" w:color="auto"/>
          </w:divBdr>
        </w:div>
        <w:div w:id="708335199">
          <w:marLeft w:val="0"/>
          <w:marRight w:val="0"/>
          <w:marTop w:val="0"/>
          <w:marBottom w:val="0"/>
          <w:divBdr>
            <w:top w:val="none" w:sz="0" w:space="0" w:color="auto"/>
            <w:left w:val="none" w:sz="0" w:space="0" w:color="auto"/>
            <w:bottom w:val="none" w:sz="0" w:space="0" w:color="auto"/>
            <w:right w:val="none" w:sz="0" w:space="0" w:color="auto"/>
          </w:divBdr>
        </w:div>
        <w:div w:id="417605830">
          <w:marLeft w:val="0"/>
          <w:marRight w:val="0"/>
          <w:marTop w:val="0"/>
          <w:marBottom w:val="0"/>
          <w:divBdr>
            <w:top w:val="none" w:sz="0" w:space="0" w:color="auto"/>
            <w:left w:val="none" w:sz="0" w:space="0" w:color="auto"/>
            <w:bottom w:val="none" w:sz="0" w:space="0" w:color="auto"/>
            <w:right w:val="none" w:sz="0" w:space="0" w:color="auto"/>
          </w:divBdr>
        </w:div>
        <w:div w:id="1331449537">
          <w:marLeft w:val="0"/>
          <w:marRight w:val="0"/>
          <w:marTop w:val="0"/>
          <w:marBottom w:val="0"/>
          <w:divBdr>
            <w:top w:val="none" w:sz="0" w:space="0" w:color="auto"/>
            <w:left w:val="none" w:sz="0" w:space="0" w:color="auto"/>
            <w:bottom w:val="none" w:sz="0" w:space="0" w:color="auto"/>
            <w:right w:val="none" w:sz="0" w:space="0" w:color="auto"/>
          </w:divBdr>
        </w:div>
        <w:div w:id="1774786807">
          <w:marLeft w:val="0"/>
          <w:marRight w:val="0"/>
          <w:marTop w:val="0"/>
          <w:marBottom w:val="0"/>
          <w:divBdr>
            <w:top w:val="none" w:sz="0" w:space="0" w:color="auto"/>
            <w:left w:val="none" w:sz="0" w:space="0" w:color="auto"/>
            <w:bottom w:val="none" w:sz="0" w:space="0" w:color="auto"/>
            <w:right w:val="none" w:sz="0" w:space="0" w:color="auto"/>
          </w:divBdr>
        </w:div>
        <w:div w:id="1257901433">
          <w:marLeft w:val="0"/>
          <w:marRight w:val="0"/>
          <w:marTop w:val="0"/>
          <w:marBottom w:val="0"/>
          <w:divBdr>
            <w:top w:val="none" w:sz="0" w:space="0" w:color="auto"/>
            <w:left w:val="none" w:sz="0" w:space="0" w:color="auto"/>
            <w:bottom w:val="none" w:sz="0" w:space="0" w:color="auto"/>
            <w:right w:val="none" w:sz="0" w:space="0" w:color="auto"/>
          </w:divBdr>
        </w:div>
        <w:div w:id="1686250222">
          <w:marLeft w:val="0"/>
          <w:marRight w:val="0"/>
          <w:marTop w:val="0"/>
          <w:marBottom w:val="0"/>
          <w:divBdr>
            <w:top w:val="none" w:sz="0" w:space="0" w:color="auto"/>
            <w:left w:val="none" w:sz="0" w:space="0" w:color="auto"/>
            <w:bottom w:val="none" w:sz="0" w:space="0" w:color="auto"/>
            <w:right w:val="none" w:sz="0" w:space="0" w:color="auto"/>
          </w:divBdr>
        </w:div>
        <w:div w:id="141313808">
          <w:marLeft w:val="0"/>
          <w:marRight w:val="0"/>
          <w:marTop w:val="0"/>
          <w:marBottom w:val="0"/>
          <w:divBdr>
            <w:top w:val="none" w:sz="0" w:space="0" w:color="auto"/>
            <w:left w:val="none" w:sz="0" w:space="0" w:color="auto"/>
            <w:bottom w:val="none" w:sz="0" w:space="0" w:color="auto"/>
            <w:right w:val="none" w:sz="0" w:space="0" w:color="auto"/>
          </w:divBdr>
        </w:div>
        <w:div w:id="1054818542">
          <w:marLeft w:val="0"/>
          <w:marRight w:val="0"/>
          <w:marTop w:val="0"/>
          <w:marBottom w:val="0"/>
          <w:divBdr>
            <w:top w:val="none" w:sz="0" w:space="0" w:color="auto"/>
            <w:left w:val="none" w:sz="0" w:space="0" w:color="auto"/>
            <w:bottom w:val="none" w:sz="0" w:space="0" w:color="auto"/>
            <w:right w:val="none" w:sz="0" w:space="0" w:color="auto"/>
          </w:divBdr>
        </w:div>
        <w:div w:id="266012416">
          <w:marLeft w:val="0"/>
          <w:marRight w:val="0"/>
          <w:marTop w:val="0"/>
          <w:marBottom w:val="0"/>
          <w:divBdr>
            <w:top w:val="none" w:sz="0" w:space="0" w:color="auto"/>
            <w:left w:val="none" w:sz="0" w:space="0" w:color="auto"/>
            <w:bottom w:val="none" w:sz="0" w:space="0" w:color="auto"/>
            <w:right w:val="none" w:sz="0" w:space="0" w:color="auto"/>
          </w:divBdr>
        </w:div>
        <w:div w:id="335962497">
          <w:marLeft w:val="0"/>
          <w:marRight w:val="0"/>
          <w:marTop w:val="0"/>
          <w:marBottom w:val="0"/>
          <w:divBdr>
            <w:top w:val="none" w:sz="0" w:space="0" w:color="auto"/>
            <w:left w:val="none" w:sz="0" w:space="0" w:color="auto"/>
            <w:bottom w:val="none" w:sz="0" w:space="0" w:color="auto"/>
            <w:right w:val="none" w:sz="0" w:space="0" w:color="auto"/>
          </w:divBdr>
        </w:div>
        <w:div w:id="1193836183">
          <w:marLeft w:val="0"/>
          <w:marRight w:val="0"/>
          <w:marTop w:val="0"/>
          <w:marBottom w:val="0"/>
          <w:divBdr>
            <w:top w:val="none" w:sz="0" w:space="0" w:color="auto"/>
            <w:left w:val="none" w:sz="0" w:space="0" w:color="auto"/>
            <w:bottom w:val="none" w:sz="0" w:space="0" w:color="auto"/>
            <w:right w:val="none" w:sz="0" w:space="0" w:color="auto"/>
          </w:divBdr>
        </w:div>
        <w:div w:id="566847254">
          <w:marLeft w:val="0"/>
          <w:marRight w:val="0"/>
          <w:marTop w:val="0"/>
          <w:marBottom w:val="0"/>
          <w:divBdr>
            <w:top w:val="none" w:sz="0" w:space="0" w:color="auto"/>
            <w:left w:val="none" w:sz="0" w:space="0" w:color="auto"/>
            <w:bottom w:val="none" w:sz="0" w:space="0" w:color="auto"/>
            <w:right w:val="none" w:sz="0" w:space="0" w:color="auto"/>
          </w:divBdr>
        </w:div>
        <w:div w:id="1363437388">
          <w:marLeft w:val="0"/>
          <w:marRight w:val="0"/>
          <w:marTop w:val="0"/>
          <w:marBottom w:val="0"/>
          <w:divBdr>
            <w:top w:val="none" w:sz="0" w:space="0" w:color="auto"/>
            <w:left w:val="none" w:sz="0" w:space="0" w:color="auto"/>
            <w:bottom w:val="none" w:sz="0" w:space="0" w:color="auto"/>
            <w:right w:val="none" w:sz="0" w:space="0" w:color="auto"/>
          </w:divBdr>
        </w:div>
        <w:div w:id="1847864542">
          <w:marLeft w:val="0"/>
          <w:marRight w:val="0"/>
          <w:marTop w:val="0"/>
          <w:marBottom w:val="0"/>
          <w:divBdr>
            <w:top w:val="none" w:sz="0" w:space="0" w:color="auto"/>
            <w:left w:val="none" w:sz="0" w:space="0" w:color="auto"/>
            <w:bottom w:val="none" w:sz="0" w:space="0" w:color="auto"/>
            <w:right w:val="none" w:sz="0" w:space="0" w:color="auto"/>
          </w:divBdr>
        </w:div>
        <w:div w:id="1736901282">
          <w:marLeft w:val="0"/>
          <w:marRight w:val="0"/>
          <w:marTop w:val="0"/>
          <w:marBottom w:val="0"/>
          <w:divBdr>
            <w:top w:val="none" w:sz="0" w:space="0" w:color="auto"/>
            <w:left w:val="none" w:sz="0" w:space="0" w:color="auto"/>
            <w:bottom w:val="none" w:sz="0" w:space="0" w:color="auto"/>
            <w:right w:val="none" w:sz="0" w:space="0" w:color="auto"/>
          </w:divBdr>
        </w:div>
        <w:div w:id="371879365">
          <w:marLeft w:val="0"/>
          <w:marRight w:val="0"/>
          <w:marTop w:val="0"/>
          <w:marBottom w:val="0"/>
          <w:divBdr>
            <w:top w:val="none" w:sz="0" w:space="0" w:color="auto"/>
            <w:left w:val="none" w:sz="0" w:space="0" w:color="auto"/>
            <w:bottom w:val="none" w:sz="0" w:space="0" w:color="auto"/>
            <w:right w:val="none" w:sz="0" w:space="0" w:color="auto"/>
          </w:divBdr>
        </w:div>
        <w:div w:id="917910238">
          <w:marLeft w:val="0"/>
          <w:marRight w:val="0"/>
          <w:marTop w:val="0"/>
          <w:marBottom w:val="0"/>
          <w:divBdr>
            <w:top w:val="none" w:sz="0" w:space="0" w:color="auto"/>
            <w:left w:val="none" w:sz="0" w:space="0" w:color="auto"/>
            <w:bottom w:val="none" w:sz="0" w:space="0" w:color="auto"/>
            <w:right w:val="none" w:sz="0" w:space="0" w:color="auto"/>
          </w:divBdr>
        </w:div>
        <w:div w:id="196817446">
          <w:marLeft w:val="0"/>
          <w:marRight w:val="0"/>
          <w:marTop w:val="0"/>
          <w:marBottom w:val="0"/>
          <w:divBdr>
            <w:top w:val="none" w:sz="0" w:space="0" w:color="auto"/>
            <w:left w:val="none" w:sz="0" w:space="0" w:color="auto"/>
            <w:bottom w:val="none" w:sz="0" w:space="0" w:color="auto"/>
            <w:right w:val="none" w:sz="0" w:space="0" w:color="auto"/>
          </w:divBdr>
        </w:div>
        <w:div w:id="1609923579">
          <w:marLeft w:val="0"/>
          <w:marRight w:val="0"/>
          <w:marTop w:val="0"/>
          <w:marBottom w:val="0"/>
          <w:divBdr>
            <w:top w:val="none" w:sz="0" w:space="0" w:color="auto"/>
            <w:left w:val="none" w:sz="0" w:space="0" w:color="auto"/>
            <w:bottom w:val="none" w:sz="0" w:space="0" w:color="auto"/>
            <w:right w:val="none" w:sz="0" w:space="0" w:color="auto"/>
          </w:divBdr>
        </w:div>
        <w:div w:id="2067290954">
          <w:marLeft w:val="0"/>
          <w:marRight w:val="0"/>
          <w:marTop w:val="0"/>
          <w:marBottom w:val="0"/>
          <w:divBdr>
            <w:top w:val="none" w:sz="0" w:space="0" w:color="auto"/>
            <w:left w:val="none" w:sz="0" w:space="0" w:color="auto"/>
            <w:bottom w:val="none" w:sz="0" w:space="0" w:color="auto"/>
            <w:right w:val="none" w:sz="0" w:space="0" w:color="auto"/>
          </w:divBdr>
        </w:div>
        <w:div w:id="1106464892">
          <w:marLeft w:val="0"/>
          <w:marRight w:val="0"/>
          <w:marTop w:val="0"/>
          <w:marBottom w:val="0"/>
          <w:divBdr>
            <w:top w:val="none" w:sz="0" w:space="0" w:color="auto"/>
            <w:left w:val="none" w:sz="0" w:space="0" w:color="auto"/>
            <w:bottom w:val="none" w:sz="0" w:space="0" w:color="auto"/>
            <w:right w:val="none" w:sz="0" w:space="0" w:color="auto"/>
          </w:divBdr>
        </w:div>
        <w:div w:id="932131938">
          <w:marLeft w:val="0"/>
          <w:marRight w:val="0"/>
          <w:marTop w:val="0"/>
          <w:marBottom w:val="0"/>
          <w:divBdr>
            <w:top w:val="none" w:sz="0" w:space="0" w:color="auto"/>
            <w:left w:val="none" w:sz="0" w:space="0" w:color="auto"/>
            <w:bottom w:val="none" w:sz="0" w:space="0" w:color="auto"/>
            <w:right w:val="none" w:sz="0" w:space="0" w:color="auto"/>
          </w:divBdr>
        </w:div>
        <w:div w:id="919018596">
          <w:marLeft w:val="0"/>
          <w:marRight w:val="0"/>
          <w:marTop w:val="0"/>
          <w:marBottom w:val="0"/>
          <w:divBdr>
            <w:top w:val="none" w:sz="0" w:space="0" w:color="auto"/>
            <w:left w:val="none" w:sz="0" w:space="0" w:color="auto"/>
            <w:bottom w:val="none" w:sz="0" w:space="0" w:color="auto"/>
            <w:right w:val="none" w:sz="0" w:space="0" w:color="auto"/>
          </w:divBdr>
        </w:div>
        <w:div w:id="664283603">
          <w:marLeft w:val="0"/>
          <w:marRight w:val="0"/>
          <w:marTop w:val="0"/>
          <w:marBottom w:val="0"/>
          <w:divBdr>
            <w:top w:val="none" w:sz="0" w:space="0" w:color="auto"/>
            <w:left w:val="none" w:sz="0" w:space="0" w:color="auto"/>
            <w:bottom w:val="none" w:sz="0" w:space="0" w:color="auto"/>
            <w:right w:val="none" w:sz="0" w:space="0" w:color="auto"/>
          </w:divBdr>
        </w:div>
        <w:div w:id="246690156">
          <w:marLeft w:val="0"/>
          <w:marRight w:val="0"/>
          <w:marTop w:val="0"/>
          <w:marBottom w:val="0"/>
          <w:divBdr>
            <w:top w:val="none" w:sz="0" w:space="0" w:color="auto"/>
            <w:left w:val="none" w:sz="0" w:space="0" w:color="auto"/>
            <w:bottom w:val="none" w:sz="0" w:space="0" w:color="auto"/>
            <w:right w:val="none" w:sz="0" w:space="0" w:color="auto"/>
          </w:divBdr>
        </w:div>
        <w:div w:id="374936299">
          <w:marLeft w:val="0"/>
          <w:marRight w:val="0"/>
          <w:marTop w:val="0"/>
          <w:marBottom w:val="0"/>
          <w:divBdr>
            <w:top w:val="none" w:sz="0" w:space="0" w:color="auto"/>
            <w:left w:val="none" w:sz="0" w:space="0" w:color="auto"/>
            <w:bottom w:val="none" w:sz="0" w:space="0" w:color="auto"/>
            <w:right w:val="none" w:sz="0" w:space="0" w:color="auto"/>
          </w:divBdr>
        </w:div>
        <w:div w:id="1552426487">
          <w:marLeft w:val="0"/>
          <w:marRight w:val="0"/>
          <w:marTop w:val="0"/>
          <w:marBottom w:val="0"/>
          <w:divBdr>
            <w:top w:val="none" w:sz="0" w:space="0" w:color="auto"/>
            <w:left w:val="none" w:sz="0" w:space="0" w:color="auto"/>
            <w:bottom w:val="none" w:sz="0" w:space="0" w:color="auto"/>
            <w:right w:val="none" w:sz="0" w:space="0" w:color="auto"/>
          </w:divBdr>
        </w:div>
        <w:div w:id="276177156">
          <w:marLeft w:val="0"/>
          <w:marRight w:val="0"/>
          <w:marTop w:val="0"/>
          <w:marBottom w:val="0"/>
          <w:divBdr>
            <w:top w:val="none" w:sz="0" w:space="0" w:color="auto"/>
            <w:left w:val="none" w:sz="0" w:space="0" w:color="auto"/>
            <w:bottom w:val="none" w:sz="0" w:space="0" w:color="auto"/>
            <w:right w:val="none" w:sz="0" w:space="0" w:color="auto"/>
          </w:divBdr>
        </w:div>
        <w:div w:id="972293648">
          <w:marLeft w:val="0"/>
          <w:marRight w:val="0"/>
          <w:marTop w:val="0"/>
          <w:marBottom w:val="0"/>
          <w:divBdr>
            <w:top w:val="none" w:sz="0" w:space="0" w:color="auto"/>
            <w:left w:val="none" w:sz="0" w:space="0" w:color="auto"/>
            <w:bottom w:val="none" w:sz="0" w:space="0" w:color="auto"/>
            <w:right w:val="none" w:sz="0" w:space="0" w:color="auto"/>
          </w:divBdr>
        </w:div>
        <w:div w:id="531185126">
          <w:marLeft w:val="0"/>
          <w:marRight w:val="0"/>
          <w:marTop w:val="0"/>
          <w:marBottom w:val="0"/>
          <w:divBdr>
            <w:top w:val="none" w:sz="0" w:space="0" w:color="auto"/>
            <w:left w:val="none" w:sz="0" w:space="0" w:color="auto"/>
            <w:bottom w:val="none" w:sz="0" w:space="0" w:color="auto"/>
            <w:right w:val="none" w:sz="0" w:space="0" w:color="auto"/>
          </w:divBdr>
        </w:div>
        <w:div w:id="1242176993">
          <w:marLeft w:val="0"/>
          <w:marRight w:val="0"/>
          <w:marTop w:val="0"/>
          <w:marBottom w:val="0"/>
          <w:divBdr>
            <w:top w:val="none" w:sz="0" w:space="0" w:color="auto"/>
            <w:left w:val="none" w:sz="0" w:space="0" w:color="auto"/>
            <w:bottom w:val="none" w:sz="0" w:space="0" w:color="auto"/>
            <w:right w:val="none" w:sz="0" w:space="0" w:color="auto"/>
          </w:divBdr>
        </w:div>
        <w:div w:id="1582832583">
          <w:marLeft w:val="0"/>
          <w:marRight w:val="0"/>
          <w:marTop w:val="0"/>
          <w:marBottom w:val="0"/>
          <w:divBdr>
            <w:top w:val="none" w:sz="0" w:space="0" w:color="auto"/>
            <w:left w:val="none" w:sz="0" w:space="0" w:color="auto"/>
            <w:bottom w:val="none" w:sz="0" w:space="0" w:color="auto"/>
            <w:right w:val="none" w:sz="0" w:space="0" w:color="auto"/>
          </w:divBdr>
        </w:div>
        <w:div w:id="1101268314">
          <w:marLeft w:val="0"/>
          <w:marRight w:val="0"/>
          <w:marTop w:val="0"/>
          <w:marBottom w:val="0"/>
          <w:divBdr>
            <w:top w:val="none" w:sz="0" w:space="0" w:color="auto"/>
            <w:left w:val="none" w:sz="0" w:space="0" w:color="auto"/>
            <w:bottom w:val="none" w:sz="0" w:space="0" w:color="auto"/>
            <w:right w:val="none" w:sz="0" w:space="0" w:color="auto"/>
          </w:divBdr>
        </w:div>
        <w:div w:id="1478181745">
          <w:marLeft w:val="0"/>
          <w:marRight w:val="0"/>
          <w:marTop w:val="0"/>
          <w:marBottom w:val="0"/>
          <w:divBdr>
            <w:top w:val="none" w:sz="0" w:space="0" w:color="auto"/>
            <w:left w:val="none" w:sz="0" w:space="0" w:color="auto"/>
            <w:bottom w:val="none" w:sz="0" w:space="0" w:color="auto"/>
            <w:right w:val="none" w:sz="0" w:space="0" w:color="auto"/>
          </w:divBdr>
        </w:div>
        <w:div w:id="1923175835">
          <w:marLeft w:val="0"/>
          <w:marRight w:val="0"/>
          <w:marTop w:val="0"/>
          <w:marBottom w:val="0"/>
          <w:divBdr>
            <w:top w:val="none" w:sz="0" w:space="0" w:color="auto"/>
            <w:left w:val="none" w:sz="0" w:space="0" w:color="auto"/>
            <w:bottom w:val="none" w:sz="0" w:space="0" w:color="auto"/>
            <w:right w:val="none" w:sz="0" w:space="0" w:color="auto"/>
          </w:divBdr>
        </w:div>
        <w:div w:id="1175413198">
          <w:marLeft w:val="0"/>
          <w:marRight w:val="0"/>
          <w:marTop w:val="0"/>
          <w:marBottom w:val="0"/>
          <w:divBdr>
            <w:top w:val="none" w:sz="0" w:space="0" w:color="auto"/>
            <w:left w:val="none" w:sz="0" w:space="0" w:color="auto"/>
            <w:bottom w:val="none" w:sz="0" w:space="0" w:color="auto"/>
            <w:right w:val="none" w:sz="0" w:space="0" w:color="auto"/>
          </w:divBdr>
        </w:div>
        <w:div w:id="1370761496">
          <w:marLeft w:val="0"/>
          <w:marRight w:val="0"/>
          <w:marTop w:val="0"/>
          <w:marBottom w:val="0"/>
          <w:divBdr>
            <w:top w:val="none" w:sz="0" w:space="0" w:color="auto"/>
            <w:left w:val="none" w:sz="0" w:space="0" w:color="auto"/>
            <w:bottom w:val="none" w:sz="0" w:space="0" w:color="auto"/>
            <w:right w:val="none" w:sz="0" w:space="0" w:color="auto"/>
          </w:divBdr>
        </w:div>
        <w:div w:id="171654471">
          <w:marLeft w:val="0"/>
          <w:marRight w:val="0"/>
          <w:marTop w:val="0"/>
          <w:marBottom w:val="0"/>
          <w:divBdr>
            <w:top w:val="none" w:sz="0" w:space="0" w:color="auto"/>
            <w:left w:val="none" w:sz="0" w:space="0" w:color="auto"/>
            <w:bottom w:val="none" w:sz="0" w:space="0" w:color="auto"/>
            <w:right w:val="none" w:sz="0" w:space="0" w:color="auto"/>
          </w:divBdr>
        </w:div>
        <w:div w:id="2020232231">
          <w:marLeft w:val="0"/>
          <w:marRight w:val="0"/>
          <w:marTop w:val="0"/>
          <w:marBottom w:val="0"/>
          <w:divBdr>
            <w:top w:val="none" w:sz="0" w:space="0" w:color="auto"/>
            <w:left w:val="none" w:sz="0" w:space="0" w:color="auto"/>
            <w:bottom w:val="none" w:sz="0" w:space="0" w:color="auto"/>
            <w:right w:val="none" w:sz="0" w:space="0" w:color="auto"/>
          </w:divBdr>
        </w:div>
        <w:div w:id="84497926">
          <w:marLeft w:val="0"/>
          <w:marRight w:val="0"/>
          <w:marTop w:val="0"/>
          <w:marBottom w:val="0"/>
          <w:divBdr>
            <w:top w:val="none" w:sz="0" w:space="0" w:color="auto"/>
            <w:left w:val="none" w:sz="0" w:space="0" w:color="auto"/>
            <w:bottom w:val="none" w:sz="0" w:space="0" w:color="auto"/>
            <w:right w:val="none" w:sz="0" w:space="0" w:color="auto"/>
          </w:divBdr>
        </w:div>
        <w:div w:id="1402632966">
          <w:marLeft w:val="0"/>
          <w:marRight w:val="0"/>
          <w:marTop w:val="0"/>
          <w:marBottom w:val="0"/>
          <w:divBdr>
            <w:top w:val="none" w:sz="0" w:space="0" w:color="auto"/>
            <w:left w:val="none" w:sz="0" w:space="0" w:color="auto"/>
            <w:bottom w:val="none" w:sz="0" w:space="0" w:color="auto"/>
            <w:right w:val="none" w:sz="0" w:space="0" w:color="auto"/>
          </w:divBdr>
        </w:div>
        <w:div w:id="1215432209">
          <w:marLeft w:val="0"/>
          <w:marRight w:val="0"/>
          <w:marTop w:val="0"/>
          <w:marBottom w:val="0"/>
          <w:divBdr>
            <w:top w:val="none" w:sz="0" w:space="0" w:color="auto"/>
            <w:left w:val="none" w:sz="0" w:space="0" w:color="auto"/>
            <w:bottom w:val="none" w:sz="0" w:space="0" w:color="auto"/>
            <w:right w:val="none" w:sz="0" w:space="0" w:color="auto"/>
          </w:divBdr>
        </w:div>
        <w:div w:id="1183086481">
          <w:marLeft w:val="0"/>
          <w:marRight w:val="0"/>
          <w:marTop w:val="0"/>
          <w:marBottom w:val="0"/>
          <w:divBdr>
            <w:top w:val="none" w:sz="0" w:space="0" w:color="auto"/>
            <w:left w:val="none" w:sz="0" w:space="0" w:color="auto"/>
            <w:bottom w:val="none" w:sz="0" w:space="0" w:color="auto"/>
            <w:right w:val="none" w:sz="0" w:space="0" w:color="auto"/>
          </w:divBdr>
        </w:div>
        <w:div w:id="667490029">
          <w:marLeft w:val="0"/>
          <w:marRight w:val="0"/>
          <w:marTop w:val="0"/>
          <w:marBottom w:val="0"/>
          <w:divBdr>
            <w:top w:val="none" w:sz="0" w:space="0" w:color="auto"/>
            <w:left w:val="none" w:sz="0" w:space="0" w:color="auto"/>
            <w:bottom w:val="none" w:sz="0" w:space="0" w:color="auto"/>
            <w:right w:val="none" w:sz="0" w:space="0" w:color="auto"/>
          </w:divBdr>
        </w:div>
        <w:div w:id="2118062149">
          <w:marLeft w:val="0"/>
          <w:marRight w:val="0"/>
          <w:marTop w:val="0"/>
          <w:marBottom w:val="0"/>
          <w:divBdr>
            <w:top w:val="none" w:sz="0" w:space="0" w:color="auto"/>
            <w:left w:val="none" w:sz="0" w:space="0" w:color="auto"/>
            <w:bottom w:val="none" w:sz="0" w:space="0" w:color="auto"/>
            <w:right w:val="none" w:sz="0" w:space="0" w:color="auto"/>
          </w:divBdr>
        </w:div>
        <w:div w:id="647511908">
          <w:marLeft w:val="0"/>
          <w:marRight w:val="0"/>
          <w:marTop w:val="0"/>
          <w:marBottom w:val="0"/>
          <w:divBdr>
            <w:top w:val="none" w:sz="0" w:space="0" w:color="auto"/>
            <w:left w:val="none" w:sz="0" w:space="0" w:color="auto"/>
            <w:bottom w:val="none" w:sz="0" w:space="0" w:color="auto"/>
            <w:right w:val="none" w:sz="0" w:space="0" w:color="auto"/>
          </w:divBdr>
        </w:div>
        <w:div w:id="2082408699">
          <w:marLeft w:val="0"/>
          <w:marRight w:val="0"/>
          <w:marTop w:val="0"/>
          <w:marBottom w:val="0"/>
          <w:divBdr>
            <w:top w:val="none" w:sz="0" w:space="0" w:color="auto"/>
            <w:left w:val="none" w:sz="0" w:space="0" w:color="auto"/>
            <w:bottom w:val="none" w:sz="0" w:space="0" w:color="auto"/>
            <w:right w:val="none" w:sz="0" w:space="0" w:color="auto"/>
          </w:divBdr>
        </w:div>
        <w:div w:id="276571900">
          <w:marLeft w:val="0"/>
          <w:marRight w:val="0"/>
          <w:marTop w:val="0"/>
          <w:marBottom w:val="0"/>
          <w:divBdr>
            <w:top w:val="none" w:sz="0" w:space="0" w:color="auto"/>
            <w:left w:val="none" w:sz="0" w:space="0" w:color="auto"/>
            <w:bottom w:val="none" w:sz="0" w:space="0" w:color="auto"/>
            <w:right w:val="none" w:sz="0" w:space="0" w:color="auto"/>
          </w:divBdr>
        </w:div>
        <w:div w:id="797378727">
          <w:marLeft w:val="0"/>
          <w:marRight w:val="0"/>
          <w:marTop w:val="0"/>
          <w:marBottom w:val="0"/>
          <w:divBdr>
            <w:top w:val="none" w:sz="0" w:space="0" w:color="auto"/>
            <w:left w:val="none" w:sz="0" w:space="0" w:color="auto"/>
            <w:bottom w:val="none" w:sz="0" w:space="0" w:color="auto"/>
            <w:right w:val="none" w:sz="0" w:space="0" w:color="auto"/>
          </w:divBdr>
        </w:div>
        <w:div w:id="1954288258">
          <w:marLeft w:val="0"/>
          <w:marRight w:val="0"/>
          <w:marTop w:val="0"/>
          <w:marBottom w:val="0"/>
          <w:divBdr>
            <w:top w:val="none" w:sz="0" w:space="0" w:color="auto"/>
            <w:left w:val="none" w:sz="0" w:space="0" w:color="auto"/>
            <w:bottom w:val="none" w:sz="0" w:space="0" w:color="auto"/>
            <w:right w:val="none" w:sz="0" w:space="0" w:color="auto"/>
          </w:divBdr>
        </w:div>
        <w:div w:id="422802535">
          <w:marLeft w:val="0"/>
          <w:marRight w:val="0"/>
          <w:marTop w:val="0"/>
          <w:marBottom w:val="0"/>
          <w:divBdr>
            <w:top w:val="none" w:sz="0" w:space="0" w:color="auto"/>
            <w:left w:val="none" w:sz="0" w:space="0" w:color="auto"/>
            <w:bottom w:val="none" w:sz="0" w:space="0" w:color="auto"/>
            <w:right w:val="none" w:sz="0" w:space="0" w:color="auto"/>
          </w:divBdr>
        </w:div>
        <w:div w:id="1220096235">
          <w:marLeft w:val="0"/>
          <w:marRight w:val="0"/>
          <w:marTop w:val="0"/>
          <w:marBottom w:val="0"/>
          <w:divBdr>
            <w:top w:val="none" w:sz="0" w:space="0" w:color="auto"/>
            <w:left w:val="none" w:sz="0" w:space="0" w:color="auto"/>
            <w:bottom w:val="none" w:sz="0" w:space="0" w:color="auto"/>
            <w:right w:val="none" w:sz="0" w:space="0" w:color="auto"/>
          </w:divBdr>
        </w:div>
        <w:div w:id="843738377">
          <w:marLeft w:val="0"/>
          <w:marRight w:val="0"/>
          <w:marTop w:val="0"/>
          <w:marBottom w:val="0"/>
          <w:divBdr>
            <w:top w:val="none" w:sz="0" w:space="0" w:color="auto"/>
            <w:left w:val="none" w:sz="0" w:space="0" w:color="auto"/>
            <w:bottom w:val="none" w:sz="0" w:space="0" w:color="auto"/>
            <w:right w:val="none" w:sz="0" w:space="0" w:color="auto"/>
          </w:divBdr>
        </w:div>
        <w:div w:id="274337984">
          <w:marLeft w:val="0"/>
          <w:marRight w:val="0"/>
          <w:marTop w:val="0"/>
          <w:marBottom w:val="0"/>
          <w:divBdr>
            <w:top w:val="none" w:sz="0" w:space="0" w:color="auto"/>
            <w:left w:val="none" w:sz="0" w:space="0" w:color="auto"/>
            <w:bottom w:val="none" w:sz="0" w:space="0" w:color="auto"/>
            <w:right w:val="none" w:sz="0" w:space="0" w:color="auto"/>
          </w:divBdr>
        </w:div>
        <w:div w:id="832381206">
          <w:marLeft w:val="0"/>
          <w:marRight w:val="0"/>
          <w:marTop w:val="0"/>
          <w:marBottom w:val="0"/>
          <w:divBdr>
            <w:top w:val="none" w:sz="0" w:space="0" w:color="auto"/>
            <w:left w:val="none" w:sz="0" w:space="0" w:color="auto"/>
            <w:bottom w:val="none" w:sz="0" w:space="0" w:color="auto"/>
            <w:right w:val="none" w:sz="0" w:space="0" w:color="auto"/>
          </w:divBdr>
        </w:div>
        <w:div w:id="1344626059">
          <w:marLeft w:val="0"/>
          <w:marRight w:val="0"/>
          <w:marTop w:val="0"/>
          <w:marBottom w:val="0"/>
          <w:divBdr>
            <w:top w:val="none" w:sz="0" w:space="0" w:color="auto"/>
            <w:left w:val="none" w:sz="0" w:space="0" w:color="auto"/>
            <w:bottom w:val="none" w:sz="0" w:space="0" w:color="auto"/>
            <w:right w:val="none" w:sz="0" w:space="0" w:color="auto"/>
          </w:divBdr>
        </w:div>
        <w:div w:id="917208203">
          <w:marLeft w:val="0"/>
          <w:marRight w:val="0"/>
          <w:marTop w:val="0"/>
          <w:marBottom w:val="0"/>
          <w:divBdr>
            <w:top w:val="none" w:sz="0" w:space="0" w:color="auto"/>
            <w:left w:val="none" w:sz="0" w:space="0" w:color="auto"/>
            <w:bottom w:val="none" w:sz="0" w:space="0" w:color="auto"/>
            <w:right w:val="none" w:sz="0" w:space="0" w:color="auto"/>
          </w:divBdr>
        </w:div>
        <w:div w:id="472411200">
          <w:marLeft w:val="0"/>
          <w:marRight w:val="0"/>
          <w:marTop w:val="0"/>
          <w:marBottom w:val="0"/>
          <w:divBdr>
            <w:top w:val="none" w:sz="0" w:space="0" w:color="auto"/>
            <w:left w:val="none" w:sz="0" w:space="0" w:color="auto"/>
            <w:bottom w:val="none" w:sz="0" w:space="0" w:color="auto"/>
            <w:right w:val="none" w:sz="0" w:space="0" w:color="auto"/>
          </w:divBdr>
        </w:div>
        <w:div w:id="114446335">
          <w:marLeft w:val="0"/>
          <w:marRight w:val="0"/>
          <w:marTop w:val="0"/>
          <w:marBottom w:val="0"/>
          <w:divBdr>
            <w:top w:val="none" w:sz="0" w:space="0" w:color="auto"/>
            <w:left w:val="none" w:sz="0" w:space="0" w:color="auto"/>
            <w:bottom w:val="none" w:sz="0" w:space="0" w:color="auto"/>
            <w:right w:val="none" w:sz="0" w:space="0" w:color="auto"/>
          </w:divBdr>
        </w:div>
        <w:div w:id="82803065">
          <w:marLeft w:val="0"/>
          <w:marRight w:val="0"/>
          <w:marTop w:val="0"/>
          <w:marBottom w:val="0"/>
          <w:divBdr>
            <w:top w:val="none" w:sz="0" w:space="0" w:color="auto"/>
            <w:left w:val="none" w:sz="0" w:space="0" w:color="auto"/>
            <w:bottom w:val="none" w:sz="0" w:space="0" w:color="auto"/>
            <w:right w:val="none" w:sz="0" w:space="0" w:color="auto"/>
          </w:divBdr>
        </w:div>
        <w:div w:id="1063218426">
          <w:marLeft w:val="0"/>
          <w:marRight w:val="0"/>
          <w:marTop w:val="0"/>
          <w:marBottom w:val="0"/>
          <w:divBdr>
            <w:top w:val="none" w:sz="0" w:space="0" w:color="auto"/>
            <w:left w:val="none" w:sz="0" w:space="0" w:color="auto"/>
            <w:bottom w:val="none" w:sz="0" w:space="0" w:color="auto"/>
            <w:right w:val="none" w:sz="0" w:space="0" w:color="auto"/>
          </w:divBdr>
        </w:div>
        <w:div w:id="1364135727">
          <w:marLeft w:val="0"/>
          <w:marRight w:val="0"/>
          <w:marTop w:val="0"/>
          <w:marBottom w:val="0"/>
          <w:divBdr>
            <w:top w:val="none" w:sz="0" w:space="0" w:color="auto"/>
            <w:left w:val="none" w:sz="0" w:space="0" w:color="auto"/>
            <w:bottom w:val="none" w:sz="0" w:space="0" w:color="auto"/>
            <w:right w:val="none" w:sz="0" w:space="0" w:color="auto"/>
          </w:divBdr>
        </w:div>
        <w:div w:id="217861999">
          <w:marLeft w:val="0"/>
          <w:marRight w:val="0"/>
          <w:marTop w:val="0"/>
          <w:marBottom w:val="0"/>
          <w:divBdr>
            <w:top w:val="none" w:sz="0" w:space="0" w:color="auto"/>
            <w:left w:val="none" w:sz="0" w:space="0" w:color="auto"/>
            <w:bottom w:val="none" w:sz="0" w:space="0" w:color="auto"/>
            <w:right w:val="none" w:sz="0" w:space="0" w:color="auto"/>
          </w:divBdr>
        </w:div>
        <w:div w:id="1688290939">
          <w:marLeft w:val="0"/>
          <w:marRight w:val="0"/>
          <w:marTop w:val="0"/>
          <w:marBottom w:val="0"/>
          <w:divBdr>
            <w:top w:val="none" w:sz="0" w:space="0" w:color="auto"/>
            <w:left w:val="none" w:sz="0" w:space="0" w:color="auto"/>
            <w:bottom w:val="none" w:sz="0" w:space="0" w:color="auto"/>
            <w:right w:val="none" w:sz="0" w:space="0" w:color="auto"/>
          </w:divBdr>
        </w:div>
        <w:div w:id="1740983576">
          <w:marLeft w:val="0"/>
          <w:marRight w:val="0"/>
          <w:marTop w:val="0"/>
          <w:marBottom w:val="0"/>
          <w:divBdr>
            <w:top w:val="none" w:sz="0" w:space="0" w:color="auto"/>
            <w:left w:val="none" w:sz="0" w:space="0" w:color="auto"/>
            <w:bottom w:val="none" w:sz="0" w:space="0" w:color="auto"/>
            <w:right w:val="none" w:sz="0" w:space="0" w:color="auto"/>
          </w:divBdr>
        </w:div>
        <w:div w:id="709186665">
          <w:marLeft w:val="0"/>
          <w:marRight w:val="0"/>
          <w:marTop w:val="0"/>
          <w:marBottom w:val="0"/>
          <w:divBdr>
            <w:top w:val="none" w:sz="0" w:space="0" w:color="auto"/>
            <w:left w:val="none" w:sz="0" w:space="0" w:color="auto"/>
            <w:bottom w:val="none" w:sz="0" w:space="0" w:color="auto"/>
            <w:right w:val="none" w:sz="0" w:space="0" w:color="auto"/>
          </w:divBdr>
        </w:div>
        <w:div w:id="1318848127">
          <w:marLeft w:val="0"/>
          <w:marRight w:val="0"/>
          <w:marTop w:val="0"/>
          <w:marBottom w:val="0"/>
          <w:divBdr>
            <w:top w:val="none" w:sz="0" w:space="0" w:color="auto"/>
            <w:left w:val="none" w:sz="0" w:space="0" w:color="auto"/>
            <w:bottom w:val="none" w:sz="0" w:space="0" w:color="auto"/>
            <w:right w:val="none" w:sz="0" w:space="0" w:color="auto"/>
          </w:divBdr>
        </w:div>
        <w:div w:id="1375231367">
          <w:marLeft w:val="0"/>
          <w:marRight w:val="0"/>
          <w:marTop w:val="0"/>
          <w:marBottom w:val="0"/>
          <w:divBdr>
            <w:top w:val="none" w:sz="0" w:space="0" w:color="auto"/>
            <w:left w:val="none" w:sz="0" w:space="0" w:color="auto"/>
            <w:bottom w:val="none" w:sz="0" w:space="0" w:color="auto"/>
            <w:right w:val="none" w:sz="0" w:space="0" w:color="auto"/>
          </w:divBdr>
        </w:div>
        <w:div w:id="416751094">
          <w:marLeft w:val="0"/>
          <w:marRight w:val="0"/>
          <w:marTop w:val="0"/>
          <w:marBottom w:val="0"/>
          <w:divBdr>
            <w:top w:val="none" w:sz="0" w:space="0" w:color="auto"/>
            <w:left w:val="none" w:sz="0" w:space="0" w:color="auto"/>
            <w:bottom w:val="none" w:sz="0" w:space="0" w:color="auto"/>
            <w:right w:val="none" w:sz="0" w:space="0" w:color="auto"/>
          </w:divBdr>
        </w:div>
        <w:div w:id="159124102">
          <w:marLeft w:val="0"/>
          <w:marRight w:val="0"/>
          <w:marTop w:val="0"/>
          <w:marBottom w:val="0"/>
          <w:divBdr>
            <w:top w:val="none" w:sz="0" w:space="0" w:color="auto"/>
            <w:left w:val="none" w:sz="0" w:space="0" w:color="auto"/>
            <w:bottom w:val="none" w:sz="0" w:space="0" w:color="auto"/>
            <w:right w:val="none" w:sz="0" w:space="0" w:color="auto"/>
          </w:divBdr>
        </w:div>
        <w:div w:id="948776357">
          <w:marLeft w:val="0"/>
          <w:marRight w:val="0"/>
          <w:marTop w:val="0"/>
          <w:marBottom w:val="0"/>
          <w:divBdr>
            <w:top w:val="none" w:sz="0" w:space="0" w:color="auto"/>
            <w:left w:val="none" w:sz="0" w:space="0" w:color="auto"/>
            <w:bottom w:val="none" w:sz="0" w:space="0" w:color="auto"/>
            <w:right w:val="none" w:sz="0" w:space="0" w:color="auto"/>
          </w:divBdr>
        </w:div>
        <w:div w:id="682904786">
          <w:marLeft w:val="0"/>
          <w:marRight w:val="0"/>
          <w:marTop w:val="0"/>
          <w:marBottom w:val="0"/>
          <w:divBdr>
            <w:top w:val="none" w:sz="0" w:space="0" w:color="auto"/>
            <w:left w:val="none" w:sz="0" w:space="0" w:color="auto"/>
            <w:bottom w:val="none" w:sz="0" w:space="0" w:color="auto"/>
            <w:right w:val="none" w:sz="0" w:space="0" w:color="auto"/>
          </w:divBdr>
        </w:div>
        <w:div w:id="671225288">
          <w:marLeft w:val="0"/>
          <w:marRight w:val="0"/>
          <w:marTop w:val="0"/>
          <w:marBottom w:val="0"/>
          <w:divBdr>
            <w:top w:val="none" w:sz="0" w:space="0" w:color="auto"/>
            <w:left w:val="none" w:sz="0" w:space="0" w:color="auto"/>
            <w:bottom w:val="none" w:sz="0" w:space="0" w:color="auto"/>
            <w:right w:val="none" w:sz="0" w:space="0" w:color="auto"/>
          </w:divBdr>
        </w:div>
        <w:div w:id="704871347">
          <w:marLeft w:val="0"/>
          <w:marRight w:val="0"/>
          <w:marTop w:val="0"/>
          <w:marBottom w:val="0"/>
          <w:divBdr>
            <w:top w:val="none" w:sz="0" w:space="0" w:color="auto"/>
            <w:left w:val="none" w:sz="0" w:space="0" w:color="auto"/>
            <w:bottom w:val="none" w:sz="0" w:space="0" w:color="auto"/>
            <w:right w:val="none" w:sz="0" w:space="0" w:color="auto"/>
          </w:divBdr>
        </w:div>
        <w:div w:id="683048179">
          <w:marLeft w:val="0"/>
          <w:marRight w:val="0"/>
          <w:marTop w:val="0"/>
          <w:marBottom w:val="0"/>
          <w:divBdr>
            <w:top w:val="none" w:sz="0" w:space="0" w:color="auto"/>
            <w:left w:val="none" w:sz="0" w:space="0" w:color="auto"/>
            <w:bottom w:val="none" w:sz="0" w:space="0" w:color="auto"/>
            <w:right w:val="none" w:sz="0" w:space="0" w:color="auto"/>
          </w:divBdr>
        </w:div>
        <w:div w:id="505873215">
          <w:marLeft w:val="0"/>
          <w:marRight w:val="0"/>
          <w:marTop w:val="0"/>
          <w:marBottom w:val="0"/>
          <w:divBdr>
            <w:top w:val="none" w:sz="0" w:space="0" w:color="auto"/>
            <w:left w:val="none" w:sz="0" w:space="0" w:color="auto"/>
            <w:bottom w:val="none" w:sz="0" w:space="0" w:color="auto"/>
            <w:right w:val="none" w:sz="0" w:space="0" w:color="auto"/>
          </w:divBdr>
        </w:div>
        <w:div w:id="203253953">
          <w:marLeft w:val="0"/>
          <w:marRight w:val="0"/>
          <w:marTop w:val="0"/>
          <w:marBottom w:val="0"/>
          <w:divBdr>
            <w:top w:val="none" w:sz="0" w:space="0" w:color="auto"/>
            <w:left w:val="none" w:sz="0" w:space="0" w:color="auto"/>
            <w:bottom w:val="none" w:sz="0" w:space="0" w:color="auto"/>
            <w:right w:val="none" w:sz="0" w:space="0" w:color="auto"/>
          </w:divBdr>
        </w:div>
        <w:div w:id="1390029583">
          <w:marLeft w:val="0"/>
          <w:marRight w:val="0"/>
          <w:marTop w:val="0"/>
          <w:marBottom w:val="0"/>
          <w:divBdr>
            <w:top w:val="none" w:sz="0" w:space="0" w:color="auto"/>
            <w:left w:val="none" w:sz="0" w:space="0" w:color="auto"/>
            <w:bottom w:val="none" w:sz="0" w:space="0" w:color="auto"/>
            <w:right w:val="none" w:sz="0" w:space="0" w:color="auto"/>
          </w:divBdr>
        </w:div>
        <w:div w:id="1850170271">
          <w:marLeft w:val="0"/>
          <w:marRight w:val="0"/>
          <w:marTop w:val="0"/>
          <w:marBottom w:val="0"/>
          <w:divBdr>
            <w:top w:val="none" w:sz="0" w:space="0" w:color="auto"/>
            <w:left w:val="none" w:sz="0" w:space="0" w:color="auto"/>
            <w:bottom w:val="none" w:sz="0" w:space="0" w:color="auto"/>
            <w:right w:val="none" w:sz="0" w:space="0" w:color="auto"/>
          </w:divBdr>
        </w:div>
        <w:div w:id="2048142730">
          <w:marLeft w:val="0"/>
          <w:marRight w:val="0"/>
          <w:marTop w:val="0"/>
          <w:marBottom w:val="0"/>
          <w:divBdr>
            <w:top w:val="none" w:sz="0" w:space="0" w:color="auto"/>
            <w:left w:val="none" w:sz="0" w:space="0" w:color="auto"/>
            <w:bottom w:val="none" w:sz="0" w:space="0" w:color="auto"/>
            <w:right w:val="none" w:sz="0" w:space="0" w:color="auto"/>
          </w:divBdr>
        </w:div>
        <w:div w:id="399716834">
          <w:marLeft w:val="0"/>
          <w:marRight w:val="0"/>
          <w:marTop w:val="0"/>
          <w:marBottom w:val="0"/>
          <w:divBdr>
            <w:top w:val="none" w:sz="0" w:space="0" w:color="auto"/>
            <w:left w:val="none" w:sz="0" w:space="0" w:color="auto"/>
            <w:bottom w:val="none" w:sz="0" w:space="0" w:color="auto"/>
            <w:right w:val="none" w:sz="0" w:space="0" w:color="auto"/>
          </w:divBdr>
        </w:div>
        <w:div w:id="1266770238">
          <w:marLeft w:val="0"/>
          <w:marRight w:val="0"/>
          <w:marTop w:val="0"/>
          <w:marBottom w:val="0"/>
          <w:divBdr>
            <w:top w:val="none" w:sz="0" w:space="0" w:color="auto"/>
            <w:left w:val="none" w:sz="0" w:space="0" w:color="auto"/>
            <w:bottom w:val="none" w:sz="0" w:space="0" w:color="auto"/>
            <w:right w:val="none" w:sz="0" w:space="0" w:color="auto"/>
          </w:divBdr>
        </w:div>
        <w:div w:id="570387711">
          <w:marLeft w:val="0"/>
          <w:marRight w:val="0"/>
          <w:marTop w:val="0"/>
          <w:marBottom w:val="0"/>
          <w:divBdr>
            <w:top w:val="none" w:sz="0" w:space="0" w:color="auto"/>
            <w:left w:val="none" w:sz="0" w:space="0" w:color="auto"/>
            <w:bottom w:val="none" w:sz="0" w:space="0" w:color="auto"/>
            <w:right w:val="none" w:sz="0" w:space="0" w:color="auto"/>
          </w:divBdr>
        </w:div>
        <w:div w:id="677853772">
          <w:marLeft w:val="0"/>
          <w:marRight w:val="0"/>
          <w:marTop w:val="0"/>
          <w:marBottom w:val="0"/>
          <w:divBdr>
            <w:top w:val="none" w:sz="0" w:space="0" w:color="auto"/>
            <w:left w:val="none" w:sz="0" w:space="0" w:color="auto"/>
            <w:bottom w:val="none" w:sz="0" w:space="0" w:color="auto"/>
            <w:right w:val="none" w:sz="0" w:space="0" w:color="auto"/>
          </w:divBdr>
        </w:div>
        <w:div w:id="2098284957">
          <w:marLeft w:val="0"/>
          <w:marRight w:val="0"/>
          <w:marTop w:val="0"/>
          <w:marBottom w:val="0"/>
          <w:divBdr>
            <w:top w:val="none" w:sz="0" w:space="0" w:color="auto"/>
            <w:left w:val="none" w:sz="0" w:space="0" w:color="auto"/>
            <w:bottom w:val="none" w:sz="0" w:space="0" w:color="auto"/>
            <w:right w:val="none" w:sz="0" w:space="0" w:color="auto"/>
          </w:divBdr>
        </w:div>
        <w:div w:id="976495687">
          <w:marLeft w:val="0"/>
          <w:marRight w:val="0"/>
          <w:marTop w:val="0"/>
          <w:marBottom w:val="0"/>
          <w:divBdr>
            <w:top w:val="none" w:sz="0" w:space="0" w:color="auto"/>
            <w:left w:val="none" w:sz="0" w:space="0" w:color="auto"/>
            <w:bottom w:val="none" w:sz="0" w:space="0" w:color="auto"/>
            <w:right w:val="none" w:sz="0" w:space="0" w:color="auto"/>
          </w:divBdr>
        </w:div>
        <w:div w:id="1452287951">
          <w:marLeft w:val="0"/>
          <w:marRight w:val="0"/>
          <w:marTop w:val="0"/>
          <w:marBottom w:val="0"/>
          <w:divBdr>
            <w:top w:val="none" w:sz="0" w:space="0" w:color="auto"/>
            <w:left w:val="none" w:sz="0" w:space="0" w:color="auto"/>
            <w:bottom w:val="none" w:sz="0" w:space="0" w:color="auto"/>
            <w:right w:val="none" w:sz="0" w:space="0" w:color="auto"/>
          </w:divBdr>
        </w:div>
        <w:div w:id="1317684599">
          <w:marLeft w:val="0"/>
          <w:marRight w:val="0"/>
          <w:marTop w:val="0"/>
          <w:marBottom w:val="0"/>
          <w:divBdr>
            <w:top w:val="none" w:sz="0" w:space="0" w:color="auto"/>
            <w:left w:val="none" w:sz="0" w:space="0" w:color="auto"/>
            <w:bottom w:val="none" w:sz="0" w:space="0" w:color="auto"/>
            <w:right w:val="none" w:sz="0" w:space="0" w:color="auto"/>
          </w:divBdr>
        </w:div>
        <w:div w:id="1913152724">
          <w:marLeft w:val="0"/>
          <w:marRight w:val="0"/>
          <w:marTop w:val="0"/>
          <w:marBottom w:val="0"/>
          <w:divBdr>
            <w:top w:val="none" w:sz="0" w:space="0" w:color="auto"/>
            <w:left w:val="none" w:sz="0" w:space="0" w:color="auto"/>
            <w:bottom w:val="none" w:sz="0" w:space="0" w:color="auto"/>
            <w:right w:val="none" w:sz="0" w:space="0" w:color="auto"/>
          </w:divBdr>
        </w:div>
        <w:div w:id="1278759124">
          <w:marLeft w:val="0"/>
          <w:marRight w:val="0"/>
          <w:marTop w:val="0"/>
          <w:marBottom w:val="0"/>
          <w:divBdr>
            <w:top w:val="none" w:sz="0" w:space="0" w:color="auto"/>
            <w:left w:val="none" w:sz="0" w:space="0" w:color="auto"/>
            <w:bottom w:val="none" w:sz="0" w:space="0" w:color="auto"/>
            <w:right w:val="none" w:sz="0" w:space="0" w:color="auto"/>
          </w:divBdr>
        </w:div>
        <w:div w:id="1802765486">
          <w:marLeft w:val="0"/>
          <w:marRight w:val="0"/>
          <w:marTop w:val="0"/>
          <w:marBottom w:val="0"/>
          <w:divBdr>
            <w:top w:val="none" w:sz="0" w:space="0" w:color="auto"/>
            <w:left w:val="none" w:sz="0" w:space="0" w:color="auto"/>
            <w:bottom w:val="none" w:sz="0" w:space="0" w:color="auto"/>
            <w:right w:val="none" w:sz="0" w:space="0" w:color="auto"/>
          </w:divBdr>
        </w:div>
        <w:div w:id="215551857">
          <w:marLeft w:val="0"/>
          <w:marRight w:val="0"/>
          <w:marTop w:val="0"/>
          <w:marBottom w:val="0"/>
          <w:divBdr>
            <w:top w:val="none" w:sz="0" w:space="0" w:color="auto"/>
            <w:left w:val="none" w:sz="0" w:space="0" w:color="auto"/>
            <w:bottom w:val="none" w:sz="0" w:space="0" w:color="auto"/>
            <w:right w:val="none" w:sz="0" w:space="0" w:color="auto"/>
          </w:divBdr>
        </w:div>
        <w:div w:id="1866602279">
          <w:marLeft w:val="0"/>
          <w:marRight w:val="0"/>
          <w:marTop w:val="0"/>
          <w:marBottom w:val="0"/>
          <w:divBdr>
            <w:top w:val="none" w:sz="0" w:space="0" w:color="auto"/>
            <w:left w:val="none" w:sz="0" w:space="0" w:color="auto"/>
            <w:bottom w:val="none" w:sz="0" w:space="0" w:color="auto"/>
            <w:right w:val="none" w:sz="0" w:space="0" w:color="auto"/>
          </w:divBdr>
        </w:div>
        <w:div w:id="1428235825">
          <w:marLeft w:val="0"/>
          <w:marRight w:val="0"/>
          <w:marTop w:val="0"/>
          <w:marBottom w:val="0"/>
          <w:divBdr>
            <w:top w:val="none" w:sz="0" w:space="0" w:color="auto"/>
            <w:left w:val="none" w:sz="0" w:space="0" w:color="auto"/>
            <w:bottom w:val="none" w:sz="0" w:space="0" w:color="auto"/>
            <w:right w:val="none" w:sz="0" w:space="0" w:color="auto"/>
          </w:divBdr>
        </w:div>
        <w:div w:id="638073134">
          <w:marLeft w:val="0"/>
          <w:marRight w:val="0"/>
          <w:marTop w:val="0"/>
          <w:marBottom w:val="0"/>
          <w:divBdr>
            <w:top w:val="none" w:sz="0" w:space="0" w:color="auto"/>
            <w:left w:val="none" w:sz="0" w:space="0" w:color="auto"/>
            <w:bottom w:val="none" w:sz="0" w:space="0" w:color="auto"/>
            <w:right w:val="none" w:sz="0" w:space="0" w:color="auto"/>
          </w:divBdr>
        </w:div>
        <w:div w:id="1034425407">
          <w:marLeft w:val="0"/>
          <w:marRight w:val="0"/>
          <w:marTop w:val="0"/>
          <w:marBottom w:val="0"/>
          <w:divBdr>
            <w:top w:val="none" w:sz="0" w:space="0" w:color="auto"/>
            <w:left w:val="none" w:sz="0" w:space="0" w:color="auto"/>
            <w:bottom w:val="none" w:sz="0" w:space="0" w:color="auto"/>
            <w:right w:val="none" w:sz="0" w:space="0" w:color="auto"/>
          </w:divBdr>
        </w:div>
        <w:div w:id="1302150876">
          <w:marLeft w:val="0"/>
          <w:marRight w:val="0"/>
          <w:marTop w:val="0"/>
          <w:marBottom w:val="0"/>
          <w:divBdr>
            <w:top w:val="none" w:sz="0" w:space="0" w:color="auto"/>
            <w:left w:val="none" w:sz="0" w:space="0" w:color="auto"/>
            <w:bottom w:val="none" w:sz="0" w:space="0" w:color="auto"/>
            <w:right w:val="none" w:sz="0" w:space="0" w:color="auto"/>
          </w:divBdr>
        </w:div>
        <w:div w:id="239144331">
          <w:marLeft w:val="0"/>
          <w:marRight w:val="0"/>
          <w:marTop w:val="0"/>
          <w:marBottom w:val="0"/>
          <w:divBdr>
            <w:top w:val="none" w:sz="0" w:space="0" w:color="auto"/>
            <w:left w:val="none" w:sz="0" w:space="0" w:color="auto"/>
            <w:bottom w:val="none" w:sz="0" w:space="0" w:color="auto"/>
            <w:right w:val="none" w:sz="0" w:space="0" w:color="auto"/>
          </w:divBdr>
        </w:div>
        <w:div w:id="586771379">
          <w:marLeft w:val="0"/>
          <w:marRight w:val="0"/>
          <w:marTop w:val="0"/>
          <w:marBottom w:val="0"/>
          <w:divBdr>
            <w:top w:val="none" w:sz="0" w:space="0" w:color="auto"/>
            <w:left w:val="none" w:sz="0" w:space="0" w:color="auto"/>
            <w:bottom w:val="none" w:sz="0" w:space="0" w:color="auto"/>
            <w:right w:val="none" w:sz="0" w:space="0" w:color="auto"/>
          </w:divBdr>
        </w:div>
        <w:div w:id="1383137731">
          <w:marLeft w:val="0"/>
          <w:marRight w:val="0"/>
          <w:marTop w:val="0"/>
          <w:marBottom w:val="0"/>
          <w:divBdr>
            <w:top w:val="none" w:sz="0" w:space="0" w:color="auto"/>
            <w:left w:val="none" w:sz="0" w:space="0" w:color="auto"/>
            <w:bottom w:val="none" w:sz="0" w:space="0" w:color="auto"/>
            <w:right w:val="none" w:sz="0" w:space="0" w:color="auto"/>
          </w:divBdr>
        </w:div>
        <w:div w:id="670521192">
          <w:marLeft w:val="0"/>
          <w:marRight w:val="0"/>
          <w:marTop w:val="0"/>
          <w:marBottom w:val="0"/>
          <w:divBdr>
            <w:top w:val="none" w:sz="0" w:space="0" w:color="auto"/>
            <w:left w:val="none" w:sz="0" w:space="0" w:color="auto"/>
            <w:bottom w:val="none" w:sz="0" w:space="0" w:color="auto"/>
            <w:right w:val="none" w:sz="0" w:space="0" w:color="auto"/>
          </w:divBdr>
        </w:div>
        <w:div w:id="1287807502">
          <w:marLeft w:val="0"/>
          <w:marRight w:val="0"/>
          <w:marTop w:val="0"/>
          <w:marBottom w:val="0"/>
          <w:divBdr>
            <w:top w:val="none" w:sz="0" w:space="0" w:color="auto"/>
            <w:left w:val="none" w:sz="0" w:space="0" w:color="auto"/>
            <w:bottom w:val="none" w:sz="0" w:space="0" w:color="auto"/>
            <w:right w:val="none" w:sz="0" w:space="0" w:color="auto"/>
          </w:divBdr>
        </w:div>
        <w:div w:id="1277716361">
          <w:marLeft w:val="0"/>
          <w:marRight w:val="0"/>
          <w:marTop w:val="0"/>
          <w:marBottom w:val="0"/>
          <w:divBdr>
            <w:top w:val="none" w:sz="0" w:space="0" w:color="auto"/>
            <w:left w:val="none" w:sz="0" w:space="0" w:color="auto"/>
            <w:bottom w:val="none" w:sz="0" w:space="0" w:color="auto"/>
            <w:right w:val="none" w:sz="0" w:space="0" w:color="auto"/>
          </w:divBdr>
        </w:div>
        <w:div w:id="679091129">
          <w:marLeft w:val="0"/>
          <w:marRight w:val="0"/>
          <w:marTop w:val="0"/>
          <w:marBottom w:val="0"/>
          <w:divBdr>
            <w:top w:val="none" w:sz="0" w:space="0" w:color="auto"/>
            <w:left w:val="none" w:sz="0" w:space="0" w:color="auto"/>
            <w:bottom w:val="none" w:sz="0" w:space="0" w:color="auto"/>
            <w:right w:val="none" w:sz="0" w:space="0" w:color="auto"/>
          </w:divBdr>
        </w:div>
        <w:div w:id="106001151">
          <w:marLeft w:val="0"/>
          <w:marRight w:val="0"/>
          <w:marTop w:val="0"/>
          <w:marBottom w:val="0"/>
          <w:divBdr>
            <w:top w:val="none" w:sz="0" w:space="0" w:color="auto"/>
            <w:left w:val="none" w:sz="0" w:space="0" w:color="auto"/>
            <w:bottom w:val="none" w:sz="0" w:space="0" w:color="auto"/>
            <w:right w:val="none" w:sz="0" w:space="0" w:color="auto"/>
          </w:divBdr>
        </w:div>
        <w:div w:id="981277814">
          <w:marLeft w:val="0"/>
          <w:marRight w:val="0"/>
          <w:marTop w:val="0"/>
          <w:marBottom w:val="0"/>
          <w:divBdr>
            <w:top w:val="none" w:sz="0" w:space="0" w:color="auto"/>
            <w:left w:val="none" w:sz="0" w:space="0" w:color="auto"/>
            <w:bottom w:val="none" w:sz="0" w:space="0" w:color="auto"/>
            <w:right w:val="none" w:sz="0" w:space="0" w:color="auto"/>
          </w:divBdr>
        </w:div>
        <w:div w:id="1755711200">
          <w:marLeft w:val="0"/>
          <w:marRight w:val="0"/>
          <w:marTop w:val="0"/>
          <w:marBottom w:val="0"/>
          <w:divBdr>
            <w:top w:val="none" w:sz="0" w:space="0" w:color="auto"/>
            <w:left w:val="none" w:sz="0" w:space="0" w:color="auto"/>
            <w:bottom w:val="none" w:sz="0" w:space="0" w:color="auto"/>
            <w:right w:val="none" w:sz="0" w:space="0" w:color="auto"/>
          </w:divBdr>
        </w:div>
        <w:div w:id="1134979016">
          <w:marLeft w:val="0"/>
          <w:marRight w:val="0"/>
          <w:marTop w:val="0"/>
          <w:marBottom w:val="0"/>
          <w:divBdr>
            <w:top w:val="none" w:sz="0" w:space="0" w:color="auto"/>
            <w:left w:val="none" w:sz="0" w:space="0" w:color="auto"/>
            <w:bottom w:val="none" w:sz="0" w:space="0" w:color="auto"/>
            <w:right w:val="none" w:sz="0" w:space="0" w:color="auto"/>
          </w:divBdr>
        </w:div>
        <w:div w:id="173034890">
          <w:marLeft w:val="0"/>
          <w:marRight w:val="0"/>
          <w:marTop w:val="0"/>
          <w:marBottom w:val="0"/>
          <w:divBdr>
            <w:top w:val="none" w:sz="0" w:space="0" w:color="auto"/>
            <w:left w:val="none" w:sz="0" w:space="0" w:color="auto"/>
            <w:bottom w:val="none" w:sz="0" w:space="0" w:color="auto"/>
            <w:right w:val="none" w:sz="0" w:space="0" w:color="auto"/>
          </w:divBdr>
        </w:div>
        <w:div w:id="1066487800">
          <w:marLeft w:val="0"/>
          <w:marRight w:val="0"/>
          <w:marTop w:val="0"/>
          <w:marBottom w:val="0"/>
          <w:divBdr>
            <w:top w:val="none" w:sz="0" w:space="0" w:color="auto"/>
            <w:left w:val="none" w:sz="0" w:space="0" w:color="auto"/>
            <w:bottom w:val="none" w:sz="0" w:space="0" w:color="auto"/>
            <w:right w:val="none" w:sz="0" w:space="0" w:color="auto"/>
          </w:divBdr>
        </w:div>
        <w:div w:id="1924947652">
          <w:marLeft w:val="0"/>
          <w:marRight w:val="0"/>
          <w:marTop w:val="0"/>
          <w:marBottom w:val="0"/>
          <w:divBdr>
            <w:top w:val="none" w:sz="0" w:space="0" w:color="auto"/>
            <w:left w:val="none" w:sz="0" w:space="0" w:color="auto"/>
            <w:bottom w:val="none" w:sz="0" w:space="0" w:color="auto"/>
            <w:right w:val="none" w:sz="0" w:space="0" w:color="auto"/>
          </w:divBdr>
        </w:div>
        <w:div w:id="990254853">
          <w:marLeft w:val="0"/>
          <w:marRight w:val="0"/>
          <w:marTop w:val="0"/>
          <w:marBottom w:val="0"/>
          <w:divBdr>
            <w:top w:val="none" w:sz="0" w:space="0" w:color="auto"/>
            <w:left w:val="none" w:sz="0" w:space="0" w:color="auto"/>
            <w:bottom w:val="none" w:sz="0" w:space="0" w:color="auto"/>
            <w:right w:val="none" w:sz="0" w:space="0" w:color="auto"/>
          </w:divBdr>
        </w:div>
        <w:div w:id="821234537">
          <w:marLeft w:val="0"/>
          <w:marRight w:val="0"/>
          <w:marTop w:val="0"/>
          <w:marBottom w:val="0"/>
          <w:divBdr>
            <w:top w:val="none" w:sz="0" w:space="0" w:color="auto"/>
            <w:left w:val="none" w:sz="0" w:space="0" w:color="auto"/>
            <w:bottom w:val="none" w:sz="0" w:space="0" w:color="auto"/>
            <w:right w:val="none" w:sz="0" w:space="0" w:color="auto"/>
          </w:divBdr>
        </w:div>
        <w:div w:id="1219241990">
          <w:marLeft w:val="0"/>
          <w:marRight w:val="0"/>
          <w:marTop w:val="0"/>
          <w:marBottom w:val="0"/>
          <w:divBdr>
            <w:top w:val="none" w:sz="0" w:space="0" w:color="auto"/>
            <w:left w:val="none" w:sz="0" w:space="0" w:color="auto"/>
            <w:bottom w:val="none" w:sz="0" w:space="0" w:color="auto"/>
            <w:right w:val="none" w:sz="0" w:space="0" w:color="auto"/>
          </w:divBdr>
        </w:div>
        <w:div w:id="1907764623">
          <w:marLeft w:val="0"/>
          <w:marRight w:val="0"/>
          <w:marTop w:val="0"/>
          <w:marBottom w:val="0"/>
          <w:divBdr>
            <w:top w:val="none" w:sz="0" w:space="0" w:color="auto"/>
            <w:left w:val="none" w:sz="0" w:space="0" w:color="auto"/>
            <w:bottom w:val="none" w:sz="0" w:space="0" w:color="auto"/>
            <w:right w:val="none" w:sz="0" w:space="0" w:color="auto"/>
          </w:divBdr>
        </w:div>
        <w:div w:id="1308630670">
          <w:marLeft w:val="0"/>
          <w:marRight w:val="0"/>
          <w:marTop w:val="0"/>
          <w:marBottom w:val="0"/>
          <w:divBdr>
            <w:top w:val="none" w:sz="0" w:space="0" w:color="auto"/>
            <w:left w:val="none" w:sz="0" w:space="0" w:color="auto"/>
            <w:bottom w:val="none" w:sz="0" w:space="0" w:color="auto"/>
            <w:right w:val="none" w:sz="0" w:space="0" w:color="auto"/>
          </w:divBdr>
        </w:div>
        <w:div w:id="1000886790">
          <w:marLeft w:val="0"/>
          <w:marRight w:val="0"/>
          <w:marTop w:val="0"/>
          <w:marBottom w:val="0"/>
          <w:divBdr>
            <w:top w:val="none" w:sz="0" w:space="0" w:color="auto"/>
            <w:left w:val="none" w:sz="0" w:space="0" w:color="auto"/>
            <w:bottom w:val="none" w:sz="0" w:space="0" w:color="auto"/>
            <w:right w:val="none" w:sz="0" w:space="0" w:color="auto"/>
          </w:divBdr>
        </w:div>
        <w:div w:id="1669559569">
          <w:marLeft w:val="0"/>
          <w:marRight w:val="0"/>
          <w:marTop w:val="0"/>
          <w:marBottom w:val="0"/>
          <w:divBdr>
            <w:top w:val="none" w:sz="0" w:space="0" w:color="auto"/>
            <w:left w:val="none" w:sz="0" w:space="0" w:color="auto"/>
            <w:bottom w:val="none" w:sz="0" w:space="0" w:color="auto"/>
            <w:right w:val="none" w:sz="0" w:space="0" w:color="auto"/>
          </w:divBdr>
        </w:div>
        <w:div w:id="920918249">
          <w:marLeft w:val="0"/>
          <w:marRight w:val="0"/>
          <w:marTop w:val="0"/>
          <w:marBottom w:val="0"/>
          <w:divBdr>
            <w:top w:val="none" w:sz="0" w:space="0" w:color="auto"/>
            <w:left w:val="none" w:sz="0" w:space="0" w:color="auto"/>
            <w:bottom w:val="none" w:sz="0" w:space="0" w:color="auto"/>
            <w:right w:val="none" w:sz="0" w:space="0" w:color="auto"/>
          </w:divBdr>
        </w:div>
        <w:div w:id="1093476443">
          <w:marLeft w:val="0"/>
          <w:marRight w:val="0"/>
          <w:marTop w:val="0"/>
          <w:marBottom w:val="0"/>
          <w:divBdr>
            <w:top w:val="none" w:sz="0" w:space="0" w:color="auto"/>
            <w:left w:val="none" w:sz="0" w:space="0" w:color="auto"/>
            <w:bottom w:val="none" w:sz="0" w:space="0" w:color="auto"/>
            <w:right w:val="none" w:sz="0" w:space="0" w:color="auto"/>
          </w:divBdr>
        </w:div>
        <w:div w:id="1732197235">
          <w:marLeft w:val="0"/>
          <w:marRight w:val="0"/>
          <w:marTop w:val="0"/>
          <w:marBottom w:val="0"/>
          <w:divBdr>
            <w:top w:val="none" w:sz="0" w:space="0" w:color="auto"/>
            <w:left w:val="none" w:sz="0" w:space="0" w:color="auto"/>
            <w:bottom w:val="none" w:sz="0" w:space="0" w:color="auto"/>
            <w:right w:val="none" w:sz="0" w:space="0" w:color="auto"/>
          </w:divBdr>
        </w:div>
        <w:div w:id="883450347">
          <w:marLeft w:val="0"/>
          <w:marRight w:val="0"/>
          <w:marTop w:val="0"/>
          <w:marBottom w:val="0"/>
          <w:divBdr>
            <w:top w:val="none" w:sz="0" w:space="0" w:color="auto"/>
            <w:left w:val="none" w:sz="0" w:space="0" w:color="auto"/>
            <w:bottom w:val="none" w:sz="0" w:space="0" w:color="auto"/>
            <w:right w:val="none" w:sz="0" w:space="0" w:color="auto"/>
          </w:divBdr>
        </w:div>
        <w:div w:id="606934069">
          <w:marLeft w:val="0"/>
          <w:marRight w:val="0"/>
          <w:marTop w:val="0"/>
          <w:marBottom w:val="0"/>
          <w:divBdr>
            <w:top w:val="none" w:sz="0" w:space="0" w:color="auto"/>
            <w:left w:val="none" w:sz="0" w:space="0" w:color="auto"/>
            <w:bottom w:val="none" w:sz="0" w:space="0" w:color="auto"/>
            <w:right w:val="none" w:sz="0" w:space="0" w:color="auto"/>
          </w:divBdr>
        </w:div>
        <w:div w:id="883100838">
          <w:marLeft w:val="0"/>
          <w:marRight w:val="0"/>
          <w:marTop w:val="0"/>
          <w:marBottom w:val="0"/>
          <w:divBdr>
            <w:top w:val="none" w:sz="0" w:space="0" w:color="auto"/>
            <w:left w:val="none" w:sz="0" w:space="0" w:color="auto"/>
            <w:bottom w:val="none" w:sz="0" w:space="0" w:color="auto"/>
            <w:right w:val="none" w:sz="0" w:space="0" w:color="auto"/>
          </w:divBdr>
        </w:div>
        <w:div w:id="1308393275">
          <w:marLeft w:val="0"/>
          <w:marRight w:val="0"/>
          <w:marTop w:val="0"/>
          <w:marBottom w:val="0"/>
          <w:divBdr>
            <w:top w:val="none" w:sz="0" w:space="0" w:color="auto"/>
            <w:left w:val="none" w:sz="0" w:space="0" w:color="auto"/>
            <w:bottom w:val="none" w:sz="0" w:space="0" w:color="auto"/>
            <w:right w:val="none" w:sz="0" w:space="0" w:color="auto"/>
          </w:divBdr>
        </w:div>
        <w:div w:id="757794364">
          <w:marLeft w:val="0"/>
          <w:marRight w:val="0"/>
          <w:marTop w:val="0"/>
          <w:marBottom w:val="0"/>
          <w:divBdr>
            <w:top w:val="none" w:sz="0" w:space="0" w:color="auto"/>
            <w:left w:val="none" w:sz="0" w:space="0" w:color="auto"/>
            <w:bottom w:val="none" w:sz="0" w:space="0" w:color="auto"/>
            <w:right w:val="none" w:sz="0" w:space="0" w:color="auto"/>
          </w:divBdr>
        </w:div>
        <w:div w:id="746655355">
          <w:marLeft w:val="0"/>
          <w:marRight w:val="0"/>
          <w:marTop w:val="0"/>
          <w:marBottom w:val="0"/>
          <w:divBdr>
            <w:top w:val="none" w:sz="0" w:space="0" w:color="auto"/>
            <w:left w:val="none" w:sz="0" w:space="0" w:color="auto"/>
            <w:bottom w:val="none" w:sz="0" w:space="0" w:color="auto"/>
            <w:right w:val="none" w:sz="0" w:space="0" w:color="auto"/>
          </w:divBdr>
        </w:div>
        <w:div w:id="400561703">
          <w:marLeft w:val="0"/>
          <w:marRight w:val="0"/>
          <w:marTop w:val="0"/>
          <w:marBottom w:val="0"/>
          <w:divBdr>
            <w:top w:val="none" w:sz="0" w:space="0" w:color="auto"/>
            <w:left w:val="none" w:sz="0" w:space="0" w:color="auto"/>
            <w:bottom w:val="none" w:sz="0" w:space="0" w:color="auto"/>
            <w:right w:val="none" w:sz="0" w:space="0" w:color="auto"/>
          </w:divBdr>
        </w:div>
        <w:div w:id="1917394516">
          <w:marLeft w:val="0"/>
          <w:marRight w:val="0"/>
          <w:marTop w:val="0"/>
          <w:marBottom w:val="0"/>
          <w:divBdr>
            <w:top w:val="none" w:sz="0" w:space="0" w:color="auto"/>
            <w:left w:val="none" w:sz="0" w:space="0" w:color="auto"/>
            <w:bottom w:val="none" w:sz="0" w:space="0" w:color="auto"/>
            <w:right w:val="none" w:sz="0" w:space="0" w:color="auto"/>
          </w:divBdr>
        </w:div>
        <w:div w:id="207107019">
          <w:marLeft w:val="0"/>
          <w:marRight w:val="0"/>
          <w:marTop w:val="0"/>
          <w:marBottom w:val="0"/>
          <w:divBdr>
            <w:top w:val="none" w:sz="0" w:space="0" w:color="auto"/>
            <w:left w:val="none" w:sz="0" w:space="0" w:color="auto"/>
            <w:bottom w:val="none" w:sz="0" w:space="0" w:color="auto"/>
            <w:right w:val="none" w:sz="0" w:space="0" w:color="auto"/>
          </w:divBdr>
        </w:div>
        <w:div w:id="2103915897">
          <w:marLeft w:val="0"/>
          <w:marRight w:val="0"/>
          <w:marTop w:val="0"/>
          <w:marBottom w:val="0"/>
          <w:divBdr>
            <w:top w:val="none" w:sz="0" w:space="0" w:color="auto"/>
            <w:left w:val="none" w:sz="0" w:space="0" w:color="auto"/>
            <w:bottom w:val="none" w:sz="0" w:space="0" w:color="auto"/>
            <w:right w:val="none" w:sz="0" w:space="0" w:color="auto"/>
          </w:divBdr>
        </w:div>
        <w:div w:id="60294778">
          <w:marLeft w:val="0"/>
          <w:marRight w:val="0"/>
          <w:marTop w:val="0"/>
          <w:marBottom w:val="0"/>
          <w:divBdr>
            <w:top w:val="none" w:sz="0" w:space="0" w:color="auto"/>
            <w:left w:val="none" w:sz="0" w:space="0" w:color="auto"/>
            <w:bottom w:val="none" w:sz="0" w:space="0" w:color="auto"/>
            <w:right w:val="none" w:sz="0" w:space="0" w:color="auto"/>
          </w:divBdr>
        </w:div>
        <w:div w:id="191890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univer.com/" TargetMode="External"/><Relationship Id="rId13" Type="http://schemas.openxmlformats.org/officeDocument/2006/relationships/hyperlink" Target="http://studentam.net/" TargetMode="External"/><Relationship Id="rId18" Type="http://schemas.openxmlformats.org/officeDocument/2006/relationships/hyperlink" Target="http://meduniver.com/" TargetMode="External"/><Relationship Id="rId26" Type="http://schemas.openxmlformats.org/officeDocument/2006/relationships/hyperlink" Target="http://studentam.net/"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meduniver.com/" TargetMode="External"/><Relationship Id="rId34" Type="http://schemas.openxmlformats.org/officeDocument/2006/relationships/hyperlink" Target="http://www.scsml.rssi.ru/"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csml.rssi.ru/" TargetMode="External"/><Relationship Id="rId17" Type="http://schemas.openxmlformats.org/officeDocument/2006/relationships/hyperlink" Target="http://studentam.net/" TargetMode="External"/><Relationship Id="rId25" Type="http://schemas.openxmlformats.org/officeDocument/2006/relationships/hyperlink" Target="http://www.scsml.rssi.ru/" TargetMode="External"/><Relationship Id="rId33" Type="http://schemas.openxmlformats.org/officeDocument/2006/relationships/hyperlink" Target="http://meduniver.com/" TargetMode="External"/><Relationship Id="rId38" Type="http://schemas.openxmlformats.org/officeDocument/2006/relationships/hyperlink" Target="http://studentam.net/" TargetMode="External"/><Relationship Id="rId2" Type="http://schemas.openxmlformats.org/officeDocument/2006/relationships/numbering" Target="numbering.xml"/><Relationship Id="rId16" Type="http://schemas.openxmlformats.org/officeDocument/2006/relationships/hyperlink" Target="http://www.scsml.rssi.ru/" TargetMode="External"/><Relationship Id="rId20" Type="http://schemas.openxmlformats.org/officeDocument/2006/relationships/hyperlink" Target="http://studentam.net/" TargetMode="External"/><Relationship Id="rId29" Type="http://schemas.openxmlformats.org/officeDocument/2006/relationships/hyperlink" Target="http://studentam.ne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univer.com/" TargetMode="External"/><Relationship Id="rId24" Type="http://schemas.openxmlformats.org/officeDocument/2006/relationships/hyperlink" Target="http://meduniver.com/" TargetMode="External"/><Relationship Id="rId32" Type="http://schemas.openxmlformats.org/officeDocument/2006/relationships/hyperlink" Target="http://studentam.net/" TargetMode="External"/><Relationship Id="rId37" Type="http://schemas.openxmlformats.org/officeDocument/2006/relationships/hyperlink" Target="http://www.scsml.rssi.ru/"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meduniver.com/" TargetMode="External"/><Relationship Id="rId23" Type="http://schemas.openxmlformats.org/officeDocument/2006/relationships/hyperlink" Target="http://studentam.net/" TargetMode="External"/><Relationship Id="rId28" Type="http://schemas.openxmlformats.org/officeDocument/2006/relationships/hyperlink" Target="http://www.scsml.rssi.ru/" TargetMode="External"/><Relationship Id="rId36" Type="http://schemas.openxmlformats.org/officeDocument/2006/relationships/hyperlink" Target="http://meduniver.com/" TargetMode="External"/><Relationship Id="rId10" Type="http://schemas.openxmlformats.org/officeDocument/2006/relationships/hyperlink" Target="http://studentam.net/" TargetMode="External"/><Relationship Id="rId19" Type="http://schemas.openxmlformats.org/officeDocument/2006/relationships/hyperlink" Target="http://www.scsml.rssi.ru/" TargetMode="External"/><Relationship Id="rId31" Type="http://schemas.openxmlformats.org/officeDocument/2006/relationships/hyperlink" Target="http://www.scsml.rssi.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sml.rssi.ru/" TargetMode="External"/><Relationship Id="rId14" Type="http://schemas.openxmlformats.org/officeDocument/2006/relationships/hyperlink" Target="http://www.booksmed.com" TargetMode="External"/><Relationship Id="rId22" Type="http://schemas.openxmlformats.org/officeDocument/2006/relationships/hyperlink" Target="http://www.scsml.rssi.ru/" TargetMode="External"/><Relationship Id="rId27" Type="http://schemas.openxmlformats.org/officeDocument/2006/relationships/hyperlink" Target="http://meduniver.com/" TargetMode="External"/><Relationship Id="rId30" Type="http://schemas.openxmlformats.org/officeDocument/2006/relationships/hyperlink" Target="http://meduniver.com/" TargetMode="External"/><Relationship Id="rId35" Type="http://schemas.openxmlformats.org/officeDocument/2006/relationships/hyperlink" Target="http://studentam.net/"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1C3C8-0D82-4091-8931-65268E5F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9476</Words>
  <Characters>54016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amara</dc:creator>
  <cp:lastModifiedBy>БЕЛА</cp:lastModifiedBy>
  <cp:revision>2</cp:revision>
  <dcterms:created xsi:type="dcterms:W3CDTF">2020-04-15T10:24:00Z</dcterms:created>
  <dcterms:modified xsi:type="dcterms:W3CDTF">2020-04-15T10:24:00Z</dcterms:modified>
</cp:coreProperties>
</file>