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01" w:rsidRPr="00731629" w:rsidRDefault="001A5401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Преподаватель  к.п.н.,  доцент Ф.А. </w:t>
      </w:r>
      <w:proofErr w:type="spellStart"/>
      <w:r w:rsidRPr="00CD62B6">
        <w:rPr>
          <w:rFonts w:ascii="Times New Roman" w:hAnsi="Times New Roman" w:cs="Times New Roman"/>
          <w:i/>
          <w:sz w:val="24"/>
          <w:szCs w:val="24"/>
          <w:lang w:val="ru-RU"/>
        </w:rPr>
        <w:t>Мисходжева</w:t>
      </w:r>
      <w:proofErr w:type="spellEnd"/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i/>
          <w:sz w:val="24"/>
          <w:szCs w:val="24"/>
          <w:lang w:val="ru-RU"/>
        </w:rPr>
        <w:t>Задания для самостоятельной работы по дисциплине «История зарубежной литературы»</w:t>
      </w:r>
    </w:p>
    <w:p w:rsidR="0004109F" w:rsidRPr="00CD62B6" w:rsidRDefault="00A60104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16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proofErr w:type="gramStart"/>
      <w:r w:rsidR="00731629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="007316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1 курса, направление подготовки</w:t>
      </w:r>
      <w:r w:rsidR="0004109F" w:rsidRPr="00CD62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45.03.02</w:t>
      </w:r>
      <w:r w:rsidR="004F0D12" w:rsidRPr="00CD62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Лингвистика</w:t>
      </w:r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Семинарское занятие</w:t>
      </w:r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Тема: Художественный мир Шекспира. Жанры шекспировской драматургии.</w:t>
      </w:r>
    </w:p>
    <w:p w:rsidR="0004109F" w:rsidRPr="00CD62B6" w:rsidRDefault="0004109F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Вопросы: 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1.Творческий путь Уильяма Шекспира.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2. Три периода творчества Шекспира. 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3. Сонеты Шекспира – вершина английской поэзии эпохи Возрождения.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4. Обращение Шекспира к жанру исторической хроники в своих произведениях.</w:t>
      </w:r>
    </w:p>
    <w:p w:rsidR="00B410A3" w:rsidRPr="00CD62B6" w:rsidRDefault="00A60104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5. Анализ пьесы Ричард </w:t>
      </w:r>
      <w:r w:rsidR="007257F0">
        <w:rPr>
          <w:rFonts w:ascii="Times New Roman" w:hAnsi="Times New Roman" w:cs="Times New Roman"/>
          <w:sz w:val="24"/>
          <w:szCs w:val="24"/>
        </w:rPr>
        <w:t>III</w:t>
      </w:r>
      <w:r w:rsidR="00B410A3" w:rsidRPr="00CD62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Подготовить доклады по темам: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1.Народная основа поэтической образности шекспировских стихов.</w:t>
      </w:r>
    </w:p>
    <w:p w:rsidR="00E338CF" w:rsidRPr="00CD62B6" w:rsidRDefault="00E338CF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2. Образ «смуглой леди сонетов».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3.Художественные особенности  сонетов Шекспира.</w:t>
      </w:r>
    </w:p>
    <w:p w:rsidR="00B06A98" w:rsidRPr="00CD62B6" w:rsidRDefault="00943310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4. Душевная красота человека эпохи Ренессанса в характерах трагедии «Ромео и Джульетта».</w:t>
      </w:r>
    </w:p>
    <w:p w:rsidR="0004109F" w:rsidRPr="00CD62B6" w:rsidRDefault="00943310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F067CC"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Анализ исторической драмы Шекспира «Генрих </w:t>
      </w:r>
      <w:r w:rsidR="007257F0">
        <w:rPr>
          <w:rFonts w:ascii="Times New Roman" w:hAnsi="Times New Roman" w:cs="Times New Roman"/>
          <w:sz w:val="24"/>
          <w:szCs w:val="24"/>
        </w:rPr>
        <w:t>IV</w:t>
      </w:r>
      <w:r w:rsidR="00F067CC"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» и » Генрих </w:t>
      </w:r>
      <w:r w:rsidR="007257F0">
        <w:rPr>
          <w:rFonts w:ascii="Times New Roman" w:hAnsi="Times New Roman" w:cs="Times New Roman"/>
          <w:sz w:val="24"/>
          <w:szCs w:val="24"/>
        </w:rPr>
        <w:t>VI</w:t>
      </w:r>
      <w:r w:rsidR="00F067CC" w:rsidRPr="00CD62B6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338CF" w:rsidRPr="00CD62B6" w:rsidRDefault="00F067CC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38CF"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. Устройство  английского театра шекспировских времен                     </w:t>
      </w:r>
    </w:p>
    <w:p w:rsidR="00B06A98" w:rsidRPr="00CD62B6" w:rsidRDefault="00B06A98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6A98" w:rsidRPr="00CD62B6" w:rsidRDefault="00B0380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3" descr="F:\ПРОВЕРЕННЫЕ РП С МТО И СКАН 23.03.2019\Scan\Мисходжева\история зарубежной литератур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ВЕРЕННЫЕ РП С МТО И СКАН 23.03.2019\Scan\Мисходжева\история зарубежной литературы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98" w:rsidRPr="00CD62B6" w:rsidRDefault="00B06A98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6A98" w:rsidRPr="00CD62B6" w:rsidRDefault="00B06A98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3A5F" w:rsidRPr="00CD62B6" w:rsidRDefault="00A03A5F" w:rsidP="00CD6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ресурсов информационно-телекоммуникационной сети «Интернет»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1.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 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Научная электронная библиотека (НЭБ).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elibrary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Национальный цифровой ресурс 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Руконт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rucont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3.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 Университетская библиотека </w:t>
      </w:r>
      <w:proofErr w:type="spellStart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онлайн</w:t>
      </w:r>
      <w:proofErr w:type="spellEnd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. 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biblioclub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Университетская информационная система Россия (УИС РОССИЯ)</w:t>
      </w:r>
      <w:proofErr w:type="gramStart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Р</w:t>
      </w:r>
      <w:proofErr w:type="gramEnd"/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uisrussia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msu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hAnsi="Times New Roman" w:cs="Times New Roman"/>
          <w:bCs/>
          <w:sz w:val="24"/>
          <w:szCs w:val="24"/>
        </w:rPr>
        <w:t>is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4/</w:t>
      </w:r>
      <w:r w:rsidRPr="00CD62B6">
        <w:rPr>
          <w:rFonts w:ascii="Times New Roman" w:hAnsi="Times New Roman" w:cs="Times New Roman"/>
          <w:bCs/>
          <w:sz w:val="24"/>
          <w:szCs w:val="24"/>
        </w:rPr>
        <w:t>main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jsp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]</w:t>
      </w:r>
    </w:p>
    <w:p w:rsidR="00A03A5F" w:rsidRPr="00CD62B6" w:rsidRDefault="00A03A5F" w:rsidP="00CD62B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Электронная библиотечная система издательства "ИНФРА-М"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www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znanium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D62B6">
        <w:rPr>
          <w:rFonts w:ascii="Times New Roman" w:hAnsi="Times New Roman" w:cs="Times New Roman"/>
          <w:bCs/>
          <w:sz w:val="24"/>
          <w:szCs w:val="24"/>
        </w:rPr>
        <w:t>com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410A3" w:rsidRPr="007257F0" w:rsidRDefault="00B410A3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Преподаватель  к.п.н.,  доцент Ф.А. </w:t>
      </w:r>
      <w:proofErr w:type="spellStart"/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t>Мисходжева</w:t>
      </w:r>
      <w:proofErr w:type="spellEnd"/>
    </w:p>
    <w:p w:rsidR="00A60104" w:rsidRPr="007257F0" w:rsidRDefault="00B410A3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t>Задания для самостоятельной работы по дисциплине «История зарубежной литературы»</w:t>
      </w:r>
    </w:p>
    <w:p w:rsidR="00B410A3" w:rsidRPr="007257F0" w:rsidRDefault="00B410A3" w:rsidP="00CD62B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</w:t>
      </w:r>
      <w:proofErr w:type="gramStart"/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7257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1 курса, </w:t>
      </w:r>
      <w:r w:rsidR="00731629">
        <w:rPr>
          <w:rFonts w:ascii="Times New Roman" w:hAnsi="Times New Roman" w:cs="Times New Roman"/>
          <w:i/>
          <w:sz w:val="24"/>
          <w:szCs w:val="24"/>
          <w:lang w:val="ru-RU"/>
        </w:rPr>
        <w:t>направление подготовки</w:t>
      </w:r>
      <w:r w:rsidR="00731629" w:rsidRPr="00CD62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45.03.02 Лингвистика</w:t>
      </w: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10A3" w:rsidRPr="00CD62B6" w:rsidRDefault="00B410A3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Семинарское занятие</w:t>
      </w:r>
    </w:p>
    <w:p w:rsidR="00B06A98" w:rsidRPr="00CD62B6" w:rsidRDefault="00B410A3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proofErr w:type="gramStart"/>
      <w:r w:rsidR="007257F0">
        <w:rPr>
          <w:rFonts w:ascii="Times New Roman" w:hAnsi="Times New Roman" w:cs="Times New Roman"/>
          <w:b/>
          <w:sz w:val="24"/>
          <w:szCs w:val="24"/>
        </w:rPr>
        <w:t>XVII</w:t>
      </w:r>
      <w:r w:rsidR="007257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век как особая эпоха в культуре стран Европы.</w:t>
      </w:r>
      <w:proofErr w:type="gramEnd"/>
    </w:p>
    <w:p w:rsidR="00B06A98" w:rsidRPr="00CD62B6" w:rsidRDefault="002F56B2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Вопросы:</w:t>
      </w:r>
    </w:p>
    <w:p w:rsidR="00B06A98" w:rsidRPr="00CD62B6" w:rsidRDefault="002F56B2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1. Историческая  характеристика </w:t>
      </w:r>
      <w:r w:rsidRPr="007257F0">
        <w:rPr>
          <w:rFonts w:ascii="Times New Roman" w:hAnsi="Times New Roman" w:cs="Times New Roman"/>
          <w:sz w:val="24"/>
          <w:szCs w:val="24"/>
          <w:lang w:val="ru-RU"/>
        </w:rPr>
        <w:t xml:space="preserve">Англии </w:t>
      </w:r>
      <w:r w:rsidR="007257F0" w:rsidRPr="007257F0">
        <w:rPr>
          <w:rFonts w:ascii="Times New Roman" w:hAnsi="Times New Roman" w:cs="Times New Roman"/>
          <w:sz w:val="24"/>
          <w:szCs w:val="24"/>
        </w:rPr>
        <w:t>XVII</w:t>
      </w:r>
      <w:r w:rsidRPr="007257F0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06A98" w:rsidRPr="00CD62B6" w:rsidRDefault="002F56B2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2. Джон Мильтон </w:t>
      </w:r>
      <w:r w:rsidR="00FB3C1A"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– крупнейший английский </w:t>
      </w:r>
      <w:r w:rsidR="00FB3C1A" w:rsidRPr="007257F0">
        <w:rPr>
          <w:rFonts w:ascii="Times New Roman" w:hAnsi="Times New Roman" w:cs="Times New Roman"/>
          <w:sz w:val="24"/>
          <w:szCs w:val="24"/>
          <w:lang w:val="ru-RU"/>
        </w:rPr>
        <w:t xml:space="preserve">поэт </w:t>
      </w:r>
      <w:r w:rsidR="007257F0" w:rsidRPr="007257F0">
        <w:rPr>
          <w:rFonts w:ascii="Times New Roman" w:hAnsi="Times New Roman" w:cs="Times New Roman"/>
          <w:sz w:val="24"/>
          <w:szCs w:val="24"/>
        </w:rPr>
        <w:t>XVII</w:t>
      </w:r>
      <w:r w:rsidR="00FB3C1A" w:rsidRPr="007257F0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06A98" w:rsidRPr="00CD62B6" w:rsidRDefault="00FB3C1A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3. Поэма «Потерянный рай» - эпос пуританской революции. Анализ поэмы. </w:t>
      </w:r>
    </w:p>
    <w:p w:rsidR="00B06A98" w:rsidRPr="00CD62B6" w:rsidRDefault="003F4F6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 xml:space="preserve">4. Эстетика в искусстве барокко и классицизма. </w:t>
      </w:r>
    </w:p>
    <w:p w:rsidR="00B06A98" w:rsidRPr="00CD62B6" w:rsidRDefault="00B06A98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6A98" w:rsidRPr="00CD62B6" w:rsidRDefault="003F4F67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t>Подготовить доклады по темам:</w:t>
      </w:r>
    </w:p>
    <w:p w:rsidR="00B06A98" w:rsidRPr="00CD62B6" w:rsidRDefault="003F4F6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1.Художественные методы Мильтона.</w:t>
      </w:r>
    </w:p>
    <w:p w:rsidR="00B06A98" w:rsidRPr="00CD62B6" w:rsidRDefault="003F4F6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2.Национальные черты барокко в творчестве Джона Донна.</w:t>
      </w:r>
    </w:p>
    <w:p w:rsidR="00B06A98" w:rsidRPr="00CD62B6" w:rsidRDefault="003F4F6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3. Концепция мира и человека в классицизме.</w:t>
      </w:r>
    </w:p>
    <w:p w:rsidR="00B06A98" w:rsidRPr="00CD62B6" w:rsidRDefault="00943310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sz w:val="24"/>
          <w:szCs w:val="24"/>
          <w:lang w:val="ru-RU"/>
        </w:rPr>
        <w:t>4. Система жанров классицизма.</w:t>
      </w:r>
    </w:p>
    <w:p w:rsidR="00B06A98" w:rsidRPr="00CD62B6" w:rsidRDefault="00B03807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6" name="Рисунок 3" descr="F:\ПРОВЕРЕННЫЕ РП С МТО И СКАН 23.03.2019\Scan\Мисходжева\история зарубежной литератур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ВЕРЕННЫЕ РП С МТО И СКАН 23.03.2019\Scan\Мисходжева\история зарубежной литературы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7F" w:rsidRPr="00CD62B6" w:rsidRDefault="0075757F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5757F" w:rsidRPr="00CD62B6" w:rsidRDefault="0075757F" w:rsidP="00CD62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3A5F" w:rsidRPr="00CD62B6" w:rsidRDefault="00A03A5F" w:rsidP="00CD6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ресурсов информационно-телекоммуникационной сети «Интернет»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1.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 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Научная электронная библиотека (НЭБ).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elibrary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Национальный цифровой ресурс 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Руконт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rucont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</w:pPr>
      <w:r w:rsidRPr="00CD62B6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3.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 Университетская библиотека </w:t>
      </w:r>
      <w:proofErr w:type="spellStart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онлайн</w:t>
      </w:r>
      <w:proofErr w:type="spellEnd"/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 xml:space="preserve">. 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biblioclub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eastAsia="Batang" w:hAnsi="Times New Roman" w:cs="Times New Roman"/>
          <w:bCs/>
          <w:sz w:val="24"/>
          <w:szCs w:val="24"/>
          <w:lang w:val="ru-RU" w:eastAsia="ko-KR"/>
        </w:rPr>
        <w:t>].</w:t>
      </w:r>
    </w:p>
    <w:p w:rsidR="00A03A5F" w:rsidRPr="00CD62B6" w:rsidRDefault="00A03A5F" w:rsidP="00CD62B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Университетская информационная система Россия (УИС РОССИЯ)</w:t>
      </w:r>
      <w:proofErr w:type="gramStart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Р</w:t>
      </w:r>
      <w:proofErr w:type="gramEnd"/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hAnsi="Times New Roman" w:cs="Times New Roman"/>
          <w:bCs/>
          <w:sz w:val="24"/>
          <w:szCs w:val="24"/>
        </w:rPr>
        <w:t>www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uisrussia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msu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CD62B6">
        <w:rPr>
          <w:rFonts w:ascii="Times New Roman" w:hAnsi="Times New Roman" w:cs="Times New Roman"/>
          <w:bCs/>
          <w:sz w:val="24"/>
          <w:szCs w:val="24"/>
        </w:rPr>
        <w:t>is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4/</w:t>
      </w:r>
      <w:r w:rsidRPr="00CD62B6">
        <w:rPr>
          <w:rFonts w:ascii="Times New Roman" w:hAnsi="Times New Roman" w:cs="Times New Roman"/>
          <w:bCs/>
          <w:sz w:val="24"/>
          <w:szCs w:val="24"/>
        </w:rPr>
        <w:t>main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jsp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]</w:t>
      </w:r>
    </w:p>
    <w:p w:rsidR="00A03A5F" w:rsidRPr="00CD62B6" w:rsidRDefault="00A03A5F" w:rsidP="00CD62B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62B6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Электронная библиотечная система издательства "ИНФРА-М"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. Режим доступа [</w:t>
      </w:r>
      <w:r w:rsidRPr="00CD62B6">
        <w:rPr>
          <w:rFonts w:ascii="Times New Roman" w:hAnsi="Times New Roman" w:cs="Times New Roman"/>
          <w:bCs/>
          <w:sz w:val="24"/>
          <w:szCs w:val="24"/>
        </w:rPr>
        <w:t>http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www</w:t>
      </w:r>
      <w:r w:rsidRPr="00CD62B6">
        <w:rPr>
          <w:rFonts w:ascii="Times New Roman" w:eastAsia="SimSun" w:hAnsi="Times New Roman" w:cs="Times New Roman"/>
          <w:bCs/>
          <w:sz w:val="24"/>
          <w:szCs w:val="24"/>
          <w:lang w:val="ru-RU" w:eastAsia="zh-CN"/>
        </w:rPr>
        <w:t>.</w:t>
      </w:r>
      <w:proofErr w:type="spellStart"/>
      <w:r w:rsidRPr="00CD62B6">
        <w:rPr>
          <w:rFonts w:ascii="Times New Roman" w:hAnsi="Times New Roman" w:cs="Times New Roman"/>
          <w:bCs/>
          <w:sz w:val="24"/>
          <w:szCs w:val="24"/>
        </w:rPr>
        <w:t>znanium</w:t>
      </w:r>
      <w:proofErr w:type="spellEnd"/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CD62B6">
        <w:rPr>
          <w:rFonts w:ascii="Times New Roman" w:hAnsi="Times New Roman" w:cs="Times New Roman"/>
          <w:bCs/>
          <w:sz w:val="24"/>
          <w:szCs w:val="24"/>
        </w:rPr>
        <w:t>com</w:t>
      </w:r>
      <w:r w:rsidRPr="00CD62B6">
        <w:rPr>
          <w:rFonts w:ascii="Times New Roman" w:hAnsi="Times New Roman" w:cs="Times New Roman"/>
          <w:bCs/>
          <w:sz w:val="24"/>
          <w:szCs w:val="24"/>
          <w:lang w:val="ru-RU"/>
        </w:rPr>
        <w:t>].</w:t>
      </w:r>
    </w:p>
    <w:p w:rsidR="00D534AE" w:rsidRPr="00731629" w:rsidRDefault="00D534AE" w:rsidP="00CD62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534AE" w:rsidRPr="00731629" w:rsidSect="0089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404"/>
    <w:multiLevelType w:val="hybridMultilevel"/>
    <w:tmpl w:val="AF2A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448"/>
    <w:multiLevelType w:val="hybridMultilevel"/>
    <w:tmpl w:val="1428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12D8"/>
    <w:multiLevelType w:val="hybridMultilevel"/>
    <w:tmpl w:val="B2B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50D68"/>
    <w:multiLevelType w:val="hybridMultilevel"/>
    <w:tmpl w:val="72BC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91276"/>
    <w:multiLevelType w:val="hybridMultilevel"/>
    <w:tmpl w:val="7BA4B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D0C93"/>
    <w:multiLevelType w:val="hybridMultilevel"/>
    <w:tmpl w:val="8D8E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426AA"/>
    <w:multiLevelType w:val="hybridMultilevel"/>
    <w:tmpl w:val="B160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23"/>
    <w:rsid w:val="0004109F"/>
    <w:rsid w:val="00044270"/>
    <w:rsid w:val="00085734"/>
    <w:rsid w:val="000A4B82"/>
    <w:rsid w:val="000D3A45"/>
    <w:rsid w:val="001739A5"/>
    <w:rsid w:val="00180961"/>
    <w:rsid w:val="001A4449"/>
    <w:rsid w:val="001A5401"/>
    <w:rsid w:val="00230D7B"/>
    <w:rsid w:val="00244C8D"/>
    <w:rsid w:val="0028651F"/>
    <w:rsid w:val="002A5077"/>
    <w:rsid w:val="002F56B2"/>
    <w:rsid w:val="00300323"/>
    <w:rsid w:val="00315B51"/>
    <w:rsid w:val="00341C9D"/>
    <w:rsid w:val="00394279"/>
    <w:rsid w:val="00395351"/>
    <w:rsid w:val="003B6569"/>
    <w:rsid w:val="003D2A6D"/>
    <w:rsid w:val="003E3022"/>
    <w:rsid w:val="003F4F67"/>
    <w:rsid w:val="004621A6"/>
    <w:rsid w:val="00482EAE"/>
    <w:rsid w:val="004E5775"/>
    <w:rsid w:val="004F0D12"/>
    <w:rsid w:val="0050680A"/>
    <w:rsid w:val="00540781"/>
    <w:rsid w:val="00546CC5"/>
    <w:rsid w:val="00616364"/>
    <w:rsid w:val="006857F3"/>
    <w:rsid w:val="006943FE"/>
    <w:rsid w:val="006A5927"/>
    <w:rsid w:val="006C4FCA"/>
    <w:rsid w:val="007257F0"/>
    <w:rsid w:val="00730347"/>
    <w:rsid w:val="00731629"/>
    <w:rsid w:val="00735D1E"/>
    <w:rsid w:val="0075757F"/>
    <w:rsid w:val="007670C6"/>
    <w:rsid w:val="007B45D8"/>
    <w:rsid w:val="007F0DA4"/>
    <w:rsid w:val="008225F1"/>
    <w:rsid w:val="008227C2"/>
    <w:rsid w:val="0082494B"/>
    <w:rsid w:val="00824C73"/>
    <w:rsid w:val="0089230C"/>
    <w:rsid w:val="008A0789"/>
    <w:rsid w:val="008A6BAF"/>
    <w:rsid w:val="008D1D17"/>
    <w:rsid w:val="008E4EB4"/>
    <w:rsid w:val="008F7C66"/>
    <w:rsid w:val="00943310"/>
    <w:rsid w:val="00954592"/>
    <w:rsid w:val="0098588C"/>
    <w:rsid w:val="009A4E94"/>
    <w:rsid w:val="009B477B"/>
    <w:rsid w:val="00A03A5F"/>
    <w:rsid w:val="00A15561"/>
    <w:rsid w:val="00A4607E"/>
    <w:rsid w:val="00A60104"/>
    <w:rsid w:val="00A833C7"/>
    <w:rsid w:val="00AA46BF"/>
    <w:rsid w:val="00AD0ED2"/>
    <w:rsid w:val="00AE2F72"/>
    <w:rsid w:val="00AF11D8"/>
    <w:rsid w:val="00AF705C"/>
    <w:rsid w:val="00B005A4"/>
    <w:rsid w:val="00B03807"/>
    <w:rsid w:val="00B06A98"/>
    <w:rsid w:val="00B410A3"/>
    <w:rsid w:val="00B623C5"/>
    <w:rsid w:val="00B777A3"/>
    <w:rsid w:val="00BB0D45"/>
    <w:rsid w:val="00BD2CBB"/>
    <w:rsid w:val="00C32A76"/>
    <w:rsid w:val="00C334FB"/>
    <w:rsid w:val="00C70597"/>
    <w:rsid w:val="00C85246"/>
    <w:rsid w:val="00CB4376"/>
    <w:rsid w:val="00CC1EF1"/>
    <w:rsid w:val="00CD62B6"/>
    <w:rsid w:val="00D10781"/>
    <w:rsid w:val="00D41924"/>
    <w:rsid w:val="00D534AE"/>
    <w:rsid w:val="00D636CB"/>
    <w:rsid w:val="00D64D0A"/>
    <w:rsid w:val="00DA62A5"/>
    <w:rsid w:val="00DC685A"/>
    <w:rsid w:val="00DF5683"/>
    <w:rsid w:val="00E118D6"/>
    <w:rsid w:val="00E26A37"/>
    <w:rsid w:val="00E338CF"/>
    <w:rsid w:val="00E5799A"/>
    <w:rsid w:val="00EC2CB5"/>
    <w:rsid w:val="00F067CC"/>
    <w:rsid w:val="00F24C8A"/>
    <w:rsid w:val="00F55BBA"/>
    <w:rsid w:val="00FB3C1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0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69"/>
    <w:rPr>
      <w:rFonts w:ascii="Tahoma" w:hAnsi="Tahoma" w:cs="Tahoma"/>
      <w:sz w:val="16"/>
      <w:szCs w:val="16"/>
      <w:lang w:val="en-US"/>
    </w:rPr>
  </w:style>
  <w:style w:type="character" w:styleId="a6">
    <w:name w:val="Hyperlink"/>
    <w:uiPriority w:val="99"/>
    <w:unhideWhenUsed/>
    <w:rsid w:val="003B65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C8D"/>
  </w:style>
  <w:style w:type="character" w:styleId="a7">
    <w:name w:val="Emphasis"/>
    <w:uiPriority w:val="20"/>
    <w:qFormat/>
    <w:rsid w:val="00244C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50979-7224-4BA1-9464-74500EB3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халима</cp:lastModifiedBy>
  <cp:revision>7</cp:revision>
  <dcterms:created xsi:type="dcterms:W3CDTF">2020-03-23T11:38:00Z</dcterms:created>
  <dcterms:modified xsi:type="dcterms:W3CDTF">2020-03-24T08:00:00Z</dcterms:modified>
</cp:coreProperties>
</file>