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4D" w:rsidRDefault="006C488B" w:rsidP="006C488B">
      <w:pPr>
        <w:rPr>
          <w:b/>
          <w:sz w:val="28"/>
          <w:szCs w:val="28"/>
        </w:rPr>
      </w:pPr>
      <w:r w:rsidRPr="002719CA">
        <w:rPr>
          <w:b/>
          <w:sz w:val="28"/>
          <w:szCs w:val="28"/>
        </w:rPr>
        <w:t xml:space="preserve">     </w:t>
      </w:r>
    </w:p>
    <w:p w:rsidR="006C488B" w:rsidRPr="002719CA" w:rsidRDefault="006C488B" w:rsidP="006C488B">
      <w:pPr>
        <w:rPr>
          <w:b/>
          <w:sz w:val="28"/>
          <w:szCs w:val="28"/>
        </w:rPr>
      </w:pPr>
      <w:r w:rsidRPr="002719CA">
        <w:rPr>
          <w:b/>
          <w:sz w:val="28"/>
          <w:szCs w:val="28"/>
        </w:rPr>
        <w:t xml:space="preserve">  Министерство науки и высшего образования Российской  Федерации</w:t>
      </w:r>
    </w:p>
    <w:p w:rsidR="006C488B" w:rsidRPr="002719CA" w:rsidRDefault="006C488B" w:rsidP="006C488B">
      <w:pPr>
        <w:jc w:val="center"/>
        <w:rPr>
          <w:b/>
          <w:sz w:val="28"/>
          <w:szCs w:val="28"/>
        </w:rPr>
      </w:pPr>
      <w:r w:rsidRPr="002719CA">
        <w:rPr>
          <w:b/>
          <w:sz w:val="28"/>
          <w:szCs w:val="28"/>
        </w:rPr>
        <w:t>Федеральное государственное бюджетное образовательное учреждение высшего  образования</w:t>
      </w:r>
    </w:p>
    <w:p w:rsidR="006C488B" w:rsidRPr="00DF7CD0" w:rsidRDefault="006C488B" w:rsidP="006C488B">
      <w:pPr>
        <w:jc w:val="center"/>
        <w:rPr>
          <w:b/>
        </w:rPr>
      </w:pPr>
      <w:r w:rsidRPr="00DF7CD0">
        <w:rPr>
          <w:b/>
          <w:sz w:val="28"/>
          <w:szCs w:val="28"/>
        </w:rPr>
        <w:t>«Северо-Кавказская государственная академия</w:t>
      </w:r>
      <w:r w:rsidRPr="00DF7CD0">
        <w:rPr>
          <w:b/>
        </w:rPr>
        <w:t>»</w:t>
      </w:r>
    </w:p>
    <w:p w:rsidR="006C488B" w:rsidRPr="00DF7CD0" w:rsidRDefault="006C488B" w:rsidP="006C488B">
      <w:pPr>
        <w:rPr>
          <w:b/>
        </w:rPr>
      </w:pPr>
    </w:p>
    <w:p w:rsidR="006C488B" w:rsidRPr="00DF7CD0" w:rsidRDefault="006C488B" w:rsidP="006C488B">
      <w:pPr>
        <w:rPr>
          <w:b/>
        </w:rPr>
      </w:pPr>
    </w:p>
    <w:p w:rsidR="006C488B" w:rsidRPr="00DF7CD0" w:rsidRDefault="006C488B" w:rsidP="006C488B">
      <w:pPr>
        <w:rPr>
          <w:bCs/>
          <w:sz w:val="28"/>
          <w:szCs w:val="28"/>
        </w:rPr>
      </w:pPr>
      <w:r w:rsidRPr="00DF7CD0">
        <w:rPr>
          <w:bCs/>
          <w:sz w:val="28"/>
          <w:szCs w:val="28"/>
        </w:rPr>
        <w:t xml:space="preserve">Принято </w:t>
      </w:r>
      <w:r>
        <w:rPr>
          <w:bCs/>
          <w:sz w:val="28"/>
          <w:szCs w:val="28"/>
        </w:rPr>
        <w:t xml:space="preserve">                                                                  «Утверждаю»</w:t>
      </w:r>
    </w:p>
    <w:p w:rsidR="006C488B" w:rsidRPr="00DF7CD0" w:rsidRDefault="006C488B" w:rsidP="006C488B">
      <w:pPr>
        <w:rPr>
          <w:bCs/>
          <w:sz w:val="28"/>
          <w:szCs w:val="28"/>
        </w:rPr>
      </w:pPr>
      <w:r w:rsidRPr="00DF7CD0">
        <w:rPr>
          <w:bCs/>
          <w:sz w:val="28"/>
          <w:szCs w:val="28"/>
        </w:rPr>
        <w:t xml:space="preserve">на заседании  Ученого                       </w:t>
      </w:r>
      <w:r>
        <w:rPr>
          <w:bCs/>
          <w:sz w:val="28"/>
          <w:szCs w:val="28"/>
        </w:rPr>
        <w:t xml:space="preserve">                     Ректор</w:t>
      </w:r>
      <w:r w:rsidRPr="00DF7CD0">
        <w:rPr>
          <w:bCs/>
          <w:sz w:val="28"/>
          <w:szCs w:val="28"/>
        </w:rPr>
        <w:t xml:space="preserve"> академии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DF7C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совета а</w:t>
      </w:r>
      <w:r w:rsidRPr="00DF7CD0">
        <w:rPr>
          <w:bCs/>
          <w:sz w:val="28"/>
          <w:szCs w:val="28"/>
        </w:rPr>
        <w:t>кадемии</w:t>
      </w:r>
      <w:r>
        <w:rPr>
          <w:bCs/>
          <w:sz w:val="28"/>
          <w:szCs w:val="28"/>
        </w:rPr>
        <w:t xml:space="preserve">                                                     ____________Кочкаров Р.М.</w:t>
      </w:r>
    </w:p>
    <w:p w:rsidR="006C488B" w:rsidRPr="00DF7CD0" w:rsidRDefault="006C488B" w:rsidP="006C488B">
      <w:pPr>
        <w:shd w:val="clear" w:color="auto" w:fill="FFFFFF"/>
        <w:jc w:val="both"/>
        <w:rPr>
          <w:bCs/>
          <w:sz w:val="28"/>
          <w:szCs w:val="28"/>
        </w:rPr>
      </w:pPr>
      <w:r w:rsidRPr="00DF7CD0">
        <w:rPr>
          <w:bCs/>
          <w:sz w:val="28"/>
          <w:szCs w:val="28"/>
        </w:rPr>
        <w:t xml:space="preserve">Протокол №______                 </w:t>
      </w:r>
      <w:r>
        <w:rPr>
          <w:bCs/>
          <w:sz w:val="28"/>
          <w:szCs w:val="28"/>
        </w:rPr>
        <w:t xml:space="preserve">                               </w:t>
      </w:r>
    </w:p>
    <w:p w:rsidR="006C488B" w:rsidRPr="00DF7CD0" w:rsidRDefault="006C488B" w:rsidP="006C488B">
      <w:pPr>
        <w:shd w:val="clear" w:color="auto" w:fill="FFFFFF"/>
        <w:jc w:val="both"/>
        <w:rPr>
          <w:bCs/>
          <w:sz w:val="28"/>
          <w:szCs w:val="28"/>
        </w:rPr>
      </w:pPr>
      <w:r w:rsidRPr="00DF7CD0">
        <w:rPr>
          <w:bCs/>
          <w:sz w:val="28"/>
          <w:szCs w:val="28"/>
        </w:rPr>
        <w:t>от_________</w:t>
      </w:r>
      <w:r>
        <w:rPr>
          <w:bCs/>
          <w:sz w:val="28"/>
          <w:szCs w:val="28"/>
        </w:rPr>
        <w:t>___</w:t>
      </w:r>
      <w:r w:rsidRPr="00DF7CD0">
        <w:rPr>
          <w:bCs/>
          <w:sz w:val="28"/>
          <w:szCs w:val="28"/>
        </w:rPr>
        <w:t xml:space="preserve"> 2021 г.                                  </w:t>
      </w:r>
      <w:r>
        <w:rPr>
          <w:bCs/>
          <w:sz w:val="28"/>
          <w:szCs w:val="28"/>
        </w:rPr>
        <w:t xml:space="preserve">       «______»__________2021 г.</w:t>
      </w:r>
    </w:p>
    <w:p w:rsidR="006C488B" w:rsidRPr="00DF7CD0" w:rsidRDefault="006C488B" w:rsidP="006C488B">
      <w:pPr>
        <w:shd w:val="clear" w:color="auto" w:fill="FFFFFF"/>
        <w:ind w:left="5940"/>
        <w:jc w:val="both"/>
        <w:rPr>
          <w:bCs/>
          <w:color w:val="000000"/>
          <w:spacing w:val="-9"/>
        </w:rPr>
      </w:pPr>
    </w:p>
    <w:p w:rsidR="006C488B" w:rsidRPr="001B5C94" w:rsidRDefault="006C488B" w:rsidP="006C488B">
      <w:pPr>
        <w:shd w:val="clear" w:color="auto" w:fill="FFFFFF"/>
        <w:ind w:left="5940"/>
        <w:jc w:val="both"/>
        <w:rPr>
          <w:bCs/>
          <w:color w:val="000000"/>
          <w:spacing w:val="-9"/>
          <w:u w:val="single"/>
        </w:rPr>
      </w:pPr>
    </w:p>
    <w:p w:rsidR="006C488B" w:rsidRPr="001B5C94" w:rsidRDefault="006C488B" w:rsidP="006C488B">
      <w:pPr>
        <w:shd w:val="clear" w:color="auto" w:fill="FFFFFF"/>
        <w:ind w:left="5940"/>
        <w:jc w:val="both"/>
        <w:rPr>
          <w:bCs/>
          <w:color w:val="000000"/>
          <w:spacing w:val="-9"/>
          <w:u w:val="single"/>
        </w:rPr>
      </w:pPr>
    </w:p>
    <w:p w:rsidR="006C488B" w:rsidRPr="001B5C94" w:rsidRDefault="006C488B" w:rsidP="006C488B">
      <w:pPr>
        <w:shd w:val="clear" w:color="auto" w:fill="FFFFFF"/>
        <w:ind w:left="5940"/>
        <w:jc w:val="both"/>
        <w:rPr>
          <w:bCs/>
          <w:color w:val="000000"/>
          <w:spacing w:val="-9"/>
          <w:u w:val="single"/>
        </w:rPr>
      </w:pPr>
    </w:p>
    <w:p w:rsidR="006C488B" w:rsidRPr="001B5C94" w:rsidRDefault="006C488B" w:rsidP="006C488B">
      <w:pPr>
        <w:ind w:left="6300"/>
        <w:rPr>
          <w:u w:val="single"/>
        </w:rPr>
      </w:pPr>
    </w:p>
    <w:p w:rsidR="006C488B" w:rsidRPr="0025574D" w:rsidRDefault="006C488B" w:rsidP="006C488B">
      <w:pPr>
        <w:jc w:val="center"/>
        <w:rPr>
          <w:b/>
          <w:sz w:val="32"/>
          <w:szCs w:val="32"/>
        </w:rPr>
      </w:pPr>
      <w:r w:rsidRPr="0025574D">
        <w:rPr>
          <w:b/>
          <w:sz w:val="32"/>
          <w:szCs w:val="32"/>
        </w:rPr>
        <w:t>П О Л О Ж Е Н И Е</w:t>
      </w:r>
    </w:p>
    <w:p w:rsidR="006C488B" w:rsidRPr="00CE0ADF" w:rsidRDefault="006C488B" w:rsidP="006C488B">
      <w:pPr>
        <w:jc w:val="center"/>
        <w:rPr>
          <w:b/>
          <w:sz w:val="32"/>
          <w:szCs w:val="32"/>
          <w:u w:val="single"/>
        </w:rPr>
      </w:pPr>
    </w:p>
    <w:p w:rsidR="0025574D" w:rsidRPr="0025574D" w:rsidRDefault="0025574D" w:rsidP="0025574D">
      <w:pPr>
        <w:jc w:val="center"/>
        <w:rPr>
          <w:b/>
          <w:sz w:val="28"/>
          <w:szCs w:val="28"/>
        </w:rPr>
      </w:pPr>
      <w:r w:rsidRPr="0025574D">
        <w:rPr>
          <w:b/>
          <w:sz w:val="28"/>
          <w:szCs w:val="28"/>
        </w:rPr>
        <w:t xml:space="preserve">о правилах работы с обрабатываемыми обезличенными персональными </w:t>
      </w:r>
    </w:p>
    <w:p w:rsidR="0025574D" w:rsidRDefault="0025574D" w:rsidP="0025574D">
      <w:pPr>
        <w:jc w:val="center"/>
        <w:rPr>
          <w:b/>
          <w:sz w:val="28"/>
          <w:szCs w:val="28"/>
        </w:rPr>
      </w:pPr>
      <w:r w:rsidRPr="0025574D">
        <w:rPr>
          <w:b/>
          <w:sz w:val="28"/>
          <w:szCs w:val="28"/>
        </w:rPr>
        <w:t xml:space="preserve">данными в информационной системе персональных данных </w:t>
      </w:r>
    </w:p>
    <w:p w:rsidR="006C488B" w:rsidRPr="0025574D" w:rsidRDefault="006C488B" w:rsidP="0025574D">
      <w:pPr>
        <w:jc w:val="center"/>
        <w:rPr>
          <w:b/>
          <w:sz w:val="28"/>
          <w:szCs w:val="28"/>
        </w:rPr>
      </w:pPr>
      <w:r w:rsidRPr="0025574D">
        <w:rPr>
          <w:b/>
          <w:sz w:val="28"/>
          <w:szCs w:val="28"/>
        </w:rPr>
        <w:t>федерального государственного бюджетного</w:t>
      </w:r>
    </w:p>
    <w:p w:rsidR="006C488B" w:rsidRPr="0025574D" w:rsidRDefault="006C488B" w:rsidP="006C488B">
      <w:pPr>
        <w:jc w:val="center"/>
        <w:rPr>
          <w:b/>
          <w:sz w:val="28"/>
          <w:szCs w:val="28"/>
        </w:rPr>
      </w:pPr>
      <w:r w:rsidRPr="0025574D">
        <w:rPr>
          <w:b/>
          <w:sz w:val="28"/>
          <w:szCs w:val="28"/>
        </w:rPr>
        <w:t>образовательного учреждения высшего образования</w:t>
      </w:r>
    </w:p>
    <w:p w:rsidR="006C488B" w:rsidRPr="0025574D" w:rsidRDefault="006C488B" w:rsidP="006C488B">
      <w:pPr>
        <w:jc w:val="center"/>
        <w:rPr>
          <w:b/>
          <w:sz w:val="28"/>
          <w:szCs w:val="28"/>
        </w:rPr>
      </w:pPr>
      <w:r w:rsidRPr="0025574D">
        <w:rPr>
          <w:b/>
          <w:sz w:val="28"/>
          <w:szCs w:val="28"/>
        </w:rPr>
        <w:t>«Северо-Кавказская государственная академия»</w:t>
      </w:r>
    </w:p>
    <w:p w:rsidR="006C488B" w:rsidRPr="00CE0ADF" w:rsidRDefault="006C488B" w:rsidP="006C488B">
      <w:pPr>
        <w:jc w:val="center"/>
        <w:rPr>
          <w:sz w:val="32"/>
          <w:szCs w:val="32"/>
        </w:rPr>
      </w:pPr>
    </w:p>
    <w:p w:rsidR="006C488B" w:rsidRPr="001B5C94" w:rsidRDefault="006C488B" w:rsidP="006C488B">
      <w:pPr>
        <w:jc w:val="center"/>
        <w:rPr>
          <w:sz w:val="32"/>
          <w:szCs w:val="32"/>
          <w:u w:val="single"/>
        </w:rPr>
      </w:pPr>
    </w:p>
    <w:p w:rsidR="006C488B" w:rsidRPr="001B5C94" w:rsidRDefault="006C488B" w:rsidP="006C488B">
      <w:pPr>
        <w:jc w:val="both"/>
        <w:rPr>
          <w:sz w:val="32"/>
          <w:szCs w:val="32"/>
          <w:u w:val="single"/>
        </w:rPr>
      </w:pPr>
    </w:p>
    <w:p w:rsidR="006C488B" w:rsidRPr="001B5C94" w:rsidRDefault="006C488B" w:rsidP="006C488B">
      <w:pPr>
        <w:jc w:val="both"/>
        <w:rPr>
          <w:sz w:val="32"/>
          <w:szCs w:val="32"/>
          <w:u w:val="single"/>
        </w:rPr>
      </w:pPr>
    </w:p>
    <w:p w:rsidR="006C488B" w:rsidRPr="001B5C94" w:rsidRDefault="006C488B" w:rsidP="006C488B">
      <w:pPr>
        <w:jc w:val="both"/>
        <w:rPr>
          <w:sz w:val="32"/>
          <w:szCs w:val="32"/>
          <w:u w:val="single"/>
        </w:rPr>
      </w:pPr>
    </w:p>
    <w:p w:rsidR="006C488B" w:rsidRDefault="006C488B" w:rsidP="006C488B">
      <w:pPr>
        <w:jc w:val="both"/>
        <w:rPr>
          <w:sz w:val="32"/>
          <w:szCs w:val="32"/>
          <w:u w:val="single"/>
        </w:rPr>
      </w:pPr>
    </w:p>
    <w:p w:rsidR="006C488B" w:rsidRPr="001B5C94" w:rsidRDefault="006C488B" w:rsidP="006C488B">
      <w:pPr>
        <w:jc w:val="both"/>
        <w:rPr>
          <w:sz w:val="32"/>
          <w:szCs w:val="32"/>
          <w:u w:val="single"/>
        </w:rPr>
      </w:pPr>
    </w:p>
    <w:p w:rsidR="006C488B" w:rsidRPr="00CE0ADF" w:rsidRDefault="0069668C" w:rsidP="006C48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</w:t>
      </w:r>
      <w:r w:rsidR="006C488B" w:rsidRPr="00CE0ADF">
        <w:rPr>
          <w:b/>
          <w:sz w:val="28"/>
          <w:szCs w:val="28"/>
        </w:rPr>
        <w:t>НО</w:t>
      </w:r>
      <w:r w:rsidR="00841F51">
        <w:rPr>
          <w:b/>
          <w:sz w:val="28"/>
          <w:szCs w:val="28"/>
        </w:rPr>
        <w:t>:</w:t>
      </w:r>
    </w:p>
    <w:p w:rsidR="006C488B" w:rsidRPr="00CE0ADF" w:rsidRDefault="006C488B" w:rsidP="006C488B">
      <w:pPr>
        <w:jc w:val="both"/>
        <w:rPr>
          <w:sz w:val="28"/>
          <w:szCs w:val="28"/>
        </w:rPr>
      </w:pPr>
      <w:r w:rsidRPr="00CE0ADF">
        <w:rPr>
          <w:sz w:val="28"/>
          <w:szCs w:val="28"/>
        </w:rPr>
        <w:t>Председатель профкома</w:t>
      </w:r>
    </w:p>
    <w:p w:rsidR="006C488B" w:rsidRPr="00CE0ADF" w:rsidRDefault="006C488B" w:rsidP="006C48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0ADF">
        <w:rPr>
          <w:sz w:val="28"/>
          <w:szCs w:val="28"/>
        </w:rPr>
        <w:t>аботников академии</w:t>
      </w:r>
    </w:p>
    <w:p w:rsidR="006C488B" w:rsidRPr="00CE0ADF" w:rsidRDefault="006C488B" w:rsidP="006C488B">
      <w:pPr>
        <w:jc w:val="both"/>
        <w:rPr>
          <w:sz w:val="32"/>
          <w:szCs w:val="32"/>
        </w:rPr>
      </w:pPr>
      <w:r w:rsidRPr="00CE0ADF">
        <w:rPr>
          <w:sz w:val="32"/>
          <w:szCs w:val="32"/>
        </w:rPr>
        <w:t>___________Бежанов М.К.</w:t>
      </w:r>
    </w:p>
    <w:p w:rsidR="006C488B" w:rsidRDefault="006C488B" w:rsidP="006C488B">
      <w:pPr>
        <w:jc w:val="both"/>
        <w:rPr>
          <w:sz w:val="32"/>
          <w:szCs w:val="32"/>
        </w:rPr>
      </w:pPr>
      <w:r>
        <w:rPr>
          <w:sz w:val="32"/>
          <w:szCs w:val="32"/>
        </w:rPr>
        <w:t>«______»__________2021 г.</w:t>
      </w:r>
    </w:p>
    <w:p w:rsidR="006C488B" w:rsidRDefault="006C488B" w:rsidP="006C488B">
      <w:pPr>
        <w:jc w:val="both"/>
        <w:rPr>
          <w:sz w:val="32"/>
          <w:szCs w:val="32"/>
        </w:rPr>
      </w:pPr>
    </w:p>
    <w:p w:rsidR="006C488B" w:rsidRPr="00CE0ADF" w:rsidRDefault="006C488B" w:rsidP="006C488B">
      <w:pPr>
        <w:jc w:val="center"/>
        <w:rPr>
          <w:sz w:val="28"/>
          <w:szCs w:val="28"/>
        </w:rPr>
      </w:pPr>
      <w:r w:rsidRPr="00CE0ADF">
        <w:rPr>
          <w:sz w:val="28"/>
          <w:szCs w:val="28"/>
        </w:rPr>
        <w:t>г. Черкесск</w:t>
      </w:r>
    </w:p>
    <w:p w:rsidR="006C488B" w:rsidRPr="00CE0ADF" w:rsidRDefault="006C488B" w:rsidP="006C488B">
      <w:pPr>
        <w:jc w:val="center"/>
        <w:rPr>
          <w:sz w:val="28"/>
          <w:szCs w:val="28"/>
          <w:u w:val="single"/>
        </w:rPr>
      </w:pPr>
      <w:r w:rsidRPr="00CE0ADF">
        <w:rPr>
          <w:sz w:val="28"/>
          <w:szCs w:val="28"/>
        </w:rPr>
        <w:t>2021 г.</w:t>
      </w:r>
    </w:p>
    <w:p w:rsidR="006C488B" w:rsidRDefault="006C488B" w:rsidP="006C488B">
      <w:pPr>
        <w:jc w:val="center"/>
        <w:rPr>
          <w:sz w:val="28"/>
          <w:szCs w:val="28"/>
          <w:u w:val="single"/>
        </w:rPr>
      </w:pPr>
    </w:p>
    <w:p w:rsidR="0025574D" w:rsidRPr="0025574D" w:rsidRDefault="0025574D" w:rsidP="0025574D">
      <w:pPr>
        <w:pStyle w:val="msw-text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25574D">
        <w:rPr>
          <w:b/>
          <w:color w:val="000000" w:themeColor="text1"/>
          <w:sz w:val="28"/>
          <w:szCs w:val="28"/>
        </w:rPr>
        <w:t>Общие положения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Настоящие Правила работы с обрабатываемыми обезличенными персональными данными в информационной системе персональных данных (далее - Правила) разработаны на основании Федерального закона от 27.07.2006 № 152 - ФЗ «О персональных данных» (далее - Федеральный закон № 152 - ФЗ) и постановления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 xml:space="preserve">Настоящие Правила определяют порядок работы с обезличенными данными в информационной системе персональных данных (далее - ИСПДн) </w:t>
      </w:r>
      <w:r w:rsidRPr="0025574D">
        <w:rPr>
          <w:sz w:val="28"/>
          <w:szCs w:val="28"/>
        </w:rPr>
        <w:t>ФГБОУ ВО "СЕВКАВГА", СЕВЕРО-КАВКАЗСКАЯ ГОСУДАРСТВЕННАЯ АКАДЕМИЯ, СКГА</w:t>
      </w:r>
      <w:r w:rsidRPr="0025574D">
        <w:rPr>
          <w:color w:val="000000" w:themeColor="text1"/>
          <w:sz w:val="28"/>
          <w:szCs w:val="28"/>
        </w:rPr>
        <w:t>, утверждаются руководителем ФГБОУ ВО "СЕВКАВГА", СЕВЕРО-КАВКАЗСКАЯ ГОСУДАРСТВЕННАЯ АКАДЕМИЯ, СКГА и действуют постоянно.</w:t>
      </w:r>
    </w:p>
    <w:p w:rsidR="0025574D" w:rsidRPr="0025574D" w:rsidRDefault="0025574D" w:rsidP="0025574D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обезличивания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информационной системы персональных данных ФГБОУ ВО "СЕВКАВГА", СЕВЕРО-КАВКАЗСКАЯ ГОСУДАРСТВЕННАЯ АКАДЕМИЯ, СКГА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Способы обезличивания при условии дальнейшей обработки персональных данных:</w:t>
      </w:r>
    </w:p>
    <w:p w:rsidR="0025574D" w:rsidRPr="0025574D" w:rsidRDefault="0025574D" w:rsidP="0025574D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уменьшение перечня обрабатываемых сведений;</w:t>
      </w:r>
    </w:p>
    <w:p w:rsidR="0025574D" w:rsidRPr="0025574D" w:rsidRDefault="0025574D" w:rsidP="0025574D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замена части сведений идентификаторами;</w:t>
      </w:r>
    </w:p>
    <w:p w:rsidR="0025574D" w:rsidRPr="0025574D" w:rsidRDefault="0025574D" w:rsidP="0025574D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- понижение точности некоторых сведений;</w:t>
      </w:r>
    </w:p>
    <w:p w:rsidR="0025574D" w:rsidRPr="0025574D" w:rsidRDefault="0025574D" w:rsidP="0025574D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понижение точности некоторых сведений (например, «Адрес» может состоять из страны, индекса, города, улицы, дома и квартиры, а может быть указан только город)</w:t>
      </w:r>
    </w:p>
    <w:p w:rsidR="0025574D" w:rsidRPr="0025574D" w:rsidRDefault="0025574D" w:rsidP="0025574D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деление сведений на части и обработка в разных информационных системах и др.;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Для обезличивания персональных данных используются способы, не запрещенные действующим законодательством Российской Федерации.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Перечень должностей работников ФГБОУ ВО "СЕВКАВГА", СЕВЕРО-КАВКАЗСКАЯ ГОСУДАРСТВЕННАЯ АКАДЕМИЯ, СКГА ответственных за проведение мероприятий по обезличиванию обрабатываемых персональных данных, утверждается руководителем ФГБОУ ВО "СЕВКАВГА", СЕВЕРО-КАВКАЗСКАЯ ГОСУДАРСТВЕННАЯ АКАДЕМИЯ, СКГА. РЕКТОР ФГБОУ ВО "СЕВКАВГА", СЕВЕРО-КАВКАЗСКАЯ ГОСУДАРСТВЕННАЯ АКАДЕМИЯ, СКГА принимает решение о необходимости обезличивания персональных данных.</w:t>
      </w:r>
    </w:p>
    <w:p w:rsidR="0025574D" w:rsidRPr="0025574D" w:rsidRDefault="0025574D" w:rsidP="0025574D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работы с обезличенными персональными данными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Обезличенные персональные данные не подлежат разглашению и нарушению конфиденциальности.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lastRenderedPageBreak/>
        <w:t>При обработке обезличенных персональных данных с использованием средств автоматизации необходимо соблюдение:</w:t>
      </w:r>
    </w:p>
    <w:p w:rsidR="0025574D" w:rsidRPr="0025574D" w:rsidRDefault="0025574D" w:rsidP="0025574D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парольной политики;</w:t>
      </w:r>
    </w:p>
    <w:p w:rsidR="0025574D" w:rsidRPr="0025574D" w:rsidRDefault="0025574D" w:rsidP="0025574D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антивирусной политики;</w:t>
      </w:r>
    </w:p>
    <w:p w:rsidR="0025574D" w:rsidRPr="0025574D" w:rsidRDefault="0025574D" w:rsidP="0025574D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работы со съемными носителями (если они используются);</w:t>
      </w:r>
    </w:p>
    <w:p w:rsidR="0025574D" w:rsidRPr="0025574D" w:rsidRDefault="0025574D" w:rsidP="0025574D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правил резервного копирования;</w:t>
      </w:r>
    </w:p>
    <w:p w:rsidR="0025574D" w:rsidRPr="0025574D" w:rsidRDefault="0025574D" w:rsidP="0025574D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25574D" w:rsidRPr="0025574D" w:rsidRDefault="0025574D" w:rsidP="0025574D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правил хранения бумажных носителей;</w:t>
      </w:r>
    </w:p>
    <w:p w:rsidR="0025574D" w:rsidRPr="0025574D" w:rsidRDefault="0025574D" w:rsidP="0025574D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74D">
        <w:rPr>
          <w:rFonts w:ascii="Times New Roman" w:hAnsi="Times New Roman" w:cs="Times New Roman"/>
          <w:color w:val="000000" w:themeColor="text1"/>
          <w:sz w:val="28"/>
          <w:szCs w:val="28"/>
        </w:rPr>
        <w:t>правил доступа к ним и в помещения, где они хранятся.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574D">
        <w:rPr>
          <w:color w:val="000000" w:themeColor="text1"/>
          <w:sz w:val="28"/>
          <w:szCs w:val="28"/>
        </w:rPr>
        <w:t>Ответственным за проведение мероприятий по обезличиванию обрабатываемых персональных данных в ФГБОУ ВО "СЕВКАВГА", СЕВЕРО-КАВКАЗСКАЯ ГОСУДАРСТВЕННАЯ АКАДЕМИЯ, СКГА является Начальник отдела информационной безопасности</w:t>
      </w:r>
      <w:r w:rsidRPr="0025574D">
        <w:rPr>
          <w:sz w:val="28"/>
          <w:szCs w:val="28"/>
        </w:rPr>
        <w:t>.</w:t>
      </w:r>
    </w:p>
    <w:p w:rsidR="0025574D" w:rsidRPr="0025574D" w:rsidRDefault="0025574D" w:rsidP="0025574D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sectPr w:rsidR="0025574D" w:rsidRPr="0025574D" w:rsidSect="0025574D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42" w:rsidRDefault="003C6542" w:rsidP="00E56730">
      <w:r>
        <w:separator/>
      </w:r>
    </w:p>
  </w:endnote>
  <w:endnote w:type="continuationSeparator" w:id="1">
    <w:p w:rsidR="003C6542" w:rsidRDefault="003C6542" w:rsidP="00E5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42" w:rsidRDefault="003C6542" w:rsidP="00E56730">
      <w:r>
        <w:separator/>
      </w:r>
    </w:p>
  </w:footnote>
  <w:footnote w:type="continuationSeparator" w:id="1">
    <w:p w:rsidR="003C6542" w:rsidRDefault="003C6542" w:rsidP="00E5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Ind w:w="-469" w:type="dxa"/>
      <w:tblLook w:val="04A0"/>
    </w:tblPr>
    <w:tblGrid>
      <w:gridCol w:w="1843"/>
      <w:gridCol w:w="8754"/>
    </w:tblGrid>
    <w:tr w:rsidR="00E56730" w:rsidTr="0025574D">
      <w:trPr>
        <w:trHeight w:val="410"/>
      </w:trPr>
      <w:tc>
        <w:tcPr>
          <w:tcW w:w="1843" w:type="dxa"/>
          <w:vMerge w:val="restart"/>
        </w:tcPr>
        <w:p w:rsidR="00E56730" w:rsidRDefault="002719CA">
          <w:pPr>
            <w:pStyle w:val="a3"/>
          </w:pPr>
          <w:r w:rsidRPr="002719CA">
            <w:rPr>
              <w:noProof/>
            </w:rPr>
            <w:drawing>
              <wp:inline distT="0" distB="0" distL="0" distR="0">
                <wp:extent cx="952500" cy="1066800"/>
                <wp:effectExtent l="19050" t="0" r="0" b="0"/>
                <wp:docPr id="3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7735" b="573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E56730" w:rsidRPr="002719CA" w:rsidRDefault="002719CA" w:rsidP="002719CA">
          <w:pPr>
            <w:pStyle w:val="a3"/>
            <w:jc w:val="center"/>
            <w:rPr>
              <w:b/>
              <w:sz w:val="28"/>
              <w:szCs w:val="28"/>
            </w:rPr>
          </w:pPr>
          <w:r w:rsidRPr="002719CA">
            <w:rPr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E56730" w:rsidTr="0025574D">
      <w:trPr>
        <w:trHeight w:val="416"/>
      </w:trPr>
      <w:tc>
        <w:tcPr>
          <w:tcW w:w="1843" w:type="dxa"/>
          <w:vMerge/>
        </w:tcPr>
        <w:p w:rsidR="00E56730" w:rsidRDefault="00E56730">
          <w:pPr>
            <w:pStyle w:val="a3"/>
          </w:pPr>
        </w:p>
      </w:tc>
      <w:tc>
        <w:tcPr>
          <w:tcW w:w="8754" w:type="dxa"/>
        </w:tcPr>
        <w:p w:rsidR="00E56730" w:rsidRPr="00424076" w:rsidRDefault="002719CA" w:rsidP="002719CA">
          <w:pPr>
            <w:pStyle w:val="a3"/>
            <w:jc w:val="center"/>
            <w:rPr>
              <w:b/>
              <w:sz w:val="26"/>
              <w:szCs w:val="26"/>
            </w:rPr>
          </w:pPr>
          <w:r w:rsidRPr="00424076">
            <w:rPr>
              <w:b/>
              <w:sz w:val="26"/>
              <w:szCs w:val="26"/>
            </w:rPr>
            <w:t>Управление кадров</w:t>
          </w:r>
        </w:p>
      </w:tc>
    </w:tr>
    <w:tr w:rsidR="00E56730" w:rsidRPr="0025574D" w:rsidTr="0025574D">
      <w:trPr>
        <w:trHeight w:val="460"/>
      </w:trPr>
      <w:tc>
        <w:tcPr>
          <w:tcW w:w="1843" w:type="dxa"/>
          <w:vMerge/>
        </w:tcPr>
        <w:p w:rsidR="00E56730" w:rsidRDefault="00E56730">
          <w:pPr>
            <w:pStyle w:val="a3"/>
          </w:pPr>
        </w:p>
      </w:tc>
      <w:tc>
        <w:tcPr>
          <w:tcW w:w="8754" w:type="dxa"/>
        </w:tcPr>
        <w:p w:rsidR="0025574D" w:rsidRPr="0025574D" w:rsidRDefault="002719CA" w:rsidP="0025574D">
          <w:pPr>
            <w:jc w:val="center"/>
            <w:rPr>
              <w:b/>
              <w:sz w:val="26"/>
              <w:szCs w:val="26"/>
            </w:rPr>
          </w:pPr>
          <w:r w:rsidRPr="00424076">
            <w:rPr>
              <w:b/>
              <w:sz w:val="26"/>
              <w:szCs w:val="26"/>
            </w:rPr>
            <w:t xml:space="preserve">Положение </w:t>
          </w:r>
          <w:r w:rsidR="0025574D" w:rsidRPr="0025574D">
            <w:rPr>
              <w:b/>
              <w:sz w:val="26"/>
              <w:szCs w:val="26"/>
            </w:rPr>
            <w:t xml:space="preserve">о правилах работы с обрабатываемыми обезличенными персональными </w:t>
          </w:r>
        </w:p>
        <w:p w:rsidR="00E56730" w:rsidRPr="00424076" w:rsidRDefault="0025574D" w:rsidP="0025574D">
          <w:pPr>
            <w:pStyle w:val="a3"/>
            <w:jc w:val="center"/>
            <w:rPr>
              <w:b/>
              <w:sz w:val="26"/>
              <w:szCs w:val="26"/>
            </w:rPr>
          </w:pPr>
          <w:r w:rsidRPr="0025574D">
            <w:rPr>
              <w:b/>
              <w:sz w:val="26"/>
              <w:szCs w:val="26"/>
            </w:rPr>
            <w:t>данными в информационной системе персональных данных</w:t>
          </w:r>
        </w:p>
      </w:tc>
    </w:tr>
  </w:tbl>
  <w:p w:rsidR="00E56730" w:rsidRDefault="00E567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53E"/>
    <w:multiLevelType w:val="multilevel"/>
    <w:tmpl w:val="28F47552"/>
    <w:lvl w:ilvl="0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5" w:hanging="2160"/>
      </w:pPr>
      <w:rPr>
        <w:rFonts w:hint="default"/>
      </w:rPr>
    </w:lvl>
  </w:abstractNum>
  <w:abstractNum w:abstractNumId="1">
    <w:nsid w:val="160C7883"/>
    <w:multiLevelType w:val="hybridMultilevel"/>
    <w:tmpl w:val="02CA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2B8B"/>
    <w:multiLevelType w:val="multilevel"/>
    <w:tmpl w:val="CF8CC8AE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5FC26F9F"/>
    <w:multiLevelType w:val="hybridMultilevel"/>
    <w:tmpl w:val="FCCA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6B5B"/>
    <w:multiLevelType w:val="hybridMultilevel"/>
    <w:tmpl w:val="910C23C8"/>
    <w:lvl w:ilvl="0" w:tplc="12F0F0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29F5"/>
    <w:multiLevelType w:val="hybridMultilevel"/>
    <w:tmpl w:val="A16A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7BE"/>
    <w:rsid w:val="00234531"/>
    <w:rsid w:val="0025574D"/>
    <w:rsid w:val="002719CA"/>
    <w:rsid w:val="003A4260"/>
    <w:rsid w:val="003C6542"/>
    <w:rsid w:val="00424076"/>
    <w:rsid w:val="0069668C"/>
    <w:rsid w:val="006C488B"/>
    <w:rsid w:val="00824CF7"/>
    <w:rsid w:val="00841F51"/>
    <w:rsid w:val="009270D2"/>
    <w:rsid w:val="00AF1911"/>
    <w:rsid w:val="00B11873"/>
    <w:rsid w:val="00B63529"/>
    <w:rsid w:val="00BC2345"/>
    <w:rsid w:val="00D757BE"/>
    <w:rsid w:val="00E56730"/>
    <w:rsid w:val="00F6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6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7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56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1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9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57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w-text">
    <w:name w:val="msw-text"/>
    <w:basedOn w:val="a"/>
    <w:rsid w:val="002557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2021-03-18T09:25:00Z</cp:lastPrinted>
  <dcterms:created xsi:type="dcterms:W3CDTF">2021-03-18T09:27:00Z</dcterms:created>
  <dcterms:modified xsi:type="dcterms:W3CDTF">2021-03-18T09:27:00Z</dcterms:modified>
</cp:coreProperties>
</file>