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31" w:rsidRDefault="005C5431" w:rsidP="00636555"/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F716B" w:rsidRPr="003F716B" w:rsidTr="006F0B01">
        <w:tc>
          <w:tcPr>
            <w:tcW w:w="4785" w:type="dxa"/>
          </w:tcPr>
          <w:p w:rsidR="003F716B" w:rsidRPr="001E7A10" w:rsidRDefault="003F716B" w:rsidP="00636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16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F716B" w:rsidRPr="001E7A10" w:rsidRDefault="003F716B" w:rsidP="00636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16B" w:rsidRPr="003F716B" w:rsidRDefault="003F716B" w:rsidP="00636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16B">
              <w:rPr>
                <w:rFonts w:ascii="Times New Roman" w:hAnsi="Times New Roman" w:cs="Times New Roman"/>
                <w:sz w:val="24"/>
                <w:szCs w:val="24"/>
              </w:rPr>
              <w:t xml:space="preserve">риказом Министерства здравоохранения Карачаево-Черкесской Республики </w:t>
            </w:r>
          </w:p>
          <w:p w:rsidR="003F716B" w:rsidRPr="003F716B" w:rsidRDefault="003F716B" w:rsidP="00636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16B">
              <w:rPr>
                <w:rFonts w:ascii="Times New Roman" w:hAnsi="Times New Roman" w:cs="Times New Roman"/>
                <w:sz w:val="24"/>
                <w:szCs w:val="24"/>
              </w:rPr>
              <w:t>т «____»  _________ 2018 г. №___</w:t>
            </w:r>
          </w:p>
        </w:tc>
      </w:tr>
    </w:tbl>
    <w:p w:rsidR="005C5431" w:rsidRDefault="005C5431" w:rsidP="00636555"/>
    <w:p w:rsidR="005C5431" w:rsidRDefault="005C5431" w:rsidP="00636555"/>
    <w:p w:rsidR="005C5431" w:rsidRDefault="005C5431" w:rsidP="00636555"/>
    <w:p w:rsidR="00F96C37" w:rsidRDefault="006F0B01" w:rsidP="00636555">
      <w:r>
        <w:br w:type="textWrapping" w:clear="all"/>
      </w:r>
    </w:p>
    <w:p w:rsidR="003F716B" w:rsidRDefault="003F716B" w:rsidP="00636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16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F716B" w:rsidRDefault="003F716B" w:rsidP="00636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71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0B01">
        <w:rPr>
          <w:rFonts w:ascii="Times New Roman" w:hAnsi="Times New Roman" w:cs="Times New Roman"/>
          <w:b/>
          <w:sz w:val="36"/>
          <w:szCs w:val="36"/>
        </w:rPr>
        <w:t>об</w:t>
      </w:r>
      <w:r w:rsidRPr="003F716B">
        <w:rPr>
          <w:rFonts w:ascii="Times New Roman" w:hAnsi="Times New Roman" w:cs="Times New Roman"/>
          <w:b/>
          <w:sz w:val="36"/>
          <w:szCs w:val="36"/>
        </w:rPr>
        <w:t xml:space="preserve"> аккредитации специалистов</w:t>
      </w:r>
    </w:p>
    <w:p w:rsidR="003F716B" w:rsidRDefault="003F716B" w:rsidP="006365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16B" w:rsidRPr="003F716B" w:rsidRDefault="003F716B" w:rsidP="0063655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716B" w:rsidRDefault="004C4E54" w:rsidP="006365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E54">
        <w:rPr>
          <w:rFonts w:ascii="Times New Roman" w:hAnsi="Times New Roman" w:cs="Times New Roman"/>
          <w:sz w:val="28"/>
          <w:szCs w:val="28"/>
        </w:rPr>
        <w:t xml:space="preserve">  </w:t>
      </w:r>
      <w:r w:rsidR="003F716B">
        <w:rPr>
          <w:rFonts w:ascii="Times New Roman" w:hAnsi="Times New Roman" w:cs="Times New Roman"/>
          <w:sz w:val="28"/>
          <w:szCs w:val="28"/>
        </w:rPr>
        <w:t xml:space="preserve">1. </w:t>
      </w:r>
      <w:r w:rsidR="003F716B" w:rsidRPr="003F716B">
        <w:rPr>
          <w:rFonts w:ascii="Times New Roman" w:hAnsi="Times New Roman" w:cs="Times New Roman"/>
          <w:sz w:val="28"/>
          <w:szCs w:val="28"/>
        </w:rPr>
        <w:t xml:space="preserve">Положение об аккредитации специалистов устанавливает порядок организации и проведения аккредитации специалиста. </w:t>
      </w:r>
    </w:p>
    <w:p w:rsidR="003F716B" w:rsidRDefault="004C4E54" w:rsidP="006365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E54">
        <w:rPr>
          <w:rFonts w:ascii="Times New Roman" w:hAnsi="Times New Roman" w:cs="Times New Roman"/>
          <w:sz w:val="28"/>
          <w:szCs w:val="28"/>
        </w:rPr>
        <w:t xml:space="preserve">  </w:t>
      </w:r>
      <w:r w:rsidR="003F716B">
        <w:rPr>
          <w:rFonts w:ascii="Times New Roman" w:hAnsi="Times New Roman" w:cs="Times New Roman"/>
          <w:sz w:val="28"/>
          <w:szCs w:val="28"/>
        </w:rPr>
        <w:t>2. Аккредитация специалиста – процедура определения соответствия лица, получившего медицинское, фармац</w:t>
      </w:r>
      <w:r w:rsidR="00A62F51">
        <w:rPr>
          <w:rFonts w:ascii="Times New Roman" w:hAnsi="Times New Roman" w:cs="Times New Roman"/>
          <w:sz w:val="28"/>
          <w:szCs w:val="28"/>
        </w:rPr>
        <w:t>евтическое или иное образование</w:t>
      </w:r>
      <w:r w:rsidR="003F716B">
        <w:rPr>
          <w:rFonts w:ascii="Times New Roman" w:hAnsi="Times New Roman" w:cs="Times New Roman"/>
          <w:sz w:val="28"/>
          <w:szCs w:val="28"/>
        </w:rPr>
        <w:t>, требованиям к осуществлению медицинской деятельности по определению медицинской специальности либ</w:t>
      </w:r>
      <w:r w:rsidR="00630844">
        <w:rPr>
          <w:rFonts w:ascii="Times New Roman" w:hAnsi="Times New Roman" w:cs="Times New Roman"/>
          <w:sz w:val="28"/>
          <w:szCs w:val="28"/>
        </w:rPr>
        <w:t>о фармацевтической деятельности</w:t>
      </w:r>
      <w:r w:rsidR="003F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16B" w:rsidRDefault="004C4E54" w:rsidP="006365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E54">
        <w:rPr>
          <w:rFonts w:ascii="Times New Roman" w:hAnsi="Times New Roman" w:cs="Times New Roman"/>
          <w:sz w:val="28"/>
          <w:szCs w:val="28"/>
        </w:rPr>
        <w:t xml:space="preserve"> </w:t>
      </w:r>
      <w:r w:rsidR="003F71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62F51">
        <w:rPr>
          <w:rFonts w:ascii="Times New Roman" w:hAnsi="Times New Roman" w:cs="Times New Roman"/>
          <w:sz w:val="28"/>
          <w:szCs w:val="28"/>
        </w:rPr>
        <w:t xml:space="preserve">Аккредитация 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лет, с учетом приказа Министерства здравоохранения Российской Федерации от 28 февраля 2016 г. №127н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специалистов. </w:t>
      </w:r>
      <w:proofErr w:type="gramEnd"/>
    </w:p>
    <w:p w:rsidR="00A62F51" w:rsidRDefault="00A62F51" w:rsidP="006365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Аккредитация специалиста проводится в отношении:</w:t>
      </w:r>
    </w:p>
    <w:p w:rsidR="00A62F51" w:rsidRDefault="00A62F51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завершивших освоение ос</w:t>
      </w:r>
      <w:r w:rsidR="00CD170A">
        <w:rPr>
          <w:rFonts w:ascii="Times New Roman" w:hAnsi="Times New Roman" w:cs="Times New Roman"/>
          <w:sz w:val="28"/>
          <w:szCs w:val="28"/>
        </w:rPr>
        <w:t xml:space="preserve">новных образовательных программ высшего медицинского образования, высшего фармацевтического образования, среднего медицинского образования, среднего фармацевтического </w:t>
      </w:r>
      <w:r w:rsidR="00CD170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</w:t>
      </w:r>
      <w:r w:rsidR="002F4813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</w:t>
      </w:r>
      <w:r w:rsidR="0056384C">
        <w:rPr>
          <w:rFonts w:ascii="Times New Roman" w:hAnsi="Times New Roman" w:cs="Times New Roman"/>
          <w:sz w:val="28"/>
          <w:szCs w:val="28"/>
        </w:rPr>
        <w:t xml:space="preserve"> (далее – первичная аккредитация)</w:t>
      </w:r>
      <w:r w:rsidR="002F48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4813" w:rsidRDefault="002F4813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лиц, завершивших </w:t>
      </w:r>
      <w:r w:rsidR="00B21687">
        <w:rPr>
          <w:rFonts w:ascii="Times New Roman" w:hAnsi="Times New Roman" w:cs="Times New Roman"/>
          <w:sz w:val="28"/>
          <w:szCs w:val="28"/>
        </w:rPr>
        <w:t xml:space="preserve">освоение программ подготовки кадров высшей квалификации и дополнительных профессиональных программ </w:t>
      </w:r>
      <w:r w:rsidR="0056384C">
        <w:rPr>
          <w:rFonts w:ascii="Times New Roman" w:hAnsi="Times New Roman" w:cs="Times New Roman"/>
          <w:sz w:val="28"/>
          <w:szCs w:val="28"/>
        </w:rPr>
        <w:t>(профессиональная переподготовка), а также лиц, получивших образование на территории иностранного государства (далее – первичная специализированная аккредитации);</w:t>
      </w:r>
    </w:p>
    <w:p w:rsidR="0056384C" w:rsidRDefault="0056384C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лиц, завершивших освоение профессиональных образовательных программ медицинского образования и фармацевтического образования,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 (далее – периодическая аккредитация).    </w:t>
      </w:r>
    </w:p>
    <w:p w:rsidR="0056384C" w:rsidRDefault="0056384C" w:rsidP="006365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Организация проведения аккредитации специалистов осуществляется </w:t>
      </w:r>
      <w:r w:rsidRPr="004B6D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56741" w:rsidRPr="004B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инистерством здравоохранения Российской Федерации. </w:t>
      </w:r>
    </w:p>
    <w:p w:rsidR="00356741" w:rsidRPr="004B6D1B" w:rsidRDefault="00356741" w:rsidP="0063655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741">
        <w:rPr>
          <w:rFonts w:ascii="Times New Roman" w:hAnsi="Times New Roman" w:cs="Times New Roman"/>
          <w:sz w:val="28"/>
          <w:szCs w:val="28"/>
        </w:rPr>
        <w:t xml:space="preserve">6. 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методического сопровождения аккредитации специалистов </w:t>
      </w:r>
      <w:r w:rsidRPr="004B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здравоохранения Российской Федерации на базе подведомственной образовательной и (или) научной организации создает Методический центр аккредитации специалистов. </w:t>
      </w:r>
    </w:p>
    <w:p w:rsidR="000430F5" w:rsidRDefault="0035674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Аккредитация специалистов проводится в помещениях образовательных и (или) научных организаций</w:t>
      </w:r>
      <w:r>
        <w:rPr>
          <w:rFonts w:ascii="Times New Roman" w:hAnsi="Times New Roman" w:cs="Times New Roman"/>
          <w:sz w:val="28"/>
          <w:szCs w:val="28"/>
        </w:rPr>
        <w:tab/>
        <w:t xml:space="preserve">, реализующих программы медицинского (фармацевтического) образования, организационно-техническое оснащение которых обеспечивает возможность оценки соответствия лица, получившего медицинское, фармацевтическое или иное образование, требованиям </w:t>
      </w:r>
      <w:r w:rsidR="000430F5">
        <w:rPr>
          <w:rFonts w:ascii="Times New Roman" w:hAnsi="Times New Roman" w:cs="Times New Roman"/>
          <w:sz w:val="28"/>
          <w:szCs w:val="28"/>
        </w:rPr>
        <w:t xml:space="preserve">к осуществлению медицинской деятельности определенной медицинской специальности либо фармацевтической деятельности (далее – образовательные и (ил) научные организации). </w:t>
      </w:r>
    </w:p>
    <w:p w:rsidR="000430F5" w:rsidRDefault="000430F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P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30F5" w:rsidRPr="00636555" w:rsidRDefault="00636555" w:rsidP="0063655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365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30F5" w:rsidRPr="00636555">
        <w:rPr>
          <w:rFonts w:ascii="Times New Roman" w:hAnsi="Times New Roman" w:cs="Times New Roman"/>
          <w:b/>
          <w:sz w:val="28"/>
          <w:szCs w:val="28"/>
        </w:rPr>
        <w:t>Формирование и организация работы аккредитационной комиссии</w:t>
      </w:r>
    </w:p>
    <w:p w:rsidR="000430F5" w:rsidRDefault="00636555" w:rsidP="006365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6555">
        <w:rPr>
          <w:rFonts w:ascii="Times New Roman" w:hAnsi="Times New Roman" w:cs="Times New Roman"/>
          <w:sz w:val="28"/>
          <w:szCs w:val="28"/>
        </w:rPr>
        <w:t xml:space="preserve">    </w:t>
      </w:r>
      <w:r w:rsidR="000430F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0430F5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="000430F5">
        <w:rPr>
          <w:rFonts w:ascii="Times New Roman" w:hAnsi="Times New Roman" w:cs="Times New Roman"/>
          <w:sz w:val="28"/>
          <w:szCs w:val="28"/>
        </w:rPr>
        <w:t xml:space="preserve"> комиссии формируются Министерством здравоохранения Российской Федерации по специальностям, по кот</w:t>
      </w:r>
      <w:r w:rsidR="004B6D1B">
        <w:rPr>
          <w:rFonts w:ascii="Times New Roman" w:hAnsi="Times New Roman" w:cs="Times New Roman"/>
          <w:sz w:val="28"/>
          <w:szCs w:val="28"/>
        </w:rPr>
        <w:t>о</w:t>
      </w:r>
      <w:r w:rsidR="000430F5">
        <w:rPr>
          <w:rFonts w:ascii="Times New Roman" w:hAnsi="Times New Roman" w:cs="Times New Roman"/>
          <w:sz w:val="28"/>
          <w:szCs w:val="28"/>
        </w:rPr>
        <w:t>рым проводится аккредитация, с участием профессиональных некоммерческих организаций, указанных в статье 76 Федерального закона №323-ФЗ.</w:t>
      </w:r>
    </w:p>
    <w:p w:rsidR="000430F5" w:rsidRDefault="000430F5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9. Аккредитационная комиссия состоит из председателя аккредитационной комиссии, заместителя председателя аккредитационной комиссии, членов аккредитационной комиссии и ответственного секретаря аккредитационной комиссии. </w:t>
      </w:r>
    </w:p>
    <w:p w:rsidR="000430F5" w:rsidRDefault="000430F5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В состав аккредитационной комиссии включаются представители: </w:t>
      </w:r>
    </w:p>
    <w:p w:rsidR="000430F5" w:rsidRDefault="000430F5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профессиональных некоммерческих организаций, указанных в статье 76 Федерального закона №323-ФЗ; </w:t>
      </w:r>
    </w:p>
    <w:p w:rsidR="00E5085E" w:rsidRDefault="000430F5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85E">
        <w:rPr>
          <w:rFonts w:ascii="Times New Roman" w:hAnsi="Times New Roman" w:cs="Times New Roman"/>
          <w:sz w:val="28"/>
          <w:szCs w:val="28"/>
        </w:rPr>
        <w:t>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 и (или) фармацевтическую деятельность и (или) профессиональных союзов медицинских работников или их объединения  (ассоциаций);</w:t>
      </w:r>
    </w:p>
    <w:p w:rsidR="000430F5" w:rsidRPr="001E7A10" w:rsidRDefault="00E5085E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образовательной и (или) научной организации, реализующей программы медицинского и (или) фармацевтического образования. </w:t>
      </w:r>
    </w:p>
    <w:p w:rsidR="001E7A10" w:rsidRDefault="001E7A10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 w:rsidRPr="00630844">
        <w:rPr>
          <w:rFonts w:ascii="Times New Roman" w:hAnsi="Times New Roman" w:cs="Times New Roman"/>
          <w:sz w:val="28"/>
          <w:szCs w:val="28"/>
        </w:rPr>
        <w:tab/>
      </w:r>
      <w:r w:rsidRPr="001E7A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Лица, входящие в состав аккредитационной комиссии, не должны иметь конфликта интересов или иной личной заинтересованности при проведении аккредитации специалиста. </w:t>
      </w:r>
    </w:p>
    <w:p w:rsidR="001E7A10" w:rsidRDefault="001E7A10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в пункте 10 настоящего положения, за исключением председателя комиссии, должны иметь: </w:t>
      </w:r>
    </w:p>
    <w:p w:rsidR="001E7A10" w:rsidRDefault="000A1DB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высшее или среднее профессиональное образование по специальности, соответствующей специальности, по которой формируется аккредитационная комиссия;</w:t>
      </w:r>
    </w:p>
    <w:p w:rsidR="000A1DB7" w:rsidRDefault="000A1DB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стаж работы по соответствующей специальности не менее 5 лет. </w:t>
      </w:r>
    </w:p>
    <w:p w:rsidR="000A1DB7" w:rsidRDefault="000A1DB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Персональный состав аккредитационной комиссии по каждой специальности, указанной в номенклатуре специальностей специалистов, имеющих высшее медицинское и фармацевтическое образование, и номенклатуре специальностей специалистов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 и фармацевтическим образование в сфере здравоохранения Российской Федерации. Утверждается приказом Министерства здравоохранения Российской Федерации ежегодно. </w:t>
      </w:r>
    </w:p>
    <w:p w:rsidR="000A1DB7" w:rsidRDefault="000A1DB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Председатель аккредитационной комиссии назначается приказом Министерства здравоохранения Российской Федерации из числа представителей профессиональных некоммерческих организаций, указанных в статье 76 Федерального закона №323-ФЗ. </w:t>
      </w:r>
    </w:p>
    <w:p w:rsidR="000A1DB7" w:rsidRDefault="000A1DB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Председатель аккредитационной комиссии осуществляет: </w:t>
      </w:r>
    </w:p>
    <w:p w:rsidR="000A1DB7" w:rsidRDefault="000A1DB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руководство деятельностью аккредитационной комиссии и организует ее деятельность; </w:t>
      </w:r>
    </w:p>
    <w:p w:rsidR="006021BB" w:rsidRDefault="000A1DB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аккре</w:t>
      </w:r>
      <w:r w:rsidR="006021BB">
        <w:rPr>
          <w:rFonts w:ascii="Times New Roman" w:hAnsi="Times New Roman" w:cs="Times New Roman"/>
          <w:sz w:val="28"/>
          <w:szCs w:val="28"/>
        </w:rPr>
        <w:t xml:space="preserve">дитационной комиссии; </w:t>
      </w:r>
    </w:p>
    <w:p w:rsidR="000A1DB7" w:rsidRDefault="006021B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соблюдение членами аккредитационной комиссии порядка проведения аккредитации специалиста, установленного настоящим </w:t>
      </w:r>
      <w:r w:rsidR="000A1DB7">
        <w:rPr>
          <w:rFonts w:ascii="Times New Roman" w:hAnsi="Times New Roman" w:cs="Times New Roman"/>
          <w:sz w:val="28"/>
          <w:szCs w:val="28"/>
        </w:rPr>
        <w:t xml:space="preserve"> Положением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1BB" w:rsidRDefault="006021B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аккредитационной комиссии; </w:t>
      </w:r>
    </w:p>
    <w:p w:rsidR="006021BB" w:rsidRDefault="006021B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апелляционную комиссию и организует ее деятельность;</w:t>
      </w:r>
    </w:p>
    <w:p w:rsidR="006021BB" w:rsidRDefault="006021B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назначает заместителя председателя аккредитационной комиссии и ответственного секретаря аккредитационной комиссии. </w:t>
      </w:r>
    </w:p>
    <w:p w:rsidR="006021BB" w:rsidRDefault="006021B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Заместитель председателя </w:t>
      </w:r>
      <w:r w:rsidR="001806C7">
        <w:rPr>
          <w:rFonts w:ascii="Times New Roman" w:hAnsi="Times New Roman" w:cs="Times New Roman"/>
          <w:sz w:val="28"/>
          <w:szCs w:val="28"/>
        </w:rPr>
        <w:t>аккредитационной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исполняет обязанности председателя </w:t>
      </w:r>
      <w:r w:rsidR="001806C7">
        <w:rPr>
          <w:rFonts w:ascii="Times New Roman" w:hAnsi="Times New Roman" w:cs="Times New Roman"/>
          <w:sz w:val="28"/>
          <w:szCs w:val="28"/>
        </w:rPr>
        <w:t xml:space="preserve">аккредитационной комиссии в его отсутствие, осуществляет иные функции по поручению председателя аккредитационной  комиссии. </w:t>
      </w:r>
    </w:p>
    <w:p w:rsidR="001806C7" w:rsidRDefault="001806C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Ответственный секретарь аккредитационной комиссии: </w:t>
      </w:r>
    </w:p>
    <w:p w:rsidR="001806C7" w:rsidRDefault="001806C7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регистрирует и рассматривает поступающие в аккредитационную комиссию документы лиц, изъявивших желание пройти аккредитацию специалиста; </w:t>
      </w:r>
    </w:p>
    <w:p w:rsidR="001806C7" w:rsidRDefault="001806C7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уведомляет лиц, изъявивших желание пройти аккредитацию специалиста, о сроках ее проведения; </w:t>
      </w:r>
    </w:p>
    <w:p w:rsidR="001806C7" w:rsidRDefault="001806C7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материалы к заседаниям аккредитационной комиссии и проекты решений аккредитационной комиссии;  </w:t>
      </w:r>
    </w:p>
    <w:p w:rsidR="001806C7" w:rsidRDefault="001806C7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взаимодействие</w:t>
      </w:r>
      <w:r w:rsidR="005D1394">
        <w:rPr>
          <w:rFonts w:ascii="Times New Roman" w:hAnsi="Times New Roman" w:cs="Times New Roman"/>
          <w:sz w:val="28"/>
          <w:szCs w:val="28"/>
        </w:rPr>
        <w:t xml:space="preserve"> с Министерством  здравоохранения Российской Федерации; </w:t>
      </w:r>
    </w:p>
    <w:p w:rsidR="005D1394" w:rsidRDefault="005D1394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ведет протоколы заседаний аккредитационной комиссии;</w:t>
      </w:r>
    </w:p>
    <w:p w:rsidR="005D1394" w:rsidRDefault="005D1394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материалы, необходимые для рассмотрения апелляций;</w:t>
      </w:r>
    </w:p>
    <w:p w:rsidR="005D1394" w:rsidRDefault="005D1394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настоящим Положением и по поручению председателя аккредитационной комиссии.</w:t>
      </w:r>
    </w:p>
    <w:p w:rsidR="005D1394" w:rsidRDefault="005D1394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Регламент работы аккредитационной комиссии определяется председателям аккредитационной комиссии.</w:t>
      </w:r>
    </w:p>
    <w:p w:rsidR="005D1394" w:rsidRDefault="005D1394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Основной формой деятельности аккредитационной комиссии является заседание. </w:t>
      </w:r>
    </w:p>
    <w:p w:rsidR="005D1394" w:rsidRDefault="005D1394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заседания аккредитационной комиссии оформляется протокол заседания аккредитационной комиссии (приложение №1 к настоящему Положению).</w:t>
      </w:r>
    </w:p>
    <w:p w:rsidR="005D1394" w:rsidRDefault="005D139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Протоколы заседаний аккредитационной комиссии подписываются всеми участниками заседания непосредственно после его окончания. </w:t>
      </w:r>
    </w:p>
    <w:p w:rsidR="005D1394" w:rsidRDefault="005D139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аккредитационной комиссии участник заседания аккредитационной комиссии вправе требовать внесения в протокол особого мнения или изложить его в письменной форме в заявлении на имя председателя аккредитационной комиссии.   Протоколы заседаний аккредитационной комиссии сши</w:t>
      </w:r>
      <w:r w:rsidR="004C7A2B">
        <w:rPr>
          <w:rFonts w:ascii="Times New Roman" w:hAnsi="Times New Roman" w:cs="Times New Roman"/>
          <w:sz w:val="28"/>
          <w:szCs w:val="28"/>
        </w:rPr>
        <w:t>ваются в книги и хранятся в арх</w:t>
      </w:r>
      <w:r>
        <w:rPr>
          <w:rFonts w:ascii="Times New Roman" w:hAnsi="Times New Roman" w:cs="Times New Roman"/>
          <w:sz w:val="28"/>
          <w:szCs w:val="28"/>
        </w:rPr>
        <w:t xml:space="preserve">иве </w:t>
      </w:r>
      <w:r w:rsidR="004C7A2B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C7A2B">
        <w:rPr>
          <w:rFonts w:ascii="Times New Roman" w:hAnsi="Times New Roman" w:cs="Times New Roman"/>
          <w:sz w:val="28"/>
          <w:szCs w:val="28"/>
        </w:rPr>
        <w:t>или) научных организаций в течени</w:t>
      </w:r>
      <w:proofErr w:type="gramStart"/>
      <w:r w:rsidR="004C7A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7A2B">
        <w:rPr>
          <w:rFonts w:ascii="Times New Roman" w:hAnsi="Times New Roman" w:cs="Times New Roman"/>
          <w:sz w:val="28"/>
          <w:szCs w:val="28"/>
        </w:rPr>
        <w:t xml:space="preserve"> шести лет. </w:t>
      </w:r>
    </w:p>
    <w:p w:rsidR="004C7A2B" w:rsidRDefault="004C7A2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Заседание аккредитационной комиссии проводится после каждого этапа аккредитации специалиста, указанного в пункте 33 настоящего Положения. </w:t>
      </w:r>
    </w:p>
    <w:p w:rsidR="004C7A2B" w:rsidRDefault="004C7A2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Заседание аккредитационной комиссии, проводимое после завершения тапа аккредитации специалиста, правомочно, если в нем приняли участие все члены аккредитационной комиссии, участвовавшие в проведении данного этапа. </w:t>
      </w:r>
    </w:p>
    <w:p w:rsidR="004C7A2B" w:rsidRDefault="004C7A2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Решения аккредитационной комиссии принимаются в соответствии с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7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4C7A2B" w:rsidRDefault="004C7A2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Организационно- техническое сопровождение деятельности аккредитационных комиссий осуществляется образовательными и (или) научными организациями. </w:t>
      </w:r>
    </w:p>
    <w:p w:rsidR="004C7A2B" w:rsidRPr="006C1A40" w:rsidRDefault="004C7A2B" w:rsidP="006365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1A40">
        <w:rPr>
          <w:rFonts w:ascii="Times New Roman" w:hAnsi="Times New Roman" w:cs="Times New Roman"/>
          <w:b/>
          <w:sz w:val="28"/>
          <w:szCs w:val="28"/>
        </w:rPr>
        <w:t xml:space="preserve">. Проведение аккредитации специалиста </w:t>
      </w:r>
    </w:p>
    <w:p w:rsidR="004C7A2B" w:rsidRDefault="004C7A2B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Для прохожд</w:t>
      </w:r>
      <w:r w:rsidR="006C1A40">
        <w:rPr>
          <w:rFonts w:ascii="Times New Roman" w:hAnsi="Times New Roman" w:cs="Times New Roman"/>
          <w:sz w:val="28"/>
          <w:szCs w:val="28"/>
        </w:rPr>
        <w:t xml:space="preserve">ения первичной аккредитации или первичной специализированной аккредитации специалиста, лицо, </w:t>
      </w:r>
      <w:proofErr w:type="gramStart"/>
      <w:r w:rsidR="006C1A40">
        <w:rPr>
          <w:rFonts w:ascii="Times New Roman" w:hAnsi="Times New Roman" w:cs="Times New Roman"/>
          <w:sz w:val="28"/>
          <w:szCs w:val="28"/>
        </w:rPr>
        <w:t>изъявивших</w:t>
      </w:r>
      <w:proofErr w:type="gramEnd"/>
      <w:r w:rsidR="006C1A40">
        <w:rPr>
          <w:rFonts w:ascii="Times New Roman" w:hAnsi="Times New Roman" w:cs="Times New Roman"/>
          <w:sz w:val="28"/>
          <w:szCs w:val="28"/>
        </w:rPr>
        <w:t xml:space="preserve"> желание пройти аккредитацию специалиста (далее – аккредитуемый),  лично представляет в аккредитационную комиссию документы, предусмотренные пунктами 26 и 27 настоящего Положения. </w:t>
      </w:r>
    </w:p>
    <w:p w:rsidR="006C1A40" w:rsidRDefault="006C1A40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периодической аккредитации специалиста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лично или направляет заказным письмом с </w:t>
      </w:r>
      <w:r w:rsidR="008E56C7">
        <w:rPr>
          <w:rFonts w:ascii="Times New Roman" w:hAnsi="Times New Roman" w:cs="Times New Roman"/>
          <w:sz w:val="28"/>
          <w:szCs w:val="28"/>
        </w:rPr>
        <w:t xml:space="preserve">уведомлением в аккредитационную комиссию документы, предусмотренные пунктом 27 настоящего Положения. </w:t>
      </w:r>
    </w:p>
    <w:p w:rsidR="008E56C7" w:rsidRDefault="008E56C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Для прохождения первичной аккредитации специалиста представляются: </w:t>
      </w:r>
    </w:p>
    <w:p w:rsidR="008E56C7" w:rsidRDefault="008E56C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заявление о допуске к аккредитации специалиста, в котором, в том числе, указываются сведения об освоении аккредитуемым образовательной программы высшего или среднего профессионального образования, а также специальность, по которой аккредитуемый образовательной программы высшего или среднего профессионального образования, а также специальность, по которой аккредитуемый намерен осуществлять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медицинскую или фармацевтическую деятельность (приложение №2 к настоящему Положению) (далее – заявление); </w:t>
      </w:r>
      <w:proofErr w:type="gramEnd"/>
    </w:p>
    <w:p w:rsidR="008E56C7" w:rsidRDefault="008E56C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документа, удостоверяющего личность; </w:t>
      </w:r>
    </w:p>
    <w:p w:rsidR="008E56C7" w:rsidRDefault="008E56C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</w:t>
      </w:r>
      <w:r w:rsidR="006676C2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комиссии; </w:t>
      </w:r>
    </w:p>
    <w:p w:rsidR="006676C2" w:rsidRDefault="006676C2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страхового свидетельства обязательного пенсионного страхования (при наличии). </w:t>
      </w:r>
    </w:p>
    <w:p w:rsidR="006676C2" w:rsidRDefault="006676C2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Для прохождения первичной специализированой аккредитации или периодической аккредитации представляются: </w:t>
      </w:r>
    </w:p>
    <w:p w:rsidR="006676C2" w:rsidRDefault="006676C2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заявление; </w:t>
      </w:r>
    </w:p>
    <w:p w:rsidR="006676C2" w:rsidRDefault="006676C2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</w:t>
      </w:r>
      <w:r w:rsidR="00B01A5D">
        <w:rPr>
          <w:rFonts w:ascii="Times New Roman" w:hAnsi="Times New Roman" w:cs="Times New Roman"/>
          <w:sz w:val="28"/>
          <w:szCs w:val="28"/>
        </w:rPr>
        <w:t xml:space="preserve">оверяющего личность; </w:t>
      </w:r>
    </w:p>
    <w:p w:rsidR="00B01A5D" w:rsidRDefault="00B01A5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отчет за последние пять лет о профессиональной деятельности аккредитуемого, включающий сведения об  индивидуальных профессиональных достижениях,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расширения квалификации (для прохождения периодической аккредитации) (далее – портфолио); </w:t>
      </w:r>
      <w:proofErr w:type="gramEnd"/>
    </w:p>
    <w:p w:rsidR="00B01A5D" w:rsidRDefault="00B01A5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сертификата специалиста (при наличии) или свидетельства об аккредитации специалиста (при наличии); </w:t>
      </w:r>
    </w:p>
    <w:p w:rsidR="00B01A5D" w:rsidRDefault="00B01A5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 о высшем образовании и о квалификации (с приложениями) или о </w:t>
      </w:r>
      <w:r w:rsidR="00141BDD">
        <w:rPr>
          <w:rFonts w:ascii="Times New Roman" w:hAnsi="Times New Roman" w:cs="Times New Roman"/>
          <w:sz w:val="28"/>
          <w:szCs w:val="28"/>
        </w:rPr>
        <w:t xml:space="preserve">среднем профессиональном образования (с приложениями) или выписка из протокола заседания государственной экзаменационной комиссии; </w:t>
      </w:r>
    </w:p>
    <w:p w:rsidR="00141BDD" w:rsidRDefault="00141BD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трудовой книжки (при наличии); </w:t>
      </w:r>
    </w:p>
    <w:p w:rsidR="00141BDD" w:rsidRDefault="00141BD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страхового свидетельства обязательного пенсионного страхования (при наличии). </w:t>
      </w:r>
    </w:p>
    <w:p w:rsidR="00141BDD" w:rsidRDefault="00141BD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Представленные документы  в день их поступления в аккредитационную комиссию регистрируются ответственным секретарем аккредитационной комиссии в журнале регистрации документов, о 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выдается расписка о получении документов. </w:t>
      </w:r>
    </w:p>
    <w:p w:rsidR="00141BDD" w:rsidRDefault="00141BD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комиссии. </w:t>
      </w:r>
    </w:p>
    <w:p w:rsidR="00141BDD" w:rsidRDefault="00141BD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 В случае выявления несоответствия представленных аккредитуемым документов требованиям настоящего Положения ответственный секретарь направляет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 об отказе в принятии  документов с разъяснениям причины отказа. </w:t>
      </w:r>
    </w:p>
    <w:p w:rsidR="00141BDD" w:rsidRDefault="00141BD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В случае устранения основания, послужившего причиной отказа в принятии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повторно представить документы в аккредитационную комиссию. </w:t>
      </w:r>
    </w:p>
    <w:p w:rsidR="00141BDD" w:rsidRDefault="00141BD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Не позднее 10 календарных дней со дня регистрации документов аккредитационная комиссия проводит заседание и принимает решение о допуске аккредитуемого к аккредитации специалиста и о сроках проведения аккредитации специалиста. </w:t>
      </w:r>
    </w:p>
    <w:p w:rsidR="00141BDD" w:rsidRDefault="00141BD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Аккредитация специалиста проводится путем последовательного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аккредитуемым ее этапов. </w:t>
      </w:r>
    </w:p>
    <w:p w:rsidR="00141BDD" w:rsidRDefault="00141BDD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аккредитация и первичная специализированная аккре</w:t>
      </w:r>
      <w:r w:rsidR="00A44B21">
        <w:rPr>
          <w:rFonts w:ascii="Times New Roman" w:hAnsi="Times New Roman" w:cs="Times New Roman"/>
          <w:sz w:val="28"/>
          <w:szCs w:val="28"/>
        </w:rPr>
        <w:t>дитация включают следующие этап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141BDD" w:rsidRDefault="00A44B2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A44B21" w:rsidRDefault="00A44B2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практических навыков (умений) в симулированных условиях;</w:t>
      </w:r>
    </w:p>
    <w:p w:rsidR="00A44B21" w:rsidRDefault="00A44B2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ситуационных задач.</w:t>
      </w:r>
    </w:p>
    <w:p w:rsidR="00A44B21" w:rsidRDefault="00A44B21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Периодическая аккредитация включает в себя следующие этапы:</w:t>
      </w:r>
    </w:p>
    <w:p w:rsidR="00A44B21" w:rsidRDefault="00A44B21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оценка портфолио; </w:t>
      </w:r>
    </w:p>
    <w:p w:rsidR="00A44B21" w:rsidRDefault="00A44B2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решение ситуационных задач. </w:t>
      </w:r>
    </w:p>
    <w:p w:rsidR="00A44B21" w:rsidRDefault="00A44B21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34. Аккредитационная комиссия оценивает результат прохождения аккредитуемым этапа аккредитации специалиста как «сдано» или «не сдано». </w:t>
      </w:r>
    </w:p>
    <w:p w:rsidR="00A44B21" w:rsidRDefault="00A44B2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к следующему этапу аккредитации специалиста в случае оценки результата прохождения предыдущего этапа как «сдано».  </w:t>
      </w:r>
    </w:p>
    <w:p w:rsidR="00A00168" w:rsidRDefault="00A00168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помещениях, предоставляемых образовательными и (или) научными организациями, должна быть обеспечена техническая возможность записи видеоизображения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обеспечивать возможность обзора всего помещения и манипуляций, производимых аккредитуемым, а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содержать речь аккредитуемого. </w:t>
      </w:r>
      <w:proofErr w:type="gramEnd"/>
    </w:p>
    <w:p w:rsidR="00A00168" w:rsidRDefault="00A00168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прохождении аккредитации специалиста аккредитуемым запрещается иметь при себе и использовать средства связи. </w:t>
      </w:r>
      <w:proofErr w:type="gramEnd"/>
    </w:p>
    <w:p w:rsidR="00A00168" w:rsidRDefault="00A00168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</w:t>
      </w:r>
      <w:r w:rsidR="00BB5BD7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B5BD7">
        <w:rPr>
          <w:rFonts w:ascii="Times New Roman" w:hAnsi="Times New Roman" w:cs="Times New Roman"/>
          <w:sz w:val="28"/>
          <w:szCs w:val="28"/>
        </w:rPr>
        <w:t xml:space="preserve">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аккредитационной комиссии. </w:t>
      </w:r>
    </w:p>
    <w:p w:rsidR="00BB5BD7" w:rsidRDefault="00BB5BD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38. тестирование проводится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 Методическим центром аккредитации специалистов (далее - Единая база оценочных средств). </w:t>
      </w:r>
      <w:proofErr w:type="gramEnd"/>
    </w:p>
    <w:p w:rsidR="00BB5BD7" w:rsidRPr="004B6D1B" w:rsidRDefault="00BB5BD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тестовых заданий отводится 60 минут. </w:t>
      </w:r>
    </w:p>
    <w:p w:rsidR="00630844" w:rsidRDefault="00630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84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 </w:t>
      </w:r>
    </w:p>
    <w:p w:rsidR="00630844" w:rsidRDefault="00630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результата тестирования аккредитационная комиссия оценивает результат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этапа аккредитации как: </w:t>
      </w:r>
    </w:p>
    <w:p w:rsidR="00630844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555">
        <w:rPr>
          <w:rFonts w:ascii="Times New Roman" w:hAnsi="Times New Roman" w:cs="Times New Roman"/>
          <w:sz w:val="28"/>
          <w:szCs w:val="28"/>
        </w:rPr>
        <w:t xml:space="preserve">  </w:t>
      </w:r>
      <w:r w:rsidR="00630844">
        <w:rPr>
          <w:rFonts w:ascii="Times New Roman" w:hAnsi="Times New Roman" w:cs="Times New Roman"/>
          <w:sz w:val="28"/>
          <w:szCs w:val="28"/>
        </w:rPr>
        <w:t>«сдано» при результате 70 % или более правильных ответов от общего числа тестовых заданий;</w:t>
      </w:r>
    </w:p>
    <w:p w:rsidR="00630844" w:rsidRDefault="00630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сдано» при результате 69 % или менее правильных ответов от общего числа тестовых заданий. </w:t>
      </w:r>
    </w:p>
    <w:p w:rsidR="00630844" w:rsidRDefault="00630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Оценка практических навыков (умений) в симулированных условиях, в том числе с использованием симуляционного оборудования (тренажеров  (или) манекенов) и (или) привлечением стандартизированных пациентов, проводится путем оценивания правильности и последовательности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аккредитуемым не менее 5 практических заданий. </w:t>
      </w:r>
    </w:p>
    <w:p w:rsidR="00630844" w:rsidRDefault="00630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набора практических заданий </w:t>
      </w:r>
      <w:r w:rsidR="00F464A7">
        <w:rPr>
          <w:rFonts w:ascii="Times New Roman" w:hAnsi="Times New Roman" w:cs="Times New Roman"/>
          <w:sz w:val="28"/>
          <w:szCs w:val="28"/>
        </w:rPr>
        <w:t xml:space="preserve">для каждого аккредитуемого осуществляется с использованием информационных систем автоматически из Единой базы оценочных средств. </w:t>
      </w:r>
    </w:p>
    <w:p w:rsidR="00F464A7" w:rsidRDefault="00F464A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одного практического задания одному аккредитуемому отводится 10 минут. </w:t>
      </w:r>
    </w:p>
    <w:p w:rsidR="00F464A7" w:rsidRDefault="00F464A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правильности и последовательности выполнения практического задания осуществляется членами аккредитационной комиссии путем заполнения оценочных листов. </w:t>
      </w:r>
    </w:p>
    <w:p w:rsidR="00F464A7" w:rsidRDefault="00F464A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лист для каждого практического задания включает не менее 10 оцениваемых практических действий. Каждое правильно выполненное действие оценивается максимально в 2 балла. </w:t>
      </w:r>
    </w:p>
    <w:p w:rsidR="00F464A7" w:rsidRDefault="00F464A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Результат выполнения практических заданий формируется с использованием информационных систем автоматически, с указанием процента правильно выполненных практических действий от общего количества практических действий. </w:t>
      </w:r>
    </w:p>
    <w:p w:rsidR="00F464A7" w:rsidRDefault="00F464A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результата выполнения практических действий аккредитационная комиссия оценивает результат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этапа аккредитации как: </w:t>
      </w:r>
    </w:p>
    <w:p w:rsidR="00F464A7" w:rsidRDefault="00F464A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«сдано»</w:t>
      </w:r>
      <w:r w:rsidR="00347099">
        <w:rPr>
          <w:rFonts w:ascii="Times New Roman" w:hAnsi="Times New Roman" w:cs="Times New Roman"/>
          <w:sz w:val="28"/>
          <w:szCs w:val="28"/>
        </w:rPr>
        <w:t xml:space="preserve"> при результате 70</w:t>
      </w:r>
      <w:r>
        <w:rPr>
          <w:rFonts w:ascii="Times New Roman" w:hAnsi="Times New Roman" w:cs="Times New Roman"/>
          <w:sz w:val="28"/>
          <w:szCs w:val="28"/>
        </w:rPr>
        <w:t>% или более правильно выполненных практических действий от общего количества практических действий;</w:t>
      </w:r>
    </w:p>
    <w:p w:rsidR="00F464A7" w:rsidRDefault="00F464A7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сдано» при </w:t>
      </w:r>
      <w:r w:rsidR="00347099">
        <w:rPr>
          <w:rFonts w:ascii="Times New Roman" w:hAnsi="Times New Roman" w:cs="Times New Roman"/>
          <w:sz w:val="28"/>
          <w:szCs w:val="28"/>
        </w:rPr>
        <w:t>результате 69%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099">
        <w:rPr>
          <w:rFonts w:ascii="Times New Roman" w:hAnsi="Times New Roman" w:cs="Times New Roman"/>
          <w:sz w:val="28"/>
          <w:szCs w:val="28"/>
        </w:rPr>
        <w:t xml:space="preserve"> или менее правильно выполненных практических действий от общего количества практических действий. </w:t>
      </w:r>
    </w:p>
    <w:p w:rsidR="00347099" w:rsidRDefault="00347099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Решение ситуационных задач проводится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аккредитуемого на  вопросов, содержащихся в каждой из 3 ситуационных задач. </w:t>
      </w:r>
    </w:p>
    <w:p w:rsidR="00347099" w:rsidRDefault="00347099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средств. На подготовку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ответам на вопросы ситуационных задач отводится 60 минут. </w:t>
      </w:r>
    </w:p>
    <w:p w:rsidR="00347099" w:rsidRDefault="00347099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решения ситуационных задач проводится членами аккредитационной комиссии в составе не менее 3 человек одновременно путем заслушивания и определения правильности ответов </w:t>
      </w:r>
      <w:r w:rsidR="006B1844">
        <w:rPr>
          <w:rFonts w:ascii="Times New Roman" w:hAnsi="Times New Roman" w:cs="Times New Roman"/>
          <w:sz w:val="28"/>
          <w:szCs w:val="28"/>
        </w:rPr>
        <w:t xml:space="preserve">аккредитуемого на 5 вопросов, содержащихся в каждой из 3 ситуационных задач. </w:t>
      </w:r>
    </w:p>
    <w:p w:rsidR="006B1844" w:rsidRDefault="006B1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заслушивание ответа аккредитуемого отводится не более 30 минут.</w:t>
      </w:r>
    </w:p>
    <w:p w:rsidR="006B1844" w:rsidRDefault="006B1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Результат решения ситуационных задач формируется на основании количества правильных ответов на вопросы, содержащиеся в ситуационных задачах. </w:t>
      </w:r>
    </w:p>
    <w:p w:rsidR="006B1844" w:rsidRDefault="006B1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результата решения ситуационных задач аккредитационная комиссия оценивает результат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этапа аккредитации как: </w:t>
      </w:r>
    </w:p>
    <w:p w:rsidR="006B1844" w:rsidRDefault="006B1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«сдано» при результате 10 или более правильных ответов;</w:t>
      </w:r>
    </w:p>
    <w:p w:rsidR="006B1844" w:rsidRDefault="006B1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 сдано» при результате 9 или менее правильных ответов.</w:t>
      </w:r>
    </w:p>
    <w:p w:rsidR="006B1844" w:rsidRDefault="006B1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Портфолио формируется лицом самостоятельно. </w:t>
      </w:r>
    </w:p>
    <w:p w:rsidR="00AB2295" w:rsidRDefault="006B1844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указания в портфолио сведений об освоении образовательных </w:t>
      </w:r>
      <w:r w:rsidR="00AB2295">
        <w:rPr>
          <w:rFonts w:ascii="Times New Roman" w:hAnsi="Times New Roman" w:cs="Times New Roman"/>
          <w:sz w:val="28"/>
          <w:szCs w:val="28"/>
        </w:rPr>
        <w:t xml:space="preserve">программ указываемые сведения подтверждаются соответствующими документами об образовании и (или) о квалификации. </w:t>
      </w:r>
    </w:p>
    <w:p w:rsidR="006B1844" w:rsidRPr="00630844" w:rsidRDefault="00AB229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По результатам оценки портфолио аккредитационная комиссия принимает решение о прохождении аккредитуемым данного этапа аккредитации «сдано» или «не сдано»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специальности. </w:t>
      </w:r>
    </w:p>
    <w:p w:rsidR="00BB5BD7" w:rsidRDefault="00AB229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результата прохождения каждого этапа аккредитации специалиста, решения аккредитационной комиссии о признании аккредитуемого прошедшим или не прошедшим аккредитацию специалиста или отдельного этапа аккредитации специалиста отражаются в протоколах заседания аккредитационной комиссии, подписываемых в день завершения этапа аккредитации  специалиста, и размещаются на официальном сайте в информационно-телекоммуникационной сети «Интернет» и информационных стендах организации, указанной в пункте 7 настоящего Положения, в течение 2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протокола. </w:t>
      </w:r>
    </w:p>
    <w:p w:rsidR="00AB2295" w:rsidRDefault="00AB229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Аккредитуемый, чей результат прохождения каждого этапа аккредитации специалиста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«сдано», признается аккредитационной комиссии прошедшим аккредитацию специалиста. </w:t>
      </w:r>
    </w:p>
    <w:p w:rsidR="00AB2295" w:rsidRDefault="00AB229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аккредитуемого прошедшим аккредитацию специалиста отражается в итоговом протоколе заседания аккредитационной комиссии, подписываемом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календарных дней от даты прохождения последнего этапа аккредитации. </w:t>
      </w:r>
    </w:p>
    <w:p w:rsidR="008E56C7" w:rsidRDefault="00AB229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в течение пяти календарных дней со дня подписания направляется ответственным секретарем аккредитационной комиссии в Министерство здравоохранения Российской Федерации. </w:t>
      </w:r>
    </w:p>
    <w:p w:rsidR="00AB2295" w:rsidRDefault="00AB229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Аккредитуемый признается не прошедшим этап аккредитации специалиста в следующих случаях:</w:t>
      </w:r>
    </w:p>
    <w:p w:rsidR="00AB2295" w:rsidRDefault="00AB229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неявка для прохождения этапа аккредитации специалиста; </w:t>
      </w:r>
    </w:p>
    <w:p w:rsidR="00AB2295" w:rsidRDefault="00AB229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результат прохождения этапа аккредитации специалиста</w:t>
      </w:r>
      <w:r w:rsidR="00DD49D0">
        <w:rPr>
          <w:rFonts w:ascii="Times New Roman" w:hAnsi="Times New Roman" w:cs="Times New Roman"/>
          <w:sz w:val="28"/>
          <w:szCs w:val="28"/>
        </w:rPr>
        <w:t xml:space="preserve"> оценивается аккредитационной комиссии как «не сдано»;</w:t>
      </w:r>
    </w:p>
    <w:p w:rsidR="00DD49D0" w:rsidRDefault="00DD49D0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абзаца первого пункта 37 настоящего Положения.</w:t>
      </w:r>
    </w:p>
    <w:p w:rsidR="00DD49D0" w:rsidRDefault="00DD49D0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Аккредитуемый, признанный не прошедшим этап аккредитации специалиста, в целях повторного прохождения этапа аккредитации специалиста представляет в аккредитационной комиссии заявление с указанием непройденного этапа аккредитации специалиста. </w:t>
      </w:r>
    </w:p>
    <w:p w:rsidR="00DD49D0" w:rsidRDefault="00DD49D0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По результатам рассмотрения указанного заявления аккредитационная комиссия принимает решение о повторном прохождении аккредитуемым этапа аккредитации специалиста. </w:t>
      </w:r>
    </w:p>
    <w:p w:rsidR="00DD49D0" w:rsidRDefault="00DD49D0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Аккредитуемый, признанный 3 раза не прошедшим соответствующий этап аккредитации специалиста признается аккредитационной комиссии не прошедшим аккредитацию специалиста. </w:t>
      </w:r>
    </w:p>
    <w:p w:rsidR="00DD49D0" w:rsidRDefault="00DD49D0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Аккредитуемый, признанный не прошедшим аккредитацию специалиста, в целях повторного прохождения аккредитации специалиста представляет в аккредитационную комиссию документы, предусмотренные пунктами 26 и 27 настоящего Положения, не ранее чем через 11 месяцев со дня признания его таковым. </w:t>
      </w:r>
    </w:p>
    <w:p w:rsidR="00DD49D0" w:rsidRDefault="00DD49D0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признанному прошедшим ли не прошедшим аккредитацию специалиста, в течение 3 дней с даты подписания протокола заседания аккредитационной комиссии ответственным секретарем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9D0">
        <w:rPr>
          <w:rFonts w:ascii="Times New Roman" w:hAnsi="Times New Roman" w:cs="Times New Roman"/>
          <w:sz w:val="28"/>
          <w:szCs w:val="28"/>
        </w:rPr>
        <w:t>выдаётся выписка из протокола заседания аккредитационной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комиссии, содержащая соответствующие решения.  </w:t>
      </w:r>
    </w:p>
    <w:p w:rsidR="00DD49D0" w:rsidRPr="004C7A2B" w:rsidRDefault="00DD49D0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Сведения о лицах, признанных прошедшими аккредитацию специалиста, вносятся ответственным секретарем аккредитационной комиссии в Федеральный регистр медицинских работников. </w:t>
      </w:r>
    </w:p>
    <w:p w:rsidR="006021BB" w:rsidRDefault="006021BB" w:rsidP="006365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555" w:rsidRPr="00636555" w:rsidRDefault="00636555" w:rsidP="006365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49D0" w:rsidRDefault="00DD49D0" w:rsidP="0063655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D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proofErr w:type="gramStart"/>
      <w:r w:rsidRPr="00DD49D0">
        <w:rPr>
          <w:rFonts w:ascii="Times New Roman" w:hAnsi="Times New Roman" w:cs="Times New Roman"/>
          <w:b/>
          <w:sz w:val="28"/>
          <w:szCs w:val="28"/>
        </w:rPr>
        <w:t>.  Апелляция</w:t>
      </w:r>
      <w:proofErr w:type="gramEnd"/>
    </w:p>
    <w:p w:rsidR="00D34D12" w:rsidRDefault="00DD49D0" w:rsidP="006365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Аккредитуемый, признанный аккредитационной комиссией не прошедшим аккредитацию специалиста или не прошедшим этап аккредитации специалиста вправе подать жалобу на соответствующее решение аккредитационной комиссии в апелляционную комиссию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рабочих дней с момента размещения в соответствии с пунктом 46 настоящего Положения результатов прохождения этапа аккредитации. </w:t>
      </w:r>
    </w:p>
    <w:p w:rsidR="00DD49D0" w:rsidRDefault="00DD49D0" w:rsidP="006365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Для рассмотрения жалоб председателем аккредитационной комиссии</w:t>
      </w:r>
      <w:r w:rsidR="00D34D12">
        <w:rPr>
          <w:rFonts w:ascii="Times New Roman" w:hAnsi="Times New Roman" w:cs="Times New Roman"/>
          <w:sz w:val="28"/>
          <w:szCs w:val="28"/>
        </w:rPr>
        <w:t xml:space="preserve"> из членов аккредитационной комиссии формируется аккредитационная комиссия. </w:t>
      </w:r>
    </w:p>
    <w:p w:rsidR="00D34D12" w:rsidRDefault="00D34D12" w:rsidP="006365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Члены аккредитационной комиссии не вправе рассматривать жалобы в отношении решений, принятых ими в качестве членов аккредитационной комиссии. </w:t>
      </w:r>
    </w:p>
    <w:p w:rsidR="00D34D12" w:rsidRDefault="00D34D12" w:rsidP="006365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Апелляционная комиссия рассматривает жалобу в течение 5 рабочих дней со дня ее подачи. </w:t>
      </w:r>
    </w:p>
    <w:p w:rsidR="00D34D12" w:rsidRDefault="00D34D12" w:rsidP="006365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комиссии, на которое подана жалоба, либо об отказе в удовлетворении жалобы и оставлении решения аккредитационной комиссии без изменения. </w:t>
      </w:r>
    </w:p>
    <w:p w:rsidR="00D34D12" w:rsidRDefault="00D34D12" w:rsidP="006365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апелляционной комиссии оформляются протоколом. </w:t>
      </w:r>
    </w:p>
    <w:p w:rsidR="00D34D12" w:rsidRDefault="00D34D12" w:rsidP="006365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О своем решении апелляционная комиссия уведомляет аккредитуемого, подавшего жалобу в день рассмотрения жалобы. </w:t>
      </w:r>
    </w:p>
    <w:p w:rsidR="00D34D12" w:rsidRPr="00DD49D0" w:rsidRDefault="00D34D12" w:rsidP="0063655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При аннулировании решения аккредитационной комиссии лицо, подавшее жалобу, вправе продолжить прохождение процедуры аккредитации специалистов начиная с этапа, который он не прошел в связи с неявкой или результатом прохождения этапа как «не сдано». </w:t>
      </w:r>
    </w:p>
    <w:p w:rsidR="006021BB" w:rsidRDefault="00D34D12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 Лицу, признанному аккредитационной комиссией прошедшим процедуру аккредитации специалиста, не позднее чем через 30 календарных дней с момента подписания протокола заседания аккредитационной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выдаётся свидетельство об аккредитации специалиста в порядке, определенном Министерством здравоохранения Российской Федерации. </w:t>
      </w:r>
    </w:p>
    <w:p w:rsidR="000A1DB7" w:rsidRDefault="00D34D12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Решения аккредитационной комиссии и апелляционной комиссии могут быть обжалованы в Министерство здравоохранения Российской Федерации. </w:t>
      </w:r>
    </w:p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6555" w:rsidRPr="00636555" w:rsidRDefault="0063655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E2DD1" w:rsidTr="00DD759F">
        <w:tc>
          <w:tcPr>
            <w:tcW w:w="4501" w:type="dxa"/>
          </w:tcPr>
          <w:p w:rsidR="002E2DD1" w:rsidRPr="002E2DD1" w:rsidRDefault="002E2DD1" w:rsidP="00636555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 w:rsidRPr="002E2DD1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2E2DD1" w:rsidRPr="002E2DD1" w:rsidRDefault="002E2DD1" w:rsidP="00636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D1">
              <w:rPr>
                <w:rFonts w:ascii="Times New Roman" w:hAnsi="Times New Roman" w:cs="Times New Roman"/>
                <w:sz w:val="24"/>
                <w:szCs w:val="24"/>
              </w:rPr>
              <w:t>к Положению об аккредитации специалиста, утвержденному приказом Министерства здравоохранения</w:t>
            </w:r>
          </w:p>
          <w:p w:rsidR="002E2DD1" w:rsidRPr="002E2DD1" w:rsidRDefault="002E2DD1" w:rsidP="00636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D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E2DD1" w:rsidRPr="002E2DD1" w:rsidRDefault="002E2DD1" w:rsidP="006365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DD1">
              <w:rPr>
                <w:rFonts w:ascii="Times New Roman" w:hAnsi="Times New Roman" w:cs="Times New Roman"/>
                <w:sz w:val="24"/>
                <w:szCs w:val="24"/>
              </w:rPr>
              <w:t>от «__» ____ 20__ г. № _____</w:t>
            </w:r>
          </w:p>
          <w:p w:rsidR="002E2DD1" w:rsidRDefault="002E2DD1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DD1" w:rsidRDefault="002E2DD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DD1" w:rsidRPr="001E7A10" w:rsidRDefault="002E2DD1" w:rsidP="006365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0F5" w:rsidRDefault="002E2DD1" w:rsidP="006365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          ______________   </w:t>
      </w:r>
    </w:p>
    <w:p w:rsidR="002E2DD1" w:rsidRPr="00DD759F" w:rsidRDefault="002E2DD1" w:rsidP="0063655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D759F">
        <w:rPr>
          <w:rFonts w:ascii="Times New Roman" w:hAnsi="Times New Roman" w:cs="Times New Roman"/>
          <w:sz w:val="20"/>
          <w:szCs w:val="20"/>
        </w:rPr>
        <w:t xml:space="preserve">(дата, место проведения заседания)                                        </w:t>
      </w:r>
      <w:r w:rsidR="00DD759F" w:rsidRPr="00DD759F">
        <w:rPr>
          <w:rFonts w:ascii="Times New Roman" w:hAnsi="Times New Roman" w:cs="Times New Roman"/>
          <w:sz w:val="20"/>
          <w:szCs w:val="20"/>
        </w:rPr>
        <w:t xml:space="preserve"> </w:t>
      </w:r>
      <w:r w:rsidR="00DD759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759F" w:rsidRPr="00DD759F">
        <w:rPr>
          <w:rFonts w:ascii="Times New Roman" w:hAnsi="Times New Roman" w:cs="Times New Roman"/>
          <w:sz w:val="20"/>
          <w:szCs w:val="20"/>
        </w:rPr>
        <w:t xml:space="preserve">  </w:t>
      </w:r>
      <w:r w:rsidRPr="00DD759F">
        <w:rPr>
          <w:rFonts w:ascii="Times New Roman" w:hAnsi="Times New Roman" w:cs="Times New Roman"/>
          <w:sz w:val="20"/>
          <w:szCs w:val="20"/>
        </w:rPr>
        <w:t xml:space="preserve">(номер </w:t>
      </w:r>
      <w:proofErr w:type="gramEnd"/>
    </w:p>
    <w:p w:rsidR="002E2DD1" w:rsidRDefault="002E2DD1" w:rsidP="00636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DD1" w:rsidRPr="002E2DD1" w:rsidRDefault="002E2DD1" w:rsidP="006365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6741" w:rsidRPr="00356741" w:rsidRDefault="00356741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6B" w:rsidRPr="002E2DD1" w:rsidRDefault="003F716B" w:rsidP="006365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DD1" w:rsidRPr="002E2DD1" w:rsidRDefault="002E2DD1" w:rsidP="006365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D1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2E2DD1" w:rsidRPr="002E2DD1" w:rsidRDefault="002E2DD1" w:rsidP="006365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D1">
        <w:rPr>
          <w:rFonts w:ascii="Times New Roman" w:hAnsi="Times New Roman" w:cs="Times New Roman"/>
          <w:b/>
          <w:sz w:val="28"/>
          <w:szCs w:val="28"/>
        </w:rPr>
        <w:t>АККРЕДИТАЦИОННОЙ КОМИССИИ</w:t>
      </w:r>
    </w:p>
    <w:p w:rsidR="003F716B" w:rsidRPr="00E33C21" w:rsidRDefault="002E2DD1" w:rsidP="00636555">
      <w:pPr>
        <w:jc w:val="both"/>
        <w:rPr>
          <w:rFonts w:ascii="Times New Roman" w:hAnsi="Times New Roman" w:cs="Times New Roman"/>
          <w:sz w:val="28"/>
          <w:szCs w:val="28"/>
        </w:rPr>
      </w:pPr>
      <w:r w:rsidRPr="00E33C21">
        <w:rPr>
          <w:rFonts w:ascii="Times New Roman" w:hAnsi="Times New Roman" w:cs="Times New Roman"/>
          <w:sz w:val="28"/>
          <w:szCs w:val="28"/>
        </w:rPr>
        <w:t>по итогам проведения _______________</w:t>
      </w:r>
      <w:r w:rsidR="00D43296">
        <w:rPr>
          <w:rFonts w:ascii="Times New Roman" w:hAnsi="Times New Roman" w:cs="Times New Roman"/>
          <w:sz w:val="28"/>
          <w:szCs w:val="28"/>
        </w:rPr>
        <w:t>_______________</w:t>
      </w:r>
      <w:r w:rsidRPr="00E33C21">
        <w:rPr>
          <w:rFonts w:ascii="Times New Roman" w:hAnsi="Times New Roman" w:cs="Times New Roman"/>
          <w:sz w:val="28"/>
          <w:szCs w:val="28"/>
        </w:rPr>
        <w:t>этапа аккредитации</w:t>
      </w:r>
    </w:p>
    <w:p w:rsidR="00D43296" w:rsidRDefault="00E33C21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21">
        <w:rPr>
          <w:rFonts w:ascii="Times New Roman" w:hAnsi="Times New Roman" w:cs="Times New Roman"/>
          <w:sz w:val="28"/>
          <w:szCs w:val="28"/>
        </w:rPr>
        <w:t>специалиста по специальности: ________________________</w:t>
      </w:r>
      <w:r w:rsidR="00D43296">
        <w:rPr>
          <w:rFonts w:ascii="Times New Roman" w:hAnsi="Times New Roman" w:cs="Times New Roman"/>
          <w:sz w:val="28"/>
          <w:szCs w:val="28"/>
        </w:rPr>
        <w:t>_______________</w:t>
      </w:r>
    </w:p>
    <w:p w:rsidR="00E33C21" w:rsidRDefault="00E33C21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C21" w:rsidRDefault="00E33C21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21">
        <w:rPr>
          <w:rFonts w:ascii="Times New Roman" w:hAnsi="Times New Roman" w:cs="Times New Roman"/>
          <w:sz w:val="28"/>
          <w:szCs w:val="28"/>
        </w:rPr>
        <w:t>Председательствовал:________________________________</w:t>
      </w:r>
      <w:r w:rsidR="00D43296">
        <w:rPr>
          <w:rFonts w:ascii="Times New Roman" w:hAnsi="Times New Roman" w:cs="Times New Roman"/>
          <w:sz w:val="28"/>
          <w:szCs w:val="28"/>
        </w:rPr>
        <w:t>______________</w:t>
      </w:r>
      <w:r w:rsidRPr="00E33C21">
        <w:rPr>
          <w:rFonts w:ascii="Times New Roman" w:hAnsi="Times New Roman" w:cs="Times New Roman"/>
          <w:sz w:val="28"/>
          <w:szCs w:val="28"/>
        </w:rPr>
        <w:t>_</w:t>
      </w:r>
    </w:p>
    <w:p w:rsidR="00D43296" w:rsidRPr="00D43296" w:rsidRDefault="00D43296" w:rsidP="0063655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32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43296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D43296">
        <w:rPr>
          <w:rFonts w:ascii="Times New Roman" w:hAnsi="Times New Roman" w:cs="Times New Roman"/>
          <w:sz w:val="20"/>
          <w:szCs w:val="20"/>
        </w:rPr>
        <w:t>)</w:t>
      </w:r>
    </w:p>
    <w:p w:rsidR="00E33C21" w:rsidRDefault="00E33C21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21">
        <w:rPr>
          <w:rFonts w:ascii="Times New Roman" w:hAnsi="Times New Roman" w:cs="Times New Roman"/>
          <w:sz w:val="28"/>
          <w:szCs w:val="28"/>
        </w:rPr>
        <w:t>Ответственный секретарь:_____________________________</w:t>
      </w:r>
      <w:r w:rsidR="00D43296">
        <w:rPr>
          <w:rFonts w:ascii="Times New Roman" w:hAnsi="Times New Roman" w:cs="Times New Roman"/>
          <w:sz w:val="28"/>
          <w:szCs w:val="28"/>
        </w:rPr>
        <w:t>_____________</w:t>
      </w:r>
      <w:r w:rsidRPr="00E33C21">
        <w:rPr>
          <w:rFonts w:ascii="Times New Roman" w:hAnsi="Times New Roman" w:cs="Times New Roman"/>
          <w:sz w:val="28"/>
          <w:szCs w:val="28"/>
        </w:rPr>
        <w:t>_</w:t>
      </w:r>
      <w:r w:rsidR="00D4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96" w:rsidRDefault="00D43296" w:rsidP="00636555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32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43296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D43296">
        <w:rPr>
          <w:rFonts w:ascii="Times New Roman" w:hAnsi="Times New Roman" w:cs="Times New Roman"/>
          <w:sz w:val="20"/>
          <w:szCs w:val="20"/>
        </w:rPr>
        <w:t>)</w:t>
      </w:r>
    </w:p>
    <w:p w:rsidR="00D43296" w:rsidRDefault="00D43296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3296" w:rsidRDefault="00D43296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D43296" w:rsidRPr="00D43296" w:rsidRDefault="00D43296" w:rsidP="006365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432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43296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D43296">
        <w:rPr>
          <w:rFonts w:ascii="Times New Roman" w:hAnsi="Times New Roman" w:cs="Times New Roman"/>
          <w:sz w:val="20"/>
          <w:szCs w:val="20"/>
        </w:rPr>
        <w:t>)</w:t>
      </w:r>
    </w:p>
    <w:p w:rsidR="00D43296" w:rsidRDefault="00D43296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D43296" w:rsidRPr="00D43296" w:rsidRDefault="00D43296" w:rsidP="006365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432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43296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D43296">
        <w:rPr>
          <w:rFonts w:ascii="Times New Roman" w:hAnsi="Times New Roman" w:cs="Times New Roman"/>
          <w:sz w:val="20"/>
          <w:szCs w:val="20"/>
        </w:rPr>
        <w:t>)</w:t>
      </w:r>
    </w:p>
    <w:p w:rsidR="00D43296" w:rsidRDefault="00D43296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D43296" w:rsidRPr="00D43296" w:rsidRDefault="00D43296" w:rsidP="006365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432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43296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D43296">
        <w:rPr>
          <w:rFonts w:ascii="Times New Roman" w:hAnsi="Times New Roman" w:cs="Times New Roman"/>
          <w:sz w:val="20"/>
          <w:szCs w:val="20"/>
        </w:rPr>
        <w:t>)</w:t>
      </w:r>
    </w:p>
    <w:p w:rsidR="00D43296" w:rsidRDefault="00D43296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296" w:rsidRPr="00D43296" w:rsidRDefault="00D43296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аккредитационной комиссии утвержден приказом Министерства здравоохранения Российской Федерации от «____» __________20__ г. № _________________  ____________________________</w:t>
      </w:r>
    </w:p>
    <w:p w:rsidR="00D43296" w:rsidRDefault="00D43296" w:rsidP="00636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16B" w:rsidRPr="00D43296" w:rsidRDefault="00D43296" w:rsidP="00636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296">
        <w:rPr>
          <w:rFonts w:ascii="Times New Roman" w:hAnsi="Times New Roman" w:cs="Times New Roman"/>
          <w:sz w:val="28"/>
          <w:szCs w:val="28"/>
        </w:rPr>
        <w:lastRenderedPageBreak/>
        <w:t xml:space="preserve">Повестка заседания: </w:t>
      </w: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296">
        <w:rPr>
          <w:rFonts w:ascii="Times New Roman" w:hAnsi="Times New Roman" w:cs="Times New Roman"/>
          <w:sz w:val="28"/>
          <w:szCs w:val="28"/>
        </w:rPr>
        <w:t>О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проведения ______________________________________ этапа </w:t>
      </w:r>
    </w:p>
    <w:p w:rsidR="00D43296" w:rsidRDefault="00D43296" w:rsidP="00636555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43296">
        <w:rPr>
          <w:rFonts w:ascii="Times New Roman" w:hAnsi="Times New Roman" w:cs="Times New Roman"/>
          <w:sz w:val="20"/>
          <w:szCs w:val="20"/>
        </w:rPr>
        <w:t>(номе</w:t>
      </w:r>
      <w:proofErr w:type="gramStart"/>
      <w:r w:rsidRPr="00D43296">
        <w:rPr>
          <w:rFonts w:ascii="Times New Roman" w:hAnsi="Times New Roman" w:cs="Times New Roman"/>
          <w:sz w:val="20"/>
          <w:szCs w:val="20"/>
        </w:rPr>
        <w:t>р(</w:t>
      </w:r>
      <w:proofErr w:type="gramEnd"/>
      <w:r w:rsidRPr="00D43296">
        <w:rPr>
          <w:rFonts w:ascii="Times New Roman" w:hAnsi="Times New Roman" w:cs="Times New Roman"/>
          <w:sz w:val="20"/>
          <w:szCs w:val="20"/>
        </w:rPr>
        <w:t>наименование) этапа)</w:t>
      </w: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аккредитации специалиста и решениях аккредитационной комиссии. </w:t>
      </w: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прохождения этапа явилось ______человек, из которых __________ человек завершили прохождение этапа со следующими результатами: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D43296" w:rsidTr="00D43296">
        <w:tc>
          <w:tcPr>
            <w:tcW w:w="959" w:type="dxa"/>
          </w:tcPr>
          <w:p w:rsidR="00D43296" w:rsidRDefault="00D43296" w:rsidP="006365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3296" w:rsidRDefault="00D43296" w:rsidP="006365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43296" w:rsidRDefault="00D43296" w:rsidP="006365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43" w:type="dxa"/>
          </w:tcPr>
          <w:p w:rsidR="00D43296" w:rsidRDefault="00D43296" w:rsidP="006365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43296" w:rsidTr="00D43296">
        <w:tc>
          <w:tcPr>
            <w:tcW w:w="959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96" w:rsidTr="00D43296">
        <w:tc>
          <w:tcPr>
            <w:tcW w:w="959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проведении этапа _______________________ </w:t>
      </w: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296" w:rsidRDefault="00D43296" w:rsidP="006365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43296" w:rsidRDefault="00D43296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пунктами 344-36, 39, 44, 46, 48 Положения об аккредитации специалистов, утвержденного приказом Министерства здравоохранения Российской Федерации от «___» ______20__г. №______, аккредитационная комиссия решила: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D43296" w:rsidTr="0015782A">
        <w:tc>
          <w:tcPr>
            <w:tcW w:w="959" w:type="dxa"/>
          </w:tcPr>
          <w:p w:rsidR="00D43296" w:rsidRDefault="00D43296" w:rsidP="006365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3296" w:rsidRDefault="00D43296" w:rsidP="006365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43296" w:rsidRDefault="00D43296" w:rsidP="006365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43" w:type="dxa"/>
          </w:tcPr>
          <w:p w:rsidR="00D43296" w:rsidRDefault="00D43296" w:rsidP="006365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43296" w:rsidTr="0015782A">
        <w:tc>
          <w:tcPr>
            <w:tcW w:w="959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96" w:rsidTr="0015782A">
        <w:tc>
          <w:tcPr>
            <w:tcW w:w="959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43296" w:rsidRDefault="00D43296" w:rsidP="006365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296" w:rsidRDefault="00D43296" w:rsidP="006365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особого мнения участника заседания:_____________________</w:t>
      </w: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296" w:rsidRDefault="00D43296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</w:t>
      </w:r>
      <w:r w:rsidR="008E6EB5">
        <w:rPr>
          <w:rFonts w:ascii="Times New Roman" w:hAnsi="Times New Roman" w:cs="Times New Roman"/>
          <w:sz w:val="28"/>
          <w:szCs w:val="28"/>
        </w:rPr>
        <w:t xml:space="preserve">                 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6EB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E6EB5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8E6EB5">
        <w:rPr>
          <w:rFonts w:ascii="Times New Roman" w:hAnsi="Times New Roman" w:cs="Times New Roman"/>
          <w:sz w:val="20"/>
          <w:szCs w:val="20"/>
        </w:rPr>
        <w:t>)</w:t>
      </w:r>
    </w:p>
    <w:p w:rsidR="008E6EB5" w:rsidRP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EB5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                          _____________</w:t>
      </w:r>
    </w:p>
    <w:p w:rsidR="008E6EB5" w:rsidRPr="008E6EB5" w:rsidRDefault="008E6EB5" w:rsidP="006365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E6EB5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8E6EB5">
        <w:rPr>
          <w:rFonts w:ascii="Times New Roman" w:hAnsi="Times New Roman" w:cs="Times New Roman"/>
          <w:sz w:val="20"/>
          <w:szCs w:val="20"/>
        </w:rPr>
        <w:t>)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636555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_____________                          _____________</w:t>
      </w:r>
    </w:p>
    <w:p w:rsidR="008E6EB5" w:rsidRPr="008E6EB5" w:rsidRDefault="008E6EB5" w:rsidP="006365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E6EB5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8E6EB5">
        <w:rPr>
          <w:rFonts w:ascii="Times New Roman" w:hAnsi="Times New Roman" w:cs="Times New Roman"/>
          <w:sz w:val="20"/>
          <w:szCs w:val="20"/>
        </w:rPr>
        <w:t>)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                          _____________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E6EB5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8E6EB5">
        <w:rPr>
          <w:rFonts w:ascii="Times New Roman" w:hAnsi="Times New Roman" w:cs="Times New Roman"/>
          <w:sz w:val="20"/>
          <w:szCs w:val="20"/>
        </w:rPr>
        <w:t>)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          _____________                          _____________</w:t>
      </w:r>
    </w:p>
    <w:p w:rsidR="008E6EB5" w:rsidRPr="008E6EB5" w:rsidRDefault="008E6EB5" w:rsidP="006365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8E6EB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E6EB5"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 w:rsidRPr="008E6EB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18"/>
      </w:tblGrid>
      <w:tr w:rsidR="008E6EB5" w:rsidTr="00636555">
        <w:trPr>
          <w:gridBefore w:val="1"/>
          <w:wBefore w:w="850" w:type="dxa"/>
        </w:trPr>
        <w:tc>
          <w:tcPr>
            <w:tcW w:w="4218" w:type="dxa"/>
          </w:tcPr>
          <w:p w:rsidR="00636555" w:rsidRDefault="00DD759F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555" w:rsidRDefault="00636555" w:rsidP="0063655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6EB5" w:rsidRPr="002E2DD1" w:rsidRDefault="00DD759F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8E6EB5" w:rsidRPr="002E2DD1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8E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6EB5" w:rsidRPr="002E2DD1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D1">
              <w:rPr>
                <w:rFonts w:ascii="Times New Roman" w:hAnsi="Times New Roman" w:cs="Times New Roman"/>
                <w:sz w:val="24"/>
                <w:szCs w:val="24"/>
              </w:rPr>
              <w:t>к Положению об аккредитации специалиста, утвержденному приказом Министерства здравоохранения</w:t>
            </w:r>
          </w:p>
          <w:p w:rsidR="008E6EB5" w:rsidRPr="002E2DD1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D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8E6EB5" w:rsidRPr="002E2DD1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D1">
              <w:rPr>
                <w:rFonts w:ascii="Times New Roman" w:hAnsi="Times New Roman" w:cs="Times New Roman"/>
                <w:sz w:val="24"/>
                <w:szCs w:val="24"/>
              </w:rPr>
              <w:t>от «__» ____ 20__ г. № _____</w:t>
            </w:r>
          </w:p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EB5" w:rsidTr="00636555">
        <w:tc>
          <w:tcPr>
            <w:tcW w:w="5068" w:type="dxa"/>
            <w:gridSpan w:val="2"/>
          </w:tcPr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Председателю аккредитационной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8E6EB5" w:rsidRP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8E6EB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от____________________________________ </w:t>
            </w:r>
          </w:p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:rsidR="008E6EB5" w:rsidRP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8E6EB5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тел____________________________________ </w:t>
            </w:r>
          </w:p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почты______________________ </w:t>
            </w:r>
          </w:p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________________________________ </w:t>
            </w:r>
          </w:p>
          <w:p w:rsidR="008E6EB5" w:rsidRDefault="008E6EB5" w:rsidP="006365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E6EB5" w:rsidRPr="008E6EB5" w:rsidRDefault="008E6EB5" w:rsidP="0063655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EB5">
              <w:rPr>
                <w:rFonts w:ascii="Times New Roman" w:hAnsi="Times New Roman" w:cs="Times New Roman"/>
                <w:sz w:val="20"/>
                <w:szCs w:val="20"/>
              </w:rPr>
              <w:t>(дата рождения, адрес регистрации</w:t>
            </w:r>
            <w:proofErr w:type="gramEnd"/>
          </w:p>
        </w:tc>
      </w:tr>
    </w:tbl>
    <w:p w:rsidR="008E6EB5" w:rsidRDefault="008E6EB5" w:rsidP="0063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Pr="00DD759F" w:rsidRDefault="008E6EB5" w:rsidP="0063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9F">
        <w:rPr>
          <w:rFonts w:ascii="Times New Roman" w:hAnsi="Times New Roman" w:cs="Times New Roman"/>
          <w:b/>
          <w:sz w:val="28"/>
          <w:szCs w:val="28"/>
        </w:rPr>
        <w:t>Заявление о допуске к аккредитации специалиста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E6EB5">
        <w:rPr>
          <w:rFonts w:ascii="Times New Roman" w:hAnsi="Times New Roman" w:cs="Times New Roman"/>
          <w:sz w:val="20"/>
          <w:szCs w:val="20"/>
        </w:rPr>
        <w:t>(фамилия, имя, отчество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E6EB5" w:rsidRDefault="008E6EB5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Информирую, что успешно завершил (а) освоение образовательной программы по специальности (направлению подготовки)_________________</w:t>
      </w:r>
    </w:p>
    <w:p w:rsidR="008E6EB5" w:rsidRDefault="008E6EB5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подтверждается_________________________________________________ </w:t>
      </w:r>
    </w:p>
    <w:p w:rsidR="008E6EB5" w:rsidRDefault="008E6EB5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A1878" w:rsidRDefault="008E6EB5" w:rsidP="006365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6EB5">
        <w:rPr>
          <w:rFonts w:ascii="Times New Roman" w:hAnsi="Times New Roman" w:cs="Times New Roman"/>
          <w:sz w:val="20"/>
          <w:szCs w:val="20"/>
        </w:rPr>
        <w:t xml:space="preserve">(реквизиты документа о высшем образовании и о квалификации (с приложениями) или о среднем </w:t>
      </w:r>
      <w:proofErr w:type="gramEnd"/>
    </w:p>
    <w:p w:rsidR="009A1878" w:rsidRDefault="009A1878" w:rsidP="006365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8E6EB5" w:rsidRPr="008E6EB5">
        <w:rPr>
          <w:rFonts w:ascii="Times New Roman" w:hAnsi="Times New Roman" w:cs="Times New Roman"/>
          <w:sz w:val="20"/>
          <w:szCs w:val="20"/>
        </w:rPr>
        <w:t xml:space="preserve">профессиональном </w:t>
      </w:r>
      <w:proofErr w:type="gramStart"/>
      <w:r w:rsidR="008E6EB5" w:rsidRPr="008E6EB5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="008E6EB5" w:rsidRPr="008E6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приложениями или иного документа, свидетельствующего об окончании </w:t>
      </w:r>
    </w:p>
    <w:p w:rsidR="008E6EB5" w:rsidRPr="008E6EB5" w:rsidRDefault="009A1878" w:rsidP="006365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_____________________________________________________________________________________________освоения образовательных программ) 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9A1878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осуществлять ______________________________</w:t>
      </w:r>
    </w:p>
    <w:p w:rsidR="009A1878" w:rsidRDefault="009A1878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A1878" w:rsidRPr="009A1878" w:rsidRDefault="009A1878" w:rsidP="006365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1878">
        <w:rPr>
          <w:rFonts w:ascii="Times New Roman" w:hAnsi="Times New Roman" w:cs="Times New Roman"/>
          <w:sz w:val="20"/>
          <w:szCs w:val="20"/>
        </w:rPr>
        <w:t>(медицинскую, фармацевтическую деятельность</w:t>
      </w:r>
      <w:r w:rsidR="00DD759F">
        <w:rPr>
          <w:rFonts w:ascii="Times New Roman" w:hAnsi="Times New Roman" w:cs="Times New Roman"/>
          <w:sz w:val="20"/>
          <w:szCs w:val="20"/>
        </w:rPr>
        <w:t xml:space="preserve"> по специальности / в должности,/</w:t>
      </w:r>
      <w:r w:rsidRPr="009A1878">
        <w:rPr>
          <w:rFonts w:ascii="Times New Roman" w:hAnsi="Times New Roman" w:cs="Times New Roman"/>
          <w:sz w:val="20"/>
          <w:szCs w:val="20"/>
        </w:rPr>
        <w:t>в соответствии с номенклатурой)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9A1878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Российской Федерации, прошу допустить меня до прохождения ______________________________________________________ </w:t>
      </w:r>
    </w:p>
    <w:p w:rsidR="009A1878" w:rsidRDefault="009A1878" w:rsidP="006365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A1878">
        <w:rPr>
          <w:rFonts w:ascii="Times New Roman" w:hAnsi="Times New Roman" w:cs="Times New Roman"/>
          <w:sz w:val="20"/>
          <w:szCs w:val="20"/>
        </w:rPr>
        <w:t>(процедуры аккредитации специалиста начиная с первого/второго/третьего этапа)</w:t>
      </w:r>
    </w:p>
    <w:p w:rsidR="009A1878" w:rsidRDefault="009A1878" w:rsidP="006365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1878" w:rsidRDefault="006B5A29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:rsidR="006B5A29" w:rsidRDefault="006B5A29" w:rsidP="0063655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 ___________________________ </w:t>
      </w:r>
    </w:p>
    <w:p w:rsidR="006B5A29" w:rsidRPr="006B5A29" w:rsidRDefault="006B5A29" w:rsidP="00636555">
      <w:pPr>
        <w:pStyle w:val="a4"/>
        <w:spacing w:after="0"/>
        <w:ind w:left="5676" w:firstLine="69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B5A29">
        <w:rPr>
          <w:rFonts w:ascii="Times New Roman" w:hAnsi="Times New Roman" w:cs="Times New Roman"/>
          <w:sz w:val="20"/>
          <w:szCs w:val="20"/>
        </w:rPr>
        <w:t>(серия, номер,</w:t>
      </w:r>
      <w:proofErr w:type="gramEnd"/>
    </w:p>
    <w:p w:rsidR="006B5A29" w:rsidRDefault="006B5A29" w:rsidP="00636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B5A29" w:rsidRDefault="006B5A29" w:rsidP="00636555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5A29">
        <w:rPr>
          <w:rFonts w:ascii="Times New Roman" w:hAnsi="Times New Roman" w:cs="Times New Roman"/>
          <w:sz w:val="20"/>
          <w:szCs w:val="20"/>
        </w:rPr>
        <w:t>сведения о дате выдачи документа и выдавшем его органе)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A29" w:rsidRDefault="006B5A29" w:rsidP="006365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 образовании </w:t>
      </w:r>
      <w:r w:rsidRPr="006B5A2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6B5A29" w:rsidRDefault="006B5A29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B5A29" w:rsidRPr="006B5A29" w:rsidRDefault="006B5A29" w:rsidP="0063655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A29">
        <w:rPr>
          <w:rFonts w:ascii="Times New Roman" w:hAnsi="Times New Roman" w:cs="Times New Roman"/>
          <w:sz w:val="28"/>
          <w:szCs w:val="28"/>
        </w:rPr>
        <w:t xml:space="preserve">Страхового свидетельства государственного пенсионного страхования: </w:t>
      </w:r>
    </w:p>
    <w:p w:rsidR="006B5A29" w:rsidRDefault="006B5A29" w:rsidP="006365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6B5A29" w:rsidRPr="006B5A29" w:rsidRDefault="006B5A29" w:rsidP="0063655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A29">
        <w:rPr>
          <w:rFonts w:ascii="Times New Roman" w:hAnsi="Times New Roman" w:cs="Times New Roman"/>
          <w:sz w:val="28"/>
          <w:szCs w:val="28"/>
        </w:rPr>
        <w:t xml:space="preserve">Иных документов: _____________________________________________ </w:t>
      </w:r>
    </w:p>
    <w:p w:rsidR="006B5A29" w:rsidRPr="006B5A29" w:rsidRDefault="006B5A29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8E6EB5" w:rsidP="00636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EB5" w:rsidRDefault="00717F4B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___________________ </w:t>
      </w:r>
    </w:p>
    <w:p w:rsidR="00717F4B" w:rsidRDefault="00717F4B" w:rsidP="0063655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17F4B">
        <w:rPr>
          <w:rFonts w:ascii="Times New Roman" w:hAnsi="Times New Roman" w:cs="Times New Roman"/>
          <w:sz w:val="20"/>
          <w:szCs w:val="20"/>
        </w:rPr>
        <w:t>(фамилия)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17F4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717F4B" w:rsidRDefault="00717F4B" w:rsidP="006365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F4B" w:rsidRDefault="00717F4B" w:rsidP="006365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F4B" w:rsidRDefault="00717F4B" w:rsidP="006365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F4B" w:rsidRDefault="00717F4B" w:rsidP="006365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F4B" w:rsidRDefault="00717F4B" w:rsidP="006365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F4B" w:rsidRPr="00717F4B" w:rsidRDefault="00717F4B" w:rsidP="00636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F4B">
        <w:rPr>
          <w:rFonts w:ascii="Times New Roman" w:hAnsi="Times New Roman" w:cs="Times New Roman"/>
          <w:sz w:val="28"/>
          <w:szCs w:val="28"/>
        </w:rPr>
        <w:t xml:space="preserve">«______» _______________________20__г. </w:t>
      </w:r>
    </w:p>
    <w:sectPr w:rsidR="00717F4B" w:rsidRPr="00717F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3D" w:rsidRDefault="0074253D" w:rsidP="005C5431">
      <w:pPr>
        <w:spacing w:after="0" w:line="240" w:lineRule="auto"/>
      </w:pPr>
      <w:r>
        <w:separator/>
      </w:r>
    </w:p>
  </w:endnote>
  <w:endnote w:type="continuationSeparator" w:id="0">
    <w:p w:rsidR="0074253D" w:rsidRDefault="0074253D" w:rsidP="005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3D" w:rsidRDefault="0074253D" w:rsidP="005C5431">
      <w:pPr>
        <w:spacing w:after="0" w:line="240" w:lineRule="auto"/>
      </w:pPr>
      <w:r>
        <w:separator/>
      </w:r>
    </w:p>
  </w:footnote>
  <w:footnote w:type="continuationSeparator" w:id="0">
    <w:p w:rsidR="0074253D" w:rsidRDefault="0074253D" w:rsidP="005C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5" w:type="dxa"/>
      <w:jc w:val="center"/>
      <w:tblInd w:w="-1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90"/>
      <w:gridCol w:w="8692"/>
    </w:tblGrid>
    <w:tr w:rsidR="005C5431" w:rsidRPr="00A62B41" w:rsidTr="00B070A9">
      <w:trPr>
        <w:trHeight w:val="553"/>
        <w:jc w:val="center"/>
      </w:trPr>
      <w:tc>
        <w:tcPr>
          <w:tcW w:w="1323" w:type="dxa"/>
          <w:vMerge w:val="restart"/>
          <w:noWrap/>
          <w:tcMar>
            <w:left w:w="0" w:type="dxa"/>
            <w:right w:w="0" w:type="dxa"/>
          </w:tcMar>
        </w:tcPr>
        <w:p w:rsidR="005C5431" w:rsidRPr="00A62B41" w:rsidRDefault="005C5431" w:rsidP="00B070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0"/>
              <w:szCs w:val="20"/>
            </w:rPr>
          </w:pPr>
          <w:r w:rsidRPr="00A62B41">
            <w:rPr>
              <w:rFonts w:ascii="Times New Roman" w:eastAsia="Calibri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2B1D44F" wp14:editId="0B2ABB5C">
                <wp:extent cx="876300" cy="75247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2" w:type="dxa"/>
          <w:noWrap/>
          <w:tcMar>
            <w:left w:w="0" w:type="dxa"/>
            <w:right w:w="0" w:type="dxa"/>
          </w:tcMar>
        </w:tcPr>
        <w:p w:rsidR="005C5431" w:rsidRPr="00A62B41" w:rsidRDefault="005C5431" w:rsidP="00B070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A62B41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Министерство образования и науки РФ</w:t>
          </w:r>
        </w:p>
        <w:p w:rsidR="005C5431" w:rsidRPr="00A62B41" w:rsidRDefault="005C5431" w:rsidP="00B070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A62B41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Федеральное государственное бюджетное образовательное учреждение высшего образования «Северо-Кавказская государственная гуманитарно-технологическая академия»</w:t>
          </w:r>
        </w:p>
      </w:tc>
    </w:tr>
    <w:tr w:rsidR="005C5431" w:rsidRPr="00A62B41" w:rsidTr="00B070A9">
      <w:trPr>
        <w:trHeight w:val="178"/>
        <w:jc w:val="center"/>
      </w:trPr>
      <w:tc>
        <w:tcPr>
          <w:tcW w:w="1323" w:type="dxa"/>
          <w:vMerge/>
          <w:noWrap/>
          <w:tcMar>
            <w:left w:w="0" w:type="dxa"/>
            <w:right w:w="0" w:type="dxa"/>
          </w:tcMar>
        </w:tcPr>
        <w:p w:rsidR="005C5431" w:rsidRPr="00A62B41" w:rsidRDefault="005C5431" w:rsidP="00B070A9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bCs/>
              <w:sz w:val="20"/>
              <w:szCs w:val="20"/>
            </w:rPr>
          </w:pPr>
        </w:p>
      </w:tc>
      <w:tc>
        <w:tcPr>
          <w:tcW w:w="8692" w:type="dxa"/>
          <w:noWrap/>
          <w:tcMar>
            <w:left w:w="0" w:type="dxa"/>
            <w:right w:w="0" w:type="dxa"/>
          </w:tcMar>
        </w:tcPr>
        <w:p w:rsidR="005C5431" w:rsidRPr="00A62B41" w:rsidRDefault="005C5431" w:rsidP="00B070A9">
          <w:pPr>
            <w:tabs>
              <w:tab w:val="left" w:pos="3105"/>
              <w:tab w:val="center" w:pos="4352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i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i/>
              <w:sz w:val="20"/>
              <w:szCs w:val="20"/>
            </w:rPr>
            <w:t>Медицинский институт</w:t>
          </w:r>
        </w:p>
      </w:tc>
    </w:tr>
    <w:tr w:rsidR="005C5431" w:rsidRPr="00A62B41" w:rsidTr="00B070A9">
      <w:trPr>
        <w:jc w:val="center"/>
      </w:trPr>
      <w:tc>
        <w:tcPr>
          <w:tcW w:w="1323" w:type="dxa"/>
          <w:vMerge/>
          <w:noWrap/>
          <w:tcMar>
            <w:left w:w="0" w:type="dxa"/>
            <w:right w:w="0" w:type="dxa"/>
          </w:tcMar>
        </w:tcPr>
        <w:p w:rsidR="005C5431" w:rsidRPr="00A62B41" w:rsidRDefault="005C5431" w:rsidP="00B070A9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8692" w:type="dxa"/>
          <w:noWrap/>
          <w:tcMar>
            <w:left w:w="0" w:type="dxa"/>
            <w:right w:w="0" w:type="dxa"/>
          </w:tcMar>
        </w:tcPr>
        <w:p w:rsidR="005C5431" w:rsidRPr="00A62B41" w:rsidRDefault="005C5431" w:rsidP="00B070A9">
          <w:pPr>
            <w:tabs>
              <w:tab w:val="left" w:pos="3840"/>
              <w:tab w:val="center" w:pos="4677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333333"/>
              <w:sz w:val="20"/>
              <w:szCs w:val="20"/>
              <w:lang w:eastAsia="ru-RU"/>
            </w:rPr>
          </w:pPr>
          <w:r w:rsidRPr="00FD2253">
            <w:rPr>
              <w:rFonts w:ascii="Times New Roman" w:eastAsia="Times New Roman" w:hAnsi="Times New Roman" w:cs="Times New Roman"/>
              <w:b/>
              <w:bCs/>
              <w:caps/>
              <w:color w:val="333333"/>
              <w:sz w:val="20"/>
              <w:szCs w:val="20"/>
              <w:lang w:eastAsia="ru-RU"/>
            </w:rPr>
            <w:t>ПО</w:t>
          </w:r>
          <w:r>
            <w:rPr>
              <w:rFonts w:ascii="Times New Roman" w:eastAsia="Times New Roman" w:hAnsi="Times New Roman" w:cs="Times New Roman"/>
              <w:b/>
              <w:bCs/>
              <w:caps/>
              <w:color w:val="333333"/>
              <w:sz w:val="20"/>
              <w:szCs w:val="20"/>
              <w:lang w:eastAsia="ru-RU"/>
            </w:rPr>
            <w:t xml:space="preserve">ложение </w:t>
          </w:r>
          <w:r>
            <w:rPr>
              <w:rFonts w:ascii="Times New Roman" w:eastAsia="Times New Roman" w:hAnsi="Times New Roman" w:cs="Times New Roman"/>
              <w:b/>
              <w:bCs/>
              <w:color w:val="333333"/>
              <w:sz w:val="20"/>
              <w:szCs w:val="20"/>
              <w:lang w:eastAsia="ru-RU"/>
            </w:rPr>
            <w:t xml:space="preserve">о проведении аккредитации специалистов </w:t>
          </w:r>
          <w:r w:rsidRPr="00FD2253">
            <w:rPr>
              <w:rStyle w:val="4"/>
              <w:color w:val="000000"/>
              <w:sz w:val="20"/>
              <w:szCs w:val="20"/>
            </w:rPr>
            <w:t>федерального государственного бюджетного образовательного учреждения высшего образования «Северо-Кавказская государственная гуманитарно-технологическая академия»</w:t>
          </w:r>
        </w:p>
      </w:tc>
    </w:tr>
  </w:tbl>
  <w:p w:rsidR="005C5431" w:rsidRDefault="005C5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0C5"/>
    <w:multiLevelType w:val="hybridMultilevel"/>
    <w:tmpl w:val="E5126052"/>
    <w:lvl w:ilvl="0" w:tplc="C4B28B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0FB"/>
    <w:multiLevelType w:val="hybridMultilevel"/>
    <w:tmpl w:val="79D4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0546"/>
    <w:multiLevelType w:val="hybridMultilevel"/>
    <w:tmpl w:val="20468000"/>
    <w:lvl w:ilvl="0" w:tplc="935E125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B2B2386"/>
    <w:multiLevelType w:val="hybridMultilevel"/>
    <w:tmpl w:val="E5126052"/>
    <w:lvl w:ilvl="0" w:tplc="C4B28B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54D3"/>
    <w:multiLevelType w:val="hybridMultilevel"/>
    <w:tmpl w:val="EBACC540"/>
    <w:lvl w:ilvl="0" w:tplc="E8A472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63D46"/>
    <w:multiLevelType w:val="hybridMultilevel"/>
    <w:tmpl w:val="6828487A"/>
    <w:lvl w:ilvl="0" w:tplc="A87C0790">
      <w:start w:val="1"/>
      <w:numFmt w:val="upperRoman"/>
      <w:lvlText w:val="%1."/>
      <w:lvlJc w:val="left"/>
      <w:pPr>
        <w:ind w:left="36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A4"/>
    <w:rsid w:val="000430F5"/>
    <w:rsid w:val="000A1DB7"/>
    <w:rsid w:val="00141BDD"/>
    <w:rsid w:val="001806C7"/>
    <w:rsid w:val="001E7A10"/>
    <w:rsid w:val="002E2DD1"/>
    <w:rsid w:val="002F4813"/>
    <w:rsid w:val="00347099"/>
    <w:rsid w:val="00356741"/>
    <w:rsid w:val="003F716B"/>
    <w:rsid w:val="004B6D1B"/>
    <w:rsid w:val="004C09EB"/>
    <w:rsid w:val="004C4E54"/>
    <w:rsid w:val="004C7A2B"/>
    <w:rsid w:val="0056384C"/>
    <w:rsid w:val="005C5431"/>
    <w:rsid w:val="005D1394"/>
    <w:rsid w:val="006021BB"/>
    <w:rsid w:val="00630844"/>
    <w:rsid w:val="00636555"/>
    <w:rsid w:val="006676C2"/>
    <w:rsid w:val="006B1844"/>
    <w:rsid w:val="006B5A29"/>
    <w:rsid w:val="006C1A40"/>
    <w:rsid w:val="006F0B01"/>
    <w:rsid w:val="00717F4B"/>
    <w:rsid w:val="0074253D"/>
    <w:rsid w:val="00745113"/>
    <w:rsid w:val="008E56C7"/>
    <w:rsid w:val="008E6EB5"/>
    <w:rsid w:val="009A1878"/>
    <w:rsid w:val="00A00168"/>
    <w:rsid w:val="00A44B21"/>
    <w:rsid w:val="00A62F51"/>
    <w:rsid w:val="00AB2295"/>
    <w:rsid w:val="00B01A5D"/>
    <w:rsid w:val="00B21687"/>
    <w:rsid w:val="00BB5BD7"/>
    <w:rsid w:val="00C415D0"/>
    <w:rsid w:val="00CD170A"/>
    <w:rsid w:val="00D34D12"/>
    <w:rsid w:val="00D43296"/>
    <w:rsid w:val="00DD49D0"/>
    <w:rsid w:val="00DD759F"/>
    <w:rsid w:val="00E33C21"/>
    <w:rsid w:val="00E5085E"/>
    <w:rsid w:val="00EC20A4"/>
    <w:rsid w:val="00F464A7"/>
    <w:rsid w:val="00F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0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5C54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C5431"/>
    <w:pPr>
      <w:widowControl w:val="0"/>
      <w:shd w:val="clear" w:color="auto" w:fill="FFFFFF"/>
      <w:spacing w:before="240" w:after="54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C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431"/>
  </w:style>
  <w:style w:type="paragraph" w:styleId="a9">
    <w:name w:val="footer"/>
    <w:basedOn w:val="a"/>
    <w:link w:val="aa"/>
    <w:uiPriority w:val="99"/>
    <w:unhideWhenUsed/>
    <w:rsid w:val="005C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0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5C54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C5431"/>
    <w:pPr>
      <w:widowControl w:val="0"/>
      <w:shd w:val="clear" w:color="auto" w:fill="FFFFFF"/>
      <w:spacing w:before="240" w:after="54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C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431"/>
  </w:style>
  <w:style w:type="paragraph" w:styleId="a9">
    <w:name w:val="footer"/>
    <w:basedOn w:val="a"/>
    <w:link w:val="aa"/>
    <w:uiPriority w:val="99"/>
    <w:unhideWhenUsed/>
    <w:rsid w:val="005C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20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17</cp:revision>
  <dcterms:created xsi:type="dcterms:W3CDTF">2018-10-15T11:37:00Z</dcterms:created>
  <dcterms:modified xsi:type="dcterms:W3CDTF">2018-10-30T05:37:00Z</dcterms:modified>
</cp:coreProperties>
</file>