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2B7" w:rsidRPr="00F81F34" w:rsidRDefault="009952B7" w:rsidP="009952B7">
      <w:pPr>
        <w:ind w:left="6804"/>
        <w:jc w:val="right"/>
        <w:rPr>
          <w:rFonts w:ascii="Times New Roman" w:hAnsi="Times New Roman"/>
          <w:sz w:val="32"/>
          <w:szCs w:val="32"/>
        </w:rPr>
      </w:pPr>
      <w:bookmarkStart w:id="0" w:name="_GoBack"/>
      <w:bookmarkEnd w:id="0"/>
      <w:r w:rsidRPr="00F81F34">
        <w:rPr>
          <w:rFonts w:ascii="Times New Roman" w:hAnsi="Times New Roman"/>
          <w:sz w:val="32"/>
          <w:szCs w:val="32"/>
        </w:rPr>
        <w:t>В.</w:t>
      </w:r>
      <w:r>
        <w:rPr>
          <w:rFonts w:ascii="Times New Roman" w:hAnsi="Times New Roman"/>
          <w:sz w:val="32"/>
          <w:szCs w:val="32"/>
        </w:rPr>
        <w:t xml:space="preserve"> П. Новикова</w:t>
      </w: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Pr="000011B9" w:rsidRDefault="009952B7" w:rsidP="009952B7">
      <w:pPr>
        <w:tabs>
          <w:tab w:val="left" w:pos="6060"/>
        </w:tabs>
        <w:spacing w:line="360" w:lineRule="auto"/>
        <w:jc w:val="center"/>
        <w:rPr>
          <w:rFonts w:ascii="Times New Roman" w:hAnsi="Times New Roman"/>
          <w:b/>
          <w:sz w:val="16"/>
          <w:szCs w:val="16"/>
        </w:rPr>
      </w:pPr>
      <w:r>
        <w:rPr>
          <w:rFonts w:ascii="Times New Roman" w:hAnsi="Times New Roman"/>
          <w:b/>
          <w:sz w:val="52"/>
          <w:szCs w:val="52"/>
        </w:rPr>
        <w:t xml:space="preserve">ГИГИЕНА </w:t>
      </w:r>
      <w:r w:rsidR="00125B99">
        <w:rPr>
          <w:rFonts w:ascii="Times New Roman" w:hAnsi="Times New Roman"/>
          <w:b/>
          <w:sz w:val="52"/>
          <w:szCs w:val="52"/>
        </w:rPr>
        <w:t>ПИТАНИЯ</w:t>
      </w:r>
    </w:p>
    <w:p w:rsidR="009952B7" w:rsidRPr="000011B9" w:rsidRDefault="009952B7" w:rsidP="009952B7">
      <w:pPr>
        <w:tabs>
          <w:tab w:val="left" w:pos="6060"/>
        </w:tabs>
        <w:spacing w:line="360" w:lineRule="auto"/>
        <w:jc w:val="center"/>
        <w:rPr>
          <w:rFonts w:ascii="Times New Roman" w:hAnsi="Times New Roman"/>
          <w:b/>
          <w:sz w:val="16"/>
          <w:szCs w:val="16"/>
        </w:rPr>
      </w:pPr>
    </w:p>
    <w:p w:rsidR="00046733" w:rsidRPr="000011B9"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Учебно-методическо</w:t>
      </w:r>
      <w:r w:rsidRPr="000011B9">
        <w:rPr>
          <w:rFonts w:ascii="Times New Roman" w:hAnsi="Times New Roman"/>
          <w:sz w:val="32"/>
          <w:szCs w:val="32"/>
        </w:rPr>
        <w:t xml:space="preserve">е </w:t>
      </w:r>
      <w:r>
        <w:rPr>
          <w:rFonts w:ascii="Times New Roman" w:hAnsi="Times New Roman"/>
          <w:sz w:val="32"/>
          <w:szCs w:val="32"/>
        </w:rPr>
        <w:t>пособие для выполнения</w:t>
      </w:r>
    </w:p>
    <w:p w:rsidR="00046733"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 xml:space="preserve">практических </w:t>
      </w:r>
      <w:r w:rsidRPr="000011B9">
        <w:rPr>
          <w:rFonts w:ascii="Times New Roman" w:hAnsi="Times New Roman"/>
          <w:sz w:val="32"/>
          <w:szCs w:val="32"/>
        </w:rPr>
        <w:t xml:space="preserve">работ для студентов </w:t>
      </w:r>
      <w:r>
        <w:rPr>
          <w:rFonts w:ascii="Times New Roman" w:hAnsi="Times New Roman"/>
          <w:sz w:val="32"/>
          <w:szCs w:val="32"/>
        </w:rPr>
        <w:t>2-3 курсов,</w:t>
      </w:r>
      <w:r w:rsidRPr="000011B9">
        <w:rPr>
          <w:rFonts w:ascii="Times New Roman" w:hAnsi="Times New Roman"/>
          <w:sz w:val="32"/>
          <w:szCs w:val="32"/>
        </w:rPr>
        <w:t xml:space="preserve"> обу</w:t>
      </w:r>
      <w:r>
        <w:rPr>
          <w:rFonts w:ascii="Times New Roman" w:hAnsi="Times New Roman"/>
          <w:sz w:val="32"/>
          <w:szCs w:val="32"/>
        </w:rPr>
        <w:t xml:space="preserve">чающихся </w:t>
      </w:r>
    </w:p>
    <w:p w:rsidR="00046733"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 xml:space="preserve">по специальности </w:t>
      </w:r>
      <w:r w:rsidRPr="00C22440">
        <w:rPr>
          <w:rFonts w:ascii="Times New Roman" w:hAnsi="Times New Roman"/>
          <w:sz w:val="32"/>
          <w:szCs w:val="32"/>
        </w:rPr>
        <w:t>31.05.01</w:t>
      </w:r>
      <w:r>
        <w:rPr>
          <w:rFonts w:ascii="Times New Roman" w:hAnsi="Times New Roman"/>
          <w:sz w:val="32"/>
          <w:szCs w:val="32"/>
        </w:rPr>
        <w:t xml:space="preserve"> Лечебное дело, 31.05.02 Педиатрия, 31.05.03 Стоматология, 30.05.03 Медицинская кибернетика</w:t>
      </w: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jc w:val="center"/>
        <w:rPr>
          <w:rFonts w:ascii="Times New Roman" w:hAnsi="Times New Roman"/>
          <w:sz w:val="24"/>
          <w:szCs w:val="24"/>
        </w:rPr>
      </w:pPr>
    </w:p>
    <w:p w:rsidR="009952B7" w:rsidRDefault="009952B7" w:rsidP="009952B7">
      <w:pPr>
        <w:tabs>
          <w:tab w:val="left" w:pos="1418"/>
        </w:tabs>
        <w:jc w:val="center"/>
        <w:rPr>
          <w:rFonts w:ascii="Times New Roman" w:hAnsi="Times New Roman"/>
          <w:sz w:val="24"/>
          <w:szCs w:val="24"/>
        </w:rPr>
      </w:pPr>
    </w:p>
    <w:p w:rsidR="009952B7" w:rsidRDefault="009952B7" w:rsidP="009952B7">
      <w:pPr>
        <w:tabs>
          <w:tab w:val="left" w:pos="1418"/>
        </w:tabs>
        <w:jc w:val="center"/>
        <w:rPr>
          <w:rFonts w:ascii="Times New Roman" w:hAnsi="Times New Roman"/>
          <w:sz w:val="24"/>
          <w:szCs w:val="24"/>
        </w:rPr>
      </w:pPr>
    </w:p>
    <w:p w:rsidR="009952B7" w:rsidRPr="001435B9" w:rsidRDefault="009952B7" w:rsidP="009952B7">
      <w:pPr>
        <w:jc w:val="center"/>
        <w:rPr>
          <w:rFonts w:ascii="Times New Roman" w:hAnsi="Times New Roman"/>
          <w:sz w:val="28"/>
          <w:szCs w:val="24"/>
        </w:rPr>
      </w:pPr>
      <w:r w:rsidRPr="001435B9">
        <w:rPr>
          <w:rFonts w:ascii="Times New Roman" w:hAnsi="Times New Roman"/>
          <w:sz w:val="28"/>
          <w:szCs w:val="24"/>
        </w:rPr>
        <w:t xml:space="preserve">Черкесск </w:t>
      </w:r>
    </w:p>
    <w:p w:rsidR="009952B7" w:rsidRDefault="00AF30DB" w:rsidP="009952B7">
      <w:pPr>
        <w:jc w:val="center"/>
        <w:rPr>
          <w:rFonts w:ascii="Times New Roman" w:hAnsi="Times New Roman"/>
          <w:sz w:val="28"/>
          <w:szCs w:val="24"/>
        </w:rPr>
      </w:pPr>
      <w:r>
        <w:rPr>
          <w:rFonts w:ascii="Times New Roman" w:hAnsi="Times New Roman"/>
          <w:sz w:val="28"/>
          <w:szCs w:val="24"/>
        </w:rPr>
        <w:t>2018</w:t>
      </w:r>
    </w:p>
    <w:p w:rsidR="009952B7" w:rsidRDefault="009952B7" w:rsidP="009952B7"/>
    <w:p w:rsidR="00046733" w:rsidRDefault="00046733" w:rsidP="009952B7">
      <w:pPr>
        <w:jc w:val="center"/>
        <w:rPr>
          <w:rFonts w:ascii="Times New Roman" w:hAnsi="Times New Roman"/>
          <w:sz w:val="24"/>
          <w:szCs w:val="24"/>
        </w:rPr>
      </w:pPr>
    </w:p>
    <w:p w:rsidR="009952B7" w:rsidRPr="000011B9" w:rsidRDefault="009952B7" w:rsidP="009952B7">
      <w:pPr>
        <w:jc w:val="center"/>
        <w:rPr>
          <w:rFonts w:ascii="Times New Roman" w:hAnsi="Times New Roman"/>
          <w:sz w:val="24"/>
          <w:szCs w:val="24"/>
        </w:rPr>
      </w:pPr>
      <w:r w:rsidRPr="000011B9">
        <w:rPr>
          <w:rFonts w:ascii="Times New Roman" w:hAnsi="Times New Roman"/>
          <w:sz w:val="24"/>
          <w:szCs w:val="24"/>
        </w:rPr>
        <w:lastRenderedPageBreak/>
        <w:t>МИНИСТЕРСТВО ОБРАЗОВАНИЯ И НАУКИ РОССИЙСКОЙ ФЕДЕРАЦИИ</w:t>
      </w:r>
    </w:p>
    <w:p w:rsidR="009952B7" w:rsidRDefault="009952B7" w:rsidP="009952B7">
      <w:pPr>
        <w:jc w:val="center"/>
        <w:rPr>
          <w:rFonts w:ascii="Times New Roman" w:hAnsi="Times New Roman"/>
          <w:caps/>
          <w:sz w:val="24"/>
          <w:szCs w:val="24"/>
        </w:rPr>
      </w:pPr>
      <w:r w:rsidRPr="00D93183">
        <w:rPr>
          <w:rFonts w:ascii="Times New Roman" w:hAnsi="Times New Roman"/>
          <w:caps/>
          <w:sz w:val="24"/>
          <w:szCs w:val="24"/>
        </w:rPr>
        <w:t xml:space="preserve">Федеральное государственное бюджетное образовательное </w:t>
      </w:r>
    </w:p>
    <w:p w:rsidR="009952B7" w:rsidRPr="00D93183" w:rsidRDefault="009952B7" w:rsidP="009952B7">
      <w:pPr>
        <w:jc w:val="center"/>
        <w:rPr>
          <w:rFonts w:ascii="Times New Roman" w:hAnsi="Times New Roman"/>
          <w:caps/>
          <w:sz w:val="24"/>
          <w:szCs w:val="24"/>
        </w:rPr>
      </w:pPr>
      <w:r w:rsidRPr="00D93183">
        <w:rPr>
          <w:rFonts w:ascii="Times New Roman" w:hAnsi="Times New Roman"/>
          <w:caps/>
          <w:sz w:val="24"/>
          <w:szCs w:val="24"/>
        </w:rPr>
        <w:t>учреждение высшего профессионального образования</w:t>
      </w:r>
    </w:p>
    <w:p w:rsidR="009952B7" w:rsidRPr="00D93183" w:rsidRDefault="009952B7" w:rsidP="009952B7">
      <w:pPr>
        <w:jc w:val="center"/>
        <w:rPr>
          <w:rFonts w:ascii="Times New Roman" w:hAnsi="Times New Roman"/>
          <w:b/>
          <w:sz w:val="24"/>
          <w:szCs w:val="24"/>
        </w:rPr>
      </w:pPr>
      <w:r w:rsidRPr="00D93183">
        <w:rPr>
          <w:rFonts w:ascii="Times New Roman" w:hAnsi="Times New Roman"/>
          <w:b/>
          <w:sz w:val="24"/>
          <w:szCs w:val="24"/>
        </w:rPr>
        <w:t xml:space="preserve">СЕВЕРО-КАВКАЗСКАЯ ГОСУДАРСТВЕННАЯ </w:t>
      </w:r>
    </w:p>
    <w:p w:rsidR="009952B7" w:rsidRPr="00D93183" w:rsidRDefault="009952B7" w:rsidP="009952B7">
      <w:pPr>
        <w:jc w:val="center"/>
        <w:rPr>
          <w:rFonts w:ascii="Times New Roman" w:hAnsi="Times New Roman"/>
          <w:b/>
          <w:sz w:val="24"/>
          <w:szCs w:val="24"/>
        </w:rPr>
      </w:pPr>
      <w:r w:rsidRPr="00D93183">
        <w:rPr>
          <w:rFonts w:ascii="Times New Roman" w:hAnsi="Times New Roman"/>
          <w:b/>
          <w:sz w:val="24"/>
          <w:szCs w:val="24"/>
        </w:rPr>
        <w:t>ГУМАНИТАРНО-ТЕХНОЛОГИЧЕСКАЯ АКАДЕМИЯ</w:t>
      </w:r>
    </w:p>
    <w:p w:rsidR="009952B7" w:rsidRPr="00D93183" w:rsidRDefault="009952B7" w:rsidP="009952B7">
      <w:pPr>
        <w:rPr>
          <w:rFonts w:ascii="Times New Roman" w:hAnsi="Times New Roman"/>
          <w:b/>
          <w:sz w:val="24"/>
          <w:szCs w:val="24"/>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Pr="00F81F34" w:rsidRDefault="009952B7" w:rsidP="009952B7">
      <w:pPr>
        <w:ind w:left="6804"/>
        <w:jc w:val="right"/>
        <w:rPr>
          <w:rFonts w:ascii="Times New Roman" w:hAnsi="Times New Roman"/>
          <w:sz w:val="32"/>
          <w:szCs w:val="32"/>
        </w:rPr>
      </w:pPr>
      <w:r w:rsidRPr="00F81F34">
        <w:rPr>
          <w:rFonts w:ascii="Times New Roman" w:hAnsi="Times New Roman"/>
          <w:sz w:val="32"/>
          <w:szCs w:val="32"/>
        </w:rPr>
        <w:t>В.</w:t>
      </w:r>
      <w:r>
        <w:rPr>
          <w:rFonts w:ascii="Times New Roman" w:hAnsi="Times New Roman"/>
          <w:sz w:val="32"/>
          <w:szCs w:val="32"/>
        </w:rPr>
        <w:t xml:space="preserve"> П. Новикова</w:t>
      </w:r>
      <w:r w:rsidRPr="00F81F34">
        <w:rPr>
          <w:rFonts w:ascii="Times New Roman" w:hAnsi="Times New Roman"/>
          <w:sz w:val="32"/>
          <w:szCs w:val="32"/>
        </w:rPr>
        <w:t xml:space="preserve"> </w:t>
      </w:r>
    </w:p>
    <w:p w:rsidR="009952B7" w:rsidRDefault="009952B7" w:rsidP="009952B7">
      <w:pPr>
        <w:ind w:left="6804"/>
        <w:rPr>
          <w:rFonts w:ascii="Times New Roman" w:hAnsi="Times New Roman"/>
        </w:rPr>
      </w:pPr>
    </w:p>
    <w:p w:rsidR="009952B7" w:rsidRDefault="009952B7" w:rsidP="009952B7">
      <w:pPr>
        <w:tabs>
          <w:tab w:val="left" w:pos="6060"/>
        </w:tabs>
        <w:jc w:val="center"/>
        <w:rPr>
          <w:rFonts w:ascii="Times New Roman" w:hAnsi="Times New Roman"/>
          <w:b/>
        </w:rPr>
      </w:pPr>
    </w:p>
    <w:p w:rsidR="009952B7" w:rsidRDefault="009952B7" w:rsidP="009952B7">
      <w:pPr>
        <w:tabs>
          <w:tab w:val="left" w:pos="6060"/>
        </w:tabs>
        <w:jc w:val="center"/>
        <w:rPr>
          <w:rFonts w:ascii="Times New Roman" w:hAnsi="Times New Roman"/>
          <w:b/>
        </w:rPr>
      </w:pPr>
    </w:p>
    <w:p w:rsidR="009952B7" w:rsidRPr="000011B9" w:rsidRDefault="009952B7" w:rsidP="009952B7">
      <w:pPr>
        <w:tabs>
          <w:tab w:val="left" w:pos="6060"/>
        </w:tabs>
        <w:spacing w:line="360" w:lineRule="auto"/>
        <w:jc w:val="center"/>
        <w:rPr>
          <w:rFonts w:ascii="Times New Roman" w:hAnsi="Times New Roman"/>
          <w:b/>
          <w:sz w:val="16"/>
          <w:szCs w:val="16"/>
        </w:rPr>
      </w:pPr>
      <w:r>
        <w:rPr>
          <w:rFonts w:ascii="Times New Roman" w:hAnsi="Times New Roman"/>
          <w:b/>
          <w:sz w:val="52"/>
          <w:szCs w:val="52"/>
        </w:rPr>
        <w:t xml:space="preserve">ГИГИЕНА </w:t>
      </w:r>
      <w:r w:rsidR="00125B99">
        <w:rPr>
          <w:rFonts w:ascii="Times New Roman" w:hAnsi="Times New Roman"/>
          <w:b/>
          <w:sz w:val="52"/>
          <w:szCs w:val="52"/>
        </w:rPr>
        <w:t>ПИТАНИЯ</w:t>
      </w:r>
    </w:p>
    <w:p w:rsidR="009952B7" w:rsidRPr="00FC043C" w:rsidRDefault="009952B7" w:rsidP="009952B7">
      <w:pPr>
        <w:tabs>
          <w:tab w:val="left" w:pos="6060"/>
        </w:tabs>
        <w:spacing w:line="360" w:lineRule="auto"/>
        <w:jc w:val="center"/>
        <w:rPr>
          <w:rFonts w:ascii="Times New Roman" w:hAnsi="Times New Roman"/>
          <w:sz w:val="16"/>
          <w:szCs w:val="16"/>
        </w:rPr>
      </w:pPr>
    </w:p>
    <w:p w:rsidR="00046733" w:rsidRPr="000011B9"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Учебно-методическо</w:t>
      </w:r>
      <w:r w:rsidRPr="000011B9">
        <w:rPr>
          <w:rFonts w:ascii="Times New Roman" w:hAnsi="Times New Roman"/>
          <w:sz w:val="32"/>
          <w:szCs w:val="32"/>
        </w:rPr>
        <w:t xml:space="preserve">е </w:t>
      </w:r>
      <w:r>
        <w:rPr>
          <w:rFonts w:ascii="Times New Roman" w:hAnsi="Times New Roman"/>
          <w:sz w:val="32"/>
          <w:szCs w:val="32"/>
        </w:rPr>
        <w:t>пособие для выполнения</w:t>
      </w:r>
    </w:p>
    <w:p w:rsidR="00046733"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 xml:space="preserve">практических </w:t>
      </w:r>
      <w:r w:rsidRPr="000011B9">
        <w:rPr>
          <w:rFonts w:ascii="Times New Roman" w:hAnsi="Times New Roman"/>
          <w:sz w:val="32"/>
          <w:szCs w:val="32"/>
        </w:rPr>
        <w:t xml:space="preserve">работ для студентов </w:t>
      </w:r>
      <w:r>
        <w:rPr>
          <w:rFonts w:ascii="Times New Roman" w:hAnsi="Times New Roman"/>
          <w:sz w:val="32"/>
          <w:szCs w:val="32"/>
        </w:rPr>
        <w:t>2-3 курсов,</w:t>
      </w:r>
      <w:r w:rsidRPr="000011B9">
        <w:rPr>
          <w:rFonts w:ascii="Times New Roman" w:hAnsi="Times New Roman"/>
          <w:sz w:val="32"/>
          <w:szCs w:val="32"/>
        </w:rPr>
        <w:t xml:space="preserve"> обу</w:t>
      </w:r>
      <w:r>
        <w:rPr>
          <w:rFonts w:ascii="Times New Roman" w:hAnsi="Times New Roman"/>
          <w:sz w:val="32"/>
          <w:szCs w:val="32"/>
        </w:rPr>
        <w:t xml:space="preserve">чающихся </w:t>
      </w:r>
    </w:p>
    <w:p w:rsidR="00046733" w:rsidRDefault="00046733" w:rsidP="00046733">
      <w:pPr>
        <w:tabs>
          <w:tab w:val="left" w:pos="6060"/>
        </w:tabs>
        <w:spacing w:after="0" w:line="360" w:lineRule="auto"/>
        <w:jc w:val="center"/>
        <w:rPr>
          <w:rFonts w:ascii="Times New Roman" w:hAnsi="Times New Roman"/>
          <w:sz w:val="32"/>
          <w:szCs w:val="32"/>
        </w:rPr>
      </w:pPr>
      <w:r>
        <w:rPr>
          <w:rFonts w:ascii="Times New Roman" w:hAnsi="Times New Roman"/>
          <w:sz w:val="32"/>
          <w:szCs w:val="32"/>
        </w:rPr>
        <w:t>по специальности 31.05.01 Лечебное дело, 31.05.02 Педиатрия, 31.05.03 Стоматология, 30.05.03 Медицинская кибернетика</w:t>
      </w:r>
    </w:p>
    <w:p w:rsidR="009952B7" w:rsidRDefault="009952B7" w:rsidP="009952B7">
      <w:pPr>
        <w:tabs>
          <w:tab w:val="left" w:pos="4065"/>
        </w:tabs>
        <w:jc w:val="center"/>
        <w:rPr>
          <w:rFonts w:ascii="Times New Roman" w:hAnsi="Times New Roman"/>
          <w:sz w:val="32"/>
          <w:szCs w:val="32"/>
        </w:rPr>
      </w:pPr>
    </w:p>
    <w:p w:rsidR="009952B7" w:rsidRDefault="009952B7" w:rsidP="009952B7">
      <w:pPr>
        <w:tabs>
          <w:tab w:val="left" w:pos="4065"/>
        </w:tabs>
        <w:jc w:val="center"/>
        <w:rPr>
          <w:rFonts w:ascii="Times New Roman" w:hAnsi="Times New Roman"/>
          <w:sz w:val="32"/>
          <w:szCs w:val="32"/>
        </w:rPr>
      </w:pPr>
    </w:p>
    <w:p w:rsidR="009952B7" w:rsidRDefault="009952B7" w:rsidP="009952B7">
      <w:pPr>
        <w:tabs>
          <w:tab w:val="left" w:pos="4065"/>
        </w:tabs>
        <w:jc w:val="center"/>
        <w:rPr>
          <w:rFonts w:ascii="Times New Roman" w:hAnsi="Times New Roman"/>
          <w:sz w:val="32"/>
          <w:szCs w:val="32"/>
        </w:rPr>
      </w:pPr>
    </w:p>
    <w:p w:rsidR="009952B7" w:rsidRDefault="009952B7" w:rsidP="009952B7">
      <w:pPr>
        <w:tabs>
          <w:tab w:val="left" w:pos="4065"/>
        </w:tabs>
        <w:jc w:val="center"/>
        <w:rPr>
          <w:rFonts w:ascii="Times New Roman" w:hAnsi="Times New Roman"/>
          <w:sz w:val="32"/>
          <w:szCs w:val="32"/>
        </w:rPr>
      </w:pPr>
    </w:p>
    <w:p w:rsidR="00125B99" w:rsidRPr="000011B9" w:rsidRDefault="00125B99" w:rsidP="00125B99">
      <w:pPr>
        <w:tabs>
          <w:tab w:val="left" w:pos="4065"/>
        </w:tabs>
        <w:jc w:val="center"/>
        <w:rPr>
          <w:rFonts w:ascii="Times New Roman" w:hAnsi="Times New Roman"/>
          <w:sz w:val="28"/>
          <w:szCs w:val="28"/>
        </w:rPr>
      </w:pPr>
      <w:r w:rsidRPr="000011B9">
        <w:rPr>
          <w:rFonts w:ascii="Times New Roman" w:hAnsi="Times New Roman"/>
          <w:sz w:val="28"/>
          <w:szCs w:val="28"/>
        </w:rPr>
        <w:t>Черкесск</w:t>
      </w:r>
      <w:r>
        <w:rPr>
          <w:rFonts w:ascii="Times New Roman" w:hAnsi="Times New Roman"/>
          <w:sz w:val="28"/>
          <w:szCs w:val="28"/>
        </w:rPr>
        <w:t xml:space="preserve"> </w:t>
      </w:r>
      <w:r w:rsidR="00420572">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2847340</wp:posOffset>
                </wp:positionH>
                <wp:positionV relativeFrom="paragraph">
                  <wp:posOffset>400685</wp:posOffset>
                </wp:positionV>
                <wp:extent cx="381000" cy="259080"/>
                <wp:effectExtent l="3175"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B28" w:rsidRDefault="005F0B28" w:rsidP="00125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4.2pt;margin-top:31.55pt;width:30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" stroked="f">
                <v:textbox>
                  <w:txbxContent>
                    <w:p w:rsidR="005F0B28" w:rsidRDefault="005F0B28" w:rsidP="00125B99"/>
                  </w:txbxContent>
                </v:textbox>
              </v:shape>
            </w:pict>
          </mc:Fallback>
        </mc:AlternateContent>
      </w:r>
      <w:r w:rsidR="00AF30DB">
        <w:rPr>
          <w:rFonts w:ascii="Times New Roman" w:hAnsi="Times New Roman"/>
          <w:sz w:val="28"/>
          <w:szCs w:val="28"/>
        </w:rPr>
        <w:t>2018</w:t>
      </w:r>
    </w:p>
    <w:p w:rsidR="00125B99" w:rsidRDefault="00125B99" w:rsidP="00125B99">
      <w:pPr>
        <w:tabs>
          <w:tab w:val="left" w:pos="4065"/>
        </w:tabs>
        <w:jc w:val="both"/>
        <w:rPr>
          <w:rFonts w:ascii="Times New Roman" w:hAnsi="Times New Roman"/>
        </w:rPr>
      </w:pPr>
    </w:p>
    <w:p w:rsidR="00046733" w:rsidRDefault="00046733" w:rsidP="00125B99">
      <w:pPr>
        <w:tabs>
          <w:tab w:val="left" w:pos="4065"/>
        </w:tabs>
        <w:jc w:val="both"/>
        <w:rPr>
          <w:rFonts w:ascii="Times New Roman" w:hAnsi="Times New Roman"/>
          <w:color w:val="FF0000"/>
          <w:sz w:val="24"/>
          <w:szCs w:val="24"/>
        </w:rPr>
      </w:pPr>
    </w:p>
    <w:p w:rsidR="00046733" w:rsidRDefault="00046733" w:rsidP="00125B99">
      <w:pPr>
        <w:tabs>
          <w:tab w:val="left" w:pos="4065"/>
        </w:tabs>
        <w:jc w:val="both"/>
        <w:rPr>
          <w:rFonts w:ascii="Times New Roman" w:hAnsi="Times New Roman"/>
          <w:color w:val="FF0000"/>
          <w:sz w:val="24"/>
          <w:szCs w:val="24"/>
        </w:rPr>
      </w:pPr>
    </w:p>
    <w:p w:rsidR="00125B99" w:rsidRPr="008B2D0A" w:rsidRDefault="00125B99" w:rsidP="00125B99">
      <w:pPr>
        <w:tabs>
          <w:tab w:val="left" w:pos="4065"/>
        </w:tabs>
        <w:jc w:val="both"/>
        <w:rPr>
          <w:rFonts w:ascii="Times New Roman" w:hAnsi="Times New Roman"/>
          <w:color w:val="FF0000"/>
          <w:sz w:val="24"/>
          <w:szCs w:val="24"/>
        </w:rPr>
      </w:pPr>
      <w:r w:rsidRPr="008B2D0A">
        <w:rPr>
          <w:rFonts w:ascii="Times New Roman" w:hAnsi="Times New Roman"/>
          <w:color w:val="FF0000"/>
          <w:sz w:val="24"/>
          <w:szCs w:val="24"/>
        </w:rPr>
        <w:lastRenderedPageBreak/>
        <w:t>УДК 51.28</w:t>
      </w:r>
    </w:p>
    <w:p w:rsidR="009952B7" w:rsidRDefault="00125B99" w:rsidP="009952B7">
      <w:pPr>
        <w:tabs>
          <w:tab w:val="left" w:pos="4065"/>
        </w:tabs>
        <w:jc w:val="both"/>
        <w:rPr>
          <w:rFonts w:ascii="Times New Roman" w:hAnsi="Times New Roman"/>
          <w:sz w:val="24"/>
          <w:szCs w:val="24"/>
        </w:rPr>
      </w:pPr>
      <w:r w:rsidRPr="008B2D0A">
        <w:rPr>
          <w:rFonts w:ascii="Times New Roman" w:hAnsi="Times New Roman"/>
          <w:color w:val="FF0000"/>
          <w:sz w:val="24"/>
          <w:szCs w:val="24"/>
        </w:rPr>
        <w:t>ББК 613.95</w:t>
      </w:r>
      <w:r w:rsidR="009952B7">
        <w:rPr>
          <w:rFonts w:ascii="Times New Roman" w:hAnsi="Times New Roman"/>
          <w:sz w:val="24"/>
          <w:szCs w:val="24"/>
        </w:rPr>
        <w:t xml:space="preserve">        Н 73</w:t>
      </w:r>
    </w:p>
    <w:p w:rsidR="009952B7" w:rsidRPr="0075705B" w:rsidRDefault="009952B7" w:rsidP="009952B7">
      <w:pPr>
        <w:tabs>
          <w:tab w:val="left" w:pos="9356"/>
        </w:tabs>
        <w:ind w:firstLine="567"/>
        <w:jc w:val="both"/>
        <w:rPr>
          <w:rFonts w:ascii="Times New Roman" w:hAnsi="Times New Roman"/>
          <w:sz w:val="28"/>
          <w:szCs w:val="28"/>
        </w:rPr>
      </w:pPr>
      <w:r>
        <w:rPr>
          <w:rFonts w:ascii="Times New Roman" w:hAnsi="Times New Roman"/>
          <w:sz w:val="28"/>
          <w:szCs w:val="28"/>
        </w:rPr>
        <w:t>Р</w:t>
      </w:r>
      <w:r w:rsidRPr="0075705B">
        <w:rPr>
          <w:rFonts w:ascii="Times New Roman" w:hAnsi="Times New Roman"/>
          <w:sz w:val="28"/>
          <w:szCs w:val="28"/>
        </w:rPr>
        <w:t>ассмотрен</w:t>
      </w:r>
      <w:r>
        <w:rPr>
          <w:rFonts w:ascii="Times New Roman" w:hAnsi="Times New Roman"/>
          <w:sz w:val="28"/>
          <w:szCs w:val="28"/>
        </w:rPr>
        <w:t>о</w:t>
      </w:r>
      <w:r w:rsidRPr="0075705B">
        <w:rPr>
          <w:rFonts w:ascii="Times New Roman" w:hAnsi="Times New Roman"/>
          <w:sz w:val="28"/>
          <w:szCs w:val="28"/>
        </w:rPr>
        <w:t xml:space="preserve"> на заседании кафедры</w:t>
      </w:r>
      <w:r w:rsidR="00046733">
        <w:rPr>
          <w:rFonts w:ascii="Times New Roman" w:hAnsi="Times New Roman"/>
          <w:sz w:val="28"/>
          <w:szCs w:val="28"/>
        </w:rPr>
        <w:t xml:space="preserve"> </w:t>
      </w:r>
      <w:r w:rsidR="00AF30DB">
        <w:rPr>
          <w:rFonts w:ascii="Times New Roman" w:hAnsi="Times New Roman"/>
          <w:sz w:val="28"/>
          <w:szCs w:val="28"/>
        </w:rPr>
        <w:t>«Онкология»</w:t>
      </w:r>
      <w:r w:rsidRPr="0075705B">
        <w:rPr>
          <w:rFonts w:ascii="Times New Roman" w:hAnsi="Times New Roman"/>
          <w:sz w:val="28"/>
          <w:szCs w:val="28"/>
        </w:rPr>
        <w:t>.</w:t>
      </w:r>
    </w:p>
    <w:p w:rsidR="009952B7" w:rsidRPr="0075705B" w:rsidRDefault="009952B7" w:rsidP="009952B7">
      <w:pPr>
        <w:tabs>
          <w:tab w:val="left" w:pos="567"/>
          <w:tab w:val="left" w:pos="4065"/>
          <w:tab w:val="center" w:pos="4677"/>
        </w:tabs>
        <w:jc w:val="both"/>
        <w:rPr>
          <w:rFonts w:ascii="Times New Roman" w:hAnsi="Times New Roman"/>
          <w:sz w:val="28"/>
          <w:szCs w:val="28"/>
        </w:rPr>
      </w:pPr>
      <w:r>
        <w:rPr>
          <w:rFonts w:ascii="Times New Roman" w:hAnsi="Times New Roman"/>
          <w:sz w:val="28"/>
          <w:szCs w:val="28"/>
        </w:rPr>
        <w:tab/>
      </w:r>
      <w:r w:rsidR="00AF30DB" w:rsidRPr="0075705B">
        <w:rPr>
          <w:rFonts w:ascii="Times New Roman" w:eastAsia="Calibri" w:hAnsi="Times New Roman" w:cs="Times New Roman"/>
          <w:sz w:val="28"/>
          <w:szCs w:val="28"/>
        </w:rPr>
        <w:t xml:space="preserve">Протокол </w:t>
      </w:r>
      <w:r w:rsidR="00AF30DB" w:rsidRPr="00417F89">
        <w:rPr>
          <w:rFonts w:ascii="Times New Roman" w:eastAsia="Calibri" w:hAnsi="Times New Roman" w:cs="Times New Roman"/>
          <w:sz w:val="28"/>
          <w:szCs w:val="28"/>
          <w:u w:val="single"/>
        </w:rPr>
        <w:t xml:space="preserve">№ </w:t>
      </w:r>
      <w:r w:rsidR="00AF30DB">
        <w:rPr>
          <w:rFonts w:ascii="Times New Roman" w:eastAsia="Calibri" w:hAnsi="Times New Roman" w:cs="Times New Roman"/>
          <w:sz w:val="28"/>
          <w:szCs w:val="28"/>
          <w:u w:val="single"/>
        </w:rPr>
        <w:t>2</w:t>
      </w:r>
      <w:r w:rsidR="00AF30DB" w:rsidRPr="008B2D0A">
        <w:rPr>
          <w:rFonts w:ascii="Times New Roman" w:eastAsia="Calibri" w:hAnsi="Times New Roman" w:cs="Times New Roman"/>
          <w:color w:val="FF0000"/>
          <w:sz w:val="28"/>
          <w:szCs w:val="28"/>
        </w:rPr>
        <w:t xml:space="preserve"> </w:t>
      </w:r>
      <w:r w:rsidR="00AF30DB" w:rsidRPr="00E44509">
        <w:rPr>
          <w:rFonts w:ascii="Times New Roman" w:eastAsia="Calibri" w:hAnsi="Times New Roman" w:cs="Times New Roman"/>
          <w:sz w:val="28"/>
          <w:szCs w:val="28"/>
        </w:rPr>
        <w:t>от «</w:t>
      </w:r>
      <w:r w:rsidR="00AF30DB" w:rsidRPr="00E44509">
        <w:rPr>
          <w:rFonts w:ascii="Times New Roman" w:eastAsia="Calibri" w:hAnsi="Times New Roman" w:cs="Times New Roman"/>
          <w:sz w:val="28"/>
          <w:szCs w:val="28"/>
          <w:u w:val="single"/>
        </w:rPr>
        <w:t xml:space="preserve"> 24 </w:t>
      </w:r>
      <w:r w:rsidR="00AF30DB" w:rsidRPr="00E44509">
        <w:rPr>
          <w:rFonts w:ascii="Times New Roman" w:eastAsia="Calibri" w:hAnsi="Times New Roman" w:cs="Times New Roman"/>
          <w:sz w:val="28"/>
          <w:szCs w:val="28"/>
        </w:rPr>
        <w:t>»</w:t>
      </w:r>
      <w:r w:rsidR="00AF30DB" w:rsidRPr="00E44509">
        <w:rPr>
          <w:rFonts w:ascii="Times New Roman" w:eastAsia="Calibri" w:hAnsi="Times New Roman" w:cs="Times New Roman"/>
          <w:sz w:val="28"/>
          <w:szCs w:val="28"/>
          <w:u w:val="single"/>
        </w:rPr>
        <w:t xml:space="preserve">    09     </w:t>
      </w:r>
      <w:r w:rsidR="00AF30DB" w:rsidRPr="00E44509">
        <w:rPr>
          <w:rFonts w:ascii="Times New Roman" w:eastAsia="Calibri" w:hAnsi="Times New Roman" w:cs="Times New Roman"/>
          <w:sz w:val="28"/>
          <w:szCs w:val="28"/>
        </w:rPr>
        <w:t>2018 г</w:t>
      </w:r>
    </w:p>
    <w:p w:rsidR="009952B7" w:rsidRPr="0075705B" w:rsidRDefault="009952B7" w:rsidP="009952B7">
      <w:pPr>
        <w:tabs>
          <w:tab w:val="left" w:pos="9356"/>
        </w:tabs>
        <w:ind w:firstLine="567"/>
        <w:jc w:val="both"/>
        <w:rPr>
          <w:rFonts w:ascii="Times New Roman" w:hAnsi="Times New Roman"/>
          <w:sz w:val="28"/>
          <w:szCs w:val="28"/>
        </w:rPr>
      </w:pPr>
      <w:r w:rsidRPr="0075705B">
        <w:rPr>
          <w:rFonts w:ascii="Times New Roman" w:hAnsi="Times New Roman"/>
          <w:sz w:val="28"/>
          <w:szCs w:val="28"/>
        </w:rPr>
        <w:t>Рекомендовано</w:t>
      </w:r>
      <w:r>
        <w:rPr>
          <w:rFonts w:ascii="Times New Roman" w:hAnsi="Times New Roman"/>
          <w:sz w:val="28"/>
          <w:szCs w:val="28"/>
        </w:rPr>
        <w:t xml:space="preserve"> к изданию редакционно-издательским </w:t>
      </w:r>
      <w:r w:rsidRPr="0075705B">
        <w:rPr>
          <w:rFonts w:ascii="Times New Roman" w:hAnsi="Times New Roman"/>
          <w:sz w:val="28"/>
          <w:szCs w:val="28"/>
        </w:rPr>
        <w:t>советом СевКавГГТА</w:t>
      </w:r>
      <w:r>
        <w:rPr>
          <w:rFonts w:ascii="Times New Roman" w:hAnsi="Times New Roman"/>
          <w:sz w:val="28"/>
          <w:szCs w:val="28"/>
        </w:rPr>
        <w:t>.</w:t>
      </w:r>
    </w:p>
    <w:p w:rsidR="009952B7" w:rsidRPr="0075705B" w:rsidRDefault="009952B7" w:rsidP="009952B7">
      <w:pPr>
        <w:tabs>
          <w:tab w:val="left" w:pos="567"/>
          <w:tab w:val="left" w:pos="4065"/>
          <w:tab w:val="center" w:pos="4677"/>
        </w:tabs>
        <w:jc w:val="both"/>
        <w:rPr>
          <w:rFonts w:ascii="Times New Roman" w:hAnsi="Times New Roman"/>
          <w:sz w:val="28"/>
          <w:szCs w:val="28"/>
        </w:rPr>
      </w:pPr>
      <w:r>
        <w:rPr>
          <w:rFonts w:ascii="Times New Roman" w:hAnsi="Times New Roman"/>
          <w:sz w:val="28"/>
          <w:szCs w:val="28"/>
        </w:rPr>
        <w:tab/>
      </w:r>
      <w:r w:rsidRPr="0075705B">
        <w:rPr>
          <w:rFonts w:ascii="Times New Roman" w:hAnsi="Times New Roman"/>
          <w:sz w:val="28"/>
          <w:szCs w:val="28"/>
        </w:rPr>
        <w:t xml:space="preserve">Протокол </w:t>
      </w:r>
      <w:r w:rsidRPr="008B2D0A">
        <w:rPr>
          <w:rFonts w:ascii="Times New Roman" w:hAnsi="Times New Roman"/>
          <w:color w:val="FF0000"/>
          <w:sz w:val="28"/>
          <w:szCs w:val="28"/>
        </w:rPr>
        <w:t xml:space="preserve">№ </w:t>
      </w:r>
      <w:r w:rsidRPr="008B2D0A">
        <w:rPr>
          <w:rFonts w:ascii="Times New Roman" w:hAnsi="Times New Roman"/>
          <w:color w:val="FF0000"/>
          <w:sz w:val="28"/>
          <w:szCs w:val="28"/>
          <w:u w:val="single"/>
        </w:rPr>
        <w:t xml:space="preserve"> 5 </w:t>
      </w:r>
      <w:r w:rsidRPr="008B2D0A">
        <w:rPr>
          <w:rFonts w:ascii="Times New Roman" w:hAnsi="Times New Roman"/>
          <w:color w:val="FF0000"/>
          <w:sz w:val="28"/>
          <w:szCs w:val="28"/>
        </w:rPr>
        <w:t>от «</w:t>
      </w:r>
      <w:r w:rsidRPr="008B2D0A">
        <w:rPr>
          <w:rFonts w:ascii="Times New Roman" w:hAnsi="Times New Roman"/>
          <w:color w:val="FF0000"/>
          <w:sz w:val="28"/>
          <w:szCs w:val="28"/>
          <w:u w:val="single"/>
        </w:rPr>
        <w:t xml:space="preserve"> 24 </w:t>
      </w:r>
      <w:r w:rsidRPr="008B2D0A">
        <w:rPr>
          <w:rFonts w:ascii="Times New Roman" w:hAnsi="Times New Roman"/>
          <w:color w:val="FF0000"/>
          <w:sz w:val="28"/>
          <w:szCs w:val="28"/>
        </w:rPr>
        <w:t>»</w:t>
      </w:r>
      <w:r w:rsidR="006B251C">
        <w:rPr>
          <w:rFonts w:ascii="Times New Roman" w:hAnsi="Times New Roman"/>
          <w:color w:val="FF0000"/>
          <w:sz w:val="28"/>
          <w:szCs w:val="28"/>
          <w:u w:val="single"/>
        </w:rPr>
        <w:t xml:space="preserve"> </w:t>
      </w:r>
      <w:r w:rsidRPr="008B2D0A">
        <w:rPr>
          <w:rFonts w:ascii="Times New Roman" w:hAnsi="Times New Roman"/>
          <w:color w:val="FF0000"/>
          <w:sz w:val="28"/>
          <w:szCs w:val="28"/>
          <w:u w:val="single"/>
        </w:rPr>
        <w:t xml:space="preserve">04 </w:t>
      </w:r>
      <w:r w:rsidRPr="008B2D0A">
        <w:rPr>
          <w:rFonts w:ascii="Times New Roman" w:hAnsi="Times New Roman"/>
          <w:color w:val="FF0000"/>
          <w:sz w:val="28"/>
          <w:szCs w:val="28"/>
        </w:rPr>
        <w:t>2014 г</w:t>
      </w:r>
      <w:r w:rsidRPr="0075705B">
        <w:rPr>
          <w:rFonts w:ascii="Times New Roman" w:hAnsi="Times New Roman"/>
          <w:sz w:val="28"/>
          <w:szCs w:val="28"/>
        </w:rPr>
        <w:t>.</w:t>
      </w:r>
    </w:p>
    <w:p w:rsidR="009952B7" w:rsidRDefault="009952B7" w:rsidP="009952B7">
      <w:pPr>
        <w:jc w:val="both"/>
        <w:rPr>
          <w:rFonts w:ascii="Times New Roman" w:hAnsi="Times New Roman"/>
          <w:sz w:val="28"/>
          <w:szCs w:val="28"/>
        </w:rPr>
      </w:pPr>
    </w:p>
    <w:p w:rsidR="00C22440" w:rsidRPr="00AF30DB" w:rsidRDefault="009952B7" w:rsidP="00C22440">
      <w:pPr>
        <w:rPr>
          <w:rFonts w:ascii="Times New Roman" w:hAnsi="Times New Roman"/>
          <w:sz w:val="28"/>
          <w:szCs w:val="28"/>
        </w:rPr>
      </w:pPr>
      <w:r>
        <w:rPr>
          <w:rFonts w:ascii="Times New Roman" w:hAnsi="Times New Roman"/>
          <w:b/>
          <w:sz w:val="28"/>
          <w:szCs w:val="28"/>
        </w:rPr>
        <w:t>Рецензент</w:t>
      </w:r>
      <w:r w:rsidRPr="00B10EB3">
        <w:rPr>
          <w:rFonts w:ascii="Times New Roman" w:hAnsi="Times New Roman"/>
          <w:b/>
          <w:sz w:val="28"/>
          <w:szCs w:val="28"/>
        </w:rPr>
        <w:t>:</w:t>
      </w:r>
      <w:r w:rsidR="00046733">
        <w:rPr>
          <w:rFonts w:ascii="Times New Roman" w:hAnsi="Times New Roman"/>
          <w:sz w:val="28"/>
          <w:szCs w:val="28"/>
        </w:rPr>
        <w:t>Узденов М.Б.</w:t>
      </w:r>
      <w:r>
        <w:rPr>
          <w:rFonts w:ascii="Times New Roman" w:hAnsi="Times New Roman"/>
          <w:sz w:val="28"/>
          <w:szCs w:val="28"/>
        </w:rPr>
        <w:t xml:space="preserve">– </w:t>
      </w:r>
      <w:r w:rsidR="00046733" w:rsidRPr="00AF30DB">
        <w:rPr>
          <w:rFonts w:ascii="Times New Roman" w:hAnsi="Times New Roman"/>
          <w:sz w:val="28"/>
          <w:szCs w:val="28"/>
        </w:rPr>
        <w:t>директор медицинского института</w:t>
      </w:r>
      <w:r w:rsidR="00C22440" w:rsidRPr="00AF30DB">
        <w:rPr>
          <w:rFonts w:ascii="Times New Roman" w:hAnsi="Times New Roman"/>
          <w:sz w:val="28"/>
          <w:szCs w:val="28"/>
        </w:rPr>
        <w:t>, Махов З.Д.- зав. кафедрой «Онкология</w:t>
      </w:r>
      <w:r w:rsidR="00C10817">
        <w:rPr>
          <w:rFonts w:ascii="Times New Roman" w:hAnsi="Times New Roman"/>
          <w:sz w:val="28"/>
          <w:szCs w:val="28"/>
        </w:rPr>
        <w:t xml:space="preserve"> с курсом эпидемиологии</w:t>
      </w:r>
      <w:r w:rsidR="00C22440" w:rsidRPr="00AF30DB">
        <w:rPr>
          <w:rFonts w:ascii="Times New Roman" w:hAnsi="Times New Roman"/>
          <w:sz w:val="28"/>
          <w:szCs w:val="28"/>
        </w:rPr>
        <w:t xml:space="preserve">» </w:t>
      </w:r>
    </w:p>
    <w:p w:rsidR="00046733" w:rsidRDefault="009952B7" w:rsidP="00E3750B">
      <w:pPr>
        <w:rPr>
          <w:rFonts w:ascii="Times New Roman" w:hAnsi="Times New Roman"/>
          <w:sz w:val="32"/>
          <w:szCs w:val="32"/>
        </w:rPr>
      </w:pPr>
      <w:r>
        <w:rPr>
          <w:rFonts w:ascii="Times New Roman" w:hAnsi="Times New Roman"/>
          <w:sz w:val="28"/>
          <w:szCs w:val="28"/>
        </w:rPr>
        <w:t xml:space="preserve">Н 73    </w:t>
      </w:r>
      <w:r>
        <w:rPr>
          <w:rFonts w:ascii="Times New Roman" w:hAnsi="Times New Roman"/>
          <w:b/>
          <w:sz w:val="28"/>
          <w:szCs w:val="28"/>
        </w:rPr>
        <w:t>Новикова В</w:t>
      </w:r>
      <w:r w:rsidRPr="00BE3D97">
        <w:rPr>
          <w:rFonts w:ascii="Times New Roman" w:hAnsi="Times New Roman"/>
          <w:b/>
          <w:sz w:val="28"/>
          <w:szCs w:val="28"/>
        </w:rPr>
        <w:t>.</w:t>
      </w:r>
      <w:r>
        <w:rPr>
          <w:rFonts w:ascii="Times New Roman" w:hAnsi="Times New Roman"/>
          <w:b/>
          <w:sz w:val="28"/>
          <w:szCs w:val="28"/>
        </w:rPr>
        <w:t xml:space="preserve"> П. </w:t>
      </w:r>
      <w:r w:rsidR="00125B99">
        <w:rPr>
          <w:rFonts w:ascii="Times New Roman" w:hAnsi="Times New Roman"/>
          <w:sz w:val="28"/>
          <w:szCs w:val="28"/>
        </w:rPr>
        <w:t>Г</w:t>
      </w:r>
      <w:r>
        <w:rPr>
          <w:rFonts w:ascii="Times New Roman" w:hAnsi="Times New Roman"/>
          <w:sz w:val="28"/>
          <w:szCs w:val="28"/>
        </w:rPr>
        <w:t>игиена</w:t>
      </w:r>
      <w:r w:rsidR="00125B99">
        <w:rPr>
          <w:rFonts w:ascii="Times New Roman" w:hAnsi="Times New Roman"/>
          <w:sz w:val="28"/>
          <w:szCs w:val="28"/>
        </w:rPr>
        <w:t xml:space="preserve"> питания</w:t>
      </w:r>
      <w:r>
        <w:rPr>
          <w:rFonts w:ascii="Times New Roman" w:hAnsi="Times New Roman"/>
          <w:sz w:val="28"/>
          <w:szCs w:val="28"/>
        </w:rPr>
        <w:t>: учебно-м</w:t>
      </w:r>
      <w:r w:rsidRPr="00BE3D97">
        <w:rPr>
          <w:rFonts w:ascii="Times New Roman" w:hAnsi="Times New Roman"/>
          <w:sz w:val="28"/>
          <w:szCs w:val="28"/>
        </w:rPr>
        <w:t>етодическ</w:t>
      </w:r>
      <w:r>
        <w:rPr>
          <w:rFonts w:ascii="Times New Roman" w:hAnsi="Times New Roman"/>
          <w:sz w:val="28"/>
          <w:szCs w:val="28"/>
        </w:rPr>
        <w:t>ое пособие</w:t>
      </w:r>
      <w:r w:rsidRPr="00BE3D97">
        <w:rPr>
          <w:rFonts w:ascii="Times New Roman" w:hAnsi="Times New Roman"/>
          <w:sz w:val="28"/>
          <w:szCs w:val="28"/>
        </w:rPr>
        <w:t xml:space="preserve"> </w:t>
      </w:r>
      <w:r>
        <w:rPr>
          <w:rFonts w:ascii="Times New Roman" w:hAnsi="Times New Roman"/>
          <w:sz w:val="28"/>
          <w:szCs w:val="28"/>
        </w:rPr>
        <w:t>для</w:t>
      </w:r>
      <w:r w:rsidRPr="00BE3D97">
        <w:rPr>
          <w:rFonts w:ascii="Times New Roman" w:hAnsi="Times New Roman"/>
          <w:sz w:val="28"/>
          <w:szCs w:val="28"/>
        </w:rPr>
        <w:t xml:space="preserve"> выполнени</w:t>
      </w:r>
      <w:r>
        <w:rPr>
          <w:rFonts w:ascii="Times New Roman" w:hAnsi="Times New Roman"/>
          <w:sz w:val="28"/>
          <w:szCs w:val="28"/>
        </w:rPr>
        <w:t>я</w:t>
      </w:r>
      <w:r w:rsidRPr="00BE3D97">
        <w:rPr>
          <w:rFonts w:ascii="Times New Roman" w:hAnsi="Times New Roman"/>
          <w:sz w:val="28"/>
          <w:szCs w:val="28"/>
        </w:rPr>
        <w:t xml:space="preserve"> лабораторных работ для студентов </w:t>
      </w:r>
      <w:r>
        <w:rPr>
          <w:rFonts w:ascii="Times New Roman" w:hAnsi="Times New Roman"/>
          <w:sz w:val="28"/>
          <w:szCs w:val="28"/>
        </w:rPr>
        <w:t>2</w:t>
      </w:r>
      <w:r w:rsidR="00046733">
        <w:rPr>
          <w:rFonts w:ascii="Times New Roman" w:hAnsi="Times New Roman"/>
          <w:sz w:val="28"/>
          <w:szCs w:val="28"/>
        </w:rPr>
        <w:t xml:space="preserve"> – 3  курсов, </w:t>
      </w:r>
      <w:r w:rsidRPr="00BE3D97">
        <w:rPr>
          <w:rFonts w:ascii="Times New Roman" w:hAnsi="Times New Roman"/>
          <w:sz w:val="28"/>
          <w:szCs w:val="28"/>
        </w:rPr>
        <w:t xml:space="preserve"> </w:t>
      </w:r>
      <w:r w:rsidR="00046733" w:rsidRPr="000011B9">
        <w:rPr>
          <w:rFonts w:ascii="Times New Roman" w:hAnsi="Times New Roman"/>
          <w:sz w:val="32"/>
          <w:szCs w:val="32"/>
        </w:rPr>
        <w:t>обу</w:t>
      </w:r>
      <w:r w:rsidR="00046733">
        <w:rPr>
          <w:rFonts w:ascii="Times New Roman" w:hAnsi="Times New Roman"/>
          <w:sz w:val="32"/>
          <w:szCs w:val="32"/>
        </w:rPr>
        <w:t>чающихся по специальности 31.05.01 Лечебное дело, 31.05.02 Педиатрия, 31.05.03 Стоматология, 30.05.03 Медицинская кибернетика</w:t>
      </w:r>
      <w:r w:rsidR="00E3750B">
        <w:rPr>
          <w:rFonts w:ascii="Times New Roman" w:hAnsi="Times New Roman"/>
          <w:sz w:val="32"/>
          <w:szCs w:val="32"/>
        </w:rPr>
        <w:t xml:space="preserve"> </w:t>
      </w:r>
      <w:r w:rsidRPr="00BE3D97">
        <w:rPr>
          <w:rFonts w:ascii="Times New Roman" w:hAnsi="Times New Roman"/>
          <w:sz w:val="28"/>
          <w:szCs w:val="28"/>
        </w:rPr>
        <w:t xml:space="preserve">/ </w:t>
      </w:r>
      <w:r>
        <w:rPr>
          <w:rFonts w:ascii="Times New Roman" w:hAnsi="Times New Roman"/>
          <w:sz w:val="28"/>
          <w:szCs w:val="28"/>
        </w:rPr>
        <w:t>В. П. Новикова. – Черкесск: БИЦ С</w:t>
      </w:r>
      <w:r w:rsidR="00AF30DB">
        <w:rPr>
          <w:rFonts w:ascii="Times New Roman" w:hAnsi="Times New Roman"/>
          <w:sz w:val="28"/>
          <w:szCs w:val="28"/>
        </w:rPr>
        <w:t>евКавГГТА, 2018</w:t>
      </w:r>
      <w:r>
        <w:rPr>
          <w:rFonts w:ascii="Times New Roman" w:hAnsi="Times New Roman"/>
          <w:sz w:val="28"/>
          <w:szCs w:val="28"/>
        </w:rPr>
        <w:t xml:space="preserve">. </w:t>
      </w:r>
      <w:r w:rsidR="00080407">
        <w:rPr>
          <w:rFonts w:ascii="Times New Roman" w:hAnsi="Times New Roman"/>
          <w:color w:val="FF0000"/>
          <w:sz w:val="28"/>
          <w:szCs w:val="28"/>
        </w:rPr>
        <w:t>– 13</w:t>
      </w:r>
      <w:r w:rsidR="00BD48B9">
        <w:rPr>
          <w:rFonts w:ascii="Times New Roman" w:hAnsi="Times New Roman"/>
          <w:color w:val="FF0000"/>
          <w:sz w:val="28"/>
          <w:szCs w:val="28"/>
        </w:rPr>
        <w:t>6</w:t>
      </w:r>
      <w:r w:rsidR="00046733">
        <w:rPr>
          <w:rFonts w:ascii="Times New Roman" w:hAnsi="Times New Roman"/>
          <w:color w:val="FF0000"/>
          <w:sz w:val="28"/>
          <w:szCs w:val="28"/>
        </w:rPr>
        <w:t xml:space="preserve"> с.</w:t>
      </w:r>
    </w:p>
    <w:p w:rsidR="009952B7" w:rsidRDefault="009952B7" w:rsidP="009952B7">
      <w:pPr>
        <w:ind w:firstLine="540"/>
        <w:jc w:val="both"/>
        <w:rPr>
          <w:rFonts w:ascii="Times New Roman" w:hAnsi="Times New Roman"/>
          <w:sz w:val="28"/>
          <w:szCs w:val="28"/>
        </w:rPr>
      </w:pPr>
    </w:p>
    <w:p w:rsidR="009952B7" w:rsidRPr="00D3266F" w:rsidRDefault="009952B7" w:rsidP="009952B7">
      <w:pPr>
        <w:ind w:firstLine="540"/>
        <w:jc w:val="both"/>
        <w:rPr>
          <w:rFonts w:ascii="Times New Roman" w:hAnsi="Times New Roman"/>
          <w:sz w:val="28"/>
          <w:szCs w:val="28"/>
        </w:rPr>
      </w:pPr>
      <w:r w:rsidRPr="00D3266F">
        <w:rPr>
          <w:rFonts w:ascii="Times New Roman" w:hAnsi="Times New Roman"/>
          <w:sz w:val="28"/>
          <w:szCs w:val="28"/>
        </w:rPr>
        <w:t xml:space="preserve">Настоящее издание является пособием для подготовки студентов </w:t>
      </w:r>
      <w:r w:rsidR="00046733">
        <w:rPr>
          <w:rFonts w:ascii="Times New Roman" w:hAnsi="Times New Roman"/>
          <w:sz w:val="28"/>
          <w:szCs w:val="28"/>
        </w:rPr>
        <w:t xml:space="preserve">всех специальностей </w:t>
      </w:r>
      <w:r w:rsidRPr="00D3266F">
        <w:rPr>
          <w:rFonts w:ascii="Times New Roman" w:hAnsi="Times New Roman"/>
          <w:sz w:val="28"/>
          <w:szCs w:val="28"/>
        </w:rPr>
        <w:t xml:space="preserve">по гигиене </w:t>
      </w:r>
      <w:r w:rsidR="00125B99">
        <w:rPr>
          <w:rFonts w:ascii="Times New Roman" w:hAnsi="Times New Roman"/>
          <w:sz w:val="28"/>
          <w:szCs w:val="28"/>
        </w:rPr>
        <w:t xml:space="preserve">питания </w:t>
      </w:r>
      <w:r w:rsidRPr="00D3266F">
        <w:rPr>
          <w:rFonts w:ascii="Times New Roman" w:hAnsi="Times New Roman"/>
          <w:sz w:val="28"/>
          <w:szCs w:val="28"/>
        </w:rPr>
        <w:t>и руководством по технике работы на занятиях.</w:t>
      </w:r>
    </w:p>
    <w:p w:rsidR="009952B7" w:rsidRPr="00D3266F" w:rsidRDefault="009952B7" w:rsidP="009952B7">
      <w:pPr>
        <w:ind w:firstLine="540"/>
        <w:jc w:val="both"/>
        <w:rPr>
          <w:rFonts w:ascii="Times New Roman" w:hAnsi="Times New Roman"/>
          <w:sz w:val="28"/>
          <w:szCs w:val="28"/>
        </w:rPr>
      </w:pPr>
      <w:r w:rsidRPr="00D3266F">
        <w:rPr>
          <w:rFonts w:ascii="Times New Roman" w:hAnsi="Times New Roman"/>
          <w:sz w:val="28"/>
          <w:szCs w:val="28"/>
        </w:rPr>
        <w:t>В пособии приведены принципы и методы проведения гигиенических исследований по темам и действующие санитарные нормы и правила.</w:t>
      </w:r>
    </w:p>
    <w:p w:rsidR="009952B7" w:rsidRPr="00D3266F" w:rsidRDefault="009952B7" w:rsidP="009952B7">
      <w:pPr>
        <w:ind w:firstLine="540"/>
        <w:jc w:val="both"/>
        <w:rPr>
          <w:rFonts w:ascii="Times New Roman" w:hAnsi="Times New Roman"/>
          <w:sz w:val="28"/>
          <w:szCs w:val="28"/>
        </w:rPr>
      </w:pPr>
      <w:r w:rsidRPr="00D3266F">
        <w:rPr>
          <w:rFonts w:ascii="Times New Roman" w:hAnsi="Times New Roman"/>
          <w:sz w:val="28"/>
          <w:szCs w:val="28"/>
        </w:rPr>
        <w:t xml:space="preserve">В конце </w:t>
      </w:r>
      <w:r>
        <w:rPr>
          <w:rFonts w:ascii="Times New Roman" w:hAnsi="Times New Roman"/>
          <w:sz w:val="28"/>
          <w:szCs w:val="28"/>
        </w:rPr>
        <w:t>пособия</w:t>
      </w:r>
      <w:r w:rsidR="00125B99">
        <w:rPr>
          <w:rFonts w:ascii="Times New Roman" w:hAnsi="Times New Roman"/>
          <w:sz w:val="28"/>
          <w:szCs w:val="28"/>
        </w:rPr>
        <w:t xml:space="preserve"> приведен список литературы, глоссарий, тесты.</w:t>
      </w:r>
    </w:p>
    <w:p w:rsidR="009952B7" w:rsidRPr="00BE3D97" w:rsidRDefault="009952B7" w:rsidP="009952B7">
      <w:pPr>
        <w:ind w:firstLine="567"/>
        <w:jc w:val="both"/>
        <w:rPr>
          <w:rFonts w:ascii="Times New Roman" w:hAnsi="Times New Roman"/>
          <w:sz w:val="28"/>
          <w:szCs w:val="28"/>
        </w:rPr>
      </w:pPr>
      <w:r w:rsidRPr="00D3266F">
        <w:rPr>
          <w:rFonts w:ascii="Times New Roman" w:hAnsi="Times New Roman"/>
          <w:sz w:val="28"/>
          <w:szCs w:val="28"/>
        </w:rPr>
        <w:t>Пособие подготовлено в соответствии требованиями Федеральных программ по гигиене труда для лечебного факультета</w:t>
      </w:r>
      <w:r>
        <w:rPr>
          <w:rFonts w:ascii="Times New Roman" w:hAnsi="Times New Roman"/>
          <w:sz w:val="28"/>
          <w:szCs w:val="28"/>
        </w:rPr>
        <w:t>.</w:t>
      </w:r>
      <w:r w:rsidRPr="00BE3D97">
        <w:rPr>
          <w:rFonts w:ascii="Times New Roman" w:hAnsi="Times New Roman"/>
          <w:sz w:val="28"/>
          <w:szCs w:val="28"/>
        </w:rPr>
        <w:t xml:space="preserve"> </w:t>
      </w:r>
    </w:p>
    <w:p w:rsidR="009952B7" w:rsidRPr="008B2D0A" w:rsidRDefault="009952B7" w:rsidP="009952B7">
      <w:pPr>
        <w:ind w:left="7938"/>
        <w:jc w:val="both"/>
        <w:rPr>
          <w:rFonts w:ascii="Times New Roman" w:hAnsi="Times New Roman"/>
          <w:b/>
          <w:color w:val="FF0000"/>
          <w:sz w:val="24"/>
          <w:szCs w:val="24"/>
        </w:rPr>
      </w:pPr>
      <w:r w:rsidRPr="008B2D0A">
        <w:rPr>
          <w:rFonts w:ascii="Times New Roman" w:hAnsi="Times New Roman"/>
          <w:b/>
          <w:color w:val="FF0000"/>
          <w:sz w:val="24"/>
          <w:szCs w:val="24"/>
        </w:rPr>
        <w:t>УДК 51.28</w:t>
      </w:r>
    </w:p>
    <w:p w:rsidR="009952B7" w:rsidRPr="008B2D0A" w:rsidRDefault="009952B7" w:rsidP="009952B7">
      <w:pPr>
        <w:tabs>
          <w:tab w:val="left" w:pos="4065"/>
        </w:tabs>
        <w:ind w:left="7938"/>
        <w:jc w:val="both"/>
        <w:rPr>
          <w:rFonts w:ascii="Times New Roman" w:hAnsi="Times New Roman"/>
          <w:b/>
          <w:color w:val="FF0000"/>
          <w:sz w:val="24"/>
          <w:szCs w:val="24"/>
        </w:rPr>
      </w:pPr>
      <w:r w:rsidRPr="008B2D0A">
        <w:rPr>
          <w:rFonts w:ascii="Times New Roman" w:hAnsi="Times New Roman"/>
          <w:b/>
          <w:color w:val="FF0000"/>
          <w:sz w:val="24"/>
          <w:szCs w:val="24"/>
        </w:rPr>
        <w:t>ББК 613.95</w:t>
      </w:r>
    </w:p>
    <w:p w:rsidR="00046733" w:rsidRDefault="00046733" w:rsidP="00046733">
      <w:pPr>
        <w:tabs>
          <w:tab w:val="left" w:pos="4820"/>
        </w:tabs>
        <w:rPr>
          <w:rFonts w:ascii="Times New Roman" w:hAnsi="Times New Roman"/>
          <w:sz w:val="28"/>
          <w:szCs w:val="28"/>
        </w:rPr>
      </w:pPr>
      <w:r>
        <w:rPr>
          <w:rFonts w:ascii="Times New Roman" w:hAnsi="Times New Roman"/>
          <w:sz w:val="28"/>
          <w:szCs w:val="28"/>
        </w:rPr>
        <w:t xml:space="preserve">©  Новикова </w:t>
      </w:r>
      <w:r w:rsidRPr="00B10EB3">
        <w:rPr>
          <w:rFonts w:ascii="Times New Roman" w:hAnsi="Times New Roman"/>
          <w:sz w:val="28"/>
          <w:szCs w:val="28"/>
        </w:rPr>
        <w:t>В.</w:t>
      </w:r>
      <w:r>
        <w:rPr>
          <w:rFonts w:ascii="Times New Roman" w:hAnsi="Times New Roman"/>
          <w:sz w:val="28"/>
          <w:szCs w:val="28"/>
        </w:rPr>
        <w:t xml:space="preserve"> П</w:t>
      </w:r>
      <w:r w:rsidR="00AF30DB">
        <w:rPr>
          <w:rFonts w:ascii="Times New Roman" w:hAnsi="Times New Roman"/>
          <w:sz w:val="28"/>
          <w:szCs w:val="28"/>
        </w:rPr>
        <w:t>., 2018</w:t>
      </w:r>
    </w:p>
    <w:p w:rsidR="00046733" w:rsidRPr="00B10EB3" w:rsidRDefault="00046733" w:rsidP="00046733">
      <w:pPr>
        <w:tabs>
          <w:tab w:val="left" w:pos="4820"/>
        </w:tabs>
        <w:rPr>
          <w:rFonts w:ascii="Times New Roman" w:hAnsi="Times New Roman"/>
          <w:sz w:val="28"/>
          <w:szCs w:val="28"/>
        </w:rPr>
      </w:pPr>
      <w:r w:rsidRPr="00B10EB3">
        <w:rPr>
          <w:rFonts w:ascii="Times New Roman" w:hAnsi="Times New Roman"/>
          <w:sz w:val="28"/>
          <w:szCs w:val="28"/>
        </w:rPr>
        <w:t xml:space="preserve">©  ФГБОУ </w:t>
      </w:r>
      <w:r>
        <w:rPr>
          <w:rFonts w:ascii="Times New Roman" w:hAnsi="Times New Roman"/>
          <w:sz w:val="28"/>
          <w:szCs w:val="28"/>
        </w:rPr>
        <w:t xml:space="preserve">ВПО СевКавГГТА, </w:t>
      </w:r>
      <w:r w:rsidR="00AF30DB">
        <w:rPr>
          <w:rFonts w:ascii="Times New Roman" w:hAnsi="Times New Roman"/>
          <w:sz w:val="28"/>
          <w:szCs w:val="28"/>
        </w:rPr>
        <w:t>2018</w:t>
      </w:r>
    </w:p>
    <w:p w:rsidR="00E3750B" w:rsidRDefault="00E3750B" w:rsidP="009952B7">
      <w:pPr>
        <w:jc w:val="center"/>
        <w:rPr>
          <w:rFonts w:ascii="Times New Roman" w:hAnsi="Times New Roman"/>
          <w:b/>
          <w:sz w:val="28"/>
          <w:szCs w:val="28"/>
        </w:rPr>
      </w:pPr>
    </w:p>
    <w:p w:rsidR="009952B7" w:rsidRDefault="009952B7" w:rsidP="009952B7">
      <w:pPr>
        <w:jc w:val="center"/>
        <w:rPr>
          <w:rFonts w:ascii="Times New Roman" w:hAnsi="Times New Roman"/>
          <w:b/>
          <w:sz w:val="28"/>
          <w:szCs w:val="28"/>
        </w:rPr>
      </w:pPr>
      <w:r w:rsidRPr="004A7C9F">
        <w:rPr>
          <w:rFonts w:ascii="Times New Roman" w:hAnsi="Times New Roman"/>
          <w:b/>
          <w:sz w:val="28"/>
          <w:szCs w:val="28"/>
        </w:rPr>
        <w:lastRenderedPageBreak/>
        <w:t>СОДЕРЖАНИЕ</w:t>
      </w:r>
    </w:p>
    <w:p w:rsidR="009952B7" w:rsidRPr="00C4162F" w:rsidRDefault="00114BF8" w:rsidP="00E04993">
      <w:pPr>
        <w:spacing w:line="240" w:lineRule="auto"/>
        <w:jc w:val="both"/>
        <w:rPr>
          <w:rFonts w:ascii="Times New Roman" w:eastAsia="Times New Roman" w:hAnsi="Times New Roman" w:cs="Times New Roman"/>
          <w:bCs/>
          <w:color w:val="000000"/>
          <w:sz w:val="24"/>
          <w:szCs w:val="24"/>
          <w:lang w:eastAsia="ru-RU"/>
        </w:rPr>
      </w:pPr>
      <w:r w:rsidRPr="00C4162F">
        <w:rPr>
          <w:rFonts w:ascii="Times New Roman" w:hAnsi="Times New Roman"/>
          <w:sz w:val="28"/>
          <w:szCs w:val="28"/>
        </w:rPr>
        <w:t>ВВЕДЕНИЕ</w:t>
      </w:r>
      <w:r w:rsidR="005779BC" w:rsidRPr="00C4162F">
        <w:rPr>
          <w:rFonts w:ascii="Times New Roman" w:hAnsi="Times New Roman"/>
          <w:sz w:val="28"/>
          <w:szCs w:val="28"/>
        </w:rPr>
        <w:t xml:space="preserve">. </w:t>
      </w:r>
      <w:r w:rsidR="005779BC" w:rsidRPr="00C4162F">
        <w:rPr>
          <w:rFonts w:ascii="Times New Roman" w:eastAsia="Times New Roman" w:hAnsi="Times New Roman" w:cs="Times New Roman"/>
          <w:bCs/>
          <w:color w:val="000000"/>
          <w:sz w:val="24"/>
          <w:szCs w:val="24"/>
          <w:lang w:eastAsia="ru-RU"/>
        </w:rPr>
        <w:t>ФИЗИОЛОГО-ГИГИЕНИЧЕСКИЕ ОСНОВЫ ПИТАНИЯ</w:t>
      </w:r>
    </w:p>
    <w:p w:rsidR="000B1D54" w:rsidRDefault="000B1D54" w:rsidP="00E04993">
      <w:pPr>
        <w:pStyle w:val="3"/>
        <w:spacing w:before="0" w:after="0"/>
        <w:jc w:val="both"/>
        <w:rPr>
          <w:rFonts w:ascii="Times New Roman" w:hAnsi="Times New Roman" w:cs="Times New Roman"/>
          <w:b w:val="0"/>
          <w:sz w:val="28"/>
          <w:szCs w:val="28"/>
        </w:rPr>
      </w:pPr>
      <w:r w:rsidRPr="000B1D54">
        <w:rPr>
          <w:rFonts w:ascii="Times New Roman" w:hAnsi="Times New Roman" w:cs="Times New Roman"/>
          <w:b w:val="0"/>
          <w:sz w:val="28"/>
          <w:szCs w:val="28"/>
        </w:rPr>
        <w:t xml:space="preserve">ТЕМА 1.  ФИЗИОЛОГИЧЕСКИЕ НОРМЫ ПИТАНИЯ ДЛЯ РАЗЛИЧНЫХ ГРУПП НАСЕЛЕНИЯ </w:t>
      </w:r>
    </w:p>
    <w:p w:rsidR="000B1D54" w:rsidRDefault="000B1D54" w:rsidP="00E04993">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5578B7">
        <w:rPr>
          <w:rFonts w:ascii="Times New Roman" w:hAnsi="Times New Roman" w:cs="Times New Roman"/>
          <w:sz w:val="28"/>
          <w:szCs w:val="28"/>
        </w:rPr>
        <w:t xml:space="preserve">ТЕМА 2. </w:t>
      </w:r>
      <w:r w:rsidRPr="005578B7">
        <w:rPr>
          <w:rFonts w:ascii="Times New Roman" w:eastAsia="Times New Roman" w:hAnsi="Times New Roman" w:cs="Times New Roman"/>
          <w:bCs/>
          <w:sz w:val="28"/>
          <w:szCs w:val="28"/>
          <w:lang w:eastAsia="ru-RU"/>
        </w:rPr>
        <w:t>ОСОБЕННОСТИ ПИТАНИЯТЛЮДЕЙ РАЗЛИЧНЫХ ВОЗРАСТОВ И ПРОФЕССИЙ. ЛЕЧЕБНО-ПРОФИЛАКТИЧЕСКОЕ ПИТАНИЕ</w:t>
      </w:r>
    </w:p>
    <w:p w:rsidR="000B1D54" w:rsidRDefault="000B1D54" w:rsidP="00E04993">
      <w:pPr>
        <w:pStyle w:val="a3"/>
        <w:ind w:left="0"/>
        <w:jc w:val="both"/>
        <w:rPr>
          <w:sz w:val="28"/>
          <w:szCs w:val="28"/>
        </w:rPr>
      </w:pPr>
      <w:r w:rsidRPr="005578B7">
        <w:rPr>
          <w:spacing w:val="-10"/>
          <w:sz w:val="28"/>
          <w:szCs w:val="28"/>
        </w:rPr>
        <w:t xml:space="preserve">ТЕМА 3. </w:t>
      </w:r>
      <w:r w:rsidRPr="005578B7">
        <w:rPr>
          <w:sz w:val="28"/>
          <w:szCs w:val="28"/>
        </w:rPr>
        <w:t xml:space="preserve">ПИЩЕВЫЕ ДОБАВКИ </w:t>
      </w:r>
    </w:p>
    <w:p w:rsidR="000B1D54" w:rsidRPr="005578B7" w:rsidRDefault="000B1D54" w:rsidP="00E04993">
      <w:pPr>
        <w:spacing w:line="240" w:lineRule="auto"/>
        <w:jc w:val="both"/>
        <w:rPr>
          <w:rFonts w:ascii="Times New Roman" w:eastAsia="Calibri" w:hAnsi="Times New Roman" w:cs="Times New Roman"/>
          <w:sz w:val="28"/>
          <w:szCs w:val="28"/>
        </w:rPr>
      </w:pPr>
      <w:r w:rsidRPr="005578B7">
        <w:rPr>
          <w:rFonts w:ascii="Times New Roman" w:hAnsi="Times New Roman" w:cs="Times New Roman"/>
          <w:sz w:val="28"/>
          <w:szCs w:val="28"/>
        </w:rPr>
        <w:t>ТЕМА 4.</w:t>
      </w:r>
      <w:r w:rsidRPr="005578B7">
        <w:rPr>
          <w:rFonts w:ascii="Times New Roman" w:eastAsia="Calibri" w:hAnsi="Times New Roman" w:cs="Times New Roman"/>
          <w:sz w:val="28"/>
          <w:szCs w:val="28"/>
        </w:rPr>
        <w:t xml:space="preserve"> ВАЖНЕЙШИЕ МИНЕРАЛЬНЫЕ ВЕЩЕСТВА ПИЩИ </w:t>
      </w:r>
    </w:p>
    <w:tbl>
      <w:tblPr>
        <w:tblW w:w="9464" w:type="dxa"/>
        <w:tblLayout w:type="fixed"/>
        <w:tblLook w:val="0000" w:firstRow="0" w:lastRow="0" w:firstColumn="0" w:lastColumn="0" w:noHBand="0" w:noVBand="0"/>
      </w:tblPr>
      <w:tblGrid>
        <w:gridCol w:w="250"/>
        <w:gridCol w:w="9214"/>
      </w:tblGrid>
      <w:tr w:rsidR="000B1D54" w:rsidRPr="005578B7" w:rsidTr="00E04993">
        <w:trPr>
          <w:trHeight w:val="755"/>
        </w:trPr>
        <w:tc>
          <w:tcPr>
            <w:tcW w:w="250" w:type="dxa"/>
          </w:tcPr>
          <w:p w:rsidR="000B1D54" w:rsidRPr="005578B7" w:rsidRDefault="000B1D54" w:rsidP="00E04993">
            <w:pPr>
              <w:autoSpaceDE w:val="0"/>
              <w:snapToGrid w:val="0"/>
              <w:spacing w:line="240" w:lineRule="auto"/>
              <w:jc w:val="center"/>
              <w:rPr>
                <w:rFonts w:ascii="Times New Roman" w:hAnsi="Times New Roman"/>
                <w:sz w:val="28"/>
                <w:szCs w:val="28"/>
              </w:rPr>
            </w:pPr>
          </w:p>
        </w:tc>
        <w:tc>
          <w:tcPr>
            <w:tcW w:w="9214" w:type="dxa"/>
          </w:tcPr>
          <w:p w:rsidR="000B1D54" w:rsidRPr="005578B7" w:rsidRDefault="000B1D54" w:rsidP="00E04993">
            <w:pPr>
              <w:spacing w:line="240" w:lineRule="auto"/>
              <w:ind w:left="-392" w:right="-108"/>
              <w:jc w:val="both"/>
              <w:rPr>
                <w:rFonts w:ascii="Times New Roman" w:hAnsi="Times New Roman" w:cs="Times New Roman"/>
                <w:sz w:val="28"/>
                <w:szCs w:val="28"/>
              </w:rPr>
            </w:pPr>
            <w:r w:rsidRPr="005578B7">
              <w:rPr>
                <w:rFonts w:ascii="Times New Roman" w:hAnsi="Times New Roman" w:cs="Times New Roman"/>
                <w:sz w:val="28"/>
                <w:szCs w:val="28"/>
              </w:rPr>
              <w:t>ТЕМА 5. МЕТОДЫ РАСЧЕТА И ГИГИЕНИЧЕСКАЯ ОЦЕНКА СУТОЧНЫХ ЭНЕРГОЗАТРАТ И ИНДИВИДУАЛЬНОЙ ПОТРЕБНОСТИ ЧЕЛОВЕКА В ПИЩЕВЫХ ВЕЩЕСТВАХ (БЕЛКАХ, ЖИРАХ, УГЛЕВОДАХ)</w:t>
            </w:r>
            <w:r w:rsidRPr="005578B7">
              <w:rPr>
                <w:rFonts w:ascii="Times New Roman" w:hAnsi="Times New Roman" w:cs="Times New Roman"/>
                <w:bCs/>
                <w:sz w:val="28"/>
                <w:szCs w:val="28"/>
              </w:rPr>
              <w:t xml:space="preserve"> </w:t>
            </w:r>
          </w:p>
        </w:tc>
      </w:tr>
    </w:tbl>
    <w:p w:rsidR="00C22440" w:rsidRPr="00AF30DB" w:rsidRDefault="00AF30DB" w:rsidP="00E04993">
      <w:pPr>
        <w:spacing w:line="240" w:lineRule="auto"/>
        <w:jc w:val="both"/>
        <w:rPr>
          <w:rFonts w:ascii="Times New Roman" w:hAnsi="Times New Roman" w:cs="Times New Roman"/>
          <w:bCs/>
          <w:spacing w:val="-1"/>
          <w:w w:val="88"/>
          <w:sz w:val="28"/>
          <w:szCs w:val="28"/>
        </w:rPr>
      </w:pPr>
      <w:r>
        <w:rPr>
          <w:rFonts w:ascii="Times New Roman" w:hAnsi="Times New Roman" w:cs="Times New Roman"/>
          <w:bCs/>
          <w:w w:val="88"/>
          <w:sz w:val="28"/>
          <w:szCs w:val="28"/>
        </w:rPr>
        <w:t>ТЕМА</w:t>
      </w:r>
      <w:r w:rsidR="00C4162F">
        <w:rPr>
          <w:rFonts w:ascii="Times New Roman" w:hAnsi="Times New Roman" w:cs="Times New Roman"/>
          <w:bCs/>
          <w:w w:val="88"/>
          <w:sz w:val="28"/>
          <w:szCs w:val="28"/>
        </w:rPr>
        <w:t xml:space="preserve"> 6</w:t>
      </w:r>
      <w:r w:rsidR="00C22440" w:rsidRPr="00AF30DB">
        <w:rPr>
          <w:rFonts w:ascii="Times New Roman" w:hAnsi="Times New Roman" w:cs="Times New Roman"/>
          <w:bCs/>
          <w:w w:val="88"/>
          <w:sz w:val="28"/>
          <w:szCs w:val="28"/>
        </w:rPr>
        <w:t xml:space="preserve">. МЕТОДЫ РАСЧЕТА ХИМИЧЕСКОГО СОСТАВА И </w:t>
      </w:r>
      <w:r w:rsidR="00C22440" w:rsidRPr="00AF30DB">
        <w:rPr>
          <w:rFonts w:ascii="Times New Roman" w:hAnsi="Times New Roman" w:cs="Times New Roman"/>
          <w:bCs/>
          <w:spacing w:val="-1"/>
          <w:w w:val="88"/>
          <w:sz w:val="28"/>
          <w:szCs w:val="28"/>
        </w:rPr>
        <w:t>КАЛОРИЙНОСТИ СУТОЧНОГО РАЦИОНА ЧЕЛОВЕКА ПО МЕНЮ-РАСКЛАДКЕ</w:t>
      </w:r>
      <w:r w:rsidRPr="00AF30DB">
        <w:rPr>
          <w:rFonts w:ascii="Times New Roman" w:hAnsi="Times New Roman" w:cs="Times New Roman"/>
          <w:bCs/>
          <w:spacing w:val="-1"/>
          <w:w w:val="88"/>
          <w:sz w:val="28"/>
          <w:szCs w:val="28"/>
        </w:rPr>
        <w:t xml:space="preserve"> </w:t>
      </w:r>
    </w:p>
    <w:p w:rsidR="00C22440" w:rsidRPr="00AF30DB" w:rsidRDefault="00C4162F" w:rsidP="00E04993">
      <w:pPr>
        <w:spacing w:line="240" w:lineRule="auto"/>
        <w:outlineLvl w:val="0"/>
        <w:rPr>
          <w:rFonts w:ascii="Times New Roman" w:hAnsi="Times New Roman" w:cs="Times New Roman"/>
          <w:bCs/>
          <w:spacing w:val="-3"/>
          <w:w w:val="81"/>
          <w:sz w:val="28"/>
          <w:szCs w:val="28"/>
        </w:rPr>
      </w:pPr>
      <w:r>
        <w:rPr>
          <w:rFonts w:ascii="Times New Roman" w:hAnsi="Times New Roman" w:cs="Times New Roman"/>
          <w:bCs/>
          <w:spacing w:val="-3"/>
          <w:w w:val="81"/>
          <w:sz w:val="28"/>
          <w:szCs w:val="28"/>
        </w:rPr>
        <w:t>ТЕМА 7</w:t>
      </w:r>
      <w:r w:rsidR="00C22440" w:rsidRPr="00AF30DB">
        <w:rPr>
          <w:rFonts w:ascii="Times New Roman" w:hAnsi="Times New Roman" w:cs="Times New Roman"/>
          <w:bCs/>
          <w:spacing w:val="-3"/>
          <w:w w:val="81"/>
          <w:sz w:val="28"/>
          <w:szCs w:val="28"/>
        </w:rPr>
        <w:t>. ГИГИЕНИЧЕСКА</w:t>
      </w:r>
      <w:r w:rsidR="00AF30DB" w:rsidRPr="00AF30DB">
        <w:rPr>
          <w:rFonts w:ascii="Times New Roman" w:hAnsi="Times New Roman" w:cs="Times New Roman"/>
          <w:bCs/>
          <w:spacing w:val="-3"/>
          <w:w w:val="81"/>
          <w:sz w:val="28"/>
          <w:szCs w:val="28"/>
        </w:rPr>
        <w:t xml:space="preserve">Я ОЦЕНКА АДЕКВАТНОСТИ ПИТАНИЯ  </w:t>
      </w:r>
    </w:p>
    <w:p w:rsidR="00C22440" w:rsidRPr="00AF30DB" w:rsidRDefault="00C4162F" w:rsidP="00E04993">
      <w:pPr>
        <w:spacing w:line="240" w:lineRule="auto"/>
        <w:jc w:val="both"/>
        <w:rPr>
          <w:rFonts w:ascii="Times New Roman" w:hAnsi="Times New Roman" w:cs="Times New Roman"/>
          <w:sz w:val="28"/>
          <w:szCs w:val="28"/>
        </w:rPr>
      </w:pPr>
      <w:r>
        <w:rPr>
          <w:rFonts w:ascii="Times New Roman" w:hAnsi="Times New Roman" w:cs="Times New Roman"/>
          <w:sz w:val="28"/>
          <w:szCs w:val="28"/>
        </w:rPr>
        <w:t>ТЕМА 8</w:t>
      </w:r>
      <w:r w:rsidR="00C22440" w:rsidRPr="00AF30DB">
        <w:rPr>
          <w:rFonts w:ascii="Times New Roman" w:hAnsi="Times New Roman" w:cs="Times New Roman"/>
          <w:sz w:val="28"/>
          <w:szCs w:val="28"/>
        </w:rPr>
        <w:t xml:space="preserve">. МЕТОДИКА ЭКСПЕРТНОЙ ОЦЕНКИ ПИЩЕВЫХ ПРОДУКТОВ И ГОТОВЫХ </w:t>
      </w:r>
      <w:r w:rsidR="00C22440" w:rsidRPr="00AF30DB">
        <w:rPr>
          <w:rFonts w:ascii="Times New Roman" w:hAnsi="Times New Roman" w:cs="Times New Roman"/>
          <w:caps/>
          <w:sz w:val="28"/>
          <w:szCs w:val="28"/>
        </w:rPr>
        <w:t>Блюд по результатам</w:t>
      </w:r>
      <w:r w:rsidR="00114BF8">
        <w:rPr>
          <w:rFonts w:ascii="Times New Roman" w:hAnsi="Times New Roman" w:cs="Times New Roman"/>
          <w:sz w:val="28"/>
          <w:szCs w:val="28"/>
        </w:rPr>
        <w:t xml:space="preserve"> ИХ </w:t>
      </w:r>
      <w:r w:rsidR="00C22440" w:rsidRPr="00AF30DB">
        <w:rPr>
          <w:rFonts w:ascii="Times New Roman" w:hAnsi="Times New Roman" w:cs="Times New Roman"/>
          <w:sz w:val="28"/>
          <w:szCs w:val="28"/>
        </w:rPr>
        <w:t xml:space="preserve">ЛАБОРАТОРНОГО АНАЛИЗА             </w:t>
      </w:r>
      <w:r w:rsidR="00AF30DB" w:rsidRPr="00AF30DB">
        <w:rPr>
          <w:rFonts w:ascii="Times New Roman" w:hAnsi="Times New Roman" w:cs="Times New Roman"/>
          <w:sz w:val="28"/>
          <w:szCs w:val="28"/>
        </w:rPr>
        <w:t xml:space="preserve">                              </w:t>
      </w:r>
    </w:p>
    <w:p w:rsidR="00C22440" w:rsidRPr="00AF30DB" w:rsidRDefault="000B1D54" w:rsidP="00E04993">
      <w:pPr>
        <w:spacing w:line="240" w:lineRule="auto"/>
        <w:jc w:val="both"/>
        <w:rPr>
          <w:rFonts w:ascii="Times New Roman" w:hAnsi="Times New Roman" w:cs="Times New Roman"/>
          <w:bCs/>
          <w:w w:val="88"/>
          <w:sz w:val="28"/>
          <w:szCs w:val="28"/>
        </w:rPr>
      </w:pPr>
      <w:r>
        <w:rPr>
          <w:rFonts w:ascii="Times New Roman" w:hAnsi="Times New Roman" w:cs="Times New Roman"/>
          <w:sz w:val="28"/>
          <w:szCs w:val="28"/>
        </w:rPr>
        <w:t>ТЕМА</w:t>
      </w:r>
      <w:r w:rsidR="00C22440" w:rsidRPr="00AF30DB">
        <w:rPr>
          <w:rFonts w:ascii="Times New Roman" w:hAnsi="Times New Roman" w:cs="Times New Roman"/>
          <w:sz w:val="28"/>
          <w:szCs w:val="28"/>
        </w:rPr>
        <w:t xml:space="preserve"> </w:t>
      </w:r>
      <w:r w:rsidR="00C4162F">
        <w:rPr>
          <w:rFonts w:ascii="Times New Roman" w:hAnsi="Times New Roman" w:cs="Times New Roman"/>
          <w:sz w:val="28"/>
          <w:szCs w:val="28"/>
        </w:rPr>
        <w:t>9</w:t>
      </w:r>
      <w:r w:rsidR="00C22440" w:rsidRPr="00AF30DB">
        <w:rPr>
          <w:rFonts w:ascii="Times New Roman" w:hAnsi="Times New Roman" w:cs="Times New Roman"/>
          <w:bCs/>
          <w:w w:val="88"/>
          <w:sz w:val="28"/>
          <w:szCs w:val="28"/>
        </w:rPr>
        <w:t xml:space="preserve"> МЕТОДЫ ИССЛЕДОВАНИЯ И ГИГИЕНИЧЕСКАЯ ЭКСПЕРТИЗА КОРОВЬЕГО МОЛОКА                                             </w:t>
      </w:r>
      <w:r w:rsidR="00AF30DB" w:rsidRPr="00AF30DB">
        <w:rPr>
          <w:rFonts w:ascii="Times New Roman" w:hAnsi="Times New Roman" w:cs="Times New Roman"/>
          <w:bCs/>
          <w:w w:val="88"/>
          <w:sz w:val="28"/>
          <w:szCs w:val="28"/>
        </w:rPr>
        <w:t xml:space="preserve">                              </w:t>
      </w:r>
    </w:p>
    <w:p w:rsidR="00C22440" w:rsidRPr="00AF30DB" w:rsidRDefault="00C4162F" w:rsidP="00E04993">
      <w:pPr>
        <w:spacing w:line="240" w:lineRule="auto"/>
        <w:jc w:val="both"/>
        <w:outlineLvl w:val="0"/>
        <w:rPr>
          <w:rFonts w:ascii="Times New Roman" w:hAnsi="Times New Roman" w:cs="Times New Roman"/>
          <w:sz w:val="28"/>
          <w:szCs w:val="28"/>
        </w:rPr>
      </w:pPr>
      <w:r>
        <w:rPr>
          <w:rFonts w:ascii="Times New Roman" w:hAnsi="Times New Roman" w:cs="Times New Roman"/>
          <w:iCs/>
          <w:spacing w:val="-2"/>
          <w:sz w:val="28"/>
          <w:szCs w:val="28"/>
        </w:rPr>
        <w:t>ТЕМА 10</w:t>
      </w:r>
      <w:r w:rsidR="00C22440" w:rsidRPr="00AF30DB">
        <w:rPr>
          <w:rFonts w:ascii="Times New Roman" w:hAnsi="Times New Roman" w:cs="Times New Roman"/>
          <w:iCs/>
          <w:spacing w:val="-2"/>
          <w:sz w:val="28"/>
          <w:szCs w:val="28"/>
        </w:rPr>
        <w:t>.</w:t>
      </w:r>
      <w:r w:rsidR="00C22440" w:rsidRPr="00AF30DB">
        <w:rPr>
          <w:rFonts w:ascii="Times New Roman" w:hAnsi="Times New Roman" w:cs="Times New Roman"/>
          <w:bCs/>
          <w:w w:val="88"/>
          <w:sz w:val="28"/>
          <w:szCs w:val="28"/>
        </w:rPr>
        <w:t xml:space="preserve"> МЕТОДЫ ИССЛЕДОВАНИЯ И ГИГИЕНИЧЕСКАЯ ЭКСПЕРТИЗА</w:t>
      </w:r>
    </w:p>
    <w:p w:rsidR="00C22440" w:rsidRPr="00AF30DB" w:rsidRDefault="00C22440" w:rsidP="00E04993">
      <w:pPr>
        <w:spacing w:line="240" w:lineRule="auto"/>
        <w:jc w:val="both"/>
        <w:rPr>
          <w:rFonts w:ascii="Times New Roman" w:hAnsi="Times New Roman" w:cs="Times New Roman"/>
          <w:bCs/>
          <w:spacing w:val="-2"/>
          <w:w w:val="88"/>
          <w:sz w:val="28"/>
          <w:szCs w:val="28"/>
        </w:rPr>
      </w:pPr>
      <w:r w:rsidRPr="00AF30DB">
        <w:rPr>
          <w:rFonts w:ascii="Times New Roman" w:hAnsi="Times New Roman" w:cs="Times New Roman"/>
          <w:bCs/>
          <w:spacing w:val="-2"/>
          <w:w w:val="88"/>
          <w:sz w:val="28"/>
          <w:szCs w:val="28"/>
        </w:rPr>
        <w:t xml:space="preserve">КАЧЕСТВА МЯСА                                                       </w:t>
      </w:r>
      <w:r w:rsidR="00AF30DB" w:rsidRPr="00AF30DB">
        <w:rPr>
          <w:rFonts w:ascii="Times New Roman" w:hAnsi="Times New Roman" w:cs="Times New Roman"/>
          <w:bCs/>
          <w:spacing w:val="-2"/>
          <w:w w:val="88"/>
          <w:sz w:val="28"/>
          <w:szCs w:val="28"/>
        </w:rPr>
        <w:t xml:space="preserve">                              </w:t>
      </w:r>
    </w:p>
    <w:p w:rsidR="00C22440" w:rsidRPr="00AF30DB" w:rsidRDefault="00C4162F" w:rsidP="00E04993">
      <w:pPr>
        <w:spacing w:line="240" w:lineRule="auto"/>
        <w:jc w:val="both"/>
        <w:rPr>
          <w:rFonts w:ascii="Times New Roman" w:hAnsi="Times New Roman" w:cs="Times New Roman"/>
          <w:bCs/>
          <w:w w:val="88"/>
          <w:sz w:val="28"/>
          <w:szCs w:val="28"/>
        </w:rPr>
      </w:pPr>
      <w:r>
        <w:rPr>
          <w:rFonts w:ascii="Times New Roman" w:hAnsi="Times New Roman" w:cs="Times New Roman"/>
          <w:iCs/>
          <w:spacing w:val="-2"/>
          <w:sz w:val="28"/>
          <w:szCs w:val="28"/>
        </w:rPr>
        <w:t>ТЕМА 11</w:t>
      </w:r>
      <w:r w:rsidR="00C22440" w:rsidRPr="00AF30DB">
        <w:rPr>
          <w:rFonts w:ascii="Times New Roman" w:hAnsi="Times New Roman" w:cs="Times New Roman"/>
          <w:iCs/>
          <w:spacing w:val="-2"/>
          <w:sz w:val="28"/>
          <w:szCs w:val="28"/>
        </w:rPr>
        <w:t xml:space="preserve">. </w:t>
      </w:r>
      <w:r w:rsidR="00C22440" w:rsidRPr="00AF30DB">
        <w:rPr>
          <w:rFonts w:ascii="Times New Roman" w:hAnsi="Times New Roman" w:cs="Times New Roman"/>
          <w:i/>
          <w:iCs/>
          <w:w w:val="88"/>
          <w:sz w:val="28"/>
          <w:szCs w:val="28"/>
        </w:rPr>
        <w:t xml:space="preserve"> </w:t>
      </w:r>
      <w:r w:rsidR="00C22440" w:rsidRPr="00AF30DB">
        <w:rPr>
          <w:rFonts w:ascii="Times New Roman" w:hAnsi="Times New Roman" w:cs="Times New Roman"/>
          <w:bCs/>
          <w:w w:val="88"/>
          <w:sz w:val="28"/>
          <w:szCs w:val="28"/>
        </w:rPr>
        <w:t xml:space="preserve">МЕТОДЫ ИССЛЕДОВАНИЯ И ГИГИЕНИЧЕСКАЯ ЭКСПЕРТИЗА КАЧЕСТВА МУКИ                                                     </w:t>
      </w:r>
      <w:r w:rsidR="00AF30DB" w:rsidRPr="00AF30DB">
        <w:rPr>
          <w:rFonts w:ascii="Times New Roman" w:hAnsi="Times New Roman" w:cs="Times New Roman"/>
          <w:bCs/>
          <w:w w:val="88"/>
          <w:sz w:val="28"/>
          <w:szCs w:val="28"/>
        </w:rPr>
        <w:t xml:space="preserve">                              </w:t>
      </w:r>
    </w:p>
    <w:p w:rsidR="00C22440" w:rsidRPr="00AF30DB" w:rsidRDefault="00C4162F" w:rsidP="00E04993">
      <w:pPr>
        <w:spacing w:line="240" w:lineRule="auto"/>
        <w:jc w:val="both"/>
        <w:rPr>
          <w:rFonts w:ascii="Times New Roman" w:hAnsi="Times New Roman" w:cs="Times New Roman"/>
          <w:bCs/>
          <w:spacing w:val="-2"/>
          <w:sz w:val="28"/>
          <w:szCs w:val="28"/>
        </w:rPr>
      </w:pPr>
      <w:r>
        <w:rPr>
          <w:rFonts w:ascii="Times New Roman" w:hAnsi="Times New Roman" w:cs="Times New Roman"/>
          <w:iCs/>
          <w:spacing w:val="-2"/>
          <w:sz w:val="28"/>
          <w:szCs w:val="28"/>
        </w:rPr>
        <w:t>ТЕМА 12</w:t>
      </w:r>
      <w:r w:rsidR="00C22440" w:rsidRPr="00AF30DB">
        <w:rPr>
          <w:rFonts w:ascii="Times New Roman" w:hAnsi="Times New Roman" w:cs="Times New Roman"/>
          <w:iCs/>
          <w:spacing w:val="-2"/>
          <w:sz w:val="28"/>
          <w:szCs w:val="28"/>
        </w:rPr>
        <w:t xml:space="preserve">. </w:t>
      </w:r>
      <w:r w:rsidR="00C22440" w:rsidRPr="00AF30DB">
        <w:rPr>
          <w:rFonts w:ascii="Times New Roman" w:hAnsi="Times New Roman" w:cs="Times New Roman"/>
          <w:bCs/>
          <w:spacing w:val="-2"/>
          <w:sz w:val="28"/>
          <w:szCs w:val="28"/>
        </w:rPr>
        <w:t xml:space="preserve">МЕТОДЫ ИССЛЕДОВАНИЯ И ЭКСПЕРТИЗА КАЧЕСТВА ХЛЕБА                                                       </w:t>
      </w:r>
      <w:r w:rsidR="00AF30DB" w:rsidRPr="00AF30DB">
        <w:rPr>
          <w:rFonts w:ascii="Times New Roman" w:hAnsi="Times New Roman" w:cs="Times New Roman"/>
          <w:bCs/>
          <w:spacing w:val="-2"/>
          <w:sz w:val="28"/>
          <w:szCs w:val="28"/>
        </w:rPr>
        <w:t xml:space="preserve">                              </w:t>
      </w:r>
    </w:p>
    <w:p w:rsidR="00C22440" w:rsidRPr="00AF30DB" w:rsidRDefault="00C4162F" w:rsidP="00E04993">
      <w:pPr>
        <w:spacing w:line="240" w:lineRule="auto"/>
        <w:jc w:val="both"/>
        <w:outlineLvl w:val="0"/>
        <w:rPr>
          <w:rFonts w:ascii="Times New Roman" w:hAnsi="Times New Roman" w:cs="Times New Roman"/>
          <w:sz w:val="28"/>
          <w:szCs w:val="28"/>
        </w:rPr>
      </w:pPr>
      <w:r>
        <w:rPr>
          <w:rFonts w:ascii="Times New Roman" w:hAnsi="Times New Roman" w:cs="Times New Roman"/>
          <w:iCs/>
          <w:spacing w:val="-2"/>
          <w:sz w:val="28"/>
          <w:szCs w:val="28"/>
        </w:rPr>
        <w:t>ТЕМА 13</w:t>
      </w:r>
      <w:r w:rsidR="00C22440" w:rsidRPr="00AF30DB">
        <w:rPr>
          <w:rFonts w:ascii="Times New Roman" w:hAnsi="Times New Roman" w:cs="Times New Roman"/>
          <w:iCs/>
          <w:spacing w:val="-2"/>
          <w:sz w:val="28"/>
          <w:szCs w:val="28"/>
        </w:rPr>
        <w:t xml:space="preserve">. ПИЩЕВЫЕ ОТРАВЛЕНИЯ. </w:t>
      </w:r>
      <w:r w:rsidR="00C22440" w:rsidRPr="00AF30DB">
        <w:rPr>
          <w:rFonts w:ascii="Times New Roman" w:hAnsi="Times New Roman" w:cs="Times New Roman"/>
          <w:bCs/>
          <w:iCs/>
          <w:w w:val="88"/>
          <w:sz w:val="28"/>
          <w:szCs w:val="28"/>
        </w:rPr>
        <w:t>РАССЛЕДОВАНИЕ СЛУЧАЕВ ПИЩЕВЫХ ОТРАВЛЕНИЙ</w:t>
      </w:r>
      <w:r w:rsidR="00C22440" w:rsidRPr="00AF30DB">
        <w:rPr>
          <w:rFonts w:ascii="Times New Roman" w:hAnsi="Times New Roman" w:cs="Times New Roman"/>
          <w:sz w:val="28"/>
          <w:szCs w:val="28"/>
        </w:rPr>
        <w:t xml:space="preserve">                          </w:t>
      </w:r>
      <w:r w:rsidR="00AF30DB" w:rsidRPr="00AF30DB">
        <w:rPr>
          <w:rFonts w:ascii="Times New Roman" w:hAnsi="Times New Roman" w:cs="Times New Roman"/>
          <w:sz w:val="28"/>
          <w:szCs w:val="28"/>
        </w:rPr>
        <w:t xml:space="preserve">                              </w:t>
      </w:r>
    </w:p>
    <w:p w:rsidR="00C22440" w:rsidRDefault="00C4162F" w:rsidP="00E04993">
      <w:pPr>
        <w:spacing w:line="240" w:lineRule="auto"/>
        <w:rPr>
          <w:rFonts w:ascii="Times New Roman" w:hAnsi="Times New Roman" w:cs="Times New Roman"/>
          <w:w w:val="88"/>
          <w:sz w:val="28"/>
          <w:szCs w:val="28"/>
        </w:rPr>
      </w:pPr>
      <w:r>
        <w:rPr>
          <w:rFonts w:ascii="Times New Roman" w:hAnsi="Times New Roman" w:cs="Times New Roman"/>
          <w:sz w:val="28"/>
          <w:szCs w:val="28"/>
        </w:rPr>
        <w:t>ТЕМА 14</w:t>
      </w:r>
      <w:r w:rsidR="00C22440" w:rsidRPr="00AF30DB">
        <w:rPr>
          <w:rFonts w:ascii="Times New Roman" w:hAnsi="Times New Roman" w:cs="Times New Roman"/>
          <w:sz w:val="28"/>
          <w:szCs w:val="28"/>
        </w:rPr>
        <w:t>.</w:t>
      </w:r>
      <w:r w:rsidR="00C22440" w:rsidRPr="00AF30DB">
        <w:rPr>
          <w:rFonts w:ascii="Times New Roman" w:hAnsi="Times New Roman" w:cs="Times New Roman"/>
          <w:w w:val="88"/>
          <w:sz w:val="28"/>
          <w:szCs w:val="28"/>
        </w:rPr>
        <w:t xml:space="preserve"> ГИГИЕНА ОБЪЕКТОВ ОБЩЕСТВЕННОГО ПИТАНИЯ  </w:t>
      </w:r>
    </w:p>
    <w:p w:rsidR="00C4162F" w:rsidRDefault="00C4162F" w:rsidP="00E04993">
      <w:pPr>
        <w:spacing w:line="240" w:lineRule="auto"/>
        <w:rPr>
          <w:rFonts w:ascii="Times New Roman" w:hAnsi="Times New Roman" w:cs="Times New Roman"/>
          <w:w w:val="88"/>
          <w:sz w:val="28"/>
          <w:szCs w:val="28"/>
        </w:rPr>
      </w:pPr>
      <w:r>
        <w:rPr>
          <w:rFonts w:ascii="Times New Roman" w:hAnsi="Times New Roman" w:cs="Times New Roman"/>
          <w:w w:val="88"/>
          <w:sz w:val="28"/>
          <w:szCs w:val="28"/>
        </w:rPr>
        <w:t>ГЛОССАРИЙ</w:t>
      </w:r>
    </w:p>
    <w:p w:rsidR="00C4162F" w:rsidRPr="00AF30DB" w:rsidRDefault="00C4162F" w:rsidP="00E04993">
      <w:pPr>
        <w:spacing w:line="240" w:lineRule="auto"/>
        <w:rPr>
          <w:sz w:val="28"/>
          <w:szCs w:val="28"/>
        </w:rPr>
      </w:pPr>
      <w:r>
        <w:rPr>
          <w:rFonts w:ascii="Times New Roman" w:hAnsi="Times New Roman" w:cs="Times New Roman"/>
          <w:w w:val="88"/>
          <w:sz w:val="28"/>
          <w:szCs w:val="28"/>
        </w:rPr>
        <w:t>ТЕСТЫ</w:t>
      </w:r>
    </w:p>
    <w:p w:rsidR="00C22440" w:rsidRPr="00832C08" w:rsidRDefault="00C22440" w:rsidP="00E04993">
      <w:pPr>
        <w:spacing w:line="240" w:lineRule="auto"/>
        <w:jc w:val="both"/>
        <w:outlineLvl w:val="0"/>
        <w:rPr>
          <w:rFonts w:ascii="Times New Roman" w:hAnsi="Times New Roman" w:cs="Times New Roman"/>
          <w:bCs/>
          <w:iCs/>
          <w:spacing w:val="-2"/>
          <w:w w:val="89"/>
          <w:sz w:val="20"/>
          <w:szCs w:val="20"/>
        </w:rPr>
      </w:pPr>
      <w:r w:rsidRPr="00AF30DB">
        <w:rPr>
          <w:rFonts w:ascii="Times New Roman" w:hAnsi="Times New Roman" w:cs="Times New Roman"/>
          <w:bCs/>
          <w:iCs/>
          <w:spacing w:val="-2"/>
          <w:w w:val="89"/>
          <w:sz w:val="28"/>
          <w:szCs w:val="28"/>
        </w:rPr>
        <w:t xml:space="preserve">ЛИТЕРАТУРА                                                                 </w:t>
      </w:r>
      <w:r w:rsidR="00AF30DB" w:rsidRPr="00AF30DB">
        <w:rPr>
          <w:rFonts w:ascii="Times New Roman" w:hAnsi="Times New Roman" w:cs="Times New Roman"/>
          <w:bCs/>
          <w:iCs/>
          <w:spacing w:val="-2"/>
          <w:w w:val="89"/>
          <w:sz w:val="28"/>
          <w:szCs w:val="28"/>
        </w:rPr>
        <w:t xml:space="preserve">                              </w:t>
      </w:r>
    </w:p>
    <w:p w:rsidR="00114BF8" w:rsidRDefault="00420572" w:rsidP="00C4162F">
      <w:pPr>
        <w:rPr>
          <w:rFonts w:ascii="Times New Roman" w:hAnsi="Times New Roman" w:cs="Times New Roman"/>
          <w:b/>
          <w:sz w:val="28"/>
          <w:szCs w:val="28"/>
        </w:rPr>
      </w:pPr>
      <w:r>
        <w:rPr>
          <w:rFonts w:ascii="Times New Roman" w:hAnsi="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2744470</wp:posOffset>
                </wp:positionH>
                <wp:positionV relativeFrom="paragraph">
                  <wp:posOffset>198120</wp:posOffset>
                </wp:positionV>
                <wp:extent cx="409575" cy="45085"/>
                <wp:effectExtent l="127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B28" w:rsidRPr="00C4162F" w:rsidRDefault="005F0B28" w:rsidP="00C41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16.1pt;margin-top:15.6pt;width:32.2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znggIAABQ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" stroked="f">
                <v:textbox>
                  <w:txbxContent>
                    <w:p w:rsidR="005F0B28" w:rsidRPr="00C4162F" w:rsidRDefault="005F0B28" w:rsidP="00C4162F"/>
                  </w:txbxContent>
                </v:textbox>
              </v:shape>
            </w:pict>
          </mc:Fallback>
        </mc:AlternateContent>
      </w:r>
    </w:p>
    <w:p w:rsidR="00984416" w:rsidRPr="00852C14" w:rsidRDefault="00254FE3" w:rsidP="00984416">
      <w:pPr>
        <w:spacing w:after="0" w:line="240" w:lineRule="auto"/>
        <w:jc w:val="center"/>
        <w:rPr>
          <w:rFonts w:ascii="Times New Roman" w:eastAsia="Times New Roman" w:hAnsi="Times New Roman" w:cs="Times New Roman"/>
          <w:color w:val="000000"/>
          <w:sz w:val="24"/>
          <w:szCs w:val="24"/>
          <w:lang w:eastAsia="ru-RU"/>
        </w:rPr>
      </w:pPr>
      <w:r w:rsidRPr="00254FE3">
        <w:rPr>
          <w:rFonts w:ascii="Times New Roman" w:hAnsi="Times New Roman" w:cs="Times New Roman"/>
          <w:b/>
          <w:sz w:val="28"/>
          <w:szCs w:val="28"/>
        </w:rPr>
        <w:t>ВВЕДЕНИЕ</w:t>
      </w:r>
      <w:r w:rsidR="00984416">
        <w:rPr>
          <w:rFonts w:ascii="Times New Roman" w:hAnsi="Times New Roman" w:cs="Times New Roman"/>
          <w:b/>
          <w:sz w:val="28"/>
          <w:szCs w:val="28"/>
        </w:rPr>
        <w:t xml:space="preserve">. </w:t>
      </w:r>
      <w:r w:rsidR="00984416" w:rsidRPr="00984416">
        <w:rPr>
          <w:rFonts w:ascii="Times New Roman" w:eastAsia="Times New Roman" w:hAnsi="Times New Roman"/>
          <w:b/>
          <w:bCs/>
          <w:color w:val="000000"/>
          <w:sz w:val="24"/>
          <w:szCs w:val="24"/>
          <w:lang w:eastAsia="ru-RU"/>
        </w:rPr>
        <w:t xml:space="preserve"> </w:t>
      </w:r>
      <w:r w:rsidR="00984416" w:rsidRPr="00852C14">
        <w:rPr>
          <w:rFonts w:ascii="Times New Roman" w:eastAsia="Times New Roman" w:hAnsi="Times New Roman" w:cs="Times New Roman"/>
          <w:b/>
          <w:bCs/>
          <w:color w:val="000000"/>
          <w:sz w:val="24"/>
          <w:szCs w:val="24"/>
          <w:lang w:eastAsia="ru-RU"/>
        </w:rPr>
        <w:t>ФИЗИОЛОГО-ГИГИЕНИЧЕСКИЕ ОСНОВЫ ПИТАНИЯ</w:t>
      </w:r>
    </w:p>
    <w:p w:rsidR="00984416" w:rsidRPr="00852C14" w:rsidRDefault="00984416" w:rsidP="00984416">
      <w:pPr>
        <w:spacing w:after="0" w:line="240" w:lineRule="auto"/>
        <w:rPr>
          <w:rFonts w:ascii="Times New Roman" w:eastAsia="Times New Roman" w:hAnsi="Times New Roman" w:cs="Times New Roman"/>
          <w:color w:val="000000"/>
          <w:sz w:val="24"/>
          <w:szCs w:val="24"/>
          <w:lang w:eastAsia="ru-RU"/>
        </w:rPr>
      </w:pPr>
      <w:r w:rsidRPr="00852C14">
        <w:rPr>
          <w:rFonts w:ascii="Times New Roman" w:eastAsia="Times New Roman" w:hAnsi="Times New Roman" w:cs="Times New Roman"/>
          <w:color w:val="000000"/>
          <w:sz w:val="24"/>
          <w:szCs w:val="24"/>
          <w:lang w:eastAsia="ru-RU"/>
        </w:rPr>
        <w:t> </w:t>
      </w:r>
    </w:p>
    <w:p w:rsidR="00056750" w:rsidRPr="00AF30DB" w:rsidRDefault="00056750" w:rsidP="00056750">
      <w:pPr>
        <w:shd w:val="clear" w:color="auto" w:fill="FFFFFF"/>
        <w:spacing w:line="360" w:lineRule="auto"/>
        <w:ind w:left="19" w:right="10" w:firstLine="355"/>
        <w:jc w:val="both"/>
        <w:rPr>
          <w:rFonts w:ascii="Times New Roman" w:eastAsia="Calibri" w:hAnsi="Times New Roman" w:cs="Times New Roman"/>
          <w:sz w:val="28"/>
          <w:szCs w:val="28"/>
        </w:rPr>
      </w:pPr>
      <w:r w:rsidRPr="00AF30DB">
        <w:rPr>
          <w:rFonts w:ascii="Times New Roman" w:eastAsia="Calibri" w:hAnsi="Times New Roman" w:cs="Times New Roman"/>
          <w:spacing w:val="-1"/>
          <w:sz w:val="28"/>
          <w:szCs w:val="28"/>
        </w:rPr>
        <w:t xml:space="preserve">Питание - процесс поступления, переваривания, всасывания </w:t>
      </w:r>
      <w:r w:rsidRPr="00AF30DB">
        <w:rPr>
          <w:rFonts w:ascii="Times New Roman" w:eastAsia="Calibri" w:hAnsi="Times New Roman" w:cs="Times New Roman"/>
          <w:sz w:val="28"/>
          <w:szCs w:val="28"/>
        </w:rPr>
        <w:t>и усвоения организмом пищевых веществ (нутриентов), необходимых для покрытия пластических и энергетических нужд организма, образования его собственных биологически актив</w:t>
      </w:r>
      <w:r w:rsidRPr="00AF30DB">
        <w:rPr>
          <w:rFonts w:ascii="Times New Roman" w:eastAsia="Calibri" w:hAnsi="Times New Roman" w:cs="Times New Roman"/>
          <w:spacing w:val="-2"/>
          <w:sz w:val="28"/>
          <w:szCs w:val="28"/>
        </w:rPr>
        <w:t>ных веществ.</w:t>
      </w:r>
    </w:p>
    <w:p w:rsidR="00F92993" w:rsidRPr="00056750" w:rsidRDefault="00056750" w:rsidP="00F92993">
      <w:pPr>
        <w:pStyle w:val="ab"/>
        <w:spacing w:before="0" w:beforeAutospacing="0" w:after="0" w:afterAutospacing="0" w:line="360" w:lineRule="auto"/>
        <w:ind w:firstLine="720"/>
        <w:jc w:val="both"/>
        <w:rPr>
          <w:sz w:val="28"/>
          <w:szCs w:val="28"/>
        </w:rPr>
      </w:pPr>
      <w:r w:rsidRPr="00AF30DB">
        <w:rPr>
          <w:rFonts w:eastAsia="Calibri"/>
          <w:sz w:val="28"/>
          <w:szCs w:val="28"/>
        </w:rPr>
        <w:t xml:space="preserve">Питание является одним из важнейших факторов, определяющих здоровье. Правильное питание обеспечивает </w:t>
      </w:r>
      <w:r w:rsidRPr="00AF30DB">
        <w:rPr>
          <w:rFonts w:eastAsia="Calibri"/>
          <w:spacing w:val="-2"/>
          <w:sz w:val="28"/>
          <w:szCs w:val="28"/>
        </w:rPr>
        <w:t xml:space="preserve">нормальный рост и развитие детей, способствует профилактике </w:t>
      </w:r>
      <w:r w:rsidRPr="00AF30DB">
        <w:rPr>
          <w:rFonts w:eastAsia="Calibri"/>
          <w:sz w:val="28"/>
          <w:szCs w:val="28"/>
        </w:rPr>
        <w:t xml:space="preserve">заболеваний, продлению жизни, повышению работоспособности и создает условия для адекватной адаптации организма к </w:t>
      </w:r>
      <w:r w:rsidRPr="00AF30DB">
        <w:rPr>
          <w:rFonts w:eastAsia="Calibri"/>
          <w:spacing w:val="-1"/>
          <w:sz w:val="28"/>
          <w:szCs w:val="28"/>
        </w:rPr>
        <w:t>окружающей среде. В то же самое время пища может быть источником и носителем большого числа потенциально опасных для здоровья человека органических и неорганических веществ искусственного и естественного происхождения.</w:t>
      </w:r>
      <w:r w:rsidR="00F92993" w:rsidRPr="00AF30DB">
        <w:rPr>
          <w:sz w:val="28"/>
          <w:szCs w:val="28"/>
        </w:rPr>
        <w:t xml:space="preserve"> Правильное</w:t>
      </w:r>
      <w:r w:rsidR="00F92993" w:rsidRPr="00056750">
        <w:rPr>
          <w:sz w:val="28"/>
          <w:szCs w:val="28"/>
        </w:rPr>
        <w:t xml:space="preserve"> питание - основа здоровья человека. Именно пища, которую мы принимаем, обеспечивает развитие и постоянное обновление клеток и тканей организма, является источником энергии, которую наш организм тратит не только при физических нагрузках, но и в сос</w:t>
      </w:r>
      <w:r w:rsidR="00504857">
        <w:rPr>
          <w:sz w:val="28"/>
          <w:szCs w:val="28"/>
        </w:rPr>
        <w:t>тоянии покоя. Продукты питания -</w:t>
      </w:r>
      <w:r w:rsidR="00F92993" w:rsidRPr="00056750">
        <w:rPr>
          <w:sz w:val="28"/>
          <w:szCs w:val="28"/>
        </w:rPr>
        <w:t xml:space="preserve"> источники веществ, из которых синтезируются ферменты, гормоны и другие регуляторы обменных процессов. Обмен веществ, лежащий в основе жизнедеятельности человеческого организма, находится в прямой зависимости от характера питания. </w:t>
      </w:r>
    </w:p>
    <w:p w:rsidR="00F92993" w:rsidRPr="0025476F" w:rsidRDefault="00F92993" w:rsidP="00F92993">
      <w:pPr>
        <w:pStyle w:val="ab"/>
        <w:spacing w:before="0" w:beforeAutospacing="0" w:after="0" w:afterAutospacing="0" w:line="360" w:lineRule="auto"/>
        <w:ind w:firstLine="720"/>
        <w:jc w:val="both"/>
        <w:rPr>
          <w:sz w:val="28"/>
          <w:szCs w:val="28"/>
        </w:rPr>
      </w:pPr>
      <w:r w:rsidRPr="0025476F">
        <w:rPr>
          <w:sz w:val="28"/>
          <w:szCs w:val="28"/>
        </w:rPr>
        <w:t xml:space="preserve">Как видим, питание непосредственно обеспечивает все жизненно важные функции организма. Состав пищи, ее свойства и количество определяют рост и физическое развитие, трудоспособность, заболеваемость, нервно-психическое состояние, продолжительность жизни. </w:t>
      </w:r>
    </w:p>
    <w:p w:rsidR="00056750" w:rsidRPr="00427F34" w:rsidRDefault="00056750" w:rsidP="00056750">
      <w:pPr>
        <w:shd w:val="clear" w:color="auto" w:fill="FFFFFF"/>
        <w:spacing w:line="360" w:lineRule="auto"/>
        <w:ind w:left="19" w:firstLine="360"/>
        <w:jc w:val="both"/>
        <w:rPr>
          <w:rFonts w:ascii="Times New Roman" w:eastAsia="Calibri" w:hAnsi="Times New Roman" w:cs="Times New Roman"/>
          <w:color w:val="FF0000"/>
          <w:sz w:val="28"/>
          <w:szCs w:val="28"/>
        </w:rPr>
      </w:pPr>
    </w:p>
    <w:p w:rsidR="00C4162F" w:rsidRPr="007120A6" w:rsidRDefault="00C4162F" w:rsidP="00C4162F">
      <w:pPr>
        <w:pStyle w:val="3"/>
        <w:spacing w:before="0" w:after="0" w:line="360" w:lineRule="auto"/>
        <w:jc w:val="center"/>
        <w:rPr>
          <w:rFonts w:ascii="Times New Roman" w:hAnsi="Times New Roman" w:cs="Times New Roman"/>
          <w:sz w:val="28"/>
          <w:szCs w:val="28"/>
        </w:rPr>
      </w:pPr>
      <w:r>
        <w:rPr>
          <w:rFonts w:ascii="Times New Roman" w:hAnsi="Times New Roman" w:cs="Times New Roman"/>
          <w:sz w:val="28"/>
          <w:szCs w:val="28"/>
        </w:rPr>
        <w:t>ТЕМА</w:t>
      </w:r>
      <w:r w:rsidRPr="00C12578">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7120A6">
        <w:rPr>
          <w:rFonts w:ascii="Times New Roman" w:hAnsi="Times New Roman" w:cs="Times New Roman"/>
          <w:sz w:val="28"/>
          <w:szCs w:val="28"/>
        </w:rPr>
        <w:t>Ф</w:t>
      </w:r>
      <w:r>
        <w:rPr>
          <w:rFonts w:ascii="Times New Roman" w:hAnsi="Times New Roman" w:cs="Times New Roman"/>
          <w:sz w:val="28"/>
          <w:szCs w:val="28"/>
        </w:rPr>
        <w:t xml:space="preserve">ИЗИОЛОГИЧЕСКИЕ НОРМЫ ПИТАНИЯ ДЛЯ РАЗЛИЧНЫХ ГРУПП НАСЕЛЕНИЯ </w:t>
      </w:r>
    </w:p>
    <w:p w:rsidR="00C4162F" w:rsidRPr="007120A6" w:rsidRDefault="00C4162F" w:rsidP="00C4162F">
      <w:pPr>
        <w:pStyle w:val="ab"/>
        <w:spacing w:before="0" w:beforeAutospacing="0" w:after="0" w:afterAutospacing="0" w:line="360" w:lineRule="auto"/>
        <w:ind w:firstLine="720"/>
        <w:jc w:val="both"/>
        <w:rPr>
          <w:sz w:val="28"/>
          <w:szCs w:val="28"/>
        </w:rPr>
      </w:pPr>
      <w:r w:rsidRPr="007120A6">
        <w:rPr>
          <w:sz w:val="28"/>
          <w:szCs w:val="28"/>
        </w:rPr>
        <w:t>Физиологические нормы базируются на основных принципах рационального питания</w:t>
      </w:r>
      <w:r>
        <w:rPr>
          <w:sz w:val="28"/>
          <w:szCs w:val="28"/>
        </w:rPr>
        <w:t xml:space="preserve"> (правильного)</w:t>
      </w:r>
      <w:r w:rsidRPr="007120A6">
        <w:rPr>
          <w:sz w:val="28"/>
          <w:szCs w:val="28"/>
        </w:rPr>
        <w:t xml:space="preserve">, в частности учении о сбалансированном питании. Они являются средними величинами, отражающими оптимальные потребности отдельных групп населения в пищевых веществах и энергии. Указанные нормы служат основой при организации рационального питания в коллективах и лечебного питания в лечебно-профилактических и санаторно-курортных учреждениях и диетических столовых. </w:t>
      </w:r>
    </w:p>
    <w:p w:rsidR="00C4162F" w:rsidRPr="007120A6" w:rsidRDefault="00C4162F" w:rsidP="00C4162F">
      <w:pPr>
        <w:pStyle w:val="ab"/>
        <w:spacing w:before="0" w:beforeAutospacing="0" w:after="0" w:afterAutospacing="0" w:line="360" w:lineRule="auto"/>
        <w:ind w:firstLine="720"/>
        <w:jc w:val="both"/>
        <w:rPr>
          <w:sz w:val="28"/>
          <w:szCs w:val="28"/>
        </w:rPr>
      </w:pPr>
      <w:r w:rsidRPr="007120A6">
        <w:rPr>
          <w:sz w:val="28"/>
          <w:szCs w:val="28"/>
        </w:rPr>
        <w:t>Нормы питания для взрослого населения под</w:t>
      </w:r>
      <w:r>
        <w:rPr>
          <w:sz w:val="28"/>
          <w:szCs w:val="28"/>
        </w:rPr>
        <w:t xml:space="preserve">разделяются в зависимости от: пола, возраста, характера труда, климата; </w:t>
      </w:r>
      <w:r w:rsidRPr="007120A6">
        <w:rPr>
          <w:sz w:val="28"/>
          <w:szCs w:val="28"/>
        </w:rPr>
        <w:t xml:space="preserve">физиологического состояния организма (беременные и кормящие женщины). </w:t>
      </w:r>
    </w:p>
    <w:p w:rsidR="00C4162F" w:rsidRPr="007120A6" w:rsidRDefault="00C4162F" w:rsidP="00C4162F">
      <w:pPr>
        <w:pStyle w:val="ab"/>
        <w:spacing w:before="0" w:beforeAutospacing="0" w:after="0" w:afterAutospacing="0" w:line="360" w:lineRule="auto"/>
        <w:ind w:firstLine="720"/>
        <w:jc w:val="both"/>
        <w:rPr>
          <w:sz w:val="28"/>
          <w:szCs w:val="28"/>
        </w:rPr>
      </w:pPr>
      <w:r w:rsidRPr="007120A6">
        <w:rPr>
          <w:sz w:val="28"/>
          <w:szCs w:val="28"/>
        </w:rPr>
        <w:t xml:space="preserve">При определении потребности в основных пищевых веществах и энергии для взрослого трудоспособного населения особое значение имеют различия в энерготратах, связанные с характером труда. Поэтому в нормах питания лица в возрасте от 18 до 60 лет подразделены на группы интенсивности труда. Группы различаются по степени энерготрат, </w:t>
      </w:r>
      <w:r>
        <w:rPr>
          <w:sz w:val="28"/>
          <w:szCs w:val="28"/>
        </w:rPr>
        <w:t>в зависимости от их профессиональной деятельности</w:t>
      </w:r>
      <w:r w:rsidRPr="007120A6">
        <w:rPr>
          <w:sz w:val="28"/>
          <w:szCs w:val="28"/>
        </w:rPr>
        <w:t xml:space="preserve">. </w:t>
      </w:r>
    </w:p>
    <w:p w:rsidR="00C4162F" w:rsidRPr="00D522C6" w:rsidRDefault="00C4162F" w:rsidP="00C4162F">
      <w:pPr>
        <w:pStyle w:val="5"/>
        <w:numPr>
          <w:ilvl w:val="1"/>
          <w:numId w:val="18"/>
        </w:numPr>
        <w:spacing w:before="0" w:after="0" w:line="360" w:lineRule="auto"/>
        <w:jc w:val="center"/>
        <w:rPr>
          <w:i w:val="0"/>
          <w:sz w:val="28"/>
          <w:szCs w:val="28"/>
        </w:rPr>
      </w:pPr>
      <w:r w:rsidRPr="00D522C6">
        <w:rPr>
          <w:i w:val="0"/>
          <w:sz w:val="28"/>
          <w:szCs w:val="28"/>
        </w:rPr>
        <w:t>Группы интенсивности труда и основные профессии, относящиеся к этим группам</w:t>
      </w:r>
    </w:p>
    <w:p w:rsidR="006B251C" w:rsidRDefault="00504857" w:rsidP="006B251C">
      <w:pPr>
        <w:shd w:val="clear" w:color="auto" w:fill="FFFFFF"/>
        <w:spacing w:before="100" w:beforeAutospacing="1" w:after="100" w:afterAutospacing="1"/>
        <w:jc w:val="both"/>
        <w:rPr>
          <w:rFonts w:ascii="Times New Roman" w:hAnsi="Times New Roman" w:cs="Times New Roman"/>
          <w:sz w:val="28"/>
          <w:szCs w:val="28"/>
        </w:rPr>
      </w:pPr>
      <w:r>
        <w:rPr>
          <w:rStyle w:val="ac"/>
          <w:rFonts w:ascii="Times New Roman" w:hAnsi="Times New Roman" w:cs="Times New Roman"/>
          <w:b w:val="0"/>
          <w:sz w:val="28"/>
          <w:szCs w:val="28"/>
        </w:rPr>
        <w:t xml:space="preserve">1-я группа - </w:t>
      </w:r>
      <w:r w:rsidR="00C4162F" w:rsidRPr="00056750">
        <w:rPr>
          <w:rStyle w:val="ac"/>
          <w:rFonts w:ascii="Times New Roman" w:hAnsi="Times New Roman" w:cs="Times New Roman"/>
          <w:b w:val="0"/>
          <w:sz w:val="28"/>
          <w:szCs w:val="28"/>
        </w:rPr>
        <w:t>работники преимущественно умственного труда</w:t>
      </w:r>
      <w:r w:rsidR="00C4162F">
        <w:rPr>
          <w:rStyle w:val="ac"/>
          <w:rFonts w:ascii="Times New Roman" w:hAnsi="Times New Roman" w:cs="Times New Roman"/>
          <w:sz w:val="28"/>
          <w:szCs w:val="28"/>
        </w:rPr>
        <w:t>:</w:t>
      </w:r>
      <w:r w:rsidR="00C4162F" w:rsidRPr="00056750">
        <w:rPr>
          <w:rFonts w:ascii="Times New Roman" w:hAnsi="Times New Roman" w:cs="Times New Roman"/>
          <w:b/>
          <w:sz w:val="28"/>
          <w:szCs w:val="28"/>
        </w:rPr>
        <w:t xml:space="preserve"> </w:t>
      </w:r>
      <w:r w:rsidR="00C4162F" w:rsidRPr="00056750">
        <w:rPr>
          <w:rFonts w:ascii="Times New Roman" w:hAnsi="Times New Roman" w:cs="Times New Roman"/>
          <w:sz w:val="28"/>
          <w:szCs w:val="28"/>
        </w:rPr>
        <w:t>руководители предприятий и организаций, инженерно-технические работники, труд которых не требует существенной физической активности;</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медицинские работники, кроме врачей-хирургов, медсестер, санитарок;</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педагоги, воспитатели, кроме спортивных;</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работники науки, литературы и печати;</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культурно-просветительные работники;</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работники планирования и учета;</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секретари, делопроизводители;</w:t>
      </w:r>
      <w:r w:rsidR="00C4162F">
        <w:rPr>
          <w:rFonts w:ascii="Times New Roman" w:hAnsi="Times New Roman" w:cs="Times New Roman"/>
          <w:sz w:val="28"/>
          <w:szCs w:val="28"/>
        </w:rPr>
        <w:t xml:space="preserve"> </w:t>
      </w:r>
      <w:r w:rsidR="00C4162F" w:rsidRPr="00056750">
        <w:rPr>
          <w:rFonts w:ascii="Times New Roman" w:hAnsi="Times New Roman" w:cs="Times New Roman"/>
          <w:sz w:val="28"/>
          <w:szCs w:val="28"/>
        </w:rPr>
        <w:t>работники разных категорий, труд которых связан со значительным нервным напряжением (работники пультов управления, диспетчера и др.).</w:t>
      </w:r>
      <w:r w:rsidR="006B251C">
        <w:rPr>
          <w:rFonts w:ascii="Times New Roman" w:hAnsi="Times New Roman" w:cs="Times New Roman"/>
          <w:sz w:val="28"/>
          <w:szCs w:val="28"/>
        </w:rPr>
        <w:t xml:space="preserve"> </w:t>
      </w:r>
    </w:p>
    <w:p w:rsidR="00C4162F" w:rsidRPr="00056750" w:rsidRDefault="00504857" w:rsidP="006B251C">
      <w:pPr>
        <w:shd w:val="clear" w:color="auto" w:fill="FFFFFF"/>
        <w:spacing w:before="100" w:beforeAutospacing="1" w:after="100" w:afterAutospacing="1"/>
        <w:jc w:val="both"/>
        <w:rPr>
          <w:rFonts w:ascii="Times New Roman" w:hAnsi="Times New Roman" w:cs="Times New Roman"/>
          <w:sz w:val="28"/>
          <w:szCs w:val="28"/>
        </w:rPr>
      </w:pPr>
      <w:r>
        <w:rPr>
          <w:rStyle w:val="ac"/>
          <w:rFonts w:ascii="Times New Roman" w:hAnsi="Times New Roman" w:cs="Times New Roman"/>
          <w:b w:val="0"/>
          <w:sz w:val="28"/>
          <w:szCs w:val="28"/>
        </w:rPr>
        <w:t>2-я группа -</w:t>
      </w:r>
      <w:r w:rsidR="00C4162F" w:rsidRPr="00056750">
        <w:rPr>
          <w:rStyle w:val="ac"/>
          <w:rFonts w:ascii="Times New Roman" w:hAnsi="Times New Roman" w:cs="Times New Roman"/>
          <w:b w:val="0"/>
          <w:sz w:val="28"/>
          <w:szCs w:val="28"/>
        </w:rPr>
        <w:t xml:space="preserve"> работники, занятые легким физическим трудом</w:t>
      </w:r>
      <w:r w:rsidR="00C4162F" w:rsidRPr="00056750">
        <w:rPr>
          <w:rFonts w:ascii="Times New Roman" w:hAnsi="Times New Roman" w:cs="Times New Roman"/>
          <w:sz w:val="28"/>
          <w:szCs w:val="28"/>
        </w:rPr>
        <w:t>: инженерно-технические работники, труд которых связан с некоторыми физическими усилиями; работники, занятые на автоматизированных процессах; работники радиоэлектронной и часовой промышленности; швейники; агрономы, зоотехники, ветеринарные работники, медсестры и санитарки; продавцы промтоварных магазинов; работники сферы обслуживания: работники связи и телеграфа; преподаватели, инструкторы физкультуры и спорта, тренеры.</w:t>
      </w:r>
    </w:p>
    <w:p w:rsidR="00C4162F" w:rsidRPr="00056750" w:rsidRDefault="00C4162F" w:rsidP="00C4162F">
      <w:pPr>
        <w:jc w:val="both"/>
        <w:rPr>
          <w:rFonts w:ascii="Times New Roman" w:hAnsi="Times New Roman" w:cs="Times New Roman"/>
          <w:sz w:val="28"/>
          <w:szCs w:val="28"/>
        </w:rPr>
      </w:pPr>
      <w:r w:rsidRPr="00056750">
        <w:rPr>
          <w:rStyle w:val="ac"/>
          <w:rFonts w:ascii="Times New Roman" w:hAnsi="Times New Roman" w:cs="Times New Roman"/>
          <w:b w:val="0"/>
          <w:sz w:val="28"/>
          <w:szCs w:val="28"/>
        </w:rPr>
        <w:t>3-я группа — работники среднего по тяжести труда:</w:t>
      </w:r>
      <w:r w:rsidRPr="00056750">
        <w:rPr>
          <w:rFonts w:ascii="Times New Roman" w:hAnsi="Times New Roman" w:cs="Times New Roman"/>
          <w:b/>
          <w:sz w:val="28"/>
          <w:szCs w:val="28"/>
        </w:rPr>
        <w:t xml:space="preserve"> </w:t>
      </w:r>
      <w:r w:rsidRPr="00056750">
        <w:rPr>
          <w:rFonts w:ascii="Times New Roman" w:hAnsi="Times New Roman" w:cs="Times New Roman"/>
          <w:sz w:val="28"/>
          <w:szCs w:val="28"/>
        </w:rPr>
        <w:t>станочники (занятые в металлообработке и деревообработке); слесари, наладчики, настройщики; врачи-хирурги; химики; текстильщики, обувщики; водители различных видов транспорта; работники пищевой промышленности; работники коммунально-бытового обслуживания и общественного питания; продавцы продовольственных товаров; бригадиры тракторных и полеводческих бригад; железнодорожники и водники; работники авто- и электротранспорта; машинисты подъемно-транспортных механизмов; полиграфисты.</w:t>
      </w:r>
    </w:p>
    <w:p w:rsidR="00C4162F" w:rsidRPr="00056750" w:rsidRDefault="00C4162F" w:rsidP="00C4162F">
      <w:pPr>
        <w:jc w:val="both"/>
        <w:rPr>
          <w:rFonts w:ascii="Times New Roman" w:hAnsi="Times New Roman" w:cs="Times New Roman"/>
          <w:sz w:val="28"/>
          <w:szCs w:val="28"/>
        </w:rPr>
      </w:pPr>
      <w:r w:rsidRPr="00056750">
        <w:rPr>
          <w:rStyle w:val="ac"/>
          <w:rFonts w:ascii="Times New Roman" w:hAnsi="Times New Roman" w:cs="Times New Roman"/>
          <w:b w:val="0"/>
          <w:sz w:val="28"/>
          <w:szCs w:val="28"/>
        </w:rPr>
        <w:t>4-я группа — работники тяжелого физического труда:</w:t>
      </w:r>
      <w:r w:rsidRPr="00056750">
        <w:rPr>
          <w:rFonts w:ascii="Times New Roman" w:hAnsi="Times New Roman" w:cs="Times New Roman"/>
          <w:b/>
          <w:sz w:val="28"/>
          <w:szCs w:val="28"/>
        </w:rPr>
        <w:t xml:space="preserve"> </w:t>
      </w:r>
      <w:r w:rsidRPr="00056750">
        <w:rPr>
          <w:rFonts w:ascii="Times New Roman" w:hAnsi="Times New Roman" w:cs="Times New Roman"/>
          <w:sz w:val="28"/>
          <w:szCs w:val="28"/>
        </w:rPr>
        <w:t>строительные рабочие; основная масса сельскохозяйственных рабочих и механизаторов; горнорабочие на поверхностных работах; работники нефтяной и газовой промышленности; металлурги и литейщики, кроме лиц, отнесенных к 5-й группе; работники целлюлозно-бумажной и деревообрабатывающей промышленности; стропальщики, такелажники; деревообработчики, плотники и др.; работники промышленности строительных материалов, кроме лиц, отнесенных к 5-й группе.</w:t>
      </w:r>
    </w:p>
    <w:p w:rsidR="00C4162F" w:rsidRPr="00056750" w:rsidRDefault="00C4162F" w:rsidP="00C4162F">
      <w:pPr>
        <w:jc w:val="both"/>
        <w:rPr>
          <w:rFonts w:ascii="Times New Roman" w:hAnsi="Times New Roman" w:cs="Times New Roman"/>
          <w:sz w:val="28"/>
          <w:szCs w:val="28"/>
        </w:rPr>
      </w:pPr>
      <w:r w:rsidRPr="00056750">
        <w:rPr>
          <w:rStyle w:val="ac"/>
          <w:rFonts w:ascii="Times New Roman" w:hAnsi="Times New Roman" w:cs="Times New Roman"/>
          <w:b w:val="0"/>
          <w:sz w:val="28"/>
          <w:szCs w:val="28"/>
        </w:rPr>
        <w:t>5-я группа — работники, занятые особо тяжелым физическим трудом:</w:t>
      </w:r>
      <w:r w:rsidRPr="00056750">
        <w:rPr>
          <w:rFonts w:ascii="Times New Roman" w:hAnsi="Times New Roman" w:cs="Times New Roman"/>
          <w:b/>
          <w:sz w:val="28"/>
          <w:szCs w:val="28"/>
        </w:rPr>
        <w:t xml:space="preserve"> </w:t>
      </w:r>
      <w:r w:rsidRPr="00056750">
        <w:rPr>
          <w:rFonts w:ascii="Times New Roman" w:hAnsi="Times New Roman" w:cs="Times New Roman"/>
          <w:sz w:val="28"/>
          <w:szCs w:val="28"/>
        </w:rPr>
        <w:t>горнорабочие, занятые непосредственно на подземных работах; сталевары; вальщики леса и рабочие на разделке древесины; каменщики, бетонщики; землекопы; грузчики, труд которых не механизирован; работники, занятые в производстве строительных материалов, труд которых не механизирован.</w:t>
      </w:r>
    </w:p>
    <w:p w:rsidR="00C4162F" w:rsidRPr="00056750" w:rsidRDefault="00C4162F" w:rsidP="00C4162F">
      <w:pPr>
        <w:pStyle w:val="ab"/>
        <w:spacing w:before="0" w:beforeAutospacing="0" w:after="0" w:afterAutospacing="0" w:line="276" w:lineRule="auto"/>
        <w:ind w:firstLine="720"/>
        <w:jc w:val="both"/>
        <w:rPr>
          <w:sz w:val="28"/>
          <w:szCs w:val="28"/>
        </w:rPr>
      </w:pPr>
      <w:r w:rsidRPr="00056750">
        <w:rPr>
          <w:sz w:val="28"/>
          <w:szCs w:val="28"/>
        </w:rPr>
        <w:t>Каждая из групп интенсивности труда разделена на три возрастные категории: 18-29, 30-39, 40-59 лет. При этом учтено постепенное возрастное снижение энерготрат, что отражается на потребности в энергии и пи</w:t>
      </w:r>
      <w:r>
        <w:rPr>
          <w:sz w:val="28"/>
          <w:szCs w:val="28"/>
        </w:rPr>
        <w:t>щевых веществах. Подразделение п</w:t>
      </w:r>
      <w:r w:rsidRPr="00056750">
        <w:rPr>
          <w:sz w:val="28"/>
          <w:szCs w:val="28"/>
        </w:rPr>
        <w:t>о полу обусловлено меньшей величиной массы тела и менее интенсивным обменом веществ у женщин по сравнению с мужчинами. Поэтому потребность в энергии и пищевых веществах у женщин всех возрастных и профессиональных групп в среднем</w:t>
      </w:r>
      <w:r>
        <w:rPr>
          <w:sz w:val="28"/>
          <w:szCs w:val="28"/>
        </w:rPr>
        <w:t>,</w:t>
      </w:r>
      <w:r w:rsidRPr="00056750">
        <w:rPr>
          <w:sz w:val="28"/>
          <w:szCs w:val="28"/>
        </w:rPr>
        <w:t xml:space="preserve"> на 15% ниже, чем у мужчин. Исключение составляет потребность в железе, которая у женщин (от 18 до 60 лет) выше, чем у мужчин. Для женщин не предусмотрена 5-я группа интенсивности труда, включающая профессии с особо тяжелой физической работой. В нормах питания отдельно выделены физиологические потребности беременных и кормящих женщин. </w:t>
      </w:r>
    </w:p>
    <w:p w:rsidR="00C4162F" w:rsidRDefault="00C4162F" w:rsidP="00C4162F">
      <w:pPr>
        <w:pStyle w:val="ab"/>
        <w:spacing w:before="0" w:beforeAutospacing="0" w:after="0" w:afterAutospacing="0" w:line="276" w:lineRule="auto"/>
        <w:ind w:firstLine="720"/>
        <w:jc w:val="both"/>
        <w:rPr>
          <w:sz w:val="28"/>
          <w:szCs w:val="28"/>
        </w:rPr>
      </w:pPr>
      <w:r w:rsidRPr="00056750">
        <w:rPr>
          <w:sz w:val="28"/>
          <w:szCs w:val="28"/>
        </w:rPr>
        <w:t xml:space="preserve">При определении потребности в пищевых веществах и энергии для населения в возрасте от 18 до 60 лет в качестве средней идеальной массы тела принято </w:t>
      </w:r>
      <w:smartTag w:uri="urn:schemas-microsoft-com:office:smarttags" w:element="metricconverter">
        <w:smartTagPr>
          <w:attr w:name="ProductID" w:val="70 кг"/>
        </w:smartTagPr>
        <w:r w:rsidRPr="00056750">
          <w:rPr>
            <w:sz w:val="28"/>
            <w:szCs w:val="28"/>
          </w:rPr>
          <w:t>70 кг</w:t>
        </w:r>
      </w:smartTag>
      <w:r w:rsidRPr="00056750">
        <w:rPr>
          <w:sz w:val="28"/>
          <w:szCs w:val="28"/>
        </w:rPr>
        <w:t xml:space="preserve"> для мужчин и </w:t>
      </w:r>
      <w:smartTag w:uri="urn:schemas-microsoft-com:office:smarttags" w:element="metricconverter">
        <w:smartTagPr>
          <w:attr w:name="ProductID" w:val="60 кг"/>
        </w:smartTagPr>
        <w:r w:rsidRPr="00056750">
          <w:rPr>
            <w:sz w:val="28"/>
            <w:szCs w:val="28"/>
          </w:rPr>
          <w:t>60 кг</w:t>
        </w:r>
      </w:smartTag>
      <w:r w:rsidRPr="00056750">
        <w:rPr>
          <w:sz w:val="28"/>
          <w:szCs w:val="28"/>
        </w:rPr>
        <w:t xml:space="preserve"> для женщин. Для лиц с избыточной массой (с учетом пола, возраста, роста, телосложения) потребность в пищевых веществах и энергии определяется индивидуально в соответствии с задачами оздоровительной регуляции массы тела. </w:t>
      </w:r>
      <w:r w:rsidR="00504857">
        <w:rPr>
          <w:sz w:val="28"/>
          <w:szCs w:val="28"/>
        </w:rPr>
        <w:t>В таблице 1 отражены</w:t>
      </w:r>
    </w:p>
    <w:p w:rsidR="00936DEA" w:rsidRDefault="00936DEA" w:rsidP="00936DEA">
      <w:pPr>
        <w:pStyle w:val="ab"/>
        <w:spacing w:before="0" w:beforeAutospacing="0" w:after="0" w:afterAutospacing="0" w:line="276" w:lineRule="auto"/>
        <w:jc w:val="both"/>
        <w:rPr>
          <w:sz w:val="28"/>
          <w:szCs w:val="28"/>
        </w:rPr>
      </w:pPr>
      <w:r>
        <w:rPr>
          <w:sz w:val="28"/>
          <w:szCs w:val="28"/>
        </w:rPr>
        <w:t>потребности в энергии, белках, жирах и углеводах для взрослого трудоспособного населения.</w:t>
      </w:r>
    </w:p>
    <w:p w:rsidR="005316FA" w:rsidRPr="00C4162F" w:rsidRDefault="005316FA" w:rsidP="005316FA">
      <w:pPr>
        <w:pStyle w:val="nomtabbot"/>
        <w:jc w:val="both"/>
        <w:rPr>
          <w:b/>
          <w:sz w:val="28"/>
          <w:szCs w:val="28"/>
        </w:rPr>
      </w:pPr>
      <w:r>
        <w:rPr>
          <w:b/>
          <w:sz w:val="28"/>
          <w:szCs w:val="28"/>
        </w:rPr>
        <w:t xml:space="preserve">Таблица </w:t>
      </w:r>
      <w:r w:rsidR="00504857">
        <w:rPr>
          <w:b/>
          <w:sz w:val="28"/>
          <w:szCs w:val="28"/>
        </w:rPr>
        <w:t xml:space="preserve">1. </w:t>
      </w:r>
      <w:r w:rsidRPr="00C4162F">
        <w:rPr>
          <w:b/>
          <w:sz w:val="28"/>
          <w:szCs w:val="28"/>
        </w:rPr>
        <w:t>Рекомендуемое потребление энергии, белков, жиров и углеводов для взрослого трудоспособного населения различных групп интенсивности труда (в день)</w:t>
      </w:r>
    </w:p>
    <w:tbl>
      <w:tblPr>
        <w:tblW w:w="10500" w:type="dxa"/>
        <w:jc w:val="center"/>
        <w:tblCellSpacing w:w="15" w:type="dxa"/>
        <w:tblCellMar>
          <w:left w:w="0" w:type="dxa"/>
          <w:right w:w="0" w:type="dxa"/>
        </w:tblCellMar>
        <w:tblLook w:val="0000" w:firstRow="0" w:lastRow="0" w:firstColumn="0" w:lastColumn="0" w:noHBand="0" w:noVBand="0"/>
      </w:tblPr>
      <w:tblGrid>
        <w:gridCol w:w="1036"/>
        <w:gridCol w:w="1193"/>
        <w:gridCol w:w="690"/>
        <w:gridCol w:w="637"/>
        <w:gridCol w:w="559"/>
        <w:gridCol w:w="982"/>
        <w:gridCol w:w="670"/>
        <w:gridCol w:w="590"/>
        <w:gridCol w:w="690"/>
        <w:gridCol w:w="637"/>
        <w:gridCol w:w="559"/>
        <w:gridCol w:w="982"/>
        <w:gridCol w:w="670"/>
        <w:gridCol w:w="605"/>
      </w:tblGrid>
      <w:tr w:rsidR="005316FA" w:rsidTr="00E560A2">
        <w:trPr>
          <w:tblCellSpacing w:w="15" w:type="dxa"/>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Группы</w:t>
            </w:r>
            <w:r w:rsidRPr="007120A6">
              <w:rPr>
                <w:b/>
                <w:bCs/>
                <w:sz w:val="20"/>
                <w:szCs w:val="20"/>
              </w:rPr>
              <w:br/>
              <w:t>интенсив-</w:t>
            </w:r>
            <w:r w:rsidRPr="007120A6">
              <w:rPr>
                <w:b/>
                <w:bCs/>
                <w:sz w:val="20"/>
                <w:szCs w:val="20"/>
              </w:rPr>
              <w:br/>
              <w:t>ности</w:t>
            </w:r>
            <w:r w:rsidRPr="007120A6">
              <w:rPr>
                <w:b/>
                <w:bCs/>
                <w:sz w:val="20"/>
                <w:szCs w:val="20"/>
              </w:rPr>
              <w:br/>
              <w:t>труда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Возрастные</w:t>
            </w:r>
            <w:r w:rsidRPr="007120A6">
              <w:rPr>
                <w:b/>
                <w:bCs/>
                <w:sz w:val="20"/>
                <w:szCs w:val="20"/>
              </w:rPr>
              <w:br/>
              <w:t>группы</w:t>
            </w:r>
          </w:p>
        </w:tc>
        <w:tc>
          <w:tcPr>
            <w:tcW w:w="0" w:type="auto"/>
            <w:gridSpan w:val="6"/>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Мужчины</w:t>
            </w:r>
          </w:p>
        </w:tc>
        <w:tc>
          <w:tcPr>
            <w:tcW w:w="0" w:type="auto"/>
            <w:gridSpan w:val="6"/>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Женщины **</w:t>
            </w:r>
          </w:p>
        </w:tc>
      </w:tr>
      <w:tr w:rsidR="005316FA" w:rsidTr="00E560A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Энергия *</w:t>
            </w:r>
          </w:p>
        </w:tc>
        <w:tc>
          <w:tcPr>
            <w:tcW w:w="0" w:type="auto"/>
            <w:gridSpan w:val="2"/>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Белки (г)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Жиры</w:t>
            </w:r>
            <w:r w:rsidRPr="007120A6">
              <w:rPr>
                <w:b/>
                <w:bCs/>
                <w:sz w:val="20"/>
                <w:szCs w:val="20"/>
              </w:rPr>
              <w:br/>
              <w:t>(г)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Угле-</w:t>
            </w:r>
            <w:r w:rsidRPr="007120A6">
              <w:rPr>
                <w:b/>
                <w:bCs/>
                <w:sz w:val="20"/>
                <w:szCs w:val="20"/>
              </w:rPr>
              <w:br/>
              <w:t>воды</w:t>
            </w:r>
            <w:r w:rsidRPr="007120A6">
              <w:rPr>
                <w:b/>
                <w:bCs/>
                <w:sz w:val="20"/>
                <w:szCs w:val="20"/>
              </w:rPr>
              <w:br/>
              <w:t>(г)</w:t>
            </w:r>
          </w:p>
        </w:tc>
        <w:tc>
          <w:tcPr>
            <w:tcW w:w="0" w:type="auto"/>
            <w:gridSpan w:val="2"/>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Энергия *</w:t>
            </w:r>
          </w:p>
        </w:tc>
        <w:tc>
          <w:tcPr>
            <w:tcW w:w="0" w:type="auto"/>
            <w:gridSpan w:val="2"/>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Белки (г)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Жиры</w:t>
            </w:r>
            <w:r w:rsidRPr="007120A6">
              <w:rPr>
                <w:b/>
                <w:bCs/>
                <w:sz w:val="20"/>
                <w:szCs w:val="20"/>
              </w:rPr>
              <w:br/>
              <w:t>(г)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Угле-</w:t>
            </w:r>
            <w:r w:rsidRPr="007120A6">
              <w:rPr>
                <w:b/>
                <w:bCs/>
                <w:sz w:val="20"/>
                <w:szCs w:val="20"/>
              </w:rPr>
              <w:br/>
              <w:t>воды</w:t>
            </w:r>
            <w:r w:rsidRPr="007120A6">
              <w:rPr>
                <w:b/>
                <w:bCs/>
                <w:sz w:val="20"/>
                <w:szCs w:val="20"/>
              </w:rPr>
              <w:br/>
              <w:t>(г)</w:t>
            </w:r>
          </w:p>
        </w:tc>
      </w:tr>
      <w:tr w:rsidR="005316FA" w:rsidTr="00E560A2">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мДж</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ккал</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всего</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животно-</w:t>
            </w:r>
            <w:r w:rsidRPr="007120A6">
              <w:rPr>
                <w:b/>
                <w:bCs/>
                <w:sz w:val="20"/>
                <w:szCs w:val="20"/>
              </w:rPr>
              <w:br/>
              <w:t>го проис-</w:t>
            </w:r>
            <w:r w:rsidRPr="007120A6">
              <w:rPr>
                <w:b/>
                <w:bCs/>
                <w:sz w:val="20"/>
                <w:szCs w:val="20"/>
              </w:rPr>
              <w:br/>
              <w:t>хождения</w:t>
            </w: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мДж</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ккал</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всего</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pStyle w:val="ab"/>
              <w:spacing w:before="150" w:beforeAutospacing="0" w:after="150" w:afterAutospacing="0"/>
              <w:jc w:val="center"/>
              <w:rPr>
                <w:b/>
                <w:bCs/>
                <w:sz w:val="20"/>
                <w:szCs w:val="20"/>
              </w:rPr>
            </w:pPr>
            <w:r w:rsidRPr="007120A6">
              <w:rPr>
                <w:b/>
                <w:bCs/>
                <w:sz w:val="20"/>
                <w:szCs w:val="20"/>
              </w:rPr>
              <w:t>животно-</w:t>
            </w:r>
            <w:r w:rsidRPr="007120A6">
              <w:rPr>
                <w:b/>
                <w:bCs/>
                <w:sz w:val="20"/>
                <w:szCs w:val="20"/>
              </w:rPr>
              <w:br/>
              <w:t>го проис-</w:t>
            </w:r>
            <w:r w:rsidRPr="007120A6">
              <w:rPr>
                <w:b/>
                <w:bCs/>
                <w:sz w:val="20"/>
                <w:szCs w:val="20"/>
              </w:rPr>
              <w:br/>
              <w:t>хождения</w:t>
            </w: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5316FA" w:rsidRPr="007120A6" w:rsidRDefault="005316FA" w:rsidP="00E560A2">
            <w:pPr>
              <w:rPr>
                <w:b/>
                <w:bCs/>
                <w:sz w:val="20"/>
                <w:szCs w:val="20"/>
              </w:rPr>
            </w:pP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11,72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2800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10,04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2400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324</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11,30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2700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365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9,62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2300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41</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84</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310</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10,67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2550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344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9,20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297</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2-я</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12,55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412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10,67</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2550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77</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351</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12,13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2900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399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10,25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2450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337</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11,51</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2750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101</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378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2350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323</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13,39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440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11,30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2700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371</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12,97</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3100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51</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114</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426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10,88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2600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358</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12,34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2950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10,46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2500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344</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4-я</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15,48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3700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136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518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13,18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3150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87</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441</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15,06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3600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132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504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12,76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427</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14.43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3450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95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483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12,13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2900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80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44</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106</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406</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17,99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4300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158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602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17,15</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4100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113</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62</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150</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574</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r>
      <w:tr w:rsidR="005316FA" w:rsidTr="00E560A2">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49-50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16,32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3900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75"/>
              <w:rPr>
                <w:sz w:val="20"/>
                <w:szCs w:val="20"/>
              </w:rPr>
            </w:pPr>
            <w:r w:rsidRPr="007120A6">
              <w:rPr>
                <w:sz w:val="20"/>
                <w:szCs w:val="20"/>
              </w:rPr>
              <w:t>546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5316FA" w:rsidRPr="007120A6" w:rsidRDefault="005316FA" w:rsidP="00E560A2">
            <w:pPr>
              <w:pStyle w:val="ab"/>
              <w:spacing w:before="75" w:beforeAutospacing="0" w:after="75" w:afterAutospacing="0"/>
              <w:ind w:left="75" w:right="75" w:firstLine="225"/>
              <w:rPr>
                <w:sz w:val="20"/>
                <w:szCs w:val="20"/>
              </w:rPr>
            </w:pPr>
            <w:r w:rsidRPr="007120A6">
              <w:rPr>
                <w:sz w:val="20"/>
                <w:szCs w:val="20"/>
              </w:rPr>
              <w:t>—</w:t>
            </w:r>
          </w:p>
        </w:tc>
      </w:tr>
      <w:tr w:rsidR="005316FA" w:rsidTr="00E560A2">
        <w:trPr>
          <w:tblCellSpacing w:w="15" w:type="dxa"/>
          <w:jc w:val="center"/>
        </w:trPr>
        <w:tc>
          <w:tcPr>
            <w:tcW w:w="0" w:type="auto"/>
            <w:gridSpan w:val="14"/>
            <w:tcBorders>
              <w:top w:val="single" w:sz="4" w:space="0" w:color="auto"/>
              <w:left w:val="single" w:sz="4" w:space="0" w:color="auto"/>
              <w:bottom w:val="single" w:sz="4" w:space="0" w:color="auto"/>
              <w:right w:val="single" w:sz="4" w:space="0" w:color="auto"/>
            </w:tcBorders>
            <w:vAlign w:val="center"/>
          </w:tcPr>
          <w:p w:rsidR="005316FA" w:rsidRPr="007120A6" w:rsidRDefault="005316FA" w:rsidP="00E560A2">
            <w:pPr>
              <w:pStyle w:val="parbot"/>
              <w:rPr>
                <w:sz w:val="20"/>
                <w:szCs w:val="20"/>
              </w:rPr>
            </w:pPr>
            <w:r w:rsidRPr="007120A6">
              <w:rPr>
                <w:sz w:val="20"/>
                <w:szCs w:val="20"/>
              </w:rPr>
              <w:t xml:space="preserve">* 1 килокалория (ккал) = 4,184 килоджоулей (кДж); 1000 ккал = 4184 кДж, или 4,184 мегаДж (мДж). </w:t>
            </w:r>
          </w:p>
          <w:p w:rsidR="005316FA" w:rsidRPr="007120A6" w:rsidRDefault="005316FA" w:rsidP="00E560A2">
            <w:pPr>
              <w:pStyle w:val="parbot"/>
              <w:rPr>
                <w:sz w:val="20"/>
                <w:szCs w:val="20"/>
              </w:rPr>
            </w:pPr>
            <w:r w:rsidRPr="007120A6">
              <w:rPr>
                <w:sz w:val="20"/>
                <w:szCs w:val="20"/>
              </w:rPr>
              <w:t xml:space="preserve">** Потребность беременных женщин (период 5-9 мес) в среднем 2900 ккал (12,1 мДж), белка — </w:t>
            </w:r>
            <w:smartTag w:uri="urn:schemas-microsoft-com:office:smarttags" w:element="metricconverter">
              <w:smartTagPr>
                <w:attr w:name="ProductID" w:val="100 г"/>
              </w:smartTagPr>
              <w:r w:rsidRPr="007120A6">
                <w:rPr>
                  <w:sz w:val="20"/>
                  <w:szCs w:val="20"/>
                </w:rPr>
                <w:t>100 г</w:t>
              </w:r>
            </w:smartTag>
            <w:r w:rsidRPr="007120A6">
              <w:rPr>
                <w:sz w:val="20"/>
                <w:szCs w:val="20"/>
              </w:rPr>
              <w:t xml:space="preserve"> в день, в том числе </w:t>
            </w:r>
            <w:smartTag w:uri="urn:schemas-microsoft-com:office:smarttags" w:element="metricconverter">
              <w:smartTagPr>
                <w:attr w:name="ProductID" w:val="60 г"/>
              </w:smartTagPr>
              <w:r w:rsidRPr="007120A6">
                <w:rPr>
                  <w:sz w:val="20"/>
                  <w:szCs w:val="20"/>
                </w:rPr>
                <w:t>60 г</w:t>
              </w:r>
            </w:smartTag>
            <w:r w:rsidRPr="007120A6">
              <w:rPr>
                <w:sz w:val="20"/>
                <w:szCs w:val="20"/>
              </w:rPr>
              <w:t xml:space="preserve"> белка животного происхождения. Потребность кормящих матерей в среднем 3200 ккал (13,4 мДж), белка — </w:t>
            </w:r>
            <w:smartTag w:uri="urn:schemas-microsoft-com:office:smarttags" w:element="metricconverter">
              <w:smartTagPr>
                <w:attr w:name="ProductID" w:val="112 г"/>
              </w:smartTagPr>
              <w:r w:rsidRPr="007120A6">
                <w:rPr>
                  <w:sz w:val="20"/>
                  <w:szCs w:val="20"/>
                </w:rPr>
                <w:t>112 г</w:t>
              </w:r>
            </w:smartTag>
            <w:r w:rsidRPr="007120A6">
              <w:rPr>
                <w:sz w:val="20"/>
                <w:szCs w:val="20"/>
              </w:rPr>
              <w:t xml:space="preserve">, в том числе </w:t>
            </w:r>
            <w:smartTag w:uri="urn:schemas-microsoft-com:office:smarttags" w:element="metricconverter">
              <w:smartTagPr>
                <w:attr w:name="ProductID" w:val="67 г"/>
              </w:smartTagPr>
              <w:r w:rsidRPr="007120A6">
                <w:rPr>
                  <w:sz w:val="20"/>
                  <w:szCs w:val="20"/>
                </w:rPr>
                <w:t>67 г</w:t>
              </w:r>
            </w:smartTag>
            <w:r w:rsidRPr="007120A6">
              <w:rPr>
                <w:sz w:val="20"/>
                <w:szCs w:val="20"/>
              </w:rPr>
              <w:t xml:space="preserve"> белка животного происхождения. </w:t>
            </w:r>
          </w:p>
        </w:tc>
      </w:tr>
    </w:tbl>
    <w:p w:rsidR="00C4162F" w:rsidRPr="00056750" w:rsidRDefault="00C4162F" w:rsidP="00C4162F">
      <w:pPr>
        <w:pStyle w:val="ab"/>
        <w:spacing w:before="0" w:beforeAutospacing="0" w:after="0" w:afterAutospacing="0" w:line="276" w:lineRule="auto"/>
        <w:ind w:firstLine="720"/>
        <w:jc w:val="both"/>
        <w:rPr>
          <w:sz w:val="28"/>
          <w:szCs w:val="28"/>
        </w:rPr>
      </w:pPr>
      <w:r w:rsidRPr="00056750">
        <w:rPr>
          <w:sz w:val="28"/>
          <w:szCs w:val="28"/>
        </w:rPr>
        <w:t xml:space="preserve">В нормах питания выделены группы пожилых (60-74 лет) и старых (75 лет и старше) людей. Существенное снижение обменных процессов и ограничение физической активности, свойственные этим группам населения, обусловливают уменьшение у них потребности в пищевых веществах и энергии. Однако для продолжающих работать пожилых людей указанные в упомянутых нормах величины могут быть повышены с учетом характера труда. </w:t>
      </w:r>
    </w:p>
    <w:p w:rsidR="00C4162F" w:rsidRDefault="00C4162F" w:rsidP="00C4162F">
      <w:pPr>
        <w:pStyle w:val="ab"/>
        <w:spacing w:before="0" w:beforeAutospacing="0" w:after="0" w:afterAutospacing="0" w:line="276" w:lineRule="auto"/>
        <w:ind w:firstLine="720"/>
        <w:jc w:val="both"/>
        <w:rPr>
          <w:sz w:val="28"/>
          <w:szCs w:val="28"/>
        </w:rPr>
      </w:pPr>
      <w:r w:rsidRPr="00056750">
        <w:rPr>
          <w:sz w:val="28"/>
          <w:szCs w:val="28"/>
        </w:rPr>
        <w:t>В приведенных нормах питания даны оптимальные величины потребления белков, жиров и углеводов при физиологически необходимых соотношениях между ними. Для обеспечения полноценности аминокислотного состава пищи белки животного происхождения должны составлять 55 % от рекомендуемых величин потребности в белке. Для беременных (на сроки 5-9 мес</w:t>
      </w:r>
      <w:r>
        <w:rPr>
          <w:sz w:val="28"/>
          <w:szCs w:val="28"/>
        </w:rPr>
        <w:t>.</w:t>
      </w:r>
      <w:r w:rsidRPr="00056750">
        <w:rPr>
          <w:sz w:val="28"/>
          <w:szCs w:val="28"/>
        </w:rPr>
        <w:t>) и кормящих женщин животные белки составляют 60% от общего количества белка. Доля белка в суточной энергоценности рациона, принятой за 100%, должна составлять: 13% для 1-й гру</w:t>
      </w:r>
      <w:r w:rsidR="006B251C">
        <w:rPr>
          <w:sz w:val="28"/>
          <w:szCs w:val="28"/>
        </w:rPr>
        <w:t>ппы интенсивности труда, 12%   -  для 2-й и 3-й групп, 11%   -</w:t>
      </w:r>
      <w:r w:rsidRPr="00056750">
        <w:rPr>
          <w:sz w:val="28"/>
          <w:szCs w:val="28"/>
        </w:rPr>
        <w:t xml:space="preserve">   для 4-й и 5-й групп. </w:t>
      </w:r>
      <w:r w:rsidR="00936DEA">
        <w:rPr>
          <w:sz w:val="28"/>
          <w:szCs w:val="28"/>
        </w:rPr>
        <w:t>Усредненные коэффициенты физической активности для жен</w:t>
      </w:r>
      <w:r w:rsidR="00176A56">
        <w:rPr>
          <w:sz w:val="28"/>
          <w:szCs w:val="28"/>
        </w:rPr>
        <w:t>щин и мужчин</w:t>
      </w:r>
      <w:r w:rsidR="00936DEA">
        <w:rPr>
          <w:sz w:val="28"/>
          <w:szCs w:val="28"/>
        </w:rPr>
        <w:t xml:space="preserve"> </w:t>
      </w:r>
      <w:r w:rsidR="00176A56">
        <w:rPr>
          <w:sz w:val="28"/>
          <w:szCs w:val="28"/>
        </w:rPr>
        <w:t>1-5 групп</w:t>
      </w:r>
      <w:r w:rsidR="00936DEA">
        <w:rPr>
          <w:sz w:val="28"/>
          <w:szCs w:val="28"/>
        </w:rPr>
        <w:t xml:space="preserve"> интенсивности труда </w:t>
      </w:r>
      <w:r w:rsidR="00176A56">
        <w:rPr>
          <w:sz w:val="28"/>
          <w:szCs w:val="28"/>
        </w:rPr>
        <w:t>представлены в таблице 2.</w:t>
      </w:r>
    </w:p>
    <w:p w:rsidR="00F8289F" w:rsidRPr="00F8289F" w:rsidRDefault="00F8289F" w:rsidP="00F8289F">
      <w:pPr>
        <w:pStyle w:val="ab"/>
        <w:spacing w:before="0" w:beforeAutospacing="0" w:after="0" w:afterAutospacing="0" w:line="276" w:lineRule="auto"/>
        <w:jc w:val="both"/>
        <w:rPr>
          <w:b/>
          <w:sz w:val="28"/>
          <w:szCs w:val="28"/>
        </w:rPr>
      </w:pPr>
      <w:r w:rsidRPr="00F8289F">
        <w:rPr>
          <w:b/>
          <w:sz w:val="28"/>
          <w:szCs w:val="28"/>
        </w:rPr>
        <w:t>Таблица 2. Усредненные коэффициенты физической активности для женщин и мужчин 1-5 групп интенсивности труда</w:t>
      </w:r>
    </w:p>
    <w:p w:rsidR="00176A56" w:rsidRDefault="00176A56" w:rsidP="00C4162F">
      <w:pPr>
        <w:pStyle w:val="ab"/>
        <w:spacing w:before="0" w:beforeAutospacing="0" w:after="0" w:afterAutospacing="0" w:line="276" w:lineRule="auto"/>
        <w:ind w:firstLine="720"/>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51"/>
        <w:gridCol w:w="2268"/>
        <w:gridCol w:w="1701"/>
        <w:gridCol w:w="1134"/>
        <w:gridCol w:w="1984"/>
        <w:gridCol w:w="1418"/>
      </w:tblGrid>
      <w:tr w:rsidR="00F8289F" w:rsidTr="00F8289F">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spacing w:line="226" w:lineRule="exact"/>
              <w:ind w:left="10" w:firstLine="5"/>
            </w:pPr>
            <w:r>
              <w:rPr>
                <w:color w:val="000000"/>
                <w:spacing w:val="-4"/>
              </w:rPr>
              <w:t>Группа интен</w:t>
            </w:r>
            <w:r>
              <w:rPr>
                <w:color w:val="000000"/>
                <w:spacing w:val="-4"/>
              </w:rPr>
              <w:softHyphen/>
              <w:t>сив</w:t>
            </w:r>
            <w:r>
              <w:rPr>
                <w:color w:val="000000"/>
                <w:spacing w:val="-4"/>
              </w:rPr>
              <w:softHyphen/>
              <w:t xml:space="preserve">ности </w:t>
            </w:r>
            <w:r>
              <w:rPr>
                <w:color w:val="000000"/>
                <w:spacing w:val="-3"/>
              </w:rPr>
              <w:t>труда</w:t>
            </w:r>
          </w:p>
        </w:tc>
        <w:tc>
          <w:tcPr>
            <w:tcW w:w="226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spacing w:line="230" w:lineRule="exact"/>
            </w:pPr>
            <w:r>
              <w:rPr>
                <w:color w:val="000000"/>
                <w:spacing w:val="-2"/>
              </w:rPr>
              <w:t>Коэф. физической</w:t>
            </w:r>
            <w:r>
              <w:rPr>
                <w:color w:val="000000"/>
                <w:spacing w:val="-2"/>
              </w:rPr>
              <w:softHyphen/>
              <w:t xml:space="preserve">зической </w:t>
            </w:r>
            <w:r>
              <w:rPr>
                <w:color w:val="000000"/>
                <w:spacing w:val="-3"/>
              </w:rPr>
              <w:t>активности</w:t>
            </w:r>
          </w:p>
        </w:tc>
        <w:tc>
          <w:tcPr>
            <w:tcW w:w="170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pPr>
            <w:r>
              <w:rPr>
                <w:color w:val="000000"/>
              </w:rPr>
              <w:t>Возраст</w:t>
            </w:r>
          </w:p>
        </w:tc>
        <w:tc>
          <w:tcPr>
            <w:tcW w:w="1134"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spacing w:line="230" w:lineRule="exact"/>
              <w:ind w:left="5"/>
            </w:pPr>
            <w:r>
              <w:rPr>
                <w:color w:val="000000"/>
                <w:spacing w:val="-1"/>
              </w:rPr>
              <w:t xml:space="preserve">Группа </w:t>
            </w:r>
            <w:r>
              <w:rPr>
                <w:color w:val="000000"/>
                <w:spacing w:val="-3"/>
              </w:rPr>
              <w:t>интенсив</w:t>
            </w:r>
            <w:r>
              <w:rPr>
                <w:color w:val="000000"/>
                <w:spacing w:val="-3"/>
              </w:rPr>
              <w:softHyphen/>
            </w:r>
            <w:r>
              <w:rPr>
                <w:color w:val="000000"/>
                <w:spacing w:val="-4"/>
              </w:rPr>
              <w:t xml:space="preserve">ности </w:t>
            </w:r>
            <w:r>
              <w:rPr>
                <w:color w:val="000000"/>
                <w:spacing w:val="-2"/>
              </w:rPr>
              <w:t>труда</w:t>
            </w:r>
          </w:p>
        </w:tc>
        <w:tc>
          <w:tcPr>
            <w:tcW w:w="1984"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spacing w:line="230" w:lineRule="exact"/>
            </w:pPr>
            <w:r>
              <w:rPr>
                <w:color w:val="000000"/>
                <w:spacing w:val="-2"/>
              </w:rPr>
              <w:t>Коэф. фи</w:t>
            </w:r>
            <w:r>
              <w:rPr>
                <w:color w:val="000000"/>
                <w:spacing w:val="-2"/>
              </w:rPr>
              <w:softHyphen/>
              <w:t xml:space="preserve">зической </w:t>
            </w:r>
            <w:r>
              <w:rPr>
                <w:color w:val="000000"/>
                <w:spacing w:val="-3"/>
              </w:rPr>
              <w:t>активности</w:t>
            </w:r>
          </w:p>
        </w:tc>
        <w:tc>
          <w:tcPr>
            <w:tcW w:w="141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pPr>
            <w:r>
              <w:rPr>
                <w:color w:val="000000"/>
                <w:spacing w:val="-2"/>
              </w:rPr>
              <w:t>Возраст</w:t>
            </w:r>
          </w:p>
        </w:tc>
      </w:tr>
      <w:tr w:rsidR="00F8289F" w:rsidTr="00F8289F">
        <w:trPr>
          <w:trHeight w:hRule="exact" w:val="922"/>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r>
              <w:t>активности</w:t>
            </w:r>
          </w:p>
          <w:p w:rsidR="00176A56" w:rsidRDefault="00176A56" w:rsidP="00E560A2"/>
        </w:tc>
        <w:tc>
          <w:tcPr>
            <w:tcW w:w="1701" w:type="dxa"/>
            <w:tcBorders>
              <w:top w:val="nil"/>
              <w:left w:val="single" w:sz="6" w:space="0" w:color="auto"/>
              <w:bottom w:val="single" w:sz="6" w:space="0" w:color="auto"/>
              <w:right w:val="single" w:sz="6" w:space="0" w:color="auto"/>
            </w:tcBorders>
            <w:shd w:val="clear" w:color="auto" w:fill="FFFFFF"/>
          </w:tcPr>
          <w:p w:rsidR="00176A56" w:rsidRDefault="00176A56" w:rsidP="00E560A2">
            <w:r>
              <w:t>(женщины)</w:t>
            </w:r>
          </w:p>
          <w:p w:rsidR="00176A56" w:rsidRDefault="00176A56" w:rsidP="00E560A2"/>
        </w:tc>
        <w:tc>
          <w:tcPr>
            <w:tcW w:w="1134"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nil"/>
              <w:left w:val="single" w:sz="6" w:space="0" w:color="auto"/>
              <w:bottom w:val="single" w:sz="6" w:space="0" w:color="auto"/>
              <w:right w:val="single" w:sz="6" w:space="0" w:color="auto"/>
            </w:tcBorders>
            <w:shd w:val="clear" w:color="auto" w:fill="FFFFFF"/>
          </w:tcPr>
          <w:p w:rsidR="00176A56" w:rsidRDefault="00176A56" w:rsidP="00E560A2">
            <w:r>
              <w:t>активности</w:t>
            </w:r>
          </w:p>
          <w:p w:rsidR="00176A56" w:rsidRDefault="00176A56" w:rsidP="00E560A2"/>
        </w:tc>
        <w:tc>
          <w:tcPr>
            <w:tcW w:w="1418" w:type="dxa"/>
            <w:tcBorders>
              <w:top w:val="nil"/>
              <w:left w:val="single" w:sz="6" w:space="0" w:color="auto"/>
              <w:bottom w:val="single" w:sz="6" w:space="0" w:color="auto"/>
              <w:right w:val="single" w:sz="6" w:space="0" w:color="auto"/>
            </w:tcBorders>
            <w:shd w:val="clear" w:color="auto" w:fill="FFFFFF"/>
          </w:tcPr>
          <w:p w:rsidR="00176A56" w:rsidRDefault="00176A56" w:rsidP="00E560A2">
            <w:r>
              <w:t>(мужчины)</w:t>
            </w:r>
          </w:p>
          <w:p w:rsidR="00176A56" w:rsidRDefault="00176A56" w:rsidP="00E560A2"/>
        </w:tc>
      </w:tr>
      <w:tr w:rsidR="00F8289F" w:rsidTr="00F8289F">
        <w:trPr>
          <w:trHeight w:hRule="exact" w:val="230"/>
        </w:trPr>
        <w:tc>
          <w:tcPr>
            <w:tcW w:w="85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446"/>
            </w:pPr>
            <w:r>
              <w:rPr>
                <w:color w:val="000000"/>
              </w:rPr>
              <w:t>1</w:t>
            </w:r>
          </w:p>
        </w:tc>
        <w:tc>
          <w:tcPr>
            <w:tcW w:w="226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360"/>
            </w:pPr>
            <w:r>
              <w:rPr>
                <w:color w:val="000000"/>
              </w:rPr>
              <w:t>1,4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0"/>
            </w:pPr>
            <w:r>
              <w:rPr>
                <w:color w:val="000000"/>
                <w:spacing w:val="-5"/>
              </w:rPr>
              <w:t>18-29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23"/>
            </w:pPr>
            <w:r>
              <w:rPr>
                <w:color w:val="000000"/>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09"/>
            </w:pPr>
            <w:r>
              <w:rPr>
                <w:color w:val="000000"/>
              </w:rPr>
              <w:t>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4"/>
            </w:pPr>
            <w:r>
              <w:rPr>
                <w:color w:val="000000"/>
                <w:spacing w:val="-7"/>
              </w:rPr>
              <w:t>18-29</w:t>
            </w:r>
          </w:p>
        </w:tc>
      </w:tr>
      <w:tr w:rsidR="00F8289F" w:rsidTr="00F8289F">
        <w:trPr>
          <w:trHeight w:hRule="exact" w:val="240"/>
        </w:trPr>
        <w:tc>
          <w:tcPr>
            <w:tcW w:w="851"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2"/>
              </w:rPr>
              <w:t>30-39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4"/>
              </w:rPr>
              <w:t>30-39</w:t>
            </w:r>
          </w:p>
        </w:tc>
      </w:tr>
      <w:tr w:rsidR="00F8289F" w:rsidTr="00F8289F">
        <w:trPr>
          <w:trHeight w:hRule="exact" w:val="240"/>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2"/>
              </w:rPr>
              <w:t>40-59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40-59</w:t>
            </w:r>
          </w:p>
        </w:tc>
      </w:tr>
      <w:tr w:rsidR="00F8289F" w:rsidTr="00F8289F">
        <w:trPr>
          <w:trHeight w:hRule="exact" w:val="240"/>
        </w:trPr>
        <w:tc>
          <w:tcPr>
            <w:tcW w:w="85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432"/>
            </w:pPr>
            <w:r>
              <w:rPr>
                <w:color w:val="000000"/>
              </w:rPr>
              <w:t>2</w:t>
            </w:r>
          </w:p>
        </w:tc>
        <w:tc>
          <w:tcPr>
            <w:tcW w:w="226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355"/>
            </w:pPr>
            <w:r>
              <w:rPr>
                <w:color w:val="000000"/>
              </w:rPr>
              <w:t>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0"/>
            </w:pPr>
            <w:r>
              <w:rPr>
                <w:color w:val="000000"/>
                <w:spacing w:val="-5"/>
              </w:rPr>
              <w:t>18-29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14"/>
            </w:pPr>
            <w:r>
              <w:rPr>
                <w:color w:val="000000"/>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09"/>
            </w:pPr>
            <w:r>
              <w:rPr>
                <w:color w:val="000000"/>
              </w:rPr>
              <w:t>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0"/>
            </w:pPr>
            <w:r>
              <w:rPr>
                <w:color w:val="000000"/>
                <w:spacing w:val="-7"/>
              </w:rPr>
              <w:t>18-29</w:t>
            </w:r>
          </w:p>
        </w:tc>
      </w:tr>
      <w:tr w:rsidR="00F8289F" w:rsidTr="00F8289F">
        <w:trPr>
          <w:trHeight w:hRule="exact" w:val="240"/>
        </w:trPr>
        <w:tc>
          <w:tcPr>
            <w:tcW w:w="851"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30-39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2"/>
              </w:rPr>
              <w:t>30-39</w:t>
            </w:r>
          </w:p>
        </w:tc>
      </w:tr>
      <w:tr w:rsidR="00F8289F" w:rsidTr="00F8289F">
        <w:trPr>
          <w:trHeight w:hRule="exact" w:val="240"/>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40-59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40-59</w:t>
            </w:r>
          </w:p>
        </w:tc>
      </w:tr>
      <w:tr w:rsidR="00F8289F" w:rsidTr="00F8289F">
        <w:trPr>
          <w:trHeight w:hRule="exact" w:val="240"/>
        </w:trPr>
        <w:tc>
          <w:tcPr>
            <w:tcW w:w="85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432"/>
            </w:pPr>
            <w:r>
              <w:rPr>
                <w:color w:val="000000"/>
              </w:rPr>
              <w:t>3</w:t>
            </w:r>
          </w:p>
        </w:tc>
        <w:tc>
          <w:tcPr>
            <w:tcW w:w="226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355"/>
            </w:pPr>
            <w:r>
              <w:rPr>
                <w:color w:val="000000"/>
              </w:rPr>
              <w:t>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0"/>
            </w:pPr>
            <w:r>
              <w:rPr>
                <w:color w:val="000000"/>
                <w:spacing w:val="-5"/>
              </w:rPr>
              <w:t>18-29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09"/>
            </w:pPr>
            <w:r>
              <w:rPr>
                <w:color w:val="000000"/>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04"/>
            </w:pPr>
            <w:r>
              <w:rPr>
                <w:color w:val="000000"/>
              </w:rPr>
              <w:t>1,9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
            </w:pPr>
            <w:r>
              <w:rPr>
                <w:color w:val="000000"/>
                <w:spacing w:val="-6"/>
              </w:rPr>
              <w:t>18-29</w:t>
            </w:r>
          </w:p>
        </w:tc>
      </w:tr>
      <w:tr w:rsidR="00F8289F" w:rsidTr="00F8289F">
        <w:trPr>
          <w:trHeight w:hRule="exact" w:val="230"/>
        </w:trPr>
        <w:tc>
          <w:tcPr>
            <w:tcW w:w="851"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30-39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4"/>
              </w:rPr>
              <w:t>30-39</w:t>
            </w:r>
          </w:p>
        </w:tc>
      </w:tr>
      <w:tr w:rsidR="00F8289F" w:rsidTr="00F8289F">
        <w:trPr>
          <w:trHeight w:hRule="exact" w:val="240"/>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40-59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4"/>
              </w:rPr>
              <w:t>40-59</w:t>
            </w:r>
          </w:p>
        </w:tc>
      </w:tr>
      <w:tr w:rsidR="00F8289F" w:rsidTr="00F8289F">
        <w:trPr>
          <w:trHeight w:hRule="exact" w:val="240"/>
        </w:trPr>
        <w:tc>
          <w:tcPr>
            <w:tcW w:w="851"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427"/>
            </w:pPr>
            <w:r>
              <w:rPr>
                <w:color w:val="000000"/>
              </w:rPr>
              <w:t>4</w:t>
            </w:r>
          </w:p>
        </w:tc>
        <w:tc>
          <w:tcPr>
            <w:tcW w:w="2268" w:type="dxa"/>
            <w:tcBorders>
              <w:top w:val="single" w:sz="6" w:space="0" w:color="auto"/>
              <w:left w:val="single" w:sz="6" w:space="0" w:color="auto"/>
              <w:bottom w:val="nil"/>
              <w:right w:val="single" w:sz="6" w:space="0" w:color="auto"/>
            </w:tcBorders>
            <w:shd w:val="clear" w:color="auto" w:fill="FFFFFF"/>
          </w:tcPr>
          <w:p w:rsidR="00176A56" w:rsidRDefault="00176A56" w:rsidP="00E560A2">
            <w:pPr>
              <w:shd w:val="clear" w:color="auto" w:fill="FFFFFF"/>
              <w:ind w:left="346"/>
            </w:pPr>
            <w:r>
              <w:rPr>
                <w:color w:val="000000"/>
              </w:rPr>
              <w:t>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10"/>
            </w:pPr>
            <w:r>
              <w:rPr>
                <w:color w:val="000000"/>
                <w:spacing w:val="-6"/>
              </w:rPr>
              <w:t>18-29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04"/>
            </w:pPr>
            <w:r>
              <w:rPr>
                <w:color w:val="000000"/>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490"/>
            </w:pPr>
            <w:r>
              <w:rPr>
                <w:color w:val="000000"/>
              </w:rPr>
              <w:t>2.2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ind w:left="5"/>
            </w:pPr>
            <w:r>
              <w:rPr>
                <w:color w:val="000000"/>
                <w:spacing w:val="-6"/>
              </w:rPr>
              <w:t>18-29</w:t>
            </w:r>
          </w:p>
        </w:tc>
      </w:tr>
      <w:tr w:rsidR="00F8289F" w:rsidTr="00F8289F">
        <w:trPr>
          <w:trHeight w:hRule="exact" w:val="240"/>
        </w:trPr>
        <w:tc>
          <w:tcPr>
            <w:tcW w:w="851"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nil"/>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30-39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3"/>
              </w:rPr>
              <w:t>30-39</w:t>
            </w:r>
          </w:p>
        </w:tc>
      </w:tr>
      <w:tr w:rsidR="00F8289F" w:rsidTr="00F8289F">
        <w:trPr>
          <w:trHeight w:hRule="exact" w:val="230"/>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2"/>
              </w:rPr>
              <w:t>40-59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 w:rsidR="00176A56" w:rsidRDefault="00176A56" w:rsidP="00E560A2"/>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pPr>
            <w:r>
              <w:rPr>
                <w:color w:val="000000"/>
                <w:spacing w:val="-2"/>
              </w:rPr>
              <w:t>40-59</w:t>
            </w:r>
          </w:p>
        </w:tc>
      </w:tr>
      <w:tr w:rsidR="00F8289F" w:rsidTr="00F8289F">
        <w:trPr>
          <w:trHeight w:hRule="exact" w:val="230"/>
        </w:trPr>
        <w:tc>
          <w:tcPr>
            <w:tcW w:w="851" w:type="dxa"/>
            <w:tcBorders>
              <w:top w:val="nil"/>
              <w:left w:val="single" w:sz="6" w:space="0" w:color="auto"/>
              <w:bottom w:val="single" w:sz="6" w:space="0" w:color="auto"/>
              <w:right w:val="single" w:sz="6" w:space="0" w:color="auto"/>
            </w:tcBorders>
            <w:shd w:val="clear" w:color="auto" w:fill="FFFFFF"/>
          </w:tcPr>
          <w:p w:rsidR="00176A56" w:rsidRDefault="00176A56" w:rsidP="00E560A2">
            <w:r>
              <w:t xml:space="preserve">        5</w:t>
            </w:r>
          </w:p>
        </w:tc>
        <w:tc>
          <w:tcPr>
            <w:tcW w:w="2268" w:type="dxa"/>
            <w:tcBorders>
              <w:top w:val="nil"/>
              <w:left w:val="single" w:sz="6" w:space="0" w:color="auto"/>
              <w:bottom w:val="single" w:sz="6" w:space="0" w:color="auto"/>
              <w:right w:val="single" w:sz="6" w:space="0" w:color="auto"/>
            </w:tcBorders>
            <w:shd w:val="clear" w:color="auto" w:fill="FFFFFF"/>
          </w:tcPr>
          <w:p w:rsidR="00176A56" w:rsidRDefault="00176A56" w:rsidP="00E560A2">
            <w: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rPr>
                <w:color w:val="000000"/>
                <w:spacing w:val="-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r>
              <w:t xml:space="preserve">         2,5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76A56" w:rsidRDefault="00176A56" w:rsidP="00E560A2">
            <w:pPr>
              <w:shd w:val="clear" w:color="auto" w:fill="FFFFFF"/>
              <w:rPr>
                <w:color w:val="000000"/>
                <w:spacing w:val="-2"/>
              </w:rPr>
            </w:pPr>
          </w:p>
        </w:tc>
      </w:tr>
    </w:tbl>
    <w:p w:rsidR="00176A56" w:rsidRDefault="00176A56" w:rsidP="00C4162F">
      <w:pPr>
        <w:pStyle w:val="ab"/>
        <w:spacing w:before="0" w:beforeAutospacing="0" w:after="0" w:afterAutospacing="0" w:line="276" w:lineRule="auto"/>
        <w:ind w:firstLine="720"/>
        <w:jc w:val="both"/>
        <w:rPr>
          <w:sz w:val="28"/>
          <w:szCs w:val="28"/>
        </w:rPr>
      </w:pPr>
    </w:p>
    <w:p w:rsidR="00F8289F" w:rsidRPr="002C6BD2" w:rsidRDefault="005316FA" w:rsidP="002C6BD2">
      <w:pPr>
        <w:jc w:val="both"/>
        <w:rPr>
          <w:rFonts w:ascii="Times New Roman" w:hAnsi="Times New Roman" w:cs="Times New Roman"/>
          <w:sz w:val="28"/>
          <w:szCs w:val="28"/>
        </w:rPr>
      </w:pPr>
      <w:r w:rsidRPr="002C6BD2">
        <w:rPr>
          <w:rFonts w:ascii="Times New Roman" w:hAnsi="Times New Roman" w:cs="Times New Roman"/>
          <w:sz w:val="28"/>
          <w:szCs w:val="28"/>
        </w:rPr>
        <w:t xml:space="preserve">** Потребность беременных женщин (период 5-9 мес) в среднем 2900 ккал (12,1 мДж), белка — </w:t>
      </w:r>
      <w:smartTag w:uri="urn:schemas-microsoft-com:office:smarttags" w:element="metricconverter">
        <w:smartTagPr>
          <w:attr w:name="ProductID" w:val="100 г"/>
        </w:smartTagPr>
        <w:r w:rsidRPr="002C6BD2">
          <w:rPr>
            <w:rFonts w:ascii="Times New Roman" w:hAnsi="Times New Roman" w:cs="Times New Roman"/>
            <w:sz w:val="28"/>
            <w:szCs w:val="28"/>
          </w:rPr>
          <w:t>100 г</w:t>
        </w:r>
      </w:smartTag>
      <w:r w:rsidRPr="002C6BD2">
        <w:rPr>
          <w:rFonts w:ascii="Times New Roman" w:hAnsi="Times New Roman" w:cs="Times New Roman"/>
          <w:sz w:val="28"/>
          <w:szCs w:val="28"/>
        </w:rPr>
        <w:t xml:space="preserve"> в день, в том числе </w:t>
      </w:r>
      <w:smartTag w:uri="urn:schemas-microsoft-com:office:smarttags" w:element="metricconverter">
        <w:smartTagPr>
          <w:attr w:name="ProductID" w:val="60 г"/>
        </w:smartTagPr>
        <w:r w:rsidRPr="002C6BD2">
          <w:rPr>
            <w:rFonts w:ascii="Times New Roman" w:hAnsi="Times New Roman" w:cs="Times New Roman"/>
            <w:sz w:val="28"/>
            <w:szCs w:val="28"/>
          </w:rPr>
          <w:t>60 г</w:t>
        </w:r>
      </w:smartTag>
      <w:r w:rsidRPr="002C6BD2">
        <w:rPr>
          <w:rFonts w:ascii="Times New Roman" w:hAnsi="Times New Roman" w:cs="Times New Roman"/>
          <w:sz w:val="28"/>
          <w:szCs w:val="28"/>
        </w:rPr>
        <w:t xml:space="preserve"> белка животного происхождения. Потребность кормящих матерей в среднем 3200 ккал (13,4 мДж), белка — </w:t>
      </w:r>
      <w:smartTag w:uri="urn:schemas-microsoft-com:office:smarttags" w:element="metricconverter">
        <w:smartTagPr>
          <w:attr w:name="ProductID" w:val="112 г"/>
        </w:smartTagPr>
        <w:r w:rsidRPr="002C6BD2">
          <w:rPr>
            <w:rFonts w:ascii="Times New Roman" w:hAnsi="Times New Roman" w:cs="Times New Roman"/>
            <w:sz w:val="28"/>
            <w:szCs w:val="28"/>
          </w:rPr>
          <w:t>112 г</w:t>
        </w:r>
      </w:smartTag>
      <w:r w:rsidRPr="002C6BD2">
        <w:rPr>
          <w:rFonts w:ascii="Times New Roman" w:hAnsi="Times New Roman" w:cs="Times New Roman"/>
          <w:sz w:val="28"/>
          <w:szCs w:val="28"/>
        </w:rPr>
        <w:t xml:space="preserve">, в том числе </w:t>
      </w:r>
      <w:smartTag w:uri="urn:schemas-microsoft-com:office:smarttags" w:element="metricconverter">
        <w:smartTagPr>
          <w:attr w:name="ProductID" w:val="67 г"/>
        </w:smartTagPr>
        <w:r w:rsidRPr="002C6BD2">
          <w:rPr>
            <w:rFonts w:ascii="Times New Roman" w:hAnsi="Times New Roman" w:cs="Times New Roman"/>
            <w:sz w:val="28"/>
            <w:szCs w:val="28"/>
          </w:rPr>
          <w:t>67 г</w:t>
        </w:r>
      </w:smartTag>
      <w:r w:rsidRPr="002C6BD2">
        <w:rPr>
          <w:rFonts w:ascii="Times New Roman" w:hAnsi="Times New Roman" w:cs="Times New Roman"/>
          <w:sz w:val="28"/>
          <w:szCs w:val="28"/>
        </w:rPr>
        <w:t xml:space="preserve"> белка животного происхождения</w:t>
      </w:r>
      <w:r w:rsidR="00F8289F" w:rsidRPr="002C6BD2">
        <w:rPr>
          <w:rFonts w:ascii="Times New Roman" w:hAnsi="Times New Roman" w:cs="Times New Roman"/>
          <w:sz w:val="28"/>
          <w:szCs w:val="28"/>
        </w:rPr>
        <w:t xml:space="preserve">. </w:t>
      </w:r>
    </w:p>
    <w:p w:rsidR="00F8289F" w:rsidRPr="002C6BD2" w:rsidRDefault="00F8289F" w:rsidP="002C6BD2">
      <w:pPr>
        <w:jc w:val="both"/>
        <w:rPr>
          <w:rFonts w:ascii="Times New Roman" w:hAnsi="Times New Roman" w:cs="Times New Roman"/>
          <w:sz w:val="28"/>
          <w:szCs w:val="28"/>
        </w:rPr>
      </w:pPr>
      <w:r w:rsidRPr="002C6BD2">
        <w:rPr>
          <w:rFonts w:ascii="Times New Roman" w:hAnsi="Times New Roman" w:cs="Times New Roman"/>
          <w:sz w:val="28"/>
          <w:szCs w:val="28"/>
        </w:rPr>
        <w:t>Нормы</w:t>
      </w:r>
      <w:r w:rsidRPr="002C6BD2">
        <w:rPr>
          <w:rFonts w:ascii="Times New Roman" w:hAnsi="Times New Roman" w:cs="Times New Roman"/>
          <w:b/>
          <w:bCs/>
          <w:color w:val="000000"/>
          <w:spacing w:val="-1"/>
          <w:sz w:val="28"/>
          <w:szCs w:val="28"/>
        </w:rPr>
        <w:t xml:space="preserve"> </w:t>
      </w:r>
      <w:r w:rsidRPr="002C6BD2">
        <w:rPr>
          <w:rFonts w:ascii="Times New Roman" w:hAnsi="Times New Roman" w:cs="Times New Roman"/>
          <w:bCs/>
          <w:color w:val="000000"/>
          <w:spacing w:val="-1"/>
          <w:sz w:val="28"/>
          <w:szCs w:val="28"/>
        </w:rPr>
        <w:t>физиологической потребности в витаминах для взрослого населения отражены в таблице 3.</w:t>
      </w:r>
    </w:p>
    <w:p w:rsidR="005316FA" w:rsidRPr="00F8289F" w:rsidRDefault="00F8289F" w:rsidP="00F8289F">
      <w:pPr>
        <w:shd w:val="clear" w:color="auto" w:fill="FFFFFF"/>
        <w:spacing w:before="14" w:line="245" w:lineRule="exact"/>
        <w:ind w:right="422"/>
        <w:rPr>
          <w:rFonts w:ascii="Times New Roman" w:hAnsi="Times New Roman" w:cs="Times New Roman"/>
          <w:sz w:val="28"/>
          <w:szCs w:val="28"/>
        </w:rPr>
      </w:pPr>
      <w:r w:rsidRPr="00F8289F">
        <w:rPr>
          <w:rFonts w:ascii="Times New Roman" w:hAnsi="Times New Roman" w:cs="Times New Roman"/>
          <w:b/>
          <w:bCs/>
          <w:color w:val="000000"/>
          <w:spacing w:val="-1"/>
          <w:sz w:val="28"/>
          <w:szCs w:val="28"/>
        </w:rPr>
        <w:t>Таблица 3. Нормы физиологической потребности в витаминах для взрослого населения</w:t>
      </w:r>
    </w:p>
    <w:tbl>
      <w:tblPr>
        <w:tblW w:w="0" w:type="auto"/>
        <w:tblInd w:w="40" w:type="dxa"/>
        <w:tblLayout w:type="fixed"/>
        <w:tblCellMar>
          <w:left w:w="40" w:type="dxa"/>
          <w:right w:w="40" w:type="dxa"/>
        </w:tblCellMar>
        <w:tblLook w:val="0000" w:firstRow="0" w:lastRow="0" w:firstColumn="0" w:lastColumn="0" w:noHBand="0" w:noVBand="0"/>
      </w:tblPr>
      <w:tblGrid>
        <w:gridCol w:w="1334"/>
        <w:gridCol w:w="985"/>
        <w:gridCol w:w="140"/>
        <w:gridCol w:w="845"/>
        <w:gridCol w:w="281"/>
        <w:gridCol w:w="704"/>
        <w:gridCol w:w="422"/>
        <w:gridCol w:w="563"/>
        <w:gridCol w:w="562"/>
        <w:gridCol w:w="423"/>
        <w:gridCol w:w="703"/>
        <w:gridCol w:w="282"/>
        <w:gridCol w:w="844"/>
        <w:gridCol w:w="141"/>
        <w:gridCol w:w="985"/>
      </w:tblGrid>
      <w:tr w:rsidR="005316FA" w:rsidTr="00F8289F">
        <w:trPr>
          <w:trHeight w:hRule="exact" w:val="760"/>
        </w:trPr>
        <w:tc>
          <w:tcPr>
            <w:tcW w:w="1334" w:type="dxa"/>
            <w:vMerge w:val="restart"/>
            <w:tcBorders>
              <w:top w:val="single" w:sz="6" w:space="0" w:color="auto"/>
              <w:left w:val="single" w:sz="6" w:space="0" w:color="auto"/>
              <w:bottom w:val="nil"/>
              <w:right w:val="single" w:sz="6" w:space="0" w:color="auto"/>
            </w:tcBorders>
            <w:shd w:val="clear" w:color="auto" w:fill="FFFFFF"/>
          </w:tcPr>
          <w:p w:rsidR="005316FA" w:rsidRPr="002C6BD2" w:rsidRDefault="005316FA" w:rsidP="00E560A2">
            <w:pPr>
              <w:shd w:val="clear" w:color="auto" w:fill="FFFFFF"/>
              <w:spacing w:line="226" w:lineRule="exact"/>
              <w:ind w:right="298"/>
              <w:rPr>
                <w:rFonts w:ascii="Times New Roman" w:hAnsi="Times New Roman" w:cs="Times New Roman"/>
              </w:rPr>
            </w:pPr>
            <w:r w:rsidRPr="002C6BD2">
              <w:rPr>
                <w:rFonts w:ascii="Times New Roman" w:hAnsi="Times New Roman" w:cs="Times New Roman"/>
                <w:color w:val="000000"/>
                <w:spacing w:val="-1"/>
              </w:rPr>
              <w:t xml:space="preserve">Группа </w:t>
            </w:r>
            <w:r w:rsidRPr="002C6BD2">
              <w:rPr>
                <w:rFonts w:ascii="Times New Roman" w:hAnsi="Times New Roman" w:cs="Times New Roman"/>
                <w:color w:val="000000"/>
                <w:spacing w:val="-3"/>
              </w:rPr>
              <w:t>интенсив</w:t>
            </w:r>
            <w:r w:rsidRPr="002C6BD2">
              <w:rPr>
                <w:rFonts w:ascii="Times New Roman" w:hAnsi="Times New Roman" w:cs="Times New Roman"/>
                <w:color w:val="000000"/>
                <w:spacing w:val="-3"/>
              </w:rPr>
              <w:softHyphen/>
              <w:t xml:space="preserve">ности </w:t>
            </w:r>
            <w:r w:rsidRPr="002C6BD2">
              <w:rPr>
                <w:rFonts w:ascii="Times New Roman" w:hAnsi="Times New Roman" w:cs="Times New Roman"/>
                <w:color w:val="000000"/>
                <w:spacing w:val="-2"/>
              </w:rPr>
              <w:t>труда</w:t>
            </w:r>
          </w:p>
        </w:tc>
        <w:tc>
          <w:tcPr>
            <w:tcW w:w="1125" w:type="dxa"/>
            <w:gridSpan w:val="2"/>
            <w:tcBorders>
              <w:top w:val="single" w:sz="6" w:space="0" w:color="auto"/>
              <w:left w:val="single" w:sz="6" w:space="0" w:color="auto"/>
              <w:bottom w:val="single" w:sz="6" w:space="0" w:color="auto"/>
              <w:right w:val="nil"/>
            </w:tcBorders>
            <w:shd w:val="clear" w:color="auto" w:fill="FFFFFF"/>
          </w:tcPr>
          <w:p w:rsidR="005316FA" w:rsidRPr="002C6BD2" w:rsidRDefault="005316FA" w:rsidP="00F8289F">
            <w:pPr>
              <w:shd w:val="clear" w:color="auto" w:fill="FFFFFF"/>
              <w:ind w:left="322"/>
              <w:jc w:val="center"/>
              <w:rPr>
                <w:rFonts w:ascii="Times New Roman" w:hAnsi="Times New Roman" w:cs="Times New Roman"/>
              </w:rPr>
            </w:pPr>
            <w:r w:rsidRPr="002C6BD2">
              <w:rPr>
                <w:rFonts w:ascii="Times New Roman" w:hAnsi="Times New Roman" w:cs="Times New Roman"/>
                <w:color w:val="000000"/>
                <w:spacing w:val="-3"/>
              </w:rPr>
              <w:t>Витамины</w:t>
            </w: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F8289F">
            <w:pPr>
              <w:shd w:val="clear" w:color="auto" w:fill="FFFFFF"/>
              <w:jc w:val="center"/>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5"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p>
        </w:tc>
      </w:tr>
      <w:tr w:rsidR="005316FA" w:rsidTr="00F8289F">
        <w:trPr>
          <w:trHeight w:hRule="exact" w:val="703"/>
        </w:trPr>
        <w:tc>
          <w:tcPr>
            <w:tcW w:w="1334" w:type="dxa"/>
            <w:tcBorders>
              <w:top w:val="nil"/>
              <w:left w:val="single" w:sz="6" w:space="0" w:color="auto"/>
              <w:bottom w:val="single" w:sz="6" w:space="0" w:color="auto"/>
              <w:right w:val="single" w:sz="6" w:space="0" w:color="auto"/>
            </w:tcBorders>
            <w:shd w:val="clear" w:color="auto" w:fill="FFFFFF"/>
          </w:tcPr>
          <w:p w:rsidR="005316FA" w:rsidRPr="002C6BD2" w:rsidRDefault="00F8289F" w:rsidP="00E560A2">
            <w:pPr>
              <w:rPr>
                <w:rFonts w:ascii="Times New Roman" w:hAnsi="Times New Roman" w:cs="Times New Roman"/>
              </w:rPr>
            </w:pPr>
            <w:r w:rsidRPr="002C6BD2">
              <w:rPr>
                <w:rFonts w:ascii="Times New Roman" w:hAnsi="Times New Roman" w:cs="Times New Roman"/>
              </w:rPr>
              <w:t>труда</w:t>
            </w:r>
          </w:p>
          <w:p w:rsidR="005316FA" w:rsidRPr="002C6BD2" w:rsidRDefault="005316FA" w:rsidP="00E560A2">
            <w:pPr>
              <w:rPr>
                <w:rFonts w:ascii="Times New Roman" w:hAnsi="Times New Roman" w:cs="Times New Roman"/>
              </w:rPr>
            </w:pP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331"/>
              <w:rPr>
                <w:rFonts w:ascii="Times New Roman" w:hAnsi="Times New Roman" w:cs="Times New Roman"/>
              </w:rPr>
            </w:pPr>
            <w:r w:rsidRPr="002C6BD2">
              <w:rPr>
                <w:rFonts w:ascii="Times New Roman" w:hAnsi="Times New Roman" w:cs="Times New Roman"/>
                <w:color w:val="000000"/>
              </w:rPr>
              <w:t>С</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326"/>
              <w:rPr>
                <w:rFonts w:ascii="Times New Roman" w:hAnsi="Times New Roman" w:cs="Times New Roman"/>
              </w:rPr>
            </w:pPr>
            <w:r w:rsidRPr="002C6BD2">
              <w:rPr>
                <w:rFonts w:ascii="Times New Roman" w:hAnsi="Times New Roman" w:cs="Times New Roman"/>
                <w:color w:val="000000"/>
              </w:rPr>
              <w:t>А</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346"/>
              <w:rPr>
                <w:rFonts w:ascii="Times New Roman" w:hAnsi="Times New Roman" w:cs="Times New Roman"/>
              </w:rPr>
            </w:pPr>
            <w:r w:rsidRPr="002C6BD2">
              <w:rPr>
                <w:rFonts w:ascii="Times New Roman" w:hAnsi="Times New Roman" w:cs="Times New Roman"/>
                <w:color w:val="000000"/>
              </w:rPr>
              <w:t>Е</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326"/>
              <w:rPr>
                <w:rFonts w:ascii="Times New Roman" w:hAnsi="Times New Roman" w:cs="Times New Roman"/>
              </w:rPr>
            </w:pPr>
            <w:r w:rsidRPr="002C6BD2">
              <w:rPr>
                <w:rFonts w:ascii="Times New Roman" w:hAnsi="Times New Roman" w:cs="Times New Roman"/>
                <w:color w:val="000000"/>
                <w:lang w:val="en-US"/>
              </w:rPr>
              <w:t>D</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rPr>
              <w:t>В1</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rPr>
              <w:t>В2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rPr>
              <w:t>В6</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В12</w:t>
            </w:r>
          </w:p>
        </w:tc>
      </w:tr>
      <w:tr w:rsidR="005316FA" w:rsidTr="00F8289F">
        <w:trPr>
          <w:trHeight w:hRule="exact" w:val="307"/>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1   мужчины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70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6"/>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0"/>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1"/>
              <w:jc w:val="right"/>
              <w:rPr>
                <w:rFonts w:ascii="Times New Roman" w:hAnsi="Times New Roman" w:cs="Times New Roman"/>
              </w:rPr>
            </w:pPr>
            <w:r w:rsidRPr="002C6BD2">
              <w:rPr>
                <w:rFonts w:ascii="Times New Roman" w:hAnsi="Times New Roman" w:cs="Times New Roman"/>
                <w:color w:val="000000"/>
              </w:rPr>
              <w:t>1,5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07"/>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женщины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70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3"/>
              <w:jc w:val="right"/>
              <w:rPr>
                <w:rFonts w:ascii="Times New Roman" w:hAnsi="Times New Roman" w:cs="Times New Roman"/>
              </w:rPr>
            </w:pPr>
            <w:r w:rsidRPr="002C6BD2">
              <w:rPr>
                <w:rFonts w:ascii="Times New Roman" w:hAnsi="Times New Roman" w:cs="Times New Roman"/>
                <w:color w:val="000000"/>
              </w:rPr>
              <w:t>800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1,1</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1"/>
              <w:jc w:val="right"/>
              <w:rPr>
                <w:rFonts w:ascii="Times New Roman" w:hAnsi="Times New Roman" w:cs="Times New Roman"/>
              </w:rPr>
            </w:pPr>
            <w:r w:rsidRPr="002C6BD2">
              <w:rPr>
                <w:rFonts w:ascii="Times New Roman" w:hAnsi="Times New Roman" w:cs="Times New Roman"/>
                <w:color w:val="000000"/>
              </w:rPr>
              <w:t>1,3</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1,8</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07"/>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2"/>
              </w:rPr>
              <w:t>2 мужчины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70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5"/>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0"/>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1,7</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298"/>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женщины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70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8"/>
              <w:jc w:val="right"/>
              <w:rPr>
                <w:rFonts w:ascii="Times New Roman" w:hAnsi="Times New Roman" w:cs="Times New Roman"/>
              </w:rPr>
            </w:pPr>
            <w:r w:rsidRPr="002C6BD2">
              <w:rPr>
                <w:rFonts w:ascii="Times New Roman" w:hAnsi="Times New Roman" w:cs="Times New Roman"/>
                <w:color w:val="000000"/>
              </w:rPr>
              <w:t>800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8</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06"/>
              <w:rPr>
                <w:rFonts w:ascii="Times New Roman" w:hAnsi="Times New Roman" w:cs="Times New Roman"/>
              </w:rPr>
            </w:pPr>
            <w:r w:rsidRPr="002C6BD2">
              <w:rPr>
                <w:rFonts w:ascii="Times New Roman" w:hAnsi="Times New Roman" w:cs="Times New Roman"/>
                <w:color w:val="000000"/>
              </w:rPr>
              <w:t>1,1</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1"/>
              <w:jc w:val="right"/>
              <w:rPr>
                <w:rFonts w:ascii="Times New Roman" w:hAnsi="Times New Roman" w:cs="Times New Roman"/>
              </w:rPr>
            </w:pPr>
            <w:r w:rsidRPr="002C6BD2">
              <w:rPr>
                <w:rFonts w:ascii="Times New Roman" w:hAnsi="Times New Roman" w:cs="Times New Roman"/>
                <w:color w:val="000000"/>
              </w:rPr>
              <w:t>1,3</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1,8</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07"/>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3"/>
              </w:rPr>
              <w:t>3 мужчины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5"/>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0"/>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1,6</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106"/>
              <w:jc w:val="right"/>
              <w:rPr>
                <w:rFonts w:ascii="Times New Roman" w:hAnsi="Times New Roman" w:cs="Times New Roman"/>
              </w:rPr>
            </w:pPr>
            <w:r w:rsidRPr="002C6BD2">
              <w:rPr>
                <w:rFonts w:ascii="Times New Roman" w:hAnsi="Times New Roman" w:cs="Times New Roman"/>
                <w:color w:val="000000"/>
              </w:rPr>
              <w:t>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288"/>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женщины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6"/>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8</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9"/>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1,3</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1"/>
              <w:jc w:val="right"/>
              <w:rPr>
                <w:rFonts w:ascii="Times New Roman" w:hAnsi="Times New Roman" w:cs="Times New Roman"/>
              </w:rPr>
            </w:pPr>
            <w:r w:rsidRPr="002C6BD2">
              <w:rPr>
                <w:rFonts w:ascii="Times New Roman" w:hAnsi="Times New Roman" w:cs="Times New Roman"/>
                <w:color w:val="000000"/>
              </w:rPr>
              <w:t>1,5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1,8</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55"/>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2"/>
              </w:rPr>
              <w:t>4 мужчины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5"/>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25"/>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9"/>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1,9</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2,2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4"/>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46"/>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женщины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10"/>
              <w:jc w:val="right"/>
              <w:rPr>
                <w:rFonts w:ascii="Times New Roman" w:hAnsi="Times New Roman" w:cs="Times New Roman"/>
              </w:rPr>
            </w:pPr>
            <w:r w:rsidRPr="002C6BD2">
              <w:rPr>
                <w:rFonts w:ascii="Times New Roman" w:hAnsi="Times New Roman" w:cs="Times New Roman"/>
                <w:color w:val="000000"/>
                <w:spacing w:val="-6"/>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8</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9"/>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1,8</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1,8</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374"/>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1"/>
              </w:rPr>
              <w:t>5 мужчины</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25"/>
              <w:rPr>
                <w:rFonts w:ascii="Times New Roman" w:hAnsi="Times New Roman" w:cs="Times New Roman"/>
              </w:rPr>
            </w:pPr>
            <w:r w:rsidRPr="002C6BD2">
              <w:rPr>
                <w:rFonts w:ascii="Times New Roman" w:hAnsi="Times New Roman" w:cs="Times New Roman"/>
                <w:color w:val="000000"/>
              </w:rPr>
              <w:t>100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5"/>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25"/>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9"/>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82"/>
              <w:rPr>
                <w:rFonts w:ascii="Times New Roman" w:hAnsi="Times New Roman" w:cs="Times New Roman"/>
              </w:rPr>
            </w:pPr>
            <w:r w:rsidRPr="002C6BD2">
              <w:rPr>
                <w:rFonts w:ascii="Times New Roman" w:hAnsi="Times New Roman" w:cs="Times New Roman"/>
                <w:color w:val="000000"/>
              </w:rPr>
              <w:t>2,1</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2,4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4"/>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F8289F">
        <w:trPr>
          <w:trHeight w:hRule="exact" w:val="240"/>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2"/>
              </w:rPr>
              <w:t>Лица 60-74</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spacing w:val="-5"/>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0"/>
              <w:rPr>
                <w:rFonts w:ascii="Times New Roman" w:hAnsi="Times New Roman" w:cs="Times New Roman"/>
              </w:rPr>
            </w:pPr>
            <w:r w:rsidRPr="002C6BD2">
              <w:rPr>
                <w:rFonts w:ascii="Times New Roman" w:hAnsi="Times New Roman" w:cs="Times New Roman"/>
                <w:color w:val="000000"/>
              </w:rPr>
              <w:t>15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9"/>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1,6</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2C6BD2">
        <w:trPr>
          <w:trHeight w:hRule="exact" w:val="272"/>
        </w:trPr>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2"/>
              </w:rPr>
              <w:t>Лица старше</w:t>
            </w:r>
          </w:p>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2"/>
              </w:rPr>
              <w:t>75 лет</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8"/>
              <w:rPr>
                <w:rFonts w:ascii="Times New Roman" w:hAnsi="Times New Roman" w:cs="Times New Roman"/>
              </w:rPr>
            </w:pPr>
            <w:r w:rsidRPr="002C6BD2">
              <w:rPr>
                <w:rFonts w:ascii="Times New Roman" w:hAnsi="Times New Roman" w:cs="Times New Roman"/>
                <w:color w:val="000000"/>
              </w:rPr>
              <w:t>80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10"/>
              <w:jc w:val="right"/>
              <w:rPr>
                <w:rFonts w:ascii="Times New Roman" w:hAnsi="Times New Roman" w:cs="Times New Roman"/>
              </w:rPr>
            </w:pPr>
            <w:r w:rsidRPr="002C6BD2">
              <w:rPr>
                <w:rFonts w:ascii="Times New Roman" w:hAnsi="Times New Roman" w:cs="Times New Roman"/>
                <w:color w:val="000000"/>
                <w:spacing w:val="-6"/>
              </w:rPr>
              <w:t>1000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30"/>
              <w:rPr>
                <w:rFonts w:ascii="Times New Roman" w:hAnsi="Times New Roman" w:cs="Times New Roman"/>
              </w:rPr>
            </w:pPr>
            <w:r w:rsidRPr="002C6BD2">
              <w:rPr>
                <w:rFonts w:ascii="Times New Roman" w:hAnsi="Times New Roman" w:cs="Times New Roman"/>
                <w:color w:val="000000"/>
              </w:rPr>
              <w:t>15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44"/>
              <w:rPr>
                <w:rFonts w:ascii="Times New Roman" w:hAnsi="Times New Roman" w:cs="Times New Roman"/>
              </w:rPr>
            </w:pPr>
            <w:r w:rsidRPr="002C6BD2">
              <w:rPr>
                <w:rFonts w:ascii="Times New Roman" w:hAnsi="Times New Roman" w:cs="Times New Roman"/>
                <w:color w:val="000000"/>
              </w:rPr>
              <w:t>2,5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96"/>
              <w:rPr>
                <w:rFonts w:ascii="Times New Roman" w:hAnsi="Times New Roman" w:cs="Times New Roman"/>
              </w:rPr>
            </w:pPr>
            <w:r w:rsidRPr="002C6BD2">
              <w:rPr>
                <w:rFonts w:ascii="Times New Roman" w:hAnsi="Times New Roman" w:cs="Times New Roman"/>
                <w:color w:val="000000"/>
              </w:rPr>
              <w:t>1,2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86"/>
              <w:jc w:val="right"/>
              <w:rPr>
                <w:rFonts w:ascii="Times New Roman" w:hAnsi="Times New Roman" w:cs="Times New Roman"/>
              </w:rPr>
            </w:pPr>
            <w:r w:rsidRPr="002C6BD2">
              <w:rPr>
                <w:rFonts w:ascii="Times New Roman" w:hAnsi="Times New Roman" w:cs="Times New Roman"/>
                <w:color w:val="000000"/>
              </w:rPr>
              <w:t>1,4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3</w:t>
            </w:r>
          </w:p>
        </w:tc>
      </w:tr>
      <w:tr w:rsidR="005316FA" w:rsidTr="002C6BD2">
        <w:trPr>
          <w:trHeight w:hRule="exact" w:val="574"/>
        </w:trPr>
        <w:tc>
          <w:tcPr>
            <w:tcW w:w="1334" w:type="dxa"/>
            <w:tcBorders>
              <w:top w:val="single" w:sz="6" w:space="0" w:color="auto"/>
              <w:left w:val="single" w:sz="6" w:space="0" w:color="auto"/>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5"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2C6BD2">
            <w:pPr>
              <w:shd w:val="clear" w:color="auto" w:fill="FFFFFF"/>
              <w:rPr>
                <w:rFonts w:ascii="Times New Roman" w:hAnsi="Times New Roman" w:cs="Times New Roman"/>
              </w:rPr>
            </w:pPr>
            <w:r w:rsidRPr="002C6BD2">
              <w:rPr>
                <w:rFonts w:ascii="Times New Roman" w:hAnsi="Times New Roman" w:cs="Times New Roman"/>
                <w:color w:val="000000"/>
                <w:spacing w:val="-7"/>
              </w:rPr>
              <w:t>Дополнительно</w:t>
            </w:r>
          </w:p>
        </w:tc>
        <w:tc>
          <w:tcPr>
            <w:tcW w:w="1125"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p w:rsidR="00F8289F" w:rsidRPr="002C6BD2" w:rsidRDefault="00F8289F" w:rsidP="00E560A2">
            <w:pPr>
              <w:shd w:val="clear" w:color="auto" w:fill="FFFFFF"/>
              <w:rPr>
                <w:rFonts w:ascii="Times New Roman" w:hAnsi="Times New Roman" w:cs="Times New Roman"/>
              </w:rPr>
            </w:pPr>
          </w:p>
          <w:p w:rsidR="00F8289F" w:rsidRPr="002C6BD2" w:rsidRDefault="00F8289F"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nil"/>
            </w:tcBorders>
            <w:shd w:val="clear" w:color="auto" w:fill="FFFFFF"/>
          </w:tcPr>
          <w:p w:rsidR="005316FA" w:rsidRPr="002C6BD2" w:rsidRDefault="005316FA" w:rsidP="00E560A2">
            <w:pPr>
              <w:shd w:val="clear" w:color="auto" w:fill="FFFFFF"/>
              <w:rPr>
                <w:rFonts w:ascii="Times New Roman" w:hAnsi="Times New Roman" w:cs="Times New Roman"/>
              </w:rPr>
            </w:pPr>
          </w:p>
        </w:tc>
        <w:tc>
          <w:tcPr>
            <w:tcW w:w="1126" w:type="dxa"/>
            <w:gridSpan w:val="2"/>
            <w:tcBorders>
              <w:top w:val="single" w:sz="6" w:space="0" w:color="auto"/>
              <w:left w:val="nil"/>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p>
        </w:tc>
      </w:tr>
      <w:tr w:rsidR="005316FA" w:rsidTr="00F8289F">
        <w:trPr>
          <w:trHeight w:hRule="exact" w:val="374"/>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Беременные</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20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62"/>
              <w:jc w:val="right"/>
              <w:rPr>
                <w:rFonts w:ascii="Times New Roman" w:hAnsi="Times New Roman" w:cs="Times New Roman"/>
              </w:rPr>
            </w:pPr>
            <w:r w:rsidRPr="002C6BD2">
              <w:rPr>
                <w:rFonts w:ascii="Times New Roman" w:hAnsi="Times New Roman" w:cs="Times New Roman"/>
                <w:color w:val="000000"/>
              </w:rPr>
              <w:t>200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2</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78"/>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77"/>
              <w:rPr>
                <w:rFonts w:ascii="Times New Roman" w:hAnsi="Times New Roman" w:cs="Times New Roman"/>
              </w:rPr>
            </w:pPr>
            <w:r w:rsidRPr="002C6BD2">
              <w:rPr>
                <w:rFonts w:ascii="Times New Roman" w:hAnsi="Times New Roman" w:cs="Times New Roman"/>
                <w:color w:val="000000"/>
              </w:rPr>
              <w:t>0,4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6"/>
              <w:jc w:val="right"/>
              <w:rPr>
                <w:rFonts w:ascii="Times New Roman" w:hAnsi="Times New Roman" w:cs="Times New Roman"/>
              </w:rPr>
            </w:pPr>
            <w:r w:rsidRPr="002C6BD2">
              <w:rPr>
                <w:rFonts w:ascii="Times New Roman" w:hAnsi="Times New Roman" w:cs="Times New Roman"/>
                <w:color w:val="000000"/>
              </w:rPr>
              <w:t>0,3</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4"/>
              <w:rPr>
                <w:rFonts w:ascii="Times New Roman" w:hAnsi="Times New Roman" w:cs="Times New Roman"/>
              </w:rPr>
            </w:pPr>
            <w:r w:rsidRPr="002C6BD2">
              <w:rPr>
                <w:rFonts w:ascii="Times New Roman" w:hAnsi="Times New Roman" w:cs="Times New Roman"/>
                <w:color w:val="000000"/>
              </w:rPr>
              <w:t>2</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w:t>
            </w:r>
          </w:p>
        </w:tc>
      </w:tr>
      <w:tr w:rsidR="005316FA" w:rsidTr="00F8289F">
        <w:trPr>
          <w:trHeight w:hRule="exact" w:val="374"/>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rPr>
                <w:rFonts w:ascii="Times New Roman" w:hAnsi="Times New Roman" w:cs="Times New Roman"/>
              </w:rPr>
            </w:pPr>
            <w:r w:rsidRPr="002C6BD2">
              <w:rPr>
                <w:rFonts w:ascii="Times New Roman" w:hAnsi="Times New Roman" w:cs="Times New Roman"/>
                <w:color w:val="000000"/>
                <w:spacing w:val="-4"/>
              </w:rPr>
              <w:t>Кормящие</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63"/>
              <w:rPr>
                <w:rFonts w:ascii="Times New Roman" w:hAnsi="Times New Roman" w:cs="Times New Roman"/>
              </w:rPr>
            </w:pPr>
            <w:r w:rsidRPr="002C6BD2">
              <w:rPr>
                <w:rFonts w:ascii="Times New Roman" w:hAnsi="Times New Roman" w:cs="Times New Roman"/>
                <w:color w:val="000000"/>
              </w:rPr>
              <w:t>40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5"/>
              <w:jc w:val="right"/>
              <w:rPr>
                <w:rFonts w:ascii="Times New Roman" w:hAnsi="Times New Roman" w:cs="Times New Roman"/>
              </w:rPr>
            </w:pPr>
            <w:r w:rsidRPr="002C6BD2">
              <w:rPr>
                <w:rFonts w:ascii="Times New Roman" w:hAnsi="Times New Roman" w:cs="Times New Roman"/>
                <w:color w:val="000000"/>
              </w:rPr>
              <w:t>400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8"/>
              <w:rPr>
                <w:rFonts w:ascii="Times New Roman" w:hAnsi="Times New Roman" w:cs="Times New Roman"/>
              </w:rPr>
            </w:pPr>
            <w:r w:rsidRPr="002C6BD2">
              <w:rPr>
                <w:rFonts w:ascii="Times New Roman" w:hAnsi="Times New Roman" w:cs="Times New Roman"/>
                <w:color w:val="000000"/>
              </w:rPr>
              <w:t>4</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78"/>
              <w:rPr>
                <w:rFonts w:ascii="Times New Roman" w:hAnsi="Times New Roman" w:cs="Times New Roman"/>
              </w:rPr>
            </w:pPr>
            <w:r w:rsidRPr="002C6BD2">
              <w:rPr>
                <w:rFonts w:ascii="Times New Roman" w:hAnsi="Times New Roman" w:cs="Times New Roman"/>
                <w:color w:val="000000"/>
              </w:rPr>
              <w:t>10</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77"/>
              <w:rPr>
                <w:rFonts w:ascii="Times New Roman" w:hAnsi="Times New Roman" w:cs="Times New Roman"/>
              </w:rPr>
            </w:pPr>
            <w:r w:rsidRPr="002C6BD2">
              <w:rPr>
                <w:rFonts w:ascii="Times New Roman" w:hAnsi="Times New Roman" w:cs="Times New Roman"/>
                <w:color w:val="000000"/>
              </w:rPr>
              <w:t>0,6</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right="91"/>
              <w:jc w:val="right"/>
              <w:rPr>
                <w:rFonts w:ascii="Times New Roman" w:hAnsi="Times New Roman" w:cs="Times New Roman"/>
              </w:rPr>
            </w:pPr>
            <w:r w:rsidRPr="002C6BD2">
              <w:rPr>
                <w:rFonts w:ascii="Times New Roman" w:hAnsi="Times New Roman" w:cs="Times New Roman"/>
                <w:color w:val="000000"/>
              </w:rPr>
              <w:t>0,5</w:t>
            </w:r>
          </w:p>
        </w:tc>
        <w:tc>
          <w:tcPr>
            <w:tcW w:w="985" w:type="dxa"/>
            <w:gridSpan w:val="2"/>
            <w:tcBorders>
              <w:top w:val="single" w:sz="6" w:space="0" w:color="auto"/>
              <w:left w:val="single" w:sz="6" w:space="0" w:color="auto"/>
              <w:bottom w:val="single" w:sz="6" w:space="0" w:color="auto"/>
              <w:right w:val="single" w:sz="6" w:space="0" w:color="auto"/>
            </w:tcBorders>
            <w:shd w:val="clear" w:color="auto" w:fill="FFFFFF"/>
          </w:tcPr>
          <w:p w:rsidR="005316FA" w:rsidRPr="002C6BD2" w:rsidRDefault="005316FA" w:rsidP="00E560A2">
            <w:pPr>
              <w:shd w:val="clear" w:color="auto" w:fill="FFFFFF"/>
              <w:ind w:left="154"/>
              <w:rPr>
                <w:rFonts w:ascii="Times New Roman" w:hAnsi="Times New Roman" w:cs="Times New Roman"/>
              </w:rPr>
            </w:pPr>
            <w:r w:rsidRPr="002C6BD2">
              <w:rPr>
                <w:rFonts w:ascii="Times New Roman" w:hAnsi="Times New Roman" w:cs="Times New Roman"/>
                <w:color w:val="000000"/>
              </w:rPr>
              <w:t>5</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5316FA" w:rsidRDefault="005316FA" w:rsidP="00E560A2">
            <w:pPr>
              <w:shd w:val="clear" w:color="auto" w:fill="FFFFFF"/>
              <w:jc w:val="center"/>
            </w:pPr>
            <w:r>
              <w:rPr>
                <w:color w:val="000000"/>
              </w:rPr>
              <w:t>1</w:t>
            </w:r>
          </w:p>
        </w:tc>
      </w:tr>
    </w:tbl>
    <w:p w:rsidR="00C4162F" w:rsidRDefault="00C4162F" w:rsidP="006B251C">
      <w:pPr>
        <w:pStyle w:val="nomtabbot"/>
        <w:spacing w:line="276" w:lineRule="auto"/>
        <w:jc w:val="both"/>
        <w:rPr>
          <w:sz w:val="28"/>
          <w:szCs w:val="28"/>
        </w:rPr>
      </w:pPr>
      <w:r w:rsidRPr="00056750">
        <w:rPr>
          <w:sz w:val="28"/>
          <w:szCs w:val="28"/>
        </w:rPr>
        <w:t xml:space="preserve">Доля жиров в суточной энергоценности рациона всех групп населения составляем в среднем 33% с подразделением по </w:t>
      </w:r>
      <w:r w:rsidR="006B251C">
        <w:rPr>
          <w:sz w:val="28"/>
          <w:szCs w:val="28"/>
        </w:rPr>
        <w:t>климатическим зонам: для южной - 27-28%, для северной -</w:t>
      </w:r>
      <w:r w:rsidRPr="00056750">
        <w:rPr>
          <w:sz w:val="28"/>
          <w:szCs w:val="28"/>
        </w:rPr>
        <w:t xml:space="preserve"> 38-40% Растительные жиры должны составлять 30% от общего количества жиров. Дл</w:t>
      </w:r>
      <w:r>
        <w:rPr>
          <w:sz w:val="28"/>
          <w:szCs w:val="28"/>
        </w:rPr>
        <w:t>я обеспечения полноценности жир</w:t>
      </w:r>
      <w:r w:rsidRPr="00056750">
        <w:rPr>
          <w:sz w:val="28"/>
          <w:szCs w:val="28"/>
        </w:rPr>
        <w:t>окислотного состава пищи установлена норма п</w:t>
      </w:r>
      <w:r w:rsidR="006B251C">
        <w:rPr>
          <w:sz w:val="28"/>
          <w:szCs w:val="28"/>
        </w:rPr>
        <w:t>отребности в линолевой кислоте -</w:t>
      </w:r>
      <w:r w:rsidRPr="00056750">
        <w:rPr>
          <w:sz w:val="28"/>
          <w:szCs w:val="28"/>
        </w:rPr>
        <w:t xml:space="preserve"> 4-6% суточной энергоценности рациона для всех групп населения. </w:t>
      </w:r>
    </w:p>
    <w:p w:rsidR="006B251C" w:rsidRDefault="00C4162F" w:rsidP="006B251C">
      <w:pPr>
        <w:pStyle w:val="ab"/>
        <w:spacing w:before="0" w:beforeAutospacing="0" w:after="0" w:afterAutospacing="0" w:line="276" w:lineRule="auto"/>
        <w:ind w:firstLine="720"/>
        <w:jc w:val="both"/>
        <w:rPr>
          <w:sz w:val="28"/>
          <w:szCs w:val="28"/>
        </w:rPr>
      </w:pPr>
      <w:r w:rsidRPr="007120A6">
        <w:rPr>
          <w:sz w:val="28"/>
          <w:szCs w:val="28"/>
        </w:rPr>
        <w:t xml:space="preserve"> Нормы потребления основных минеральных веществ даны с учетом необходимых соотношений между кальцием, фосфором, магнием и особенностей усвоения железа</w:t>
      </w:r>
      <w:r w:rsidR="00F8289F">
        <w:rPr>
          <w:sz w:val="28"/>
          <w:szCs w:val="28"/>
        </w:rPr>
        <w:t xml:space="preserve"> в таблице 4.</w:t>
      </w:r>
      <w:r w:rsidR="006B251C">
        <w:rPr>
          <w:sz w:val="28"/>
          <w:szCs w:val="28"/>
        </w:rPr>
        <w:t xml:space="preserve"> </w:t>
      </w:r>
    </w:p>
    <w:p w:rsidR="004D0950" w:rsidRPr="002C6BD2" w:rsidRDefault="004D0950" w:rsidP="006B251C">
      <w:pPr>
        <w:pStyle w:val="ab"/>
        <w:spacing w:before="0" w:beforeAutospacing="0" w:after="0" w:afterAutospacing="0" w:line="276" w:lineRule="auto"/>
        <w:ind w:firstLine="720"/>
        <w:jc w:val="both"/>
        <w:rPr>
          <w:b/>
          <w:sz w:val="28"/>
          <w:szCs w:val="28"/>
        </w:rPr>
      </w:pPr>
      <w:r w:rsidRPr="002C6BD2">
        <w:rPr>
          <w:b/>
          <w:sz w:val="28"/>
          <w:szCs w:val="28"/>
        </w:rPr>
        <w:t xml:space="preserve">Таблица </w:t>
      </w:r>
      <w:r w:rsidR="002C6BD2" w:rsidRPr="002C6BD2">
        <w:rPr>
          <w:b/>
          <w:sz w:val="28"/>
          <w:szCs w:val="28"/>
        </w:rPr>
        <w:t xml:space="preserve">4. </w:t>
      </w:r>
      <w:r w:rsidRPr="002C6BD2">
        <w:rPr>
          <w:b/>
          <w:sz w:val="28"/>
          <w:szCs w:val="28"/>
        </w:rPr>
        <w:t>Рекомендуемые величины потребления минеральных веществ (мг/сут)</w:t>
      </w:r>
    </w:p>
    <w:tbl>
      <w:tblPr>
        <w:tblW w:w="9037" w:type="dxa"/>
        <w:jc w:val="center"/>
        <w:tblCellSpacing w:w="15" w:type="dxa"/>
        <w:tblCellMar>
          <w:left w:w="0" w:type="dxa"/>
          <w:right w:w="0" w:type="dxa"/>
        </w:tblCellMar>
        <w:tblLook w:val="0000" w:firstRow="0" w:lastRow="0" w:firstColumn="0" w:lastColumn="0" w:noHBand="0" w:noVBand="0"/>
      </w:tblPr>
      <w:tblGrid>
        <w:gridCol w:w="3279"/>
        <w:gridCol w:w="1567"/>
        <w:gridCol w:w="1557"/>
        <w:gridCol w:w="1197"/>
        <w:gridCol w:w="1437"/>
      </w:tblGrid>
      <w:tr w:rsidR="004D0950" w:rsidRPr="007120A6" w:rsidTr="002C6BD2">
        <w:trPr>
          <w:tblCellSpacing w:w="15" w:type="dxa"/>
          <w:jc w:val="center"/>
        </w:trPr>
        <w:tc>
          <w:tcPr>
            <w:tcW w:w="3234" w:type="dxa"/>
            <w:tcBorders>
              <w:top w:val="single" w:sz="4" w:space="0" w:color="auto"/>
              <w:left w:val="single" w:sz="4" w:space="0" w:color="auto"/>
              <w:bottom w:val="single" w:sz="4" w:space="0" w:color="auto"/>
              <w:right w:val="single" w:sz="4" w:space="0" w:color="auto"/>
            </w:tcBorders>
            <w:shd w:val="clear" w:color="auto" w:fill="F5FBFB"/>
            <w:vAlign w:val="center"/>
          </w:tcPr>
          <w:p w:rsidR="004D0950" w:rsidRPr="007120A6" w:rsidRDefault="004D0950" w:rsidP="00E560A2">
            <w:pPr>
              <w:pStyle w:val="ab"/>
              <w:spacing w:before="150" w:beforeAutospacing="0" w:after="150" w:afterAutospacing="0"/>
              <w:jc w:val="center"/>
              <w:rPr>
                <w:b/>
                <w:bCs/>
                <w:sz w:val="20"/>
                <w:szCs w:val="20"/>
              </w:rPr>
            </w:pPr>
            <w:r w:rsidRPr="007120A6">
              <w:rPr>
                <w:b/>
                <w:bCs/>
                <w:sz w:val="20"/>
                <w:szCs w:val="20"/>
              </w:rPr>
              <w:t>Группы населения</w:t>
            </w:r>
          </w:p>
        </w:tc>
        <w:tc>
          <w:tcPr>
            <w:tcW w:w="1537" w:type="dxa"/>
            <w:tcBorders>
              <w:top w:val="single" w:sz="4" w:space="0" w:color="auto"/>
              <w:left w:val="single" w:sz="4" w:space="0" w:color="auto"/>
              <w:bottom w:val="single" w:sz="4" w:space="0" w:color="auto"/>
              <w:right w:val="single" w:sz="4" w:space="0" w:color="auto"/>
            </w:tcBorders>
            <w:shd w:val="clear" w:color="auto" w:fill="F5FBFB"/>
            <w:vAlign w:val="center"/>
          </w:tcPr>
          <w:p w:rsidR="004D0950" w:rsidRPr="007120A6" w:rsidRDefault="004D0950" w:rsidP="00E560A2">
            <w:pPr>
              <w:pStyle w:val="ab"/>
              <w:spacing w:before="150" w:beforeAutospacing="0" w:after="150" w:afterAutospacing="0"/>
              <w:jc w:val="center"/>
              <w:rPr>
                <w:b/>
                <w:bCs/>
                <w:sz w:val="20"/>
                <w:szCs w:val="20"/>
              </w:rPr>
            </w:pPr>
            <w:r w:rsidRPr="007120A6">
              <w:rPr>
                <w:b/>
                <w:bCs/>
                <w:sz w:val="20"/>
                <w:szCs w:val="20"/>
              </w:rPr>
              <w:t>Кальций</w:t>
            </w:r>
          </w:p>
        </w:tc>
        <w:tc>
          <w:tcPr>
            <w:tcW w:w="1527" w:type="dxa"/>
            <w:tcBorders>
              <w:top w:val="single" w:sz="4" w:space="0" w:color="auto"/>
              <w:left w:val="single" w:sz="4" w:space="0" w:color="auto"/>
              <w:bottom w:val="single" w:sz="4" w:space="0" w:color="auto"/>
              <w:right w:val="single" w:sz="4" w:space="0" w:color="auto"/>
            </w:tcBorders>
            <w:shd w:val="clear" w:color="auto" w:fill="F5FBFB"/>
            <w:vAlign w:val="center"/>
          </w:tcPr>
          <w:p w:rsidR="004D0950" w:rsidRPr="007120A6" w:rsidRDefault="004D0950" w:rsidP="00E560A2">
            <w:pPr>
              <w:pStyle w:val="ab"/>
              <w:spacing w:before="150" w:beforeAutospacing="0" w:after="150" w:afterAutospacing="0"/>
              <w:jc w:val="center"/>
              <w:rPr>
                <w:b/>
                <w:bCs/>
                <w:sz w:val="20"/>
                <w:szCs w:val="20"/>
              </w:rPr>
            </w:pPr>
            <w:r w:rsidRPr="007120A6">
              <w:rPr>
                <w:b/>
                <w:bCs/>
                <w:sz w:val="20"/>
                <w:szCs w:val="20"/>
              </w:rPr>
              <w:t>Фосфор</w:t>
            </w:r>
          </w:p>
        </w:tc>
        <w:tc>
          <w:tcPr>
            <w:tcW w:w="1167" w:type="dxa"/>
            <w:tcBorders>
              <w:top w:val="single" w:sz="4" w:space="0" w:color="auto"/>
              <w:left w:val="single" w:sz="4" w:space="0" w:color="auto"/>
              <w:bottom w:val="single" w:sz="4" w:space="0" w:color="auto"/>
              <w:right w:val="single" w:sz="4" w:space="0" w:color="auto"/>
            </w:tcBorders>
            <w:shd w:val="clear" w:color="auto" w:fill="F5FBFB"/>
            <w:vAlign w:val="center"/>
          </w:tcPr>
          <w:p w:rsidR="004D0950" w:rsidRPr="007120A6" w:rsidRDefault="004D0950" w:rsidP="00E560A2">
            <w:pPr>
              <w:pStyle w:val="ab"/>
              <w:spacing w:before="150" w:beforeAutospacing="0" w:after="150" w:afterAutospacing="0"/>
              <w:jc w:val="center"/>
              <w:rPr>
                <w:b/>
                <w:bCs/>
                <w:sz w:val="20"/>
                <w:szCs w:val="20"/>
              </w:rPr>
            </w:pPr>
            <w:r w:rsidRPr="007120A6">
              <w:rPr>
                <w:b/>
                <w:bCs/>
                <w:sz w:val="20"/>
                <w:szCs w:val="20"/>
              </w:rPr>
              <w:t>Магний</w:t>
            </w:r>
          </w:p>
        </w:tc>
        <w:tc>
          <w:tcPr>
            <w:tcW w:w="1392" w:type="dxa"/>
            <w:tcBorders>
              <w:top w:val="single" w:sz="4" w:space="0" w:color="auto"/>
              <w:left w:val="single" w:sz="4" w:space="0" w:color="auto"/>
              <w:bottom w:val="single" w:sz="4" w:space="0" w:color="auto"/>
              <w:right w:val="single" w:sz="4" w:space="0" w:color="auto"/>
            </w:tcBorders>
            <w:shd w:val="clear" w:color="auto" w:fill="F5FBFB"/>
            <w:vAlign w:val="center"/>
          </w:tcPr>
          <w:p w:rsidR="004D0950" w:rsidRPr="007120A6" w:rsidRDefault="004D0950" w:rsidP="00E560A2">
            <w:pPr>
              <w:pStyle w:val="ab"/>
              <w:spacing w:before="150" w:beforeAutospacing="0" w:after="150" w:afterAutospacing="0"/>
              <w:jc w:val="center"/>
              <w:rPr>
                <w:b/>
                <w:bCs/>
                <w:sz w:val="20"/>
                <w:szCs w:val="20"/>
              </w:rPr>
            </w:pPr>
            <w:r w:rsidRPr="007120A6">
              <w:rPr>
                <w:b/>
                <w:bCs/>
                <w:sz w:val="20"/>
                <w:szCs w:val="20"/>
              </w:rPr>
              <w:t>Железо *</w:t>
            </w:r>
          </w:p>
        </w:tc>
      </w:tr>
      <w:tr w:rsidR="004D0950" w:rsidRPr="007120A6" w:rsidTr="002C6BD2">
        <w:trPr>
          <w:tblCellSpacing w:w="15" w:type="dxa"/>
          <w:jc w:val="center"/>
        </w:trPr>
        <w:tc>
          <w:tcPr>
            <w:tcW w:w="3234"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Взрослые     мужчины</w:t>
            </w:r>
          </w:p>
        </w:tc>
        <w:tc>
          <w:tcPr>
            <w:tcW w:w="153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800</w:t>
            </w:r>
          </w:p>
        </w:tc>
        <w:tc>
          <w:tcPr>
            <w:tcW w:w="152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1200</w:t>
            </w:r>
          </w:p>
        </w:tc>
        <w:tc>
          <w:tcPr>
            <w:tcW w:w="116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400</w:t>
            </w:r>
          </w:p>
        </w:tc>
        <w:tc>
          <w:tcPr>
            <w:tcW w:w="1392"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10</w:t>
            </w:r>
          </w:p>
        </w:tc>
      </w:tr>
      <w:tr w:rsidR="004D0950" w:rsidRPr="007120A6" w:rsidTr="002C6BD2">
        <w:trPr>
          <w:tblCellSpacing w:w="15" w:type="dxa"/>
          <w:jc w:val="center"/>
        </w:trPr>
        <w:tc>
          <w:tcPr>
            <w:tcW w:w="3234"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                 женщины</w:t>
            </w:r>
          </w:p>
        </w:tc>
        <w:tc>
          <w:tcPr>
            <w:tcW w:w="153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800</w:t>
            </w:r>
          </w:p>
        </w:tc>
        <w:tc>
          <w:tcPr>
            <w:tcW w:w="152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1200</w:t>
            </w:r>
          </w:p>
        </w:tc>
        <w:tc>
          <w:tcPr>
            <w:tcW w:w="116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400</w:t>
            </w:r>
          </w:p>
        </w:tc>
        <w:tc>
          <w:tcPr>
            <w:tcW w:w="1392"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18</w:t>
            </w:r>
          </w:p>
        </w:tc>
      </w:tr>
      <w:tr w:rsidR="004D0950" w:rsidRPr="007120A6" w:rsidTr="002C6BD2">
        <w:trPr>
          <w:tblCellSpacing w:w="15" w:type="dxa"/>
          <w:jc w:val="center"/>
        </w:trPr>
        <w:tc>
          <w:tcPr>
            <w:tcW w:w="3234"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Беременные       »</w:t>
            </w:r>
          </w:p>
        </w:tc>
        <w:tc>
          <w:tcPr>
            <w:tcW w:w="153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1000</w:t>
            </w:r>
          </w:p>
        </w:tc>
        <w:tc>
          <w:tcPr>
            <w:tcW w:w="152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1500</w:t>
            </w:r>
          </w:p>
        </w:tc>
        <w:tc>
          <w:tcPr>
            <w:tcW w:w="1167"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450</w:t>
            </w:r>
          </w:p>
        </w:tc>
        <w:tc>
          <w:tcPr>
            <w:tcW w:w="1392" w:type="dxa"/>
            <w:tcBorders>
              <w:top w:val="single" w:sz="4" w:space="0" w:color="auto"/>
              <w:left w:val="single" w:sz="4" w:space="0" w:color="auto"/>
              <w:bottom w:val="single" w:sz="4" w:space="0" w:color="auto"/>
              <w:right w:val="single" w:sz="4" w:space="0" w:color="auto"/>
            </w:tcBorders>
            <w:shd w:val="clear" w:color="auto" w:fill="F7F7E5"/>
            <w:vAlign w:val="center"/>
          </w:tcPr>
          <w:p w:rsidR="004D0950" w:rsidRPr="007120A6" w:rsidRDefault="004D0950" w:rsidP="00E560A2">
            <w:pPr>
              <w:pStyle w:val="ab"/>
              <w:jc w:val="center"/>
              <w:rPr>
                <w:sz w:val="20"/>
                <w:szCs w:val="20"/>
              </w:rPr>
            </w:pPr>
            <w:r w:rsidRPr="007120A6">
              <w:rPr>
                <w:sz w:val="20"/>
                <w:szCs w:val="20"/>
              </w:rPr>
              <w:t>20</w:t>
            </w:r>
          </w:p>
        </w:tc>
      </w:tr>
      <w:tr w:rsidR="004D0950" w:rsidRPr="007120A6" w:rsidTr="002C6BD2">
        <w:trPr>
          <w:tblCellSpacing w:w="15" w:type="dxa"/>
          <w:jc w:val="center"/>
        </w:trPr>
        <w:tc>
          <w:tcPr>
            <w:tcW w:w="3234"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Кормящие           »</w:t>
            </w:r>
          </w:p>
        </w:tc>
        <w:tc>
          <w:tcPr>
            <w:tcW w:w="153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1000</w:t>
            </w:r>
          </w:p>
        </w:tc>
        <w:tc>
          <w:tcPr>
            <w:tcW w:w="152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1500</w:t>
            </w:r>
          </w:p>
        </w:tc>
        <w:tc>
          <w:tcPr>
            <w:tcW w:w="1167"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450</w:t>
            </w:r>
          </w:p>
        </w:tc>
        <w:tc>
          <w:tcPr>
            <w:tcW w:w="1392" w:type="dxa"/>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rsidRPr="007120A6">
              <w:rPr>
                <w:sz w:val="20"/>
                <w:szCs w:val="20"/>
              </w:rPr>
              <w:t>25</w:t>
            </w:r>
          </w:p>
        </w:tc>
      </w:tr>
      <w:tr w:rsidR="004D0950" w:rsidRPr="007120A6" w:rsidTr="002C6BD2">
        <w:trPr>
          <w:tblCellSpacing w:w="15" w:type="dxa"/>
          <w:jc w:val="center"/>
        </w:trPr>
        <w:tc>
          <w:tcPr>
            <w:tcW w:w="8977" w:type="dxa"/>
            <w:gridSpan w:val="5"/>
            <w:tcBorders>
              <w:top w:val="single" w:sz="4" w:space="0" w:color="auto"/>
              <w:left w:val="single" w:sz="4" w:space="0" w:color="auto"/>
              <w:bottom w:val="single" w:sz="4" w:space="0" w:color="auto"/>
              <w:right w:val="single" w:sz="4" w:space="0" w:color="auto"/>
            </w:tcBorders>
            <w:vAlign w:val="center"/>
          </w:tcPr>
          <w:p w:rsidR="004D0950" w:rsidRPr="007120A6" w:rsidRDefault="004D0950" w:rsidP="00E560A2">
            <w:pPr>
              <w:pStyle w:val="ab"/>
              <w:jc w:val="center"/>
              <w:rPr>
                <w:sz w:val="20"/>
                <w:szCs w:val="20"/>
              </w:rPr>
            </w:pPr>
            <w:r>
              <w:t xml:space="preserve">* С учетом усвоения 10% введенного с пищей железа. </w:t>
            </w:r>
          </w:p>
        </w:tc>
      </w:tr>
    </w:tbl>
    <w:p w:rsidR="00C4162F" w:rsidRPr="00056750" w:rsidRDefault="00C4162F" w:rsidP="00C4162F">
      <w:pPr>
        <w:pStyle w:val="ab"/>
        <w:spacing w:before="0" w:beforeAutospacing="0" w:after="0" w:afterAutospacing="0" w:line="276" w:lineRule="auto"/>
        <w:ind w:firstLine="720"/>
        <w:jc w:val="both"/>
        <w:rPr>
          <w:sz w:val="28"/>
          <w:szCs w:val="28"/>
        </w:rPr>
      </w:pPr>
      <w:r w:rsidRPr="00056750">
        <w:rPr>
          <w:sz w:val="28"/>
          <w:szCs w:val="28"/>
        </w:rPr>
        <w:t xml:space="preserve">Нормы питания предусматривают подразделение по трем климатическим зонам: центральной, южной и северной. Потребность в энергии населения северной зоны превышает таковую для центральной зоны на 10-15%, потребность в белках и углеводах в относительном выражении (в процентах от энергоценности рациона) примерно одинакова. Таким образом, потребность в жирах для населения северной зоны повышена в абсолютном (в граммах) и относительном выражении. Для южной зоны сравнительно с центральной потребность в энергии понижена на 5% за счет уменьшения доли жиров, замещаемой углеводами. </w:t>
      </w:r>
    </w:p>
    <w:p w:rsidR="00C4162F" w:rsidRPr="00946E36" w:rsidRDefault="00C4162F" w:rsidP="00C4162F">
      <w:pPr>
        <w:pStyle w:val="ab"/>
        <w:numPr>
          <w:ilvl w:val="1"/>
          <w:numId w:val="18"/>
        </w:numPr>
        <w:spacing w:before="0" w:beforeAutospacing="0" w:after="0" w:afterAutospacing="0" w:line="276" w:lineRule="auto"/>
        <w:jc w:val="both"/>
        <w:rPr>
          <w:sz w:val="28"/>
          <w:szCs w:val="28"/>
        </w:rPr>
      </w:pPr>
      <w:r w:rsidRPr="00A62613">
        <w:rPr>
          <w:b/>
          <w:sz w:val="28"/>
          <w:szCs w:val="28"/>
        </w:rPr>
        <w:t>Правильное</w:t>
      </w:r>
      <w:r w:rsidR="003A538E">
        <w:rPr>
          <w:b/>
          <w:sz w:val="28"/>
          <w:szCs w:val="28"/>
        </w:rPr>
        <w:t xml:space="preserve"> </w:t>
      </w:r>
      <w:r w:rsidR="006A1F7C">
        <w:rPr>
          <w:b/>
          <w:sz w:val="28"/>
          <w:szCs w:val="28"/>
        </w:rPr>
        <w:t>(полноценное, рациональное)</w:t>
      </w:r>
      <w:r w:rsidRPr="00A62613">
        <w:rPr>
          <w:b/>
          <w:sz w:val="28"/>
          <w:szCs w:val="28"/>
        </w:rPr>
        <w:t xml:space="preserve"> питание - основа здоровья человека</w:t>
      </w:r>
      <w:r w:rsidRPr="00AF30DB">
        <w:rPr>
          <w:sz w:val="28"/>
          <w:szCs w:val="28"/>
        </w:rPr>
        <w:t xml:space="preserve">. </w:t>
      </w:r>
    </w:p>
    <w:p w:rsidR="00C4162F" w:rsidRPr="00142A16" w:rsidRDefault="00C4162F" w:rsidP="00C4162F">
      <w:pPr>
        <w:pStyle w:val="ab"/>
        <w:spacing w:before="0" w:beforeAutospacing="0" w:after="0" w:afterAutospacing="0" w:line="276" w:lineRule="auto"/>
        <w:ind w:firstLine="720"/>
        <w:jc w:val="both"/>
        <w:rPr>
          <w:color w:val="FF0000"/>
          <w:sz w:val="28"/>
          <w:szCs w:val="28"/>
        </w:rPr>
      </w:pPr>
      <w:r w:rsidRPr="00946E36">
        <w:rPr>
          <w:sz w:val="28"/>
          <w:szCs w:val="28"/>
        </w:rPr>
        <w:t>Состав пищи, ее свойства и количество определяют рост и физическое развитие, трудоспособность, заболеваемость, нервно-психическое состояние, продолжительность жизни</w:t>
      </w:r>
      <w:r w:rsidRPr="00142A16">
        <w:rPr>
          <w:color w:val="FF0000"/>
          <w:sz w:val="28"/>
          <w:szCs w:val="28"/>
        </w:rPr>
        <w:t xml:space="preserve">. </w:t>
      </w:r>
    </w:p>
    <w:p w:rsidR="00C4162F" w:rsidRPr="00105D91" w:rsidRDefault="00C4162F" w:rsidP="00C4162F">
      <w:pPr>
        <w:widowControl w:val="0"/>
        <w:ind w:firstLine="709"/>
        <w:jc w:val="both"/>
        <w:rPr>
          <w:rFonts w:ascii="Times New Roman" w:hAnsi="Times New Roman" w:cs="Times New Roman"/>
          <w:sz w:val="28"/>
          <w:szCs w:val="28"/>
        </w:rPr>
      </w:pPr>
      <w:r w:rsidRPr="00105D91">
        <w:rPr>
          <w:rFonts w:ascii="Times New Roman" w:hAnsi="Times New Roman" w:cs="Times New Roman"/>
          <w:sz w:val="28"/>
          <w:szCs w:val="28"/>
        </w:rPr>
        <w:t>С пищей в наш организм должно поступать достаточное количество необходимых веществ: белков, жиров, углеводов, витаминов, микроэл</w:t>
      </w:r>
      <w:r>
        <w:rPr>
          <w:rFonts w:ascii="Times New Roman" w:hAnsi="Times New Roman" w:cs="Times New Roman"/>
          <w:sz w:val="28"/>
          <w:szCs w:val="28"/>
        </w:rPr>
        <w:t>ементов, минеральных веществ и воды.</w:t>
      </w:r>
      <w:r w:rsidR="002C6BD2">
        <w:rPr>
          <w:rFonts w:ascii="Times New Roman" w:hAnsi="Times New Roman" w:cs="Times New Roman"/>
          <w:sz w:val="28"/>
          <w:szCs w:val="28"/>
        </w:rPr>
        <w:t xml:space="preserve"> </w:t>
      </w:r>
      <w:r w:rsidRPr="00105D91">
        <w:rPr>
          <w:rFonts w:ascii="Times New Roman" w:hAnsi="Times New Roman" w:cs="Times New Roman"/>
          <w:sz w:val="28"/>
          <w:szCs w:val="28"/>
        </w:rPr>
        <w:t>Исследования ученых подтверждают исключительно важную роль микроэлементов в здоровом питании человека. Минеральные вещества, вода, неорганические элементы и их соли, входящие в состав тканей растительного и животного происхождения. Они играют значительную роль в формировании и построении тканей организма, особенно костей скелета, поддерживают кислотно-щелочное равновесие в организме, осмотическое давление клеточных и внеклеточных жидкостей, определяют состояние водно-солевого обмена, свертывающей системы крови, участвуют в мышечном сокращении, создают необходимые условия для нормального течения процессов обмена веществ и энергии. Большое значение имеют минеральные вещества для образования и формирования белка, для ферментативных процессов. Нарушение минерального обмена приводит к развитию тяжелых патологических состояний -</w:t>
      </w:r>
      <w:r>
        <w:rPr>
          <w:rFonts w:ascii="Times New Roman" w:hAnsi="Times New Roman" w:cs="Times New Roman"/>
          <w:sz w:val="28"/>
          <w:szCs w:val="28"/>
        </w:rPr>
        <w:t xml:space="preserve"> </w:t>
      </w:r>
      <w:r w:rsidRPr="00105D91">
        <w:rPr>
          <w:rFonts w:ascii="Times New Roman" w:hAnsi="Times New Roman" w:cs="Times New Roman"/>
          <w:sz w:val="28"/>
          <w:szCs w:val="28"/>
        </w:rPr>
        <w:t>остеопорозу, остеомаляции, диабету, рахиту, повышению нервно-мышечной возбудимости и др. Повышение или понижение содержания определенных минеральных веществ в организме характерно для многих заболеваний. Например, повышение содержания магния в крови отмечают при гипотиреозе, гипертонической болезни, артритах</w:t>
      </w:r>
      <w:r>
        <w:rPr>
          <w:rFonts w:ascii="Times New Roman" w:hAnsi="Times New Roman" w:cs="Times New Roman"/>
          <w:sz w:val="28"/>
          <w:szCs w:val="28"/>
        </w:rPr>
        <w:t>,</w:t>
      </w:r>
      <w:r w:rsidRPr="00105D91">
        <w:rPr>
          <w:rFonts w:ascii="Times New Roman" w:hAnsi="Times New Roman" w:cs="Times New Roman"/>
          <w:sz w:val="28"/>
          <w:szCs w:val="28"/>
        </w:rPr>
        <w:t xml:space="preserve"> рахите; снижение концентрации магния в крови наблюдается при закупорке желчевыводящих путей, тиреотоксикозе, при хроническом алкоголизме, а также при нарушении процессов всасывания магния в кишечнике, при панкреатите. Загрязненная окружающая среда, малоподвижный образ жизни, большие физические и умственные нагрузки, частые стрессовые ситуации, несбалансированное питание приводят к потере здоровья. Минеральные вещества в организме, как необходимая составная часть питания, могут во многом защитить от негативных последствий этих явлений. Также должна быть и качественная пищевая вода - непременная и важнейшая составная часть живых организмов, растительных и животных. В процессе фотосинтеза вода вместе с углекислым газом атмосферы и минеральными веществами почвы вовлекается в синтез органических веществ. В организмах вода является основной средой, в которой протекает обмен веществ и энергии; она составляет субстрат большинства химических ферментативных реакций, лежащих в основе жизнедеятельности любого организма. Употребление жесткой пищевой воды - реальная профилактика сердечно-сосудистых заболеваний. Мягкая (очищенная) вода, почти лишенная не только необходимых сердцу макроэлементов - кальция и калия, но и микроэлементов - меди и марганца, недостаток которых ведет к повышению уровня холестерин</w:t>
      </w:r>
      <w:r>
        <w:rPr>
          <w:rFonts w:ascii="Times New Roman" w:hAnsi="Times New Roman" w:cs="Times New Roman"/>
          <w:sz w:val="28"/>
          <w:szCs w:val="28"/>
        </w:rPr>
        <w:t>а в крови, что увеличивает риск</w:t>
      </w:r>
      <w:r w:rsidRPr="00105D91">
        <w:rPr>
          <w:rFonts w:ascii="Times New Roman" w:hAnsi="Times New Roman" w:cs="Times New Roman"/>
          <w:sz w:val="28"/>
          <w:szCs w:val="28"/>
        </w:rPr>
        <w:t xml:space="preserve"> заболеваний сердца и сосудов и т.д.</w:t>
      </w:r>
    </w:p>
    <w:p w:rsidR="00C4162F" w:rsidRPr="00105D91" w:rsidRDefault="00C4162F" w:rsidP="00C4162F">
      <w:pPr>
        <w:widowControl w:val="0"/>
        <w:ind w:firstLine="709"/>
        <w:jc w:val="both"/>
        <w:rPr>
          <w:rFonts w:ascii="Times New Roman" w:hAnsi="Times New Roman" w:cs="Times New Roman"/>
          <w:sz w:val="28"/>
          <w:szCs w:val="28"/>
        </w:rPr>
      </w:pPr>
      <w:r w:rsidRPr="00105D91">
        <w:rPr>
          <w:rFonts w:ascii="Times New Roman" w:hAnsi="Times New Roman" w:cs="Times New Roman"/>
          <w:sz w:val="28"/>
          <w:szCs w:val="28"/>
        </w:rPr>
        <w:t xml:space="preserve">Содержание микроэлементов в организме человека может существенно колебаться в зависимости от места жительства, постоянных пищевых рационов и других причин, определяющих уровень поступления и накопления данного микроэлемента, а также в зависимости от индивидуальных особенностей организма. Количество некоторых микроэлементов в крови поддерживается на сравнительно стабильном уровне (Со, Си, </w:t>
      </w:r>
      <w:r w:rsidRPr="00105D91">
        <w:rPr>
          <w:rFonts w:ascii="Times New Roman" w:hAnsi="Times New Roman" w:cs="Times New Roman"/>
          <w:sz w:val="28"/>
          <w:szCs w:val="28"/>
          <w:lang w:val="en-US"/>
        </w:rPr>
        <w:t>Fe</w:t>
      </w:r>
      <w:r w:rsidRPr="00105D91">
        <w:rPr>
          <w:rFonts w:ascii="Times New Roman" w:hAnsi="Times New Roman" w:cs="Times New Roman"/>
          <w:sz w:val="28"/>
          <w:szCs w:val="28"/>
        </w:rPr>
        <w:t>), другие же микроэлементы (</w:t>
      </w:r>
      <w:r w:rsidRPr="00105D91">
        <w:rPr>
          <w:rFonts w:ascii="Times New Roman" w:hAnsi="Times New Roman" w:cs="Times New Roman"/>
          <w:sz w:val="28"/>
          <w:szCs w:val="28"/>
          <w:lang w:val="en-US"/>
        </w:rPr>
        <w:t>Sr</w:t>
      </w:r>
      <w:r w:rsidRPr="00105D91">
        <w:rPr>
          <w:rFonts w:ascii="Times New Roman" w:hAnsi="Times New Roman" w:cs="Times New Roman"/>
          <w:sz w:val="28"/>
          <w:szCs w:val="28"/>
        </w:rPr>
        <w:t xml:space="preserve">, </w:t>
      </w:r>
      <w:r w:rsidRPr="00105D91">
        <w:rPr>
          <w:rFonts w:ascii="Times New Roman" w:hAnsi="Times New Roman" w:cs="Times New Roman"/>
          <w:sz w:val="28"/>
          <w:szCs w:val="28"/>
          <w:lang w:val="en-US"/>
        </w:rPr>
        <w:t>Pb</w:t>
      </w:r>
      <w:r w:rsidRPr="00105D91">
        <w:rPr>
          <w:rFonts w:ascii="Times New Roman" w:hAnsi="Times New Roman" w:cs="Times New Roman"/>
          <w:sz w:val="28"/>
          <w:szCs w:val="28"/>
        </w:rPr>
        <w:t xml:space="preserve">, </w:t>
      </w:r>
      <w:r w:rsidRPr="00105D91">
        <w:rPr>
          <w:rFonts w:ascii="Times New Roman" w:hAnsi="Times New Roman" w:cs="Times New Roman"/>
          <w:sz w:val="28"/>
          <w:szCs w:val="28"/>
          <w:lang w:val="en-US"/>
        </w:rPr>
        <w:t>F</w:t>
      </w:r>
      <w:r w:rsidRPr="00105D91">
        <w:rPr>
          <w:rFonts w:ascii="Times New Roman" w:hAnsi="Times New Roman" w:cs="Times New Roman"/>
          <w:sz w:val="28"/>
          <w:szCs w:val="28"/>
        </w:rPr>
        <w:t>) не подвергаются подобной регуляции, а их содержание в крови может заметно колебаться в зависимости от уровня поступления элемента в организм. Функции макроэлементов в организме весьма ответственны и многообразны. Внутри пределов доз микроэлементов действие одного и того же элемента может существенно меняться. Например, малые количества марганца стимулируют кроветворение и иммунореактивность, большие угнетают их.</w:t>
      </w:r>
    </w:p>
    <w:p w:rsidR="00C4162F" w:rsidRDefault="00C4162F" w:rsidP="003A538E">
      <w:pPr>
        <w:widowControl w:val="0"/>
        <w:ind w:firstLine="709"/>
        <w:jc w:val="both"/>
        <w:rPr>
          <w:rFonts w:ascii="Times New Roman" w:hAnsi="Times New Roman" w:cs="Times New Roman"/>
          <w:sz w:val="28"/>
          <w:szCs w:val="28"/>
        </w:rPr>
      </w:pPr>
      <w:r w:rsidRPr="00105D91">
        <w:rPr>
          <w:rFonts w:ascii="Times New Roman" w:hAnsi="Times New Roman" w:cs="Times New Roman"/>
          <w:sz w:val="28"/>
          <w:szCs w:val="28"/>
        </w:rPr>
        <w:t>Соли натрия задерживают воду в организме, поэтому при заболеваниях сердца и почек рекомендуется ограничивать потребление поваренной соли. Соли калия и кальция оказывают противоположное действие - повышают мочеотделение и способствуют выведению воды из организма. Во многих регионах вода содержит повышенную концентрацию железа, иногда превышающую допустимую норму в десятки раз. Пока железо в двухвалентной форме - вода прозрачная, но при взаимодействии с кислородом</w:t>
      </w:r>
      <w:r>
        <w:rPr>
          <w:rFonts w:ascii="Times New Roman" w:hAnsi="Times New Roman" w:cs="Times New Roman"/>
          <w:sz w:val="28"/>
          <w:szCs w:val="28"/>
        </w:rPr>
        <w:t>,</w:t>
      </w:r>
      <w:r w:rsidRPr="00105D91">
        <w:rPr>
          <w:rFonts w:ascii="Times New Roman" w:hAnsi="Times New Roman" w:cs="Times New Roman"/>
          <w:sz w:val="28"/>
          <w:szCs w:val="28"/>
        </w:rPr>
        <w:t xml:space="preserve"> двухвалентное железо переходит в трехвалентное и в воде образуется ржавчина. После того как вода постоит в открытой посуде она желтеет, также железо меняет валентность и в горячей воде. При длительном употреблении воды, содержащей высокие концентрации железа, возможны изменения в печени, поджелудочной железе, сердце и других органах.</w:t>
      </w:r>
      <w:r>
        <w:rPr>
          <w:rFonts w:ascii="Times New Roman" w:hAnsi="Times New Roman" w:cs="Times New Roman"/>
          <w:sz w:val="28"/>
          <w:szCs w:val="28"/>
        </w:rPr>
        <w:t xml:space="preserve"> </w:t>
      </w:r>
    </w:p>
    <w:p w:rsidR="00C4162F" w:rsidRDefault="00C4162F" w:rsidP="003A538E">
      <w:pPr>
        <w:widowControl w:val="0"/>
        <w:ind w:firstLine="709"/>
        <w:jc w:val="both"/>
        <w:rPr>
          <w:rFonts w:ascii="Times New Roman" w:hAnsi="Times New Roman" w:cs="Times New Roman"/>
          <w:sz w:val="28"/>
          <w:szCs w:val="28"/>
        </w:rPr>
      </w:pPr>
      <w:r w:rsidRPr="00105D91">
        <w:rPr>
          <w:rFonts w:ascii="Times New Roman" w:hAnsi="Times New Roman" w:cs="Times New Roman"/>
          <w:sz w:val="28"/>
          <w:szCs w:val="28"/>
        </w:rPr>
        <w:t>Правильно сбалансированное питание, то есть поступление в организм человека всех необходимых для него веществ в достаточном количестве, в том числе и микроэлементов, является необходимым условием здоровья человека. Большинство важнейших микроэлементов находятся в продуктах растительного происхождения и в хлебопродуктах. Важное значение имеет наличие запасов микроэлементов в различных органах и системах организма (так называемых депо). При недостаточном или однообразном питании, при различных заболеваниях часто назначаются лекарственные препараты, содержащие комплексы макро- и микроэлементов. Чтобы поступление микроэлементов с пищевыми продуктами было достаточным, необходимо, чтобы пищевой рацион человека был разнообразным. Это позволяет сохранить здоровье в первую очередь желудочно-кишечного тракта, а в целом восстановить или сохранить здоровье на долгие годы.</w:t>
      </w:r>
    </w:p>
    <w:p w:rsidR="00C4162F" w:rsidRPr="00984416" w:rsidRDefault="00C4162F" w:rsidP="003A538E">
      <w:pPr>
        <w:widowControl w:val="0"/>
        <w:ind w:firstLine="709"/>
        <w:jc w:val="both"/>
        <w:rPr>
          <w:rFonts w:ascii="Times New Roman" w:hAnsi="Times New Roman" w:cs="Times New Roman"/>
          <w:sz w:val="28"/>
          <w:szCs w:val="28"/>
        </w:rPr>
      </w:pPr>
      <w:r w:rsidRPr="00984416">
        <w:rPr>
          <w:rFonts w:ascii="Times New Roman" w:eastAsia="Times New Roman" w:hAnsi="Times New Roman"/>
          <w:color w:val="000000"/>
          <w:sz w:val="24"/>
          <w:szCs w:val="24"/>
          <w:lang w:eastAsia="ru-RU"/>
        </w:rPr>
        <w:t xml:space="preserve"> </w:t>
      </w:r>
      <w:r w:rsidRPr="00984416">
        <w:rPr>
          <w:rFonts w:ascii="Times New Roman" w:eastAsia="Times New Roman" w:hAnsi="Times New Roman" w:cs="Times New Roman"/>
          <w:color w:val="000000"/>
          <w:sz w:val="28"/>
          <w:szCs w:val="28"/>
          <w:lang w:eastAsia="ru-RU"/>
        </w:rPr>
        <w:t>Полноценное во всех отношениях питание принято называть рациональным, то есть удовлетворяющим энергетические, пластические и другие потребности организма. Следует отметить, что в большинстве вариантов вкусное и сытное питание этому требо</w:t>
      </w:r>
      <w:r>
        <w:rPr>
          <w:rFonts w:ascii="Times New Roman" w:eastAsia="Times New Roman" w:hAnsi="Times New Roman"/>
          <w:color w:val="000000"/>
          <w:sz w:val="28"/>
          <w:szCs w:val="28"/>
          <w:lang w:eastAsia="ru-RU"/>
        </w:rPr>
        <w:t>в</w:t>
      </w:r>
      <w:r w:rsidRPr="00984416">
        <w:rPr>
          <w:rFonts w:ascii="Times New Roman" w:eastAsia="Times New Roman" w:hAnsi="Times New Roman" w:cs="Times New Roman"/>
          <w:color w:val="000000"/>
          <w:sz w:val="28"/>
          <w:szCs w:val="28"/>
          <w:lang w:eastAsia="ru-RU"/>
        </w:rPr>
        <w:t>анию не соответствует</w:t>
      </w:r>
      <w:r>
        <w:rPr>
          <w:rFonts w:ascii="Times New Roman" w:eastAsia="Times New Roman" w:hAnsi="Times New Roman" w:cs="Times New Roman"/>
          <w:color w:val="000000"/>
          <w:sz w:val="28"/>
          <w:szCs w:val="28"/>
          <w:lang w:eastAsia="ru-RU"/>
        </w:rPr>
        <w:t>.</w:t>
      </w:r>
    </w:p>
    <w:p w:rsidR="00C4162F" w:rsidRDefault="00C4162F" w:rsidP="00C4162F">
      <w:pPr>
        <w:pStyle w:val="a3"/>
        <w:autoSpaceDE w:val="0"/>
        <w:autoSpaceDN w:val="0"/>
        <w:spacing w:line="276" w:lineRule="auto"/>
        <w:ind w:left="0" w:firstLine="720"/>
        <w:jc w:val="both"/>
        <w:rPr>
          <w:sz w:val="28"/>
          <w:szCs w:val="28"/>
        </w:rPr>
      </w:pPr>
      <w:r w:rsidRPr="00984416">
        <w:rPr>
          <w:sz w:val="28"/>
          <w:szCs w:val="28"/>
        </w:rPr>
        <w:t>Одним из принципов рационального питания является его адекват</w:t>
      </w:r>
      <w:r w:rsidRPr="00984416">
        <w:rPr>
          <w:sz w:val="28"/>
          <w:szCs w:val="28"/>
        </w:rPr>
        <w:softHyphen/>
        <w:t>ность. </w:t>
      </w:r>
      <w:r w:rsidRPr="00984416">
        <w:rPr>
          <w:b/>
          <w:bCs/>
          <w:i/>
          <w:iCs/>
          <w:sz w:val="28"/>
          <w:szCs w:val="28"/>
        </w:rPr>
        <w:t>Качественная адекватность </w:t>
      </w:r>
      <w:r w:rsidRPr="00984416">
        <w:rPr>
          <w:sz w:val="28"/>
          <w:szCs w:val="28"/>
        </w:rPr>
        <w:t>подразумевает, что рациональное питание должно восполнять потребности человека в белках, жирах, угле</w:t>
      </w:r>
      <w:r w:rsidRPr="00984416">
        <w:rPr>
          <w:sz w:val="28"/>
          <w:szCs w:val="28"/>
        </w:rPr>
        <w:softHyphen/>
        <w:t xml:space="preserve">водах, витаминах, минеральных солях и микроэлементах, незаменимых аминокислотах, полиненасыщенных жирных кислотах и воде. </w:t>
      </w:r>
      <w:r w:rsidRPr="00984416">
        <w:rPr>
          <w:b/>
          <w:bCs/>
          <w:i/>
          <w:iCs/>
          <w:sz w:val="28"/>
          <w:szCs w:val="28"/>
        </w:rPr>
        <w:t>Количествен</w:t>
      </w:r>
      <w:r w:rsidRPr="00984416">
        <w:rPr>
          <w:b/>
          <w:bCs/>
          <w:i/>
          <w:iCs/>
          <w:sz w:val="28"/>
          <w:szCs w:val="28"/>
        </w:rPr>
        <w:softHyphen/>
        <w:t>ная адекватность </w:t>
      </w:r>
      <w:r w:rsidRPr="00984416">
        <w:rPr>
          <w:sz w:val="28"/>
          <w:szCs w:val="28"/>
        </w:rPr>
        <w:t>заключается в том,</w:t>
      </w:r>
      <w:r w:rsidR="002C6BD2">
        <w:rPr>
          <w:sz w:val="28"/>
          <w:szCs w:val="28"/>
        </w:rPr>
        <w:t xml:space="preserve"> что питание должно соответство</w:t>
      </w:r>
      <w:r w:rsidRPr="00984416">
        <w:rPr>
          <w:sz w:val="28"/>
          <w:szCs w:val="28"/>
        </w:rPr>
        <w:t xml:space="preserve">вать энергетическим затратам организма. </w:t>
      </w:r>
    </w:p>
    <w:p w:rsidR="00C4162F" w:rsidRPr="00A62613" w:rsidRDefault="00C4162F" w:rsidP="00C4162F">
      <w:pPr>
        <w:pStyle w:val="a3"/>
        <w:numPr>
          <w:ilvl w:val="1"/>
          <w:numId w:val="18"/>
        </w:numPr>
        <w:autoSpaceDE w:val="0"/>
        <w:autoSpaceDN w:val="0"/>
        <w:spacing w:line="276" w:lineRule="auto"/>
        <w:jc w:val="center"/>
        <w:rPr>
          <w:b/>
          <w:sz w:val="28"/>
          <w:szCs w:val="28"/>
        </w:rPr>
      </w:pPr>
      <w:r w:rsidRPr="00A62613">
        <w:rPr>
          <w:b/>
          <w:sz w:val="28"/>
          <w:szCs w:val="28"/>
        </w:rPr>
        <w:t>Принципы рационального питания.</w:t>
      </w:r>
      <w:r>
        <w:rPr>
          <w:b/>
          <w:sz w:val="28"/>
          <w:szCs w:val="28"/>
        </w:rPr>
        <w:t xml:space="preserve"> Последствия нарушения принципов рационального питания – алиментарные заболевания</w:t>
      </w:r>
    </w:p>
    <w:p w:rsidR="00C4162F" w:rsidRPr="00984416" w:rsidRDefault="00C4162F" w:rsidP="00C4162F">
      <w:pPr>
        <w:pStyle w:val="a3"/>
        <w:autoSpaceDE w:val="0"/>
        <w:autoSpaceDN w:val="0"/>
        <w:spacing w:line="276" w:lineRule="auto"/>
        <w:ind w:left="0" w:firstLine="720"/>
        <w:jc w:val="both"/>
        <w:rPr>
          <w:sz w:val="28"/>
          <w:szCs w:val="28"/>
        </w:rPr>
      </w:pPr>
      <w:r w:rsidRPr="00984416">
        <w:rPr>
          <w:sz w:val="28"/>
          <w:szCs w:val="28"/>
        </w:rPr>
        <w:t>Рациональное питание должно отвечать таким основным принципам:</w:t>
      </w:r>
    </w:p>
    <w:p w:rsidR="00C4162F" w:rsidRPr="00984416" w:rsidRDefault="00C4162F" w:rsidP="00C4162F">
      <w:pPr>
        <w:pStyle w:val="a3"/>
        <w:numPr>
          <w:ilvl w:val="0"/>
          <w:numId w:val="16"/>
        </w:numPr>
        <w:tabs>
          <w:tab w:val="clear" w:pos="1740"/>
          <w:tab w:val="num" w:pos="1100"/>
        </w:tabs>
        <w:spacing w:after="0" w:line="276" w:lineRule="auto"/>
        <w:ind w:left="0" w:firstLine="720"/>
        <w:jc w:val="both"/>
        <w:rPr>
          <w:sz w:val="28"/>
          <w:szCs w:val="28"/>
        </w:rPr>
      </w:pPr>
      <w:r w:rsidRPr="00984416">
        <w:rPr>
          <w:sz w:val="28"/>
          <w:szCs w:val="28"/>
        </w:rPr>
        <w:t>Быть полноценным в количественном отношении, то есть по энергетической ценности (калорийности) суточного рациона отвечать энергетическим расходам организма с учетом части рациона, которая не усваивается.</w:t>
      </w:r>
    </w:p>
    <w:p w:rsidR="00C4162F" w:rsidRPr="00984416" w:rsidRDefault="00C4162F" w:rsidP="00C4162F">
      <w:pPr>
        <w:pStyle w:val="a3"/>
        <w:numPr>
          <w:ilvl w:val="0"/>
          <w:numId w:val="16"/>
        </w:numPr>
        <w:tabs>
          <w:tab w:val="clear" w:pos="1740"/>
          <w:tab w:val="left" w:pos="1100"/>
        </w:tabs>
        <w:autoSpaceDE w:val="0"/>
        <w:autoSpaceDN w:val="0"/>
        <w:spacing w:after="0" w:line="276" w:lineRule="auto"/>
        <w:ind w:left="0" w:firstLine="720"/>
        <w:jc w:val="both"/>
        <w:rPr>
          <w:sz w:val="28"/>
          <w:szCs w:val="28"/>
        </w:rPr>
      </w:pPr>
      <w:r w:rsidRPr="00984416">
        <w:rPr>
          <w:sz w:val="28"/>
          <w:szCs w:val="28"/>
        </w:rPr>
        <w:t>Обеспечивать качественную полноценность (сбалансированность) рациона, то есть оптимальное содержание в нем всех пищевых веществ в оптимальных количествах и соотношении – белков, жиров (в том числе животных), углеводов (в том числе сахаров, клетчатки, пищевых волокон), витаминов, макро-, микроэлементов, вкусовых веществ.</w:t>
      </w:r>
    </w:p>
    <w:p w:rsidR="00C4162F" w:rsidRPr="00984416" w:rsidRDefault="00C4162F" w:rsidP="00C4162F">
      <w:pPr>
        <w:pStyle w:val="a3"/>
        <w:numPr>
          <w:ilvl w:val="0"/>
          <w:numId w:val="16"/>
        </w:numPr>
        <w:tabs>
          <w:tab w:val="clear" w:pos="1740"/>
          <w:tab w:val="num" w:pos="1100"/>
        </w:tabs>
        <w:spacing w:after="0" w:line="276" w:lineRule="auto"/>
        <w:ind w:left="0" w:firstLine="720"/>
        <w:jc w:val="both"/>
        <w:rPr>
          <w:sz w:val="28"/>
          <w:szCs w:val="28"/>
        </w:rPr>
      </w:pPr>
      <w:r w:rsidRPr="00984416">
        <w:rPr>
          <w:sz w:val="28"/>
          <w:szCs w:val="28"/>
        </w:rPr>
        <w:t>Придерживаться рационального режима питания: часы принятия пищи должны отвечать биологическим ритмам организма; количество приемов пищи должно быть 3-4 раза для взрослых, 5-6 раз для детей в зависимости от возраста; интервалы между приемами пищи должны быть соответственно 5-6 часов для взрослых и 3-4 часа для детей. Распределение суточного рациона по отдельным приемам пищи должно отвечать физиологичным потребностям организма: в утреннюю, обеденную пору (период физической активности организма) энергетическая ценность должна быть соответственно 30-35 % и 45-50 %, по окончании активного периода суток вечером – 20-25 %.</w:t>
      </w:r>
    </w:p>
    <w:p w:rsidR="00C4162F" w:rsidRPr="00984416" w:rsidRDefault="00C4162F" w:rsidP="00C4162F">
      <w:pPr>
        <w:pStyle w:val="a3"/>
        <w:numPr>
          <w:ilvl w:val="0"/>
          <w:numId w:val="16"/>
        </w:numPr>
        <w:tabs>
          <w:tab w:val="clear" w:pos="1740"/>
          <w:tab w:val="left" w:pos="1100"/>
        </w:tabs>
        <w:autoSpaceDE w:val="0"/>
        <w:autoSpaceDN w:val="0"/>
        <w:spacing w:after="0" w:line="276" w:lineRule="auto"/>
        <w:ind w:left="0" w:firstLine="720"/>
        <w:jc w:val="both"/>
        <w:rPr>
          <w:sz w:val="28"/>
          <w:szCs w:val="28"/>
        </w:rPr>
      </w:pPr>
      <w:r w:rsidRPr="00984416">
        <w:rPr>
          <w:sz w:val="28"/>
          <w:szCs w:val="28"/>
        </w:rPr>
        <w:t>Готовая пища должна отвечать ферментным возможностям пищеварительной системы. С этой целью подготовка продуктов и их кулинарная обработка должны обеспечивать хорошие вкусовые качества, высокую питательность, удобоваримость и высокую усвояемость пищи.</w:t>
      </w:r>
    </w:p>
    <w:p w:rsidR="00C4162F" w:rsidRPr="00984416" w:rsidRDefault="00C4162F" w:rsidP="00C4162F">
      <w:pPr>
        <w:pStyle w:val="a3"/>
        <w:numPr>
          <w:ilvl w:val="0"/>
          <w:numId w:val="16"/>
        </w:numPr>
        <w:tabs>
          <w:tab w:val="clear" w:pos="1740"/>
          <w:tab w:val="left" w:pos="1100"/>
        </w:tabs>
        <w:autoSpaceDE w:val="0"/>
        <w:autoSpaceDN w:val="0"/>
        <w:spacing w:after="0" w:line="276" w:lineRule="auto"/>
        <w:ind w:left="0" w:firstLine="720"/>
        <w:jc w:val="both"/>
        <w:rPr>
          <w:sz w:val="28"/>
          <w:szCs w:val="28"/>
        </w:rPr>
      </w:pPr>
      <w:r w:rsidRPr="00984416">
        <w:rPr>
          <w:sz w:val="28"/>
          <w:szCs w:val="28"/>
        </w:rPr>
        <w:t>Пища должна быть безвредной в токсическом отношении, то есть в продуктах, готовых блюдах не должно быть токсичных веществ во вредных для организма концентрациях.</w:t>
      </w:r>
    </w:p>
    <w:p w:rsidR="00C4162F" w:rsidRPr="00984416" w:rsidRDefault="00C4162F" w:rsidP="00C4162F">
      <w:pPr>
        <w:pStyle w:val="a3"/>
        <w:numPr>
          <w:ilvl w:val="0"/>
          <w:numId w:val="16"/>
        </w:numPr>
        <w:tabs>
          <w:tab w:val="clear" w:pos="1740"/>
          <w:tab w:val="left" w:pos="1100"/>
        </w:tabs>
        <w:autoSpaceDE w:val="0"/>
        <w:autoSpaceDN w:val="0"/>
        <w:spacing w:after="0" w:line="276" w:lineRule="auto"/>
        <w:ind w:left="0" w:firstLine="720"/>
        <w:jc w:val="both"/>
        <w:rPr>
          <w:sz w:val="28"/>
          <w:szCs w:val="28"/>
        </w:rPr>
      </w:pPr>
      <w:r w:rsidRPr="00984416">
        <w:rPr>
          <w:sz w:val="28"/>
          <w:szCs w:val="28"/>
        </w:rPr>
        <w:t>Пища должна быть безопасной в эпидемическом отношении: в ней должны отсутствовать возбудители инфекционных заболеваний с алиментарным механизмом передачи – бактери</w:t>
      </w:r>
      <w:r>
        <w:rPr>
          <w:sz w:val="28"/>
          <w:szCs w:val="28"/>
        </w:rPr>
        <w:t>и, вирусы, грибки, простейшие, личинки</w:t>
      </w:r>
      <w:r w:rsidRPr="00984416">
        <w:rPr>
          <w:sz w:val="28"/>
          <w:szCs w:val="28"/>
        </w:rPr>
        <w:t xml:space="preserve"> гео- и биогельминтов.</w:t>
      </w:r>
    </w:p>
    <w:p w:rsidR="00C4162F" w:rsidRPr="00984416" w:rsidRDefault="00C4162F" w:rsidP="003A538E">
      <w:pPr>
        <w:pStyle w:val="a3"/>
        <w:spacing w:line="276" w:lineRule="auto"/>
        <w:ind w:left="0" w:firstLine="720"/>
        <w:jc w:val="both"/>
        <w:rPr>
          <w:sz w:val="28"/>
          <w:szCs w:val="28"/>
        </w:rPr>
      </w:pPr>
      <w:r w:rsidRPr="00984416">
        <w:rPr>
          <w:sz w:val="28"/>
          <w:szCs w:val="28"/>
        </w:rPr>
        <w:t>Нарушение каждого из этих принципов может привести к снижению уровня здоровья отдельного человека или организованного коллектива, возникновению заболеваний алиментарного происхождения.</w:t>
      </w:r>
    </w:p>
    <w:p w:rsidR="00C4162F" w:rsidRPr="00C02375" w:rsidRDefault="00C4162F" w:rsidP="006B251C">
      <w:pPr>
        <w:pStyle w:val="a3"/>
        <w:spacing w:line="276" w:lineRule="auto"/>
        <w:ind w:left="0" w:firstLine="720"/>
        <w:jc w:val="both"/>
        <w:rPr>
          <w:sz w:val="28"/>
          <w:szCs w:val="28"/>
        </w:rPr>
      </w:pPr>
      <w:r w:rsidRPr="00C02375">
        <w:rPr>
          <w:sz w:val="28"/>
          <w:szCs w:val="28"/>
        </w:rPr>
        <w:t>Среди этих заболеваний выделяют следующие:</w:t>
      </w:r>
      <w:r w:rsidR="006B251C">
        <w:rPr>
          <w:sz w:val="28"/>
          <w:szCs w:val="28"/>
        </w:rPr>
        <w:t xml:space="preserve"> </w:t>
      </w:r>
      <w:r w:rsidRPr="00C02375">
        <w:rPr>
          <w:sz w:val="28"/>
          <w:szCs w:val="28"/>
        </w:rPr>
        <w:t xml:space="preserve">заболевания, связанные с </w:t>
      </w:r>
      <w:r w:rsidRPr="00617482">
        <w:rPr>
          <w:b/>
          <w:sz w:val="28"/>
          <w:szCs w:val="28"/>
        </w:rPr>
        <w:t>голоданием,</w:t>
      </w:r>
      <w:r w:rsidRPr="00C02375">
        <w:rPr>
          <w:sz w:val="28"/>
          <w:szCs w:val="28"/>
        </w:rPr>
        <w:t xml:space="preserve"> количественным и качественным недоеданием (маразм, квашиоркор, гиповитаминозы, авитаминозы и другие);</w:t>
      </w:r>
      <w:r w:rsidR="006B251C">
        <w:rPr>
          <w:sz w:val="28"/>
          <w:szCs w:val="28"/>
        </w:rPr>
        <w:t xml:space="preserve"> - заболевания</w:t>
      </w:r>
      <w:r w:rsidRPr="00C02375">
        <w:rPr>
          <w:sz w:val="28"/>
          <w:szCs w:val="28"/>
        </w:rPr>
        <w:t>, связанные с</w:t>
      </w:r>
      <w:r w:rsidRPr="00617482">
        <w:rPr>
          <w:b/>
          <w:sz w:val="28"/>
          <w:szCs w:val="28"/>
        </w:rPr>
        <w:t xml:space="preserve"> перееданием</w:t>
      </w:r>
      <w:r w:rsidRPr="00C02375">
        <w:rPr>
          <w:sz w:val="28"/>
          <w:szCs w:val="28"/>
        </w:rPr>
        <w:t xml:space="preserve"> (ожирение, подагра, гепатиты, холециститы, панкреатиты, желчно-каменная болезнь и другие); заболевания, связанные с </w:t>
      </w:r>
      <w:r w:rsidRPr="00617482">
        <w:rPr>
          <w:b/>
          <w:sz w:val="28"/>
          <w:szCs w:val="28"/>
        </w:rPr>
        <w:t>нарушением режима питания</w:t>
      </w:r>
      <w:r w:rsidRPr="00C02375">
        <w:rPr>
          <w:sz w:val="28"/>
          <w:szCs w:val="28"/>
        </w:rPr>
        <w:t xml:space="preserve"> (гастриты, язвы желудка, 12-перстной кишки, копростаз и другие);</w:t>
      </w:r>
      <w:r w:rsidR="006B251C">
        <w:rPr>
          <w:sz w:val="28"/>
          <w:szCs w:val="28"/>
        </w:rPr>
        <w:t xml:space="preserve"> заболевания</w:t>
      </w:r>
      <w:r w:rsidRPr="00C02375">
        <w:rPr>
          <w:sz w:val="28"/>
          <w:szCs w:val="28"/>
        </w:rPr>
        <w:t>, связанные с нарушением кулинарной обработки продуктов (гастриты, язвенная бо</w:t>
      </w:r>
      <w:r w:rsidR="006B251C">
        <w:rPr>
          <w:sz w:val="28"/>
          <w:szCs w:val="28"/>
        </w:rPr>
        <w:t>лезнь, гиповитаминозы и другие). П</w:t>
      </w:r>
      <w:r w:rsidRPr="00C02375">
        <w:rPr>
          <w:sz w:val="28"/>
          <w:szCs w:val="28"/>
        </w:rPr>
        <w:t>ищевые отравления: микробной природы (токсикоинфекции, бактериальные токсикозы, микотоксикозы), немикробной этиологии (продуктами, ядовитыми по своей природе; продуктами, которые стали ядовитыми в результате нарушения правил хранения; продуктами, загрязненными ядовитыми веществами (пестицидами, солями тяжелых металлов и другими); кишечные бактериальные, вирусные, зоонозные инфекции (брюшной тиф, паратиф А, В, дизентерия; гепатит А, полиомиелит, энтеровирусы; бруцеллез, ящур, туберкулез и другие); гео- и биогельминтозы (аскариды, власоглав, бычий, свиной солитер, трихинелла, рыбий солитер, сосальщики и другие); поражение продуктами, загрязненными средствами массового поражения в современной войне – радиоактивными продуктами ядерных взрывов (РВ), боевыми отравляющими веществами (ОВ), особо опасными бактериальными средствами (БС).</w:t>
      </w:r>
    </w:p>
    <w:p w:rsidR="00C4162F" w:rsidRPr="00C02375" w:rsidRDefault="00C4162F" w:rsidP="00C4162F">
      <w:pPr>
        <w:pStyle w:val="a3"/>
        <w:autoSpaceDE w:val="0"/>
        <w:autoSpaceDN w:val="0"/>
        <w:spacing w:line="276" w:lineRule="auto"/>
        <w:ind w:left="0" w:firstLine="720"/>
        <w:jc w:val="both"/>
        <w:rPr>
          <w:sz w:val="28"/>
          <w:szCs w:val="28"/>
        </w:rPr>
      </w:pPr>
      <w:r w:rsidRPr="00C02375">
        <w:rPr>
          <w:sz w:val="28"/>
          <w:szCs w:val="28"/>
        </w:rPr>
        <w:t>Отсюда понятна необходимость постоянного медицинского контроля за полноценностью и безопасностью питания</w:t>
      </w:r>
      <w:r w:rsidR="003A538E">
        <w:rPr>
          <w:sz w:val="28"/>
          <w:szCs w:val="28"/>
        </w:rPr>
        <w:t xml:space="preserve">, </w:t>
      </w:r>
      <w:r w:rsidRPr="00C02375">
        <w:rPr>
          <w:sz w:val="28"/>
          <w:szCs w:val="28"/>
        </w:rPr>
        <w:t xml:space="preserve"> как отдельного человека, так и организованных коллективов.</w:t>
      </w:r>
    </w:p>
    <w:p w:rsidR="00C4162F" w:rsidRPr="00C02375" w:rsidRDefault="00C4162F" w:rsidP="006B251C">
      <w:pPr>
        <w:pStyle w:val="a3"/>
        <w:autoSpaceDE w:val="0"/>
        <w:autoSpaceDN w:val="0"/>
        <w:spacing w:line="276" w:lineRule="auto"/>
        <w:ind w:left="0" w:firstLine="720"/>
        <w:jc w:val="both"/>
        <w:rPr>
          <w:sz w:val="28"/>
          <w:szCs w:val="28"/>
        </w:rPr>
      </w:pPr>
      <w:r w:rsidRPr="00C02375">
        <w:rPr>
          <w:sz w:val="28"/>
          <w:szCs w:val="28"/>
        </w:rPr>
        <w:t xml:space="preserve">Среди методов такого контроля выделяют: изучение и оценку </w:t>
      </w:r>
      <w:r w:rsidR="005F0B28">
        <w:rPr>
          <w:sz w:val="28"/>
          <w:szCs w:val="28"/>
        </w:rPr>
        <w:t>п</w:t>
      </w:r>
      <w:r w:rsidRPr="00C02375">
        <w:rPr>
          <w:sz w:val="28"/>
          <w:szCs w:val="28"/>
        </w:rPr>
        <w:t xml:space="preserve">ищевого статуса контролируемых людей; </w:t>
      </w:r>
      <w:r w:rsidR="006B251C">
        <w:rPr>
          <w:sz w:val="28"/>
          <w:szCs w:val="28"/>
        </w:rPr>
        <w:t xml:space="preserve"> </w:t>
      </w:r>
      <w:r w:rsidRPr="00C02375">
        <w:rPr>
          <w:sz w:val="28"/>
          <w:szCs w:val="28"/>
        </w:rPr>
        <w:t>выявл</w:t>
      </w:r>
      <w:r w:rsidR="006B251C">
        <w:rPr>
          <w:sz w:val="28"/>
          <w:szCs w:val="28"/>
        </w:rPr>
        <w:t xml:space="preserve">ение алиментарных заболеваний; </w:t>
      </w:r>
      <w:r w:rsidRPr="00C02375">
        <w:rPr>
          <w:sz w:val="28"/>
          <w:szCs w:val="28"/>
        </w:rPr>
        <w:t>определение или расчет энергетических затрат и пот</w:t>
      </w:r>
      <w:r w:rsidR="006B251C">
        <w:rPr>
          <w:sz w:val="28"/>
          <w:szCs w:val="28"/>
        </w:rPr>
        <w:t xml:space="preserve">ребностей в пищевых веществах; </w:t>
      </w:r>
      <w:r w:rsidRPr="00C02375">
        <w:rPr>
          <w:sz w:val="28"/>
          <w:szCs w:val="28"/>
        </w:rPr>
        <w:t xml:space="preserve">- оценку фактического питания анкетно-опросным, бюджетным, весовым, лабораторным методами, расчетными методами оценки калорийности и нутриентного состава суточного рациона. </w:t>
      </w:r>
    </w:p>
    <w:p w:rsidR="00C4162F" w:rsidRPr="00EE7C5E"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b/>
          <w:sz w:val="28"/>
          <w:szCs w:val="28"/>
          <w:lang w:eastAsia="ru-RU"/>
        </w:rPr>
      </w:pPr>
      <w:r w:rsidRPr="00EE7C5E">
        <w:rPr>
          <w:rFonts w:ascii="Times New Roman" w:eastAsia="Times New Roman" w:hAnsi="Times New Roman" w:cs="Times New Roman"/>
          <w:sz w:val="28"/>
          <w:szCs w:val="28"/>
          <w:lang w:eastAsia="ru-RU"/>
        </w:rPr>
        <w:t>Все продукты кроме хлеба обладают свойством приедаемости, одно и то же блюдо не должно повторяться больше чем 2 раза в неделю.</w:t>
      </w:r>
    </w:p>
    <w:p w:rsidR="00C4162F" w:rsidRDefault="00C4162F" w:rsidP="00C4162F">
      <w:pPr>
        <w:shd w:val="clear" w:color="auto" w:fill="FFFFFF"/>
        <w:spacing w:before="100" w:beforeAutospacing="1" w:after="100" w:afterAutospacing="1"/>
        <w:ind w:firstLine="300"/>
        <w:jc w:val="center"/>
        <w:rPr>
          <w:rFonts w:ascii="Times New Roman" w:hAnsi="Times New Roman" w:cs="Times New Roman"/>
          <w:b/>
          <w:sz w:val="28"/>
          <w:szCs w:val="28"/>
        </w:rPr>
      </w:pPr>
    </w:p>
    <w:p w:rsidR="00C4162F" w:rsidRDefault="00C4162F" w:rsidP="00C4162F">
      <w:pPr>
        <w:shd w:val="clear" w:color="auto" w:fill="FFFFFF"/>
        <w:spacing w:before="100" w:beforeAutospacing="1" w:after="100" w:afterAutospacing="1"/>
        <w:ind w:firstLine="300"/>
        <w:jc w:val="center"/>
        <w:rPr>
          <w:rFonts w:ascii="Times New Roman" w:eastAsia="Times New Roman" w:hAnsi="Times New Roman" w:cs="Times New Roman"/>
          <w:b/>
          <w:bCs/>
          <w:sz w:val="28"/>
          <w:szCs w:val="28"/>
          <w:lang w:eastAsia="ru-RU"/>
        </w:rPr>
      </w:pPr>
      <w:r>
        <w:rPr>
          <w:rFonts w:ascii="Times New Roman" w:hAnsi="Times New Roman" w:cs="Times New Roman"/>
          <w:b/>
          <w:sz w:val="28"/>
          <w:szCs w:val="28"/>
        </w:rPr>
        <w:t>ТЕМА 2</w:t>
      </w:r>
      <w:r w:rsidRPr="00C12578">
        <w:rPr>
          <w:rFonts w:ascii="Times New Roman" w:hAnsi="Times New Roman" w:cs="Times New Roman"/>
          <w:b/>
          <w:sz w:val="28"/>
          <w:szCs w:val="28"/>
        </w:rPr>
        <w:t>.</w:t>
      </w:r>
      <w:r>
        <w:rPr>
          <w:rFonts w:ascii="Times New Roman" w:hAnsi="Times New Roman" w:cs="Times New Roman"/>
          <w:b/>
          <w:sz w:val="28"/>
          <w:szCs w:val="28"/>
        </w:rPr>
        <w:t xml:space="preserve"> </w:t>
      </w:r>
      <w:r w:rsidRPr="00EE7C5E">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СОБЕННОСТИ ПИТАНИЯТЛЮДЕЙ РАЗЛИЧНЫХ ВОЗРАСТОВ И ПРОФЕССИЙ. ЛЕЧЕБНО-ПРОФИЛАКТИЧЕСКОЕ ПИТАНИЕ</w:t>
      </w:r>
    </w:p>
    <w:p w:rsidR="00C4162F" w:rsidRPr="0089741A" w:rsidRDefault="00C4162F" w:rsidP="00C4162F">
      <w:pPr>
        <w:pStyle w:val="a3"/>
        <w:spacing w:after="0"/>
        <w:ind w:left="513"/>
        <w:rPr>
          <w:b/>
          <w:bCs/>
          <w:sz w:val="28"/>
          <w:szCs w:val="28"/>
        </w:rPr>
      </w:pPr>
      <w:r>
        <w:rPr>
          <w:b/>
          <w:sz w:val="28"/>
          <w:szCs w:val="28"/>
        </w:rPr>
        <w:t xml:space="preserve">2.1. </w:t>
      </w:r>
      <w:r w:rsidRPr="0089741A">
        <w:rPr>
          <w:b/>
          <w:bCs/>
          <w:sz w:val="28"/>
          <w:szCs w:val="28"/>
        </w:rPr>
        <w:t>Особенности питания детей и подростков</w:t>
      </w:r>
    </w:p>
    <w:p w:rsidR="00C4162F" w:rsidRPr="0089741A" w:rsidRDefault="00C4162F" w:rsidP="00C4162F">
      <w:pPr>
        <w:pStyle w:val="a3"/>
        <w:ind w:left="0" w:firstLine="709"/>
        <w:jc w:val="both"/>
        <w:rPr>
          <w:sz w:val="28"/>
          <w:szCs w:val="28"/>
        </w:rPr>
      </w:pPr>
      <w:r w:rsidRPr="0089741A">
        <w:rPr>
          <w:sz w:val="28"/>
          <w:szCs w:val="28"/>
        </w:rPr>
        <w:t>В связи с ростом и развитием организма дети разных возрастных групп нуждаются в относительно больших количествах пластических пищевых веществ, в первую очередь белков, минеральных солей, жиров, углеводов – носителей энергии, а также каталитических веществ – витаминов, микроэлементо</w:t>
      </w:r>
      <w:r>
        <w:rPr>
          <w:sz w:val="28"/>
          <w:szCs w:val="28"/>
        </w:rPr>
        <w:t>в, потому что обмен веществ в ра</w:t>
      </w:r>
      <w:r w:rsidRPr="0089741A">
        <w:rPr>
          <w:sz w:val="28"/>
          <w:szCs w:val="28"/>
        </w:rPr>
        <w:t>стущем организме происходит значительно интенсивнее.</w:t>
      </w:r>
    </w:p>
    <w:p w:rsidR="00C4162F" w:rsidRPr="0089741A" w:rsidRDefault="00C4162F" w:rsidP="00C4162F">
      <w:pPr>
        <w:pStyle w:val="a3"/>
        <w:ind w:left="0" w:firstLine="709"/>
        <w:jc w:val="both"/>
        <w:rPr>
          <w:sz w:val="28"/>
          <w:szCs w:val="28"/>
        </w:rPr>
      </w:pPr>
      <w:r w:rsidRPr="0089741A">
        <w:rPr>
          <w:sz w:val="28"/>
          <w:szCs w:val="28"/>
        </w:rPr>
        <w:t xml:space="preserve">Если у взрослого человека потребность в белках составляет </w:t>
      </w:r>
      <w:smartTag w:uri="urn:schemas-microsoft-com:office:smarttags" w:element="metricconverter">
        <w:smartTagPr>
          <w:attr w:name="ProductID" w:val="1,5 г"/>
        </w:smartTagPr>
        <w:r w:rsidRPr="0089741A">
          <w:rPr>
            <w:sz w:val="28"/>
            <w:szCs w:val="28"/>
          </w:rPr>
          <w:t>1,5 г</w:t>
        </w:r>
      </w:smartTag>
      <w:r w:rsidRPr="0089741A">
        <w:rPr>
          <w:sz w:val="28"/>
          <w:szCs w:val="28"/>
        </w:rPr>
        <w:t xml:space="preserve"> на </w:t>
      </w:r>
      <w:smartTag w:uri="urn:schemas-microsoft-com:office:smarttags" w:element="metricconverter">
        <w:smartTagPr>
          <w:attr w:name="ProductID" w:val="1 кг"/>
        </w:smartTagPr>
        <w:r w:rsidRPr="0089741A">
          <w:rPr>
            <w:sz w:val="28"/>
            <w:szCs w:val="28"/>
          </w:rPr>
          <w:t>1 кг</w:t>
        </w:r>
      </w:smartTag>
      <w:r w:rsidRPr="0089741A">
        <w:rPr>
          <w:sz w:val="28"/>
          <w:szCs w:val="28"/>
        </w:rPr>
        <w:t xml:space="preserve"> массы тела, то у детей до 1 года – более 4 г/кг, 1-3 года – 3,8-4 г/кг, 4-6 лет – 3,5 г/кг, 7-10 лет – 3,0 г/кг и т.д. При этом 60-75% белков должны быть животного происхождения с обязательным содержанием в рационе молока и молочных продуктов.</w:t>
      </w:r>
    </w:p>
    <w:p w:rsidR="00C4162F" w:rsidRPr="00EE7C5E"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EE7C5E">
        <w:rPr>
          <w:rFonts w:ascii="Times New Roman" w:eastAsia="Times New Roman" w:hAnsi="Times New Roman" w:cs="Times New Roman"/>
          <w:sz w:val="28"/>
          <w:szCs w:val="28"/>
          <w:lang w:eastAsia="ru-RU"/>
        </w:rPr>
        <w:t>Питание ребенка должно быть</w:t>
      </w:r>
      <w:r w:rsidR="003A538E">
        <w:rPr>
          <w:rFonts w:ascii="Times New Roman" w:eastAsia="Times New Roman" w:hAnsi="Times New Roman" w:cs="Times New Roman"/>
          <w:sz w:val="28"/>
          <w:szCs w:val="28"/>
          <w:lang w:eastAsia="ru-RU"/>
        </w:rPr>
        <w:t>,</w:t>
      </w:r>
      <w:r w:rsidRPr="00EE7C5E">
        <w:rPr>
          <w:rFonts w:ascii="Times New Roman" w:eastAsia="Times New Roman" w:hAnsi="Times New Roman" w:cs="Times New Roman"/>
          <w:sz w:val="28"/>
          <w:szCs w:val="28"/>
          <w:lang w:eastAsia="ru-RU"/>
        </w:rPr>
        <w:t xml:space="preserve"> по крайней мере</w:t>
      </w:r>
      <w:r w:rsidR="003A538E">
        <w:rPr>
          <w:rFonts w:ascii="Times New Roman" w:eastAsia="Times New Roman" w:hAnsi="Times New Roman" w:cs="Times New Roman"/>
          <w:sz w:val="28"/>
          <w:szCs w:val="28"/>
          <w:lang w:eastAsia="ru-RU"/>
        </w:rPr>
        <w:t>, 4-5-кратное в пер</w:t>
      </w:r>
      <w:r w:rsidRPr="00EE7C5E">
        <w:rPr>
          <w:rFonts w:ascii="Times New Roman" w:eastAsia="Times New Roman" w:hAnsi="Times New Roman" w:cs="Times New Roman"/>
          <w:sz w:val="28"/>
          <w:szCs w:val="28"/>
          <w:lang w:eastAsia="ru-RU"/>
        </w:rPr>
        <w:t>вые годы жизни, с переходом потом на 3-кратное.</w:t>
      </w:r>
    </w:p>
    <w:p w:rsidR="00C4162F" w:rsidRPr="00EE7C5E"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EE7C5E">
        <w:rPr>
          <w:rFonts w:ascii="Times New Roman" w:eastAsia="Times New Roman" w:hAnsi="Times New Roman" w:cs="Times New Roman"/>
          <w:sz w:val="28"/>
          <w:szCs w:val="28"/>
          <w:lang w:eastAsia="ru-RU"/>
        </w:rPr>
        <w:t>У ребенка повышена потребность </w:t>
      </w:r>
      <w:r w:rsidRPr="00EE7C5E">
        <w:rPr>
          <w:rFonts w:ascii="Times New Roman" w:eastAsia="Times New Roman" w:hAnsi="Times New Roman" w:cs="Times New Roman"/>
          <w:i/>
          <w:iCs/>
          <w:sz w:val="28"/>
          <w:szCs w:val="28"/>
          <w:lang w:eastAsia="ru-RU"/>
        </w:rPr>
        <w:t>в белках, </w:t>
      </w:r>
      <w:r w:rsidRPr="00EE7C5E">
        <w:rPr>
          <w:rFonts w:ascii="Times New Roman" w:eastAsia="Times New Roman" w:hAnsi="Times New Roman" w:cs="Times New Roman"/>
          <w:sz w:val="28"/>
          <w:szCs w:val="28"/>
          <w:lang w:eastAsia="ru-RU"/>
        </w:rPr>
        <w:t>так как они являются основным «строительным материалом»</w:t>
      </w:r>
      <w:r w:rsidR="002C6BD2">
        <w:rPr>
          <w:rFonts w:ascii="Times New Roman" w:eastAsia="Times New Roman" w:hAnsi="Times New Roman" w:cs="Times New Roman"/>
          <w:sz w:val="28"/>
          <w:szCs w:val="28"/>
          <w:lang w:eastAsia="ru-RU"/>
        </w:rPr>
        <w:t xml:space="preserve"> и необходимы для роста и разви</w:t>
      </w:r>
      <w:r w:rsidRPr="00EE7C5E">
        <w:rPr>
          <w:rFonts w:ascii="Times New Roman" w:eastAsia="Times New Roman" w:hAnsi="Times New Roman" w:cs="Times New Roman"/>
          <w:sz w:val="28"/>
          <w:szCs w:val="28"/>
          <w:lang w:eastAsia="ru-RU"/>
        </w:rPr>
        <w:t>тия. Чем меньше возраст ребенка, тем больше белка требуется ему на единицу массы тела. Доля животного белка должна составлять не менее 60% (мясо, яйца, рыба, молоко).</w:t>
      </w:r>
    </w:p>
    <w:p w:rsidR="00C4162F" w:rsidRPr="00EE7C5E"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EE7C5E">
        <w:rPr>
          <w:rFonts w:ascii="Times New Roman" w:eastAsia="Times New Roman" w:hAnsi="Times New Roman" w:cs="Times New Roman"/>
          <w:sz w:val="28"/>
          <w:szCs w:val="28"/>
          <w:lang w:eastAsia="ru-RU"/>
        </w:rPr>
        <w:t>Количество </w:t>
      </w:r>
      <w:r w:rsidRPr="00EE7C5E">
        <w:rPr>
          <w:rFonts w:ascii="Times New Roman" w:eastAsia="Times New Roman" w:hAnsi="Times New Roman" w:cs="Times New Roman"/>
          <w:i/>
          <w:iCs/>
          <w:sz w:val="28"/>
          <w:szCs w:val="28"/>
          <w:lang w:eastAsia="ru-RU"/>
        </w:rPr>
        <w:t>жиров </w:t>
      </w:r>
      <w:r w:rsidRPr="00EE7C5E">
        <w:rPr>
          <w:rFonts w:ascii="Times New Roman" w:eastAsia="Times New Roman" w:hAnsi="Times New Roman" w:cs="Times New Roman"/>
          <w:sz w:val="28"/>
          <w:szCs w:val="28"/>
          <w:lang w:eastAsia="ru-RU"/>
        </w:rPr>
        <w:t>также должно быть несколько увеличено, т.к. они являются основным источником энергии.</w:t>
      </w:r>
    </w:p>
    <w:p w:rsidR="00C4162F" w:rsidRPr="00EE7C5E"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EE7C5E">
        <w:rPr>
          <w:rFonts w:ascii="Times New Roman" w:eastAsia="Times New Roman" w:hAnsi="Times New Roman" w:cs="Times New Roman"/>
          <w:sz w:val="28"/>
          <w:szCs w:val="28"/>
          <w:lang w:eastAsia="ru-RU"/>
        </w:rPr>
        <w:t>Дети должны получать достаточное количество </w:t>
      </w:r>
      <w:r w:rsidRPr="00EE7C5E">
        <w:rPr>
          <w:rFonts w:ascii="Times New Roman" w:eastAsia="Times New Roman" w:hAnsi="Times New Roman" w:cs="Times New Roman"/>
          <w:i/>
          <w:iCs/>
          <w:sz w:val="28"/>
          <w:szCs w:val="28"/>
          <w:lang w:eastAsia="ru-RU"/>
        </w:rPr>
        <w:t>кальция, </w:t>
      </w:r>
      <w:r w:rsidR="002C6BD2">
        <w:rPr>
          <w:rFonts w:ascii="Times New Roman" w:eastAsia="Times New Roman" w:hAnsi="Times New Roman" w:cs="Times New Roman"/>
          <w:sz w:val="28"/>
          <w:szCs w:val="28"/>
          <w:lang w:eastAsia="ru-RU"/>
        </w:rPr>
        <w:t>что необхо</w:t>
      </w:r>
      <w:r w:rsidRPr="00EE7C5E">
        <w:rPr>
          <w:rFonts w:ascii="Times New Roman" w:eastAsia="Times New Roman" w:hAnsi="Times New Roman" w:cs="Times New Roman"/>
          <w:sz w:val="28"/>
          <w:szCs w:val="28"/>
          <w:lang w:eastAsia="ru-RU"/>
        </w:rPr>
        <w:t>димо для нормальной работы сердечно-сосудистой системы, построения костей. Необходим также полный набор </w:t>
      </w:r>
      <w:r w:rsidRPr="00EE7C5E">
        <w:rPr>
          <w:rFonts w:ascii="Times New Roman" w:eastAsia="Times New Roman" w:hAnsi="Times New Roman" w:cs="Times New Roman"/>
          <w:i/>
          <w:iCs/>
          <w:sz w:val="28"/>
          <w:szCs w:val="28"/>
          <w:lang w:eastAsia="ru-RU"/>
        </w:rPr>
        <w:t>незаменимых аминокислот, </w:t>
      </w:r>
      <w:r w:rsidRPr="00EE7C5E">
        <w:rPr>
          <w:rFonts w:ascii="Times New Roman" w:eastAsia="Times New Roman" w:hAnsi="Times New Roman" w:cs="Times New Roman"/>
          <w:sz w:val="28"/>
          <w:szCs w:val="28"/>
          <w:lang w:eastAsia="ru-RU"/>
        </w:rPr>
        <w:t>все </w:t>
      </w:r>
      <w:r w:rsidRPr="00EE7C5E">
        <w:rPr>
          <w:rFonts w:ascii="Times New Roman" w:eastAsia="Times New Roman" w:hAnsi="Times New Roman" w:cs="Times New Roman"/>
          <w:i/>
          <w:iCs/>
          <w:sz w:val="28"/>
          <w:szCs w:val="28"/>
          <w:lang w:eastAsia="ru-RU"/>
        </w:rPr>
        <w:t>витамины. </w:t>
      </w:r>
      <w:r w:rsidRPr="00EE7C5E">
        <w:rPr>
          <w:rFonts w:ascii="Times New Roman" w:eastAsia="Times New Roman" w:hAnsi="Times New Roman" w:cs="Times New Roman"/>
          <w:sz w:val="28"/>
          <w:szCs w:val="28"/>
          <w:lang w:eastAsia="ru-RU"/>
        </w:rPr>
        <w:t>В рационе должно быть много фруктов и овощей, которые содержат не только витамины, но и целый ряд важных органических кислот и других веществ, которые способствуют правильному обмену веществ.</w:t>
      </w:r>
    </w:p>
    <w:p w:rsidR="00C4162F" w:rsidRDefault="00C4162F" w:rsidP="003A538E">
      <w:pPr>
        <w:shd w:val="clear" w:color="auto" w:fill="FFFFFF"/>
        <w:ind w:right="141"/>
        <w:jc w:val="both"/>
        <w:rPr>
          <w:rFonts w:ascii="Times New Roman" w:hAnsi="Times New Roman" w:cs="Times New Roman"/>
          <w:b/>
          <w:bCs/>
          <w:color w:val="323232"/>
          <w:spacing w:val="-1"/>
          <w:sz w:val="28"/>
          <w:szCs w:val="28"/>
        </w:rPr>
      </w:pPr>
      <w:r w:rsidRPr="00EE7C5E">
        <w:rPr>
          <w:rFonts w:ascii="Times New Roman" w:eastAsia="Times New Roman" w:hAnsi="Times New Roman" w:cs="Times New Roman"/>
          <w:sz w:val="28"/>
          <w:szCs w:val="28"/>
          <w:lang w:eastAsia="ru-RU"/>
        </w:rPr>
        <w:t>В детском возрасте необходима </w:t>
      </w:r>
      <w:r w:rsidRPr="00EE7C5E">
        <w:rPr>
          <w:rFonts w:ascii="Times New Roman" w:eastAsia="Times New Roman" w:hAnsi="Times New Roman" w:cs="Times New Roman"/>
          <w:i/>
          <w:iCs/>
          <w:sz w:val="28"/>
          <w:szCs w:val="28"/>
          <w:lang w:eastAsia="ru-RU"/>
        </w:rPr>
        <w:t>повышенная энерге</w:t>
      </w:r>
      <w:r w:rsidR="002C6BD2">
        <w:rPr>
          <w:rFonts w:ascii="Times New Roman" w:eastAsia="Times New Roman" w:hAnsi="Times New Roman" w:cs="Times New Roman"/>
          <w:i/>
          <w:iCs/>
          <w:sz w:val="28"/>
          <w:szCs w:val="28"/>
          <w:lang w:eastAsia="ru-RU"/>
        </w:rPr>
        <w:t>тическая цен</w:t>
      </w:r>
      <w:r w:rsidRPr="00EE7C5E">
        <w:rPr>
          <w:rFonts w:ascii="Times New Roman" w:eastAsia="Times New Roman" w:hAnsi="Times New Roman" w:cs="Times New Roman"/>
          <w:i/>
          <w:iCs/>
          <w:sz w:val="28"/>
          <w:szCs w:val="28"/>
          <w:lang w:eastAsia="ru-RU"/>
        </w:rPr>
        <w:t>ность питания, </w:t>
      </w:r>
      <w:r w:rsidRPr="00EE7C5E">
        <w:rPr>
          <w:rFonts w:ascii="Times New Roman" w:eastAsia="Times New Roman" w:hAnsi="Times New Roman" w:cs="Times New Roman"/>
          <w:sz w:val="28"/>
          <w:szCs w:val="28"/>
          <w:lang w:eastAsia="ru-RU"/>
        </w:rPr>
        <w:t>что объясняется более интенсивным обменом веществ, значительной подвижностью детей, невыгодным соотношением между поверхностью тела и массой</w:t>
      </w:r>
      <w:r w:rsidR="002C6BD2">
        <w:rPr>
          <w:rFonts w:ascii="Times New Roman" w:eastAsia="Times New Roman" w:hAnsi="Times New Roman" w:cs="Times New Roman"/>
          <w:sz w:val="28"/>
          <w:szCs w:val="28"/>
          <w:lang w:eastAsia="ru-RU"/>
        </w:rPr>
        <w:t xml:space="preserve"> (Табл.5).</w:t>
      </w:r>
    </w:p>
    <w:p w:rsidR="00C4162F" w:rsidRPr="00FC4B74" w:rsidRDefault="002C6BD2" w:rsidP="00C4162F">
      <w:pPr>
        <w:shd w:val="clear" w:color="auto" w:fill="FFFFFF"/>
        <w:spacing w:line="235" w:lineRule="exact"/>
        <w:ind w:right="141"/>
        <w:jc w:val="both"/>
        <w:rPr>
          <w:rFonts w:ascii="Times New Roman" w:hAnsi="Times New Roman" w:cs="Times New Roman"/>
          <w:b/>
          <w:sz w:val="28"/>
          <w:szCs w:val="28"/>
        </w:rPr>
      </w:pPr>
      <w:r>
        <w:rPr>
          <w:rFonts w:ascii="Times New Roman" w:hAnsi="Times New Roman" w:cs="Times New Roman"/>
          <w:b/>
          <w:bCs/>
          <w:color w:val="323232"/>
          <w:spacing w:val="-1"/>
          <w:sz w:val="28"/>
          <w:szCs w:val="28"/>
        </w:rPr>
        <w:t>Таблица 5.</w:t>
      </w:r>
      <w:r w:rsidR="00C4162F">
        <w:rPr>
          <w:rFonts w:ascii="Times New Roman" w:hAnsi="Times New Roman" w:cs="Times New Roman"/>
          <w:b/>
          <w:bCs/>
          <w:color w:val="323232"/>
          <w:spacing w:val="-1"/>
          <w:sz w:val="28"/>
          <w:szCs w:val="28"/>
        </w:rPr>
        <w:t xml:space="preserve"> </w:t>
      </w:r>
      <w:r w:rsidR="00C4162F" w:rsidRPr="00FC4B74">
        <w:rPr>
          <w:rFonts w:ascii="Times New Roman" w:hAnsi="Times New Roman" w:cs="Times New Roman"/>
          <w:b/>
          <w:bCs/>
          <w:color w:val="323232"/>
          <w:spacing w:val="-1"/>
          <w:sz w:val="28"/>
          <w:szCs w:val="28"/>
        </w:rPr>
        <w:t xml:space="preserve">Суточная потребность в пищевых веществах </w:t>
      </w:r>
      <w:r w:rsidR="00C4162F" w:rsidRPr="00FC4B74">
        <w:rPr>
          <w:rFonts w:ascii="Times New Roman" w:hAnsi="Times New Roman" w:cs="Times New Roman"/>
          <w:b/>
          <w:bCs/>
          <w:color w:val="323232"/>
          <w:spacing w:val="2"/>
          <w:sz w:val="28"/>
          <w:szCs w:val="28"/>
        </w:rPr>
        <w:t>и энергии групп детского населения</w:t>
      </w:r>
    </w:p>
    <w:p w:rsidR="00C4162F" w:rsidRPr="00FC4B74" w:rsidRDefault="00C4162F" w:rsidP="00C4162F">
      <w:pPr>
        <w:spacing w:after="182" w:line="1" w:lineRule="exact"/>
        <w:rPr>
          <w:rFonts w:ascii="Times New Roman" w:hAnsi="Times New Roman" w:cs="Times New Roman"/>
          <w:b/>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026"/>
        <w:gridCol w:w="874"/>
        <w:gridCol w:w="778"/>
        <w:gridCol w:w="1142"/>
        <w:gridCol w:w="768"/>
        <w:gridCol w:w="778"/>
        <w:gridCol w:w="499"/>
        <w:gridCol w:w="509"/>
        <w:gridCol w:w="509"/>
        <w:gridCol w:w="470"/>
        <w:gridCol w:w="442"/>
        <w:gridCol w:w="538"/>
      </w:tblGrid>
      <w:tr w:rsidR="00C4162F" w:rsidRPr="00BA1F3E" w:rsidTr="00483676">
        <w:trPr>
          <w:cantSplit/>
          <w:trHeight w:hRule="exact" w:val="278"/>
        </w:trPr>
        <w:tc>
          <w:tcPr>
            <w:tcW w:w="2026" w:type="dxa"/>
            <w:vMerge w:val="restart"/>
            <w:tcBorders>
              <w:top w:val="single" w:sz="6" w:space="0" w:color="auto"/>
              <w:left w:val="single" w:sz="6" w:space="0" w:color="auto"/>
              <w:bottom w:val="nil"/>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Возраст, пол</w:t>
            </w:r>
          </w:p>
        </w:tc>
        <w:tc>
          <w:tcPr>
            <w:tcW w:w="7307" w:type="dxa"/>
            <w:gridSpan w:val="11"/>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1430"/>
              <w:rPr>
                <w:rFonts w:ascii="Times New Roman" w:hAnsi="Times New Roman" w:cs="Times New Roman"/>
                <w:sz w:val="24"/>
                <w:szCs w:val="24"/>
              </w:rPr>
            </w:pPr>
            <w:r w:rsidRPr="00BA1F3E">
              <w:rPr>
                <w:rFonts w:ascii="Times New Roman" w:hAnsi="Times New Roman" w:cs="Times New Roman"/>
                <w:color w:val="000000"/>
                <w:sz w:val="24"/>
                <w:szCs w:val="24"/>
              </w:rPr>
              <w:t>Нормы физиологических потребностей ( в день )</w:t>
            </w:r>
          </w:p>
        </w:tc>
      </w:tr>
      <w:tr w:rsidR="00C4162F" w:rsidRPr="00BA1F3E" w:rsidTr="00483676">
        <w:trPr>
          <w:cantSplit/>
          <w:trHeight w:hRule="exact" w:val="259"/>
        </w:trPr>
        <w:tc>
          <w:tcPr>
            <w:tcW w:w="2026" w:type="dxa"/>
            <w:vMerge/>
            <w:tcBorders>
              <w:top w:val="nil"/>
              <w:left w:val="single" w:sz="6" w:space="0" w:color="auto"/>
              <w:bottom w:val="nil"/>
              <w:right w:val="single" w:sz="6" w:space="0" w:color="auto"/>
            </w:tcBorders>
            <w:shd w:val="clear" w:color="auto" w:fill="FFFFFF"/>
          </w:tcPr>
          <w:p w:rsidR="00C4162F" w:rsidRPr="00BA1F3E" w:rsidRDefault="00C4162F" w:rsidP="00483676">
            <w:pPr>
              <w:rPr>
                <w:rFonts w:ascii="Times New Roman" w:hAnsi="Times New Roman" w:cs="Times New Roman"/>
                <w:sz w:val="24"/>
                <w:szCs w:val="24"/>
              </w:rPr>
            </w:pPr>
          </w:p>
          <w:p w:rsidR="00C4162F" w:rsidRPr="00BA1F3E" w:rsidRDefault="00C4162F" w:rsidP="00483676">
            <w:pPr>
              <w:rPr>
                <w:rFonts w:ascii="Times New Roman" w:hAnsi="Times New Roman" w:cs="Times New Roman"/>
                <w:sz w:val="24"/>
                <w:szCs w:val="24"/>
              </w:rPr>
            </w:pPr>
          </w:p>
        </w:tc>
        <w:tc>
          <w:tcPr>
            <w:tcW w:w="874" w:type="dxa"/>
            <w:vMerge w:val="restart"/>
            <w:tcBorders>
              <w:top w:val="single" w:sz="6" w:space="0" w:color="auto"/>
              <w:left w:val="single" w:sz="6" w:space="0" w:color="auto"/>
              <w:bottom w:val="nil"/>
              <w:right w:val="single" w:sz="6" w:space="0" w:color="auto"/>
            </w:tcBorders>
            <w:shd w:val="clear" w:color="auto" w:fill="FFFFFF"/>
          </w:tcPr>
          <w:p w:rsidR="00C4162F" w:rsidRPr="00BA1F3E" w:rsidRDefault="00C4162F" w:rsidP="00483676">
            <w:pPr>
              <w:shd w:val="clear" w:color="auto" w:fill="FFFFFF"/>
              <w:spacing w:line="216" w:lineRule="exact"/>
              <w:jc w:val="center"/>
              <w:rPr>
                <w:rFonts w:ascii="Times New Roman" w:hAnsi="Times New Roman" w:cs="Times New Roman"/>
                <w:sz w:val="24"/>
                <w:szCs w:val="24"/>
              </w:rPr>
            </w:pPr>
            <w:r w:rsidRPr="00BA1F3E">
              <w:rPr>
                <w:rFonts w:ascii="Times New Roman" w:hAnsi="Times New Roman" w:cs="Times New Roman"/>
                <w:color w:val="545454"/>
                <w:spacing w:val="-2"/>
                <w:sz w:val="24"/>
                <w:szCs w:val="24"/>
              </w:rPr>
              <w:t xml:space="preserve">Энергия </w:t>
            </w:r>
            <w:r w:rsidRPr="00BA1F3E">
              <w:rPr>
                <w:rFonts w:ascii="Times New Roman" w:hAnsi="Times New Roman" w:cs="Times New Roman"/>
                <w:color w:val="545454"/>
                <w:spacing w:val="4"/>
                <w:sz w:val="24"/>
                <w:szCs w:val="24"/>
              </w:rPr>
              <w:t>(ккал)</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456"/>
              <w:rPr>
                <w:rFonts w:ascii="Times New Roman" w:hAnsi="Times New Roman" w:cs="Times New Roman"/>
                <w:sz w:val="24"/>
                <w:szCs w:val="24"/>
              </w:rPr>
            </w:pPr>
            <w:r w:rsidRPr="00BA1F3E">
              <w:rPr>
                <w:rFonts w:ascii="Times New Roman" w:hAnsi="Times New Roman" w:cs="Times New Roman"/>
                <w:color w:val="000000"/>
                <w:spacing w:val="2"/>
                <w:sz w:val="24"/>
                <w:szCs w:val="24"/>
              </w:rPr>
              <w:t>Белки (г)</w:t>
            </w:r>
          </w:p>
        </w:tc>
        <w:tc>
          <w:tcPr>
            <w:tcW w:w="768" w:type="dxa"/>
            <w:vMerge w:val="restart"/>
            <w:tcBorders>
              <w:top w:val="single" w:sz="6" w:space="0" w:color="auto"/>
              <w:left w:val="single" w:sz="6" w:space="0" w:color="auto"/>
              <w:bottom w:val="nil"/>
              <w:right w:val="single" w:sz="6" w:space="0" w:color="auto"/>
            </w:tcBorders>
            <w:shd w:val="clear" w:color="auto" w:fill="FFFFFF"/>
          </w:tcPr>
          <w:p w:rsidR="00C4162F" w:rsidRPr="00BA1F3E" w:rsidRDefault="00C4162F" w:rsidP="00483676">
            <w:pPr>
              <w:shd w:val="clear" w:color="auto" w:fill="FFFFFF"/>
              <w:spacing w:line="230" w:lineRule="exact"/>
              <w:ind w:left="5"/>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 xml:space="preserve">Жиры </w:t>
            </w:r>
            <w:r w:rsidRPr="00BA1F3E">
              <w:rPr>
                <w:rFonts w:ascii="Times New Roman" w:hAnsi="Times New Roman" w:cs="Times New Roman"/>
                <w:color w:val="000000"/>
                <w:spacing w:val="-5"/>
                <w:sz w:val="24"/>
                <w:szCs w:val="24"/>
              </w:rPr>
              <w:t>(г)</w:t>
            </w:r>
          </w:p>
        </w:tc>
        <w:tc>
          <w:tcPr>
            <w:tcW w:w="778" w:type="dxa"/>
            <w:vMerge w:val="restart"/>
            <w:tcBorders>
              <w:top w:val="single" w:sz="6" w:space="0" w:color="auto"/>
              <w:left w:val="single" w:sz="6" w:space="0" w:color="auto"/>
              <w:bottom w:val="nil"/>
              <w:right w:val="single" w:sz="6" w:space="0" w:color="auto"/>
            </w:tcBorders>
            <w:shd w:val="clear" w:color="auto" w:fill="FFFFFF"/>
          </w:tcPr>
          <w:p w:rsidR="00C4162F" w:rsidRPr="00BA1F3E" w:rsidRDefault="00C4162F" w:rsidP="00483676">
            <w:pPr>
              <w:shd w:val="clear" w:color="auto" w:fill="FFFFFF"/>
              <w:spacing w:line="206" w:lineRule="exact"/>
              <w:jc w:val="center"/>
              <w:rPr>
                <w:rFonts w:ascii="Times New Roman" w:hAnsi="Times New Roman" w:cs="Times New Roman"/>
                <w:sz w:val="24"/>
                <w:szCs w:val="24"/>
              </w:rPr>
            </w:pPr>
            <w:r w:rsidRPr="00BA1F3E">
              <w:rPr>
                <w:rFonts w:ascii="Times New Roman" w:hAnsi="Times New Roman" w:cs="Times New Roman"/>
                <w:color w:val="000000"/>
                <w:spacing w:val="-3"/>
                <w:sz w:val="24"/>
                <w:szCs w:val="24"/>
              </w:rPr>
              <w:t>Углево</w:t>
            </w:r>
            <w:r w:rsidRPr="00BA1F3E">
              <w:rPr>
                <w:rFonts w:ascii="Times New Roman" w:hAnsi="Times New Roman" w:cs="Times New Roman"/>
                <w:color w:val="000000"/>
                <w:spacing w:val="1"/>
                <w:sz w:val="24"/>
                <w:szCs w:val="24"/>
              </w:rPr>
              <w:t>ды (г)</w:t>
            </w:r>
          </w:p>
        </w:tc>
        <w:tc>
          <w:tcPr>
            <w:tcW w:w="2967" w:type="dxa"/>
            <w:gridSpan w:val="6"/>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125"/>
              <w:rPr>
                <w:rFonts w:ascii="Times New Roman" w:hAnsi="Times New Roman" w:cs="Times New Roman"/>
                <w:sz w:val="24"/>
                <w:szCs w:val="24"/>
              </w:rPr>
            </w:pPr>
            <w:r w:rsidRPr="00BA1F3E">
              <w:rPr>
                <w:rFonts w:ascii="Times New Roman" w:hAnsi="Times New Roman" w:cs="Times New Roman"/>
                <w:color w:val="000000"/>
                <w:sz w:val="24"/>
                <w:szCs w:val="24"/>
              </w:rPr>
              <w:t xml:space="preserve">Минеральные вещества </w:t>
            </w:r>
            <w:r w:rsidRPr="00BA1F3E">
              <w:rPr>
                <w:rFonts w:ascii="Times New Roman" w:hAnsi="Times New Roman" w:cs="Times New Roman"/>
                <w:bCs/>
                <w:color w:val="000000"/>
                <w:sz w:val="24"/>
                <w:szCs w:val="24"/>
              </w:rPr>
              <w:t>(мг)</w:t>
            </w:r>
          </w:p>
        </w:tc>
      </w:tr>
      <w:tr w:rsidR="00C4162F" w:rsidRPr="00BA1F3E" w:rsidTr="00483676">
        <w:trPr>
          <w:cantSplit/>
          <w:trHeight w:hRule="exact" w:val="470"/>
        </w:trPr>
        <w:tc>
          <w:tcPr>
            <w:tcW w:w="2026" w:type="dxa"/>
            <w:vMerge/>
            <w:tcBorders>
              <w:top w:val="nil"/>
              <w:left w:val="single" w:sz="6" w:space="0" w:color="auto"/>
              <w:bottom w:val="single" w:sz="6" w:space="0" w:color="auto"/>
              <w:right w:val="single" w:sz="6" w:space="0" w:color="auto"/>
            </w:tcBorders>
            <w:shd w:val="clear" w:color="auto" w:fill="FFFFFF"/>
          </w:tcPr>
          <w:p w:rsidR="00C4162F" w:rsidRPr="00BA1F3E" w:rsidRDefault="00C4162F" w:rsidP="00483676">
            <w:pPr>
              <w:rPr>
                <w:rFonts w:ascii="Times New Roman" w:hAnsi="Times New Roman" w:cs="Times New Roman"/>
                <w:sz w:val="24"/>
                <w:szCs w:val="24"/>
              </w:rPr>
            </w:pPr>
          </w:p>
          <w:p w:rsidR="00C4162F" w:rsidRPr="00BA1F3E" w:rsidRDefault="00C4162F" w:rsidP="00483676">
            <w:pPr>
              <w:rPr>
                <w:rFonts w:ascii="Times New Roman" w:hAnsi="Times New Roman" w:cs="Times New Roman"/>
                <w:sz w:val="24"/>
                <w:szCs w:val="24"/>
              </w:rPr>
            </w:pPr>
          </w:p>
        </w:tc>
        <w:tc>
          <w:tcPr>
            <w:tcW w:w="874" w:type="dxa"/>
            <w:vMerge/>
            <w:tcBorders>
              <w:top w:val="nil"/>
              <w:left w:val="single" w:sz="6" w:space="0" w:color="auto"/>
              <w:bottom w:val="single" w:sz="6" w:space="0" w:color="auto"/>
              <w:right w:val="single" w:sz="6" w:space="0" w:color="auto"/>
            </w:tcBorders>
            <w:shd w:val="clear" w:color="auto" w:fill="FFFFFF"/>
          </w:tcPr>
          <w:p w:rsidR="00C4162F" w:rsidRPr="00BA1F3E" w:rsidRDefault="00C4162F" w:rsidP="00483676">
            <w:pPr>
              <w:rPr>
                <w:rFonts w:ascii="Times New Roman" w:hAnsi="Times New Roman" w:cs="Times New Roman"/>
                <w:sz w:val="24"/>
                <w:szCs w:val="24"/>
              </w:rPr>
            </w:pPr>
          </w:p>
          <w:p w:rsidR="00C4162F" w:rsidRPr="00BA1F3E" w:rsidRDefault="00C4162F" w:rsidP="00483676">
            <w:pPr>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545454"/>
                <w:spacing w:val="-6"/>
                <w:sz w:val="24"/>
                <w:szCs w:val="24"/>
              </w:rPr>
              <w:t>Всего</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C4162F" w:rsidRPr="00BA1F3E" w:rsidRDefault="00C4162F" w:rsidP="00483676">
            <w:pPr>
              <w:shd w:val="clear" w:color="auto" w:fill="FFFFFF"/>
              <w:spacing w:line="216" w:lineRule="exact"/>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 xml:space="preserve">В том числе </w:t>
            </w:r>
            <w:r w:rsidRPr="00BA1F3E">
              <w:rPr>
                <w:rFonts w:ascii="Times New Roman" w:hAnsi="Times New Roman" w:cs="Times New Roman"/>
                <w:color w:val="000000"/>
                <w:spacing w:val="1"/>
                <w:sz w:val="24"/>
                <w:szCs w:val="24"/>
              </w:rPr>
              <w:t>животные</w:t>
            </w:r>
          </w:p>
        </w:tc>
        <w:tc>
          <w:tcPr>
            <w:tcW w:w="768" w:type="dxa"/>
            <w:vMerge/>
            <w:tcBorders>
              <w:top w:val="nil"/>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spacing w:line="216" w:lineRule="exact"/>
              <w:jc w:val="center"/>
              <w:rPr>
                <w:rFonts w:ascii="Times New Roman" w:hAnsi="Times New Roman" w:cs="Times New Roman"/>
                <w:sz w:val="24"/>
                <w:szCs w:val="24"/>
              </w:rPr>
            </w:pPr>
          </w:p>
          <w:p w:rsidR="00C4162F" w:rsidRPr="00BA1F3E" w:rsidRDefault="00C4162F" w:rsidP="00483676">
            <w:pPr>
              <w:shd w:val="clear" w:color="auto" w:fill="FFFFFF"/>
              <w:spacing w:line="216" w:lineRule="exact"/>
              <w:jc w:val="center"/>
              <w:rPr>
                <w:rFonts w:ascii="Times New Roman" w:hAnsi="Times New Roman" w:cs="Times New Roman"/>
                <w:sz w:val="24"/>
                <w:szCs w:val="24"/>
              </w:rPr>
            </w:pPr>
          </w:p>
        </w:tc>
        <w:tc>
          <w:tcPr>
            <w:tcW w:w="778" w:type="dxa"/>
            <w:vMerge/>
            <w:tcBorders>
              <w:top w:val="nil"/>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spacing w:line="216" w:lineRule="exact"/>
              <w:jc w:val="center"/>
              <w:rPr>
                <w:rFonts w:ascii="Times New Roman" w:hAnsi="Times New Roman" w:cs="Times New Roman"/>
                <w:sz w:val="24"/>
                <w:szCs w:val="24"/>
              </w:rPr>
            </w:pPr>
          </w:p>
          <w:p w:rsidR="00C4162F" w:rsidRPr="00BA1F3E" w:rsidRDefault="00C4162F" w:rsidP="00483676">
            <w:pPr>
              <w:shd w:val="clear" w:color="auto" w:fill="FFFFFF"/>
              <w:spacing w:line="216" w:lineRule="exact"/>
              <w:jc w:val="center"/>
              <w:rPr>
                <w:rFonts w:ascii="Times New Roman" w:hAnsi="Times New Roman" w:cs="Times New Roman"/>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Са</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Р</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right="10"/>
              <w:jc w:val="right"/>
              <w:rPr>
                <w:rFonts w:ascii="Times New Roman" w:hAnsi="Times New Roman" w:cs="Times New Roman"/>
                <w:sz w:val="24"/>
                <w:szCs w:val="24"/>
              </w:rPr>
            </w:pPr>
            <w:r w:rsidRPr="00BA1F3E">
              <w:rPr>
                <w:rFonts w:ascii="Times New Roman" w:hAnsi="Times New Roman" w:cs="Times New Roman"/>
                <w:color w:val="000000"/>
                <w:sz w:val="24"/>
                <w:szCs w:val="24"/>
                <w:lang w:val="en-US"/>
              </w:rPr>
              <w:t>Mg</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9"/>
              <w:rPr>
                <w:rFonts w:ascii="Times New Roman" w:hAnsi="Times New Roman" w:cs="Times New Roman"/>
                <w:sz w:val="24"/>
                <w:szCs w:val="24"/>
              </w:rPr>
            </w:pPr>
            <w:r w:rsidRPr="00BA1F3E">
              <w:rPr>
                <w:rFonts w:ascii="Times New Roman" w:hAnsi="Times New Roman" w:cs="Times New Roman"/>
                <w:color w:val="000000"/>
                <w:sz w:val="24"/>
                <w:szCs w:val="24"/>
                <w:lang w:val="en-US"/>
              </w:rPr>
              <w:t>Fe</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rPr>
                <w:rFonts w:ascii="Times New Roman" w:hAnsi="Times New Roman" w:cs="Times New Roman"/>
                <w:sz w:val="24"/>
                <w:szCs w:val="24"/>
              </w:rPr>
            </w:pPr>
            <w:r w:rsidRPr="00BA1F3E">
              <w:rPr>
                <w:rFonts w:ascii="Times New Roman" w:hAnsi="Times New Roman" w:cs="Times New Roman"/>
                <w:color w:val="000000"/>
                <w:sz w:val="24"/>
                <w:szCs w:val="24"/>
                <w:lang w:val="en-US"/>
              </w:rPr>
              <w:t>Zn</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lang w:val="en-US"/>
              </w:rPr>
              <w:t>J</w:t>
            </w:r>
          </w:p>
        </w:tc>
      </w:tr>
      <w:tr w:rsidR="00C4162F" w:rsidRPr="00BA1F3E" w:rsidTr="00483676">
        <w:trPr>
          <w:trHeight w:hRule="exact" w:val="48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6"/>
                <w:sz w:val="24"/>
                <w:szCs w:val="24"/>
              </w:rPr>
              <w:t>0-3 мес.</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115</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C4162F" w:rsidRPr="00BA1F3E" w:rsidRDefault="00C4162F" w:rsidP="00483676">
            <w:pPr>
              <w:shd w:val="clear" w:color="auto" w:fill="FFFFFF"/>
              <w:spacing w:line="221" w:lineRule="exact"/>
              <w:ind w:left="82" w:right="77"/>
              <w:jc w:val="center"/>
              <w:rPr>
                <w:rFonts w:ascii="Times New Roman" w:hAnsi="Times New Roman" w:cs="Times New Roman"/>
                <w:sz w:val="24"/>
                <w:szCs w:val="24"/>
              </w:rPr>
            </w:pPr>
            <w:r w:rsidRPr="00BA1F3E">
              <w:rPr>
                <w:rFonts w:ascii="Times New Roman" w:hAnsi="Times New Roman" w:cs="Times New Roman"/>
                <w:color w:val="323232"/>
                <w:sz w:val="24"/>
                <w:szCs w:val="24"/>
              </w:rPr>
              <w:t xml:space="preserve">6,5 </w:t>
            </w:r>
            <w:r w:rsidRPr="00BA1F3E">
              <w:rPr>
                <w:rFonts w:ascii="Times New Roman" w:hAnsi="Times New Roman" w:cs="Times New Roman"/>
                <w:color w:val="323232"/>
                <w:spacing w:val="-2"/>
                <w:sz w:val="24"/>
                <w:szCs w:val="24"/>
              </w:rPr>
              <w:t>(0,7)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right="34"/>
              <w:jc w:val="right"/>
              <w:rPr>
                <w:rFonts w:ascii="Times New Roman" w:hAnsi="Times New Roman" w:cs="Times New Roman"/>
                <w:sz w:val="24"/>
                <w:szCs w:val="24"/>
              </w:rPr>
            </w:pPr>
            <w:r w:rsidRPr="00BA1F3E">
              <w:rPr>
                <w:rFonts w:ascii="Times New Roman" w:hAnsi="Times New Roman" w:cs="Times New Roman"/>
                <w:color w:val="000000"/>
                <w:sz w:val="24"/>
                <w:szCs w:val="24"/>
              </w:rPr>
              <w:t>55</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77"/>
              <w:rPr>
                <w:rFonts w:ascii="Times New Roman" w:hAnsi="Times New Roman" w:cs="Times New Roman"/>
                <w:sz w:val="24"/>
                <w:szCs w:val="24"/>
              </w:rPr>
            </w:pPr>
            <w:r w:rsidRPr="00BA1F3E">
              <w:rPr>
                <w:rFonts w:ascii="Times New Roman" w:hAnsi="Times New Roman" w:cs="Times New Roman"/>
                <w:color w:val="000000"/>
                <w:sz w:val="24"/>
                <w:szCs w:val="24"/>
              </w:rPr>
              <w:t>4</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62"/>
              <w:rPr>
                <w:rFonts w:ascii="Times New Roman" w:hAnsi="Times New Roman" w:cs="Times New Roman"/>
                <w:sz w:val="24"/>
                <w:szCs w:val="24"/>
              </w:rPr>
            </w:pPr>
            <w:r w:rsidRPr="00BA1F3E">
              <w:rPr>
                <w:rFonts w:ascii="Times New Roman" w:hAnsi="Times New Roman" w:cs="Times New Roman"/>
                <w:color w:val="000000"/>
                <w:sz w:val="24"/>
                <w:szCs w:val="24"/>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10"/>
                <w:sz w:val="24"/>
                <w:szCs w:val="24"/>
              </w:rPr>
              <w:t>0,04</w:t>
            </w:r>
          </w:p>
        </w:tc>
      </w:tr>
      <w:tr w:rsidR="00C4162F" w:rsidRPr="00BA1F3E" w:rsidTr="00483676">
        <w:trPr>
          <w:trHeight w:hRule="exact" w:val="47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11"/>
                <w:sz w:val="24"/>
                <w:szCs w:val="24"/>
              </w:rPr>
              <w:t>4—6 мес.</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115</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2,6</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2,5</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C4162F" w:rsidRPr="00BA1F3E" w:rsidRDefault="00C4162F" w:rsidP="00483676">
            <w:pPr>
              <w:shd w:val="clear" w:color="auto" w:fill="FFFFFF"/>
              <w:spacing w:line="216" w:lineRule="exact"/>
              <w:ind w:left="82" w:right="72"/>
              <w:jc w:val="center"/>
              <w:rPr>
                <w:rFonts w:ascii="Times New Roman" w:hAnsi="Times New Roman" w:cs="Times New Roman"/>
                <w:sz w:val="24"/>
                <w:szCs w:val="24"/>
              </w:rPr>
            </w:pPr>
            <w:r w:rsidRPr="00BA1F3E">
              <w:rPr>
                <w:rFonts w:ascii="Times New Roman" w:hAnsi="Times New Roman" w:cs="Times New Roman"/>
                <w:color w:val="000000"/>
                <w:spacing w:val="1"/>
                <w:sz w:val="24"/>
                <w:szCs w:val="24"/>
              </w:rPr>
              <w:t xml:space="preserve">6,0 </w:t>
            </w:r>
            <w:r w:rsidRPr="00BA1F3E">
              <w:rPr>
                <w:rFonts w:ascii="Times New Roman" w:hAnsi="Times New Roman" w:cs="Times New Roman"/>
                <w:color w:val="000000"/>
                <w:spacing w:val="-1"/>
                <w:sz w:val="24"/>
                <w:szCs w:val="24"/>
              </w:rPr>
              <w:t>(0 7)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right="43"/>
              <w:jc w:val="right"/>
              <w:rPr>
                <w:rFonts w:ascii="Times New Roman" w:hAnsi="Times New Roman" w:cs="Times New Roman"/>
                <w:sz w:val="24"/>
                <w:szCs w:val="24"/>
              </w:rPr>
            </w:pPr>
            <w:r w:rsidRPr="00BA1F3E">
              <w:rPr>
                <w:rFonts w:ascii="Times New Roman" w:hAnsi="Times New Roman" w:cs="Times New Roman"/>
                <w:color w:val="000000"/>
                <w:sz w:val="24"/>
                <w:szCs w:val="24"/>
              </w:rPr>
              <w:t>60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91"/>
              <w:rPr>
                <w:rFonts w:ascii="Times New Roman" w:hAnsi="Times New Roman" w:cs="Times New Roman"/>
                <w:sz w:val="24"/>
                <w:szCs w:val="24"/>
              </w:rPr>
            </w:pPr>
            <w:r w:rsidRPr="00BA1F3E">
              <w:rPr>
                <w:rFonts w:ascii="Times New Roman" w:hAnsi="Times New Roman" w:cs="Times New Roman"/>
                <w:color w:val="000000"/>
                <w:sz w:val="24"/>
                <w:szCs w:val="24"/>
              </w:rPr>
              <w:t>7</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62"/>
              <w:rPr>
                <w:rFonts w:ascii="Times New Roman" w:hAnsi="Times New Roman" w:cs="Times New Roman"/>
                <w:sz w:val="24"/>
                <w:szCs w:val="24"/>
              </w:rPr>
            </w:pPr>
            <w:r w:rsidRPr="00BA1F3E">
              <w:rPr>
                <w:rFonts w:ascii="Times New Roman" w:hAnsi="Times New Roman" w:cs="Times New Roman"/>
                <w:color w:val="000000"/>
                <w:sz w:val="24"/>
                <w:szCs w:val="24"/>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10"/>
                <w:sz w:val="24"/>
                <w:szCs w:val="24"/>
              </w:rPr>
              <w:t>0,04</w:t>
            </w:r>
          </w:p>
        </w:tc>
      </w:tr>
      <w:tr w:rsidR="00C4162F" w:rsidRPr="00BA1F3E" w:rsidTr="00483676">
        <w:trPr>
          <w:trHeight w:hRule="exact" w:val="461"/>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3"/>
                <w:sz w:val="24"/>
                <w:szCs w:val="24"/>
              </w:rPr>
              <w:t>7-12 мес.</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110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2,9</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2,3</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5,5</w:t>
            </w:r>
          </w:p>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(0,7)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600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right="34"/>
              <w:jc w:val="right"/>
              <w:rPr>
                <w:rFonts w:ascii="Times New Roman" w:hAnsi="Times New Roman" w:cs="Times New Roman"/>
                <w:sz w:val="24"/>
                <w:szCs w:val="24"/>
              </w:rPr>
            </w:pPr>
            <w:r w:rsidRPr="00BA1F3E">
              <w:rPr>
                <w:rFonts w:ascii="Times New Roman" w:hAnsi="Times New Roman" w:cs="Times New Roman"/>
                <w:color w:val="000000"/>
                <w:sz w:val="24"/>
                <w:szCs w:val="24"/>
              </w:rPr>
              <w:t>70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67"/>
              <w:rPr>
                <w:rFonts w:ascii="Times New Roman" w:hAnsi="Times New Roman" w:cs="Times New Roman"/>
                <w:sz w:val="24"/>
                <w:szCs w:val="24"/>
              </w:rPr>
            </w:pPr>
            <w:r w:rsidRPr="00BA1F3E">
              <w:rPr>
                <w:rFonts w:ascii="Times New Roman" w:hAnsi="Times New Roman" w:cs="Times New Roman"/>
                <w:color w:val="000000"/>
                <w:sz w:val="24"/>
                <w:szCs w:val="24"/>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8"/>
                <w:sz w:val="24"/>
                <w:szCs w:val="24"/>
              </w:rPr>
              <w:t>0,05</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13"/>
                <w:sz w:val="24"/>
                <w:szCs w:val="24"/>
              </w:rPr>
              <w:t>1—3 года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1540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212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150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72"/>
              <w:rPr>
                <w:rFonts w:ascii="Times New Roman" w:hAnsi="Times New Roman" w:cs="Times New Roman"/>
                <w:sz w:val="24"/>
                <w:szCs w:val="24"/>
              </w:rPr>
            </w:pPr>
            <w:r w:rsidRPr="00BA1F3E">
              <w:rPr>
                <w:rFonts w:ascii="Times New Roman" w:hAnsi="Times New Roman" w:cs="Times New Roman"/>
                <w:color w:val="000000"/>
                <w:sz w:val="24"/>
                <w:szCs w:val="24"/>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8"/>
                <w:sz w:val="24"/>
                <w:szCs w:val="24"/>
              </w:rPr>
              <w:t>0,06</w:t>
            </w:r>
          </w:p>
        </w:tc>
      </w:tr>
      <w:tr w:rsidR="00C4162F" w:rsidRPr="00BA1F3E" w:rsidTr="00483676">
        <w:trPr>
          <w:trHeight w:hRule="exact" w:val="25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11"/>
                <w:sz w:val="24"/>
                <w:szCs w:val="24"/>
              </w:rPr>
              <w:t>4—6 лет</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1970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68</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272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1350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200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58"/>
              <w:rPr>
                <w:rFonts w:ascii="Times New Roman" w:hAnsi="Times New Roman" w:cs="Times New Roman"/>
                <w:sz w:val="24"/>
                <w:szCs w:val="24"/>
              </w:rPr>
            </w:pPr>
            <w:r w:rsidRPr="00BA1F3E">
              <w:rPr>
                <w:rFonts w:ascii="Times New Roman" w:hAnsi="Times New Roman" w:cs="Times New Roman"/>
                <w:color w:val="000000"/>
                <w:sz w:val="24"/>
                <w:szCs w:val="24"/>
              </w:rPr>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8"/>
                <w:sz w:val="24"/>
                <w:szCs w:val="24"/>
              </w:rPr>
              <w:t>0,07</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6 лет (школьн.)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3"/>
                <w:sz w:val="24"/>
                <w:szCs w:val="24"/>
              </w:rPr>
              <w:t>2000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69</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45</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67</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285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5"/>
                <w:sz w:val="24"/>
                <w:szCs w:val="24"/>
              </w:rPr>
              <w:t>1000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1500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250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43"/>
              <w:rPr>
                <w:rFonts w:ascii="Times New Roman" w:hAnsi="Times New Roman" w:cs="Times New Roman"/>
                <w:sz w:val="24"/>
                <w:szCs w:val="24"/>
              </w:rPr>
            </w:pPr>
            <w:r w:rsidRPr="00BA1F3E">
              <w:rPr>
                <w:rFonts w:ascii="Times New Roman" w:hAnsi="Times New Roman" w:cs="Times New Roman"/>
                <w:color w:val="000000"/>
                <w:sz w:val="24"/>
                <w:szCs w:val="24"/>
              </w:rPr>
              <w:t>12</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4"/>
              <w:rPr>
                <w:rFonts w:ascii="Times New Roman" w:hAnsi="Times New Roman" w:cs="Times New Roman"/>
                <w:sz w:val="24"/>
                <w:szCs w:val="24"/>
              </w:rPr>
            </w:pPr>
            <w:r w:rsidRPr="00BA1F3E">
              <w:rPr>
                <w:rFonts w:ascii="Times New Roman" w:hAnsi="Times New Roman" w:cs="Times New Roman"/>
                <w:color w:val="000000"/>
                <w:sz w:val="24"/>
                <w:szCs w:val="24"/>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323232"/>
                <w:spacing w:val="-10"/>
                <w:sz w:val="24"/>
                <w:szCs w:val="24"/>
              </w:rPr>
              <w:t>0,08</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6"/>
                <w:sz w:val="24"/>
                <w:szCs w:val="24"/>
              </w:rPr>
              <w:t>7-10 лет</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1"/>
                <w:sz w:val="24"/>
                <w:szCs w:val="24"/>
              </w:rPr>
              <w:t>2350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77</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79</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335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1100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1650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250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12</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19"/>
              <w:rPr>
                <w:rFonts w:ascii="Times New Roman" w:hAnsi="Times New Roman" w:cs="Times New Roman"/>
                <w:sz w:val="24"/>
                <w:szCs w:val="24"/>
              </w:rPr>
            </w:pPr>
            <w:r w:rsidRPr="00BA1F3E">
              <w:rPr>
                <w:rFonts w:ascii="Times New Roman" w:hAnsi="Times New Roman" w:cs="Times New Roman"/>
                <w:color w:val="000000"/>
                <w:sz w:val="24"/>
                <w:szCs w:val="24"/>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7"/>
                <w:sz w:val="24"/>
                <w:szCs w:val="24"/>
              </w:rPr>
              <w:t>0,10</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4"/>
                <w:sz w:val="24"/>
                <w:szCs w:val="24"/>
              </w:rPr>
              <w:t>11—13 лет (мальчики)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3"/>
                <w:sz w:val="24"/>
                <w:szCs w:val="24"/>
              </w:rPr>
              <w:t>2750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390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1200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300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15</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9"/>
              <w:rPr>
                <w:rFonts w:ascii="Times New Roman" w:hAnsi="Times New Roman" w:cs="Times New Roman"/>
                <w:sz w:val="24"/>
                <w:szCs w:val="24"/>
              </w:rPr>
            </w:pPr>
            <w:r w:rsidRPr="00BA1F3E">
              <w:rPr>
                <w:rFonts w:ascii="Times New Roman" w:hAnsi="Times New Roman" w:cs="Times New Roman"/>
                <w:color w:val="000000"/>
                <w:sz w:val="24"/>
                <w:szCs w:val="24"/>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8"/>
                <w:sz w:val="24"/>
                <w:szCs w:val="24"/>
              </w:rPr>
              <w:t>0,10</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2"/>
                <w:sz w:val="24"/>
                <w:szCs w:val="24"/>
              </w:rPr>
              <w:t>11-13 лет (девочки)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2500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82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49</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84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355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1200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300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18</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9"/>
              <w:rPr>
                <w:rFonts w:ascii="Times New Roman" w:hAnsi="Times New Roman" w:cs="Times New Roman"/>
                <w:sz w:val="24"/>
                <w:szCs w:val="24"/>
              </w:rPr>
            </w:pPr>
            <w:r w:rsidRPr="00BA1F3E">
              <w:rPr>
                <w:rFonts w:ascii="Times New Roman" w:hAnsi="Times New Roman" w:cs="Times New Roman"/>
                <w:color w:val="000000"/>
                <w:sz w:val="24"/>
                <w:szCs w:val="24"/>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7"/>
                <w:sz w:val="24"/>
                <w:szCs w:val="24"/>
              </w:rPr>
              <w:t>0,10</w:t>
            </w:r>
          </w:p>
        </w:tc>
      </w:tr>
      <w:tr w:rsidR="00C4162F" w:rsidRPr="00BA1F3E" w:rsidTr="00483676">
        <w:trPr>
          <w:trHeight w:hRule="exact" w:val="259"/>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pacing w:val="-6"/>
                <w:sz w:val="24"/>
                <w:szCs w:val="24"/>
              </w:rPr>
              <w:t>14—17 лет (юноши)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3000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98</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59</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100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425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1200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5"/>
                <w:sz w:val="24"/>
                <w:szCs w:val="24"/>
              </w:rPr>
              <w:t>1800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300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43"/>
              <w:rPr>
                <w:rFonts w:ascii="Times New Roman" w:hAnsi="Times New Roman" w:cs="Times New Roman"/>
                <w:sz w:val="24"/>
                <w:szCs w:val="24"/>
              </w:rPr>
            </w:pPr>
            <w:r w:rsidRPr="00BA1F3E">
              <w:rPr>
                <w:rFonts w:ascii="Times New Roman" w:hAnsi="Times New Roman" w:cs="Times New Roman"/>
                <w:color w:val="000000"/>
                <w:sz w:val="24"/>
                <w:szCs w:val="24"/>
              </w:rPr>
              <w:t>15</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9"/>
              <w:rPr>
                <w:rFonts w:ascii="Times New Roman" w:hAnsi="Times New Roman" w:cs="Times New Roman"/>
                <w:sz w:val="24"/>
                <w:szCs w:val="24"/>
              </w:rPr>
            </w:pPr>
            <w:r w:rsidRPr="00BA1F3E">
              <w:rPr>
                <w:rFonts w:ascii="Times New Roman" w:hAnsi="Times New Roman" w:cs="Times New Roman"/>
                <w:color w:val="000000"/>
                <w:sz w:val="24"/>
                <w:szCs w:val="24"/>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8"/>
                <w:sz w:val="24"/>
                <w:szCs w:val="24"/>
              </w:rPr>
              <w:t>0,13</w:t>
            </w:r>
          </w:p>
        </w:tc>
      </w:tr>
      <w:tr w:rsidR="00C4162F" w:rsidRPr="00BA1F3E" w:rsidTr="00483676">
        <w:trPr>
          <w:trHeight w:hRule="exact" w:val="278"/>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bCs/>
                <w:color w:val="000000"/>
                <w:spacing w:val="-4"/>
                <w:sz w:val="24"/>
                <w:szCs w:val="24"/>
              </w:rPr>
              <w:t xml:space="preserve">14—17 </w:t>
            </w:r>
            <w:r w:rsidRPr="00BA1F3E">
              <w:rPr>
                <w:rFonts w:ascii="Times New Roman" w:hAnsi="Times New Roman" w:cs="Times New Roman"/>
                <w:color w:val="000000"/>
                <w:spacing w:val="-4"/>
                <w:sz w:val="24"/>
                <w:szCs w:val="24"/>
              </w:rPr>
              <w:t>лет (девушки)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3"/>
                <w:sz w:val="24"/>
                <w:szCs w:val="24"/>
              </w:rPr>
              <w:t>2600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54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90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000000"/>
                <w:sz w:val="24"/>
                <w:szCs w:val="24"/>
              </w:rPr>
              <w:t>360</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1200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4"/>
                <w:sz w:val="24"/>
                <w:szCs w:val="24"/>
              </w:rPr>
              <w:t>1800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right"/>
              <w:rPr>
                <w:rFonts w:ascii="Times New Roman" w:hAnsi="Times New Roman" w:cs="Times New Roman"/>
                <w:sz w:val="24"/>
                <w:szCs w:val="24"/>
              </w:rPr>
            </w:pPr>
            <w:r w:rsidRPr="00BA1F3E">
              <w:rPr>
                <w:rFonts w:ascii="Times New Roman" w:hAnsi="Times New Roman" w:cs="Times New Roman"/>
                <w:color w:val="000000"/>
                <w:sz w:val="24"/>
                <w:szCs w:val="24"/>
              </w:rPr>
              <w:t>300</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38"/>
              <w:rPr>
                <w:rFonts w:ascii="Times New Roman" w:hAnsi="Times New Roman" w:cs="Times New Roman"/>
                <w:sz w:val="24"/>
                <w:szCs w:val="24"/>
              </w:rPr>
            </w:pPr>
            <w:r w:rsidRPr="00BA1F3E">
              <w:rPr>
                <w:rFonts w:ascii="Times New Roman" w:hAnsi="Times New Roman" w:cs="Times New Roman"/>
                <w:color w:val="000000"/>
                <w:sz w:val="24"/>
                <w:szCs w:val="24"/>
              </w:rPr>
              <w:t>18</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ind w:left="24"/>
              <w:rPr>
                <w:rFonts w:ascii="Times New Roman" w:hAnsi="Times New Roman" w:cs="Times New Roman"/>
                <w:sz w:val="24"/>
                <w:szCs w:val="24"/>
              </w:rPr>
            </w:pPr>
            <w:r w:rsidRPr="00BA1F3E">
              <w:rPr>
                <w:rFonts w:ascii="Times New Roman" w:hAnsi="Times New Roman" w:cs="Times New Roman"/>
                <w:color w:val="000000"/>
                <w:sz w:val="24"/>
                <w:szCs w:val="24"/>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C4162F" w:rsidRPr="00BA1F3E" w:rsidRDefault="00C4162F" w:rsidP="00483676">
            <w:pPr>
              <w:shd w:val="clear" w:color="auto" w:fill="FFFFFF"/>
              <w:jc w:val="center"/>
              <w:rPr>
                <w:rFonts w:ascii="Times New Roman" w:hAnsi="Times New Roman" w:cs="Times New Roman"/>
                <w:sz w:val="24"/>
                <w:szCs w:val="24"/>
              </w:rPr>
            </w:pPr>
            <w:r w:rsidRPr="00BA1F3E">
              <w:rPr>
                <w:rFonts w:ascii="Times New Roman" w:hAnsi="Times New Roman" w:cs="Times New Roman"/>
                <w:color w:val="323232"/>
                <w:spacing w:val="-7"/>
                <w:sz w:val="24"/>
                <w:szCs w:val="24"/>
              </w:rPr>
              <w:t>0,13</w:t>
            </w:r>
          </w:p>
        </w:tc>
      </w:tr>
    </w:tbl>
    <w:p w:rsidR="00C4162F" w:rsidRPr="00EE7C5E" w:rsidRDefault="00C4162F" w:rsidP="00C4162F">
      <w:pPr>
        <w:shd w:val="clear" w:color="auto" w:fill="FFFFFF"/>
        <w:spacing w:before="100" w:beforeAutospacing="1" w:after="100" w:afterAutospacing="1"/>
        <w:ind w:firstLine="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Питание людей пожилого возраста</w:t>
      </w:r>
    </w:p>
    <w:p w:rsidR="00C4162F" w:rsidRPr="0089741A" w:rsidRDefault="00C4162F" w:rsidP="00C4162F">
      <w:pPr>
        <w:pStyle w:val="a3"/>
        <w:ind w:left="0" w:firstLine="709"/>
        <w:jc w:val="both"/>
        <w:rPr>
          <w:sz w:val="28"/>
          <w:szCs w:val="28"/>
        </w:rPr>
      </w:pPr>
      <w:r w:rsidRPr="00EE7C5E">
        <w:rPr>
          <w:sz w:val="28"/>
          <w:szCs w:val="28"/>
        </w:rPr>
        <w:t xml:space="preserve"> </w:t>
      </w:r>
      <w:r w:rsidRPr="0089741A">
        <w:rPr>
          <w:sz w:val="28"/>
          <w:szCs w:val="28"/>
        </w:rPr>
        <w:t>Физиологическими особенностями обмена веществ этой категории населения является постепенное снижение интенсивности метаболизма, снижение физической активности и трудозатрат, наслоение тех или иных заболеваний, присущих преклонному возрасту, или их комплекса. Потому потребность в пищевых веществах и энергии у лиц пожилого возраста постепенно снижается</w:t>
      </w:r>
      <w:r w:rsidRPr="00EE7C5E">
        <w:rPr>
          <w:sz w:val="28"/>
          <w:szCs w:val="28"/>
        </w:rPr>
        <w:t xml:space="preserve"> В пожилом возрасте, как правило, уже происходят атрофические процессы, в частности, в ЖКТ. Поэтому количество белков, жиров и углеводов должно быть снижено. В связи с протеканием гнилостных процессов должно быть уменьшено количество мяса, жиров</w:t>
      </w:r>
      <w:r>
        <w:rPr>
          <w:sz w:val="28"/>
          <w:szCs w:val="28"/>
        </w:rPr>
        <w:t>.. С</w:t>
      </w:r>
      <w:r w:rsidRPr="0089741A">
        <w:rPr>
          <w:sz w:val="28"/>
          <w:szCs w:val="28"/>
        </w:rPr>
        <w:t>одержание в суточном рационе минеральных солей и большинства витаминов не снижается. Это связано с необходимостью кальцинации скелета (с возрастом ломкость костей увеличивается) и поддержкой на необходимом уровне количества каталитических веществ (ферментов, гормонов), так как их синтез в этом возрасте снижается.</w:t>
      </w:r>
    </w:p>
    <w:p w:rsidR="00C4162F" w:rsidRPr="0089741A" w:rsidRDefault="00C4162F" w:rsidP="00C4162F">
      <w:pPr>
        <w:pStyle w:val="a3"/>
        <w:ind w:left="0" w:firstLine="709"/>
        <w:jc w:val="both"/>
        <w:rPr>
          <w:sz w:val="28"/>
          <w:szCs w:val="28"/>
        </w:rPr>
      </w:pPr>
      <w:r w:rsidRPr="00EE7C5E">
        <w:rPr>
          <w:sz w:val="28"/>
          <w:szCs w:val="28"/>
        </w:rPr>
        <w:t>Немного увеличено</w:t>
      </w:r>
      <w:r w:rsidR="003A538E">
        <w:rPr>
          <w:sz w:val="28"/>
          <w:szCs w:val="28"/>
        </w:rPr>
        <w:t>,</w:t>
      </w:r>
      <w:r w:rsidRPr="00EE7C5E">
        <w:rPr>
          <w:sz w:val="28"/>
          <w:szCs w:val="28"/>
        </w:rPr>
        <w:t xml:space="preserve"> должно быть</w:t>
      </w:r>
      <w:r w:rsidR="003A538E">
        <w:rPr>
          <w:sz w:val="28"/>
          <w:szCs w:val="28"/>
        </w:rPr>
        <w:t>,</w:t>
      </w:r>
      <w:r w:rsidRPr="00EE7C5E">
        <w:rPr>
          <w:sz w:val="28"/>
          <w:szCs w:val="28"/>
        </w:rPr>
        <w:t xml:space="preserve"> количество полиненасыщенных жирных кислот, которые способствуют удалению из организма холестерина. Мясо хорошо заменять рыбой. В организм должны поступать фосфолипиды, а также антиокислительные вещества - витамин Е, селен</w:t>
      </w:r>
      <w:r w:rsidR="002C6BD2">
        <w:rPr>
          <w:sz w:val="28"/>
          <w:szCs w:val="28"/>
        </w:rPr>
        <w:t xml:space="preserve"> (Табл.6</w:t>
      </w:r>
      <w:r w:rsidR="00395278">
        <w:rPr>
          <w:sz w:val="28"/>
          <w:szCs w:val="28"/>
        </w:rPr>
        <w:t>, 7, 8</w:t>
      </w:r>
      <w:r w:rsidR="002C6BD2">
        <w:rPr>
          <w:sz w:val="28"/>
          <w:szCs w:val="28"/>
        </w:rPr>
        <w:t>).</w:t>
      </w:r>
    </w:p>
    <w:p w:rsidR="00C4162F" w:rsidRPr="00395278" w:rsidRDefault="003A538E" w:rsidP="00C4162F">
      <w:pPr>
        <w:pStyle w:val="nomtabbot"/>
        <w:jc w:val="both"/>
        <w:rPr>
          <w:b/>
          <w:sz w:val="28"/>
          <w:szCs w:val="28"/>
        </w:rPr>
      </w:pPr>
      <w:r w:rsidRPr="00395278">
        <w:rPr>
          <w:b/>
          <w:sz w:val="28"/>
          <w:szCs w:val="28"/>
        </w:rPr>
        <w:t xml:space="preserve">Таблица </w:t>
      </w:r>
      <w:r w:rsidR="00395278" w:rsidRPr="00395278">
        <w:rPr>
          <w:b/>
          <w:sz w:val="28"/>
          <w:szCs w:val="28"/>
        </w:rPr>
        <w:t xml:space="preserve">6. </w:t>
      </w:r>
      <w:r w:rsidR="00C4162F" w:rsidRPr="00395278">
        <w:rPr>
          <w:b/>
          <w:sz w:val="28"/>
          <w:szCs w:val="28"/>
        </w:rPr>
        <w:t>Рекомендуемые величины потребления витаминов для пожилых и старых людей (в день)</w:t>
      </w:r>
    </w:p>
    <w:tbl>
      <w:tblPr>
        <w:tblW w:w="992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01"/>
        <w:gridCol w:w="458"/>
        <w:gridCol w:w="553"/>
        <w:gridCol w:w="548"/>
        <w:gridCol w:w="744"/>
        <w:gridCol w:w="578"/>
        <w:gridCol w:w="1296"/>
        <w:gridCol w:w="863"/>
        <w:gridCol w:w="971"/>
        <w:gridCol w:w="1040"/>
        <w:gridCol w:w="869"/>
      </w:tblGrid>
      <w:tr w:rsidR="00C4162F" w:rsidRPr="007120A6" w:rsidTr="00483676">
        <w:trPr>
          <w:tblCellSpacing w:w="15" w:type="dxa"/>
          <w:jc w:val="center"/>
        </w:trPr>
        <w:tc>
          <w:tcPr>
            <w:tcW w:w="1956" w:type="dxa"/>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Пол и возраст</w:t>
            </w:r>
          </w:p>
        </w:tc>
        <w:tc>
          <w:tcPr>
            <w:tcW w:w="0" w:type="auto"/>
            <w:gridSpan w:val="8"/>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Витамины</w:t>
            </w:r>
          </w:p>
        </w:tc>
        <w:tc>
          <w:tcPr>
            <w:tcW w:w="0" w:type="auto"/>
            <w:gridSpan w:val="2"/>
            <w:shd w:val="clear" w:color="auto" w:fill="F5FBFB"/>
            <w:vAlign w:val="center"/>
          </w:tcPr>
          <w:p w:rsidR="00C4162F" w:rsidRPr="007120A6" w:rsidRDefault="00C4162F" w:rsidP="00483676">
            <w:pPr>
              <w:jc w:val="center"/>
              <w:rPr>
                <w:b/>
                <w:bCs/>
                <w:sz w:val="20"/>
                <w:szCs w:val="20"/>
              </w:rPr>
            </w:pPr>
            <w:r w:rsidRPr="007120A6">
              <w:rPr>
                <w:b/>
                <w:bCs/>
                <w:sz w:val="20"/>
                <w:szCs w:val="20"/>
              </w:rPr>
              <w:t> </w:t>
            </w:r>
          </w:p>
        </w:tc>
      </w:tr>
      <w:tr w:rsidR="00C4162F" w:rsidRPr="007120A6" w:rsidTr="00483676">
        <w:trPr>
          <w:tblCellSpacing w:w="15" w:type="dxa"/>
          <w:jc w:val="center"/>
        </w:trPr>
        <w:tc>
          <w:tcPr>
            <w:tcW w:w="1956" w:type="dxa"/>
            <w:vMerge/>
            <w:shd w:val="clear" w:color="auto" w:fill="F5FBFB"/>
            <w:vAlign w:val="center"/>
          </w:tcPr>
          <w:p w:rsidR="00C4162F" w:rsidRPr="007120A6" w:rsidRDefault="00C4162F" w:rsidP="00483676">
            <w:pPr>
              <w:rPr>
                <w:b/>
                <w:bCs/>
                <w:sz w:val="20"/>
                <w:szCs w:val="20"/>
              </w:rPr>
            </w:pP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тиа-</w:t>
            </w:r>
            <w:r w:rsidRPr="007120A6">
              <w:rPr>
                <w:b/>
                <w:bCs/>
                <w:sz w:val="20"/>
                <w:szCs w:val="20"/>
              </w:rPr>
              <w:br/>
              <w:t>мин</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рибо-</w:t>
            </w:r>
            <w:r w:rsidRPr="007120A6">
              <w:rPr>
                <w:b/>
                <w:bCs/>
                <w:sz w:val="20"/>
                <w:szCs w:val="20"/>
              </w:rPr>
              <w:br/>
              <w:t>фла-</w:t>
            </w:r>
            <w:r w:rsidRPr="007120A6">
              <w:rPr>
                <w:b/>
                <w:bCs/>
                <w:sz w:val="20"/>
                <w:szCs w:val="20"/>
              </w:rPr>
              <w:br/>
              <w:t xml:space="preserve">вин </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 xml:space="preserve">мин </w:t>
            </w:r>
            <w:r w:rsidRPr="007120A6">
              <w:rPr>
                <w:b/>
                <w:bCs/>
                <w:sz w:val="20"/>
                <w:szCs w:val="20"/>
              </w:rPr>
              <w:br/>
              <w:t>B</w:t>
            </w:r>
            <w:r w:rsidRPr="007120A6">
              <w:rPr>
                <w:b/>
                <w:bCs/>
                <w:sz w:val="20"/>
                <w:szCs w:val="20"/>
                <w:vertAlign w:val="subscript"/>
              </w:rPr>
              <w:t>6</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мин B</w:t>
            </w:r>
            <w:r w:rsidRPr="007120A6">
              <w:rPr>
                <w:b/>
                <w:bCs/>
                <w:sz w:val="20"/>
                <w:szCs w:val="20"/>
                <w:vertAlign w:val="subscript"/>
              </w:rPr>
              <w:t>12</w:t>
            </w:r>
            <w:r w:rsidRPr="007120A6">
              <w:rPr>
                <w:b/>
                <w:bCs/>
                <w:sz w:val="20"/>
                <w:szCs w:val="20"/>
              </w:rPr>
              <w:br/>
              <w:t>(мкг)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фола-</w:t>
            </w:r>
            <w:r w:rsidRPr="007120A6">
              <w:rPr>
                <w:b/>
                <w:bCs/>
                <w:sz w:val="20"/>
                <w:szCs w:val="20"/>
              </w:rPr>
              <w:br/>
              <w:t>цин</w:t>
            </w:r>
            <w:r w:rsidRPr="007120A6">
              <w:rPr>
                <w:b/>
                <w:bCs/>
                <w:sz w:val="20"/>
                <w:szCs w:val="20"/>
              </w:rPr>
              <w:br/>
              <w:t>(мкг)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ниацин</w:t>
            </w:r>
            <w:r w:rsidRPr="007120A6">
              <w:rPr>
                <w:b/>
                <w:bCs/>
                <w:sz w:val="20"/>
                <w:szCs w:val="20"/>
              </w:rPr>
              <w:br/>
              <w:t>(ниациновый</w:t>
            </w:r>
            <w:r w:rsidRPr="007120A6">
              <w:rPr>
                <w:b/>
                <w:bCs/>
                <w:sz w:val="20"/>
                <w:szCs w:val="20"/>
              </w:rPr>
              <w:br/>
              <w:t>экв., 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аскорби-</w:t>
            </w:r>
            <w:r w:rsidRPr="007120A6">
              <w:rPr>
                <w:b/>
                <w:bCs/>
                <w:sz w:val="20"/>
                <w:szCs w:val="20"/>
              </w:rPr>
              <w:br/>
              <w:t>новая</w:t>
            </w:r>
            <w:r w:rsidRPr="007120A6">
              <w:rPr>
                <w:b/>
                <w:bCs/>
                <w:sz w:val="20"/>
                <w:szCs w:val="20"/>
              </w:rPr>
              <w:br/>
              <w:t xml:space="preserve">кислота </w:t>
            </w:r>
            <w:r w:rsidRPr="007120A6">
              <w:rPr>
                <w:b/>
                <w:bCs/>
                <w:sz w:val="20"/>
                <w:szCs w:val="20"/>
              </w:rPr>
              <w:br/>
              <w:t>(мг)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A (рети-</w:t>
            </w:r>
            <w:r w:rsidRPr="007120A6">
              <w:rPr>
                <w:b/>
                <w:bCs/>
                <w:sz w:val="20"/>
                <w:szCs w:val="20"/>
              </w:rPr>
              <w:br/>
              <w:t>ноловый</w:t>
            </w:r>
            <w:r w:rsidRPr="007120A6">
              <w:rPr>
                <w:b/>
                <w:bCs/>
                <w:sz w:val="20"/>
                <w:szCs w:val="20"/>
              </w:rPr>
              <w:br/>
              <w:t>экв., мг *)</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 E</w:t>
            </w:r>
            <w:r w:rsidRPr="007120A6">
              <w:rPr>
                <w:b/>
                <w:bCs/>
                <w:sz w:val="20"/>
                <w:szCs w:val="20"/>
              </w:rPr>
              <w:br/>
              <w:t>(мг)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D (МЕ)</w:t>
            </w:r>
          </w:p>
        </w:tc>
      </w:tr>
      <w:tr w:rsidR="00C4162F" w:rsidRPr="007120A6" w:rsidTr="00483676">
        <w:trPr>
          <w:tblCellSpacing w:w="15" w:type="dxa"/>
          <w:jc w:val="center"/>
        </w:trPr>
        <w:tc>
          <w:tcPr>
            <w:tcW w:w="1956" w:type="dxa"/>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gridSpan w:val="2"/>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мг</w:t>
            </w:r>
          </w:p>
        </w:tc>
        <w:tc>
          <w:tcPr>
            <w:tcW w:w="0" w:type="auto"/>
            <w:gridSpan w:val="2"/>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мкг</w:t>
            </w: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r>
      <w:tr w:rsidR="00C4162F" w:rsidRPr="007120A6" w:rsidTr="00483676">
        <w:trPr>
          <w:tblCellSpacing w:w="15" w:type="dxa"/>
          <w:jc w:val="center"/>
        </w:trPr>
        <w:tc>
          <w:tcPr>
            <w:tcW w:w="1956" w:type="dxa"/>
            <w:shd w:val="clear" w:color="auto" w:fill="F7F7E5"/>
            <w:vAlign w:val="center"/>
          </w:tcPr>
          <w:p w:rsidR="00C4162F" w:rsidRPr="007120A6" w:rsidRDefault="00C4162F" w:rsidP="00483676">
            <w:pPr>
              <w:pStyle w:val="ab"/>
              <w:spacing w:before="75" w:beforeAutospacing="0" w:after="75" w:afterAutospacing="0"/>
              <w:ind w:left="75" w:right="75" w:hanging="12"/>
              <w:rPr>
                <w:sz w:val="20"/>
                <w:szCs w:val="20"/>
              </w:rPr>
            </w:pPr>
            <w:r w:rsidRPr="007120A6">
              <w:rPr>
                <w:sz w:val="20"/>
                <w:szCs w:val="20"/>
              </w:rPr>
              <w:t>Мужчины 60-74 лет</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1956" w:type="dxa"/>
            <w:vAlign w:val="center"/>
          </w:tcPr>
          <w:p w:rsidR="00C4162F" w:rsidRPr="007120A6" w:rsidRDefault="00C4162F" w:rsidP="00483676">
            <w:pPr>
              <w:pStyle w:val="ab"/>
              <w:spacing w:before="75" w:beforeAutospacing="0" w:after="75" w:afterAutospacing="0"/>
              <w:ind w:left="75" w:right="75" w:hanging="12"/>
              <w:rPr>
                <w:sz w:val="20"/>
                <w:szCs w:val="20"/>
              </w:rPr>
            </w:pPr>
            <w:r w:rsidRPr="007120A6">
              <w:rPr>
                <w:sz w:val="20"/>
                <w:szCs w:val="20"/>
              </w:rPr>
              <w:t>Мужчины 75 лет и старше</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1956" w:type="dxa"/>
            <w:shd w:val="clear" w:color="auto" w:fill="F7F7E5"/>
            <w:vAlign w:val="center"/>
          </w:tcPr>
          <w:p w:rsidR="00C4162F" w:rsidRPr="007120A6" w:rsidRDefault="00C4162F" w:rsidP="00483676">
            <w:pPr>
              <w:pStyle w:val="ab"/>
              <w:spacing w:before="75" w:beforeAutospacing="0" w:after="75" w:afterAutospacing="0"/>
              <w:ind w:left="75" w:right="75" w:hanging="12"/>
              <w:rPr>
                <w:sz w:val="20"/>
                <w:szCs w:val="20"/>
              </w:rPr>
            </w:pPr>
            <w:r w:rsidRPr="007120A6">
              <w:rPr>
                <w:sz w:val="20"/>
                <w:szCs w:val="20"/>
              </w:rPr>
              <w:t>Женщины 60-74 лет</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1956" w:type="dxa"/>
            <w:vAlign w:val="center"/>
          </w:tcPr>
          <w:p w:rsidR="00C4162F" w:rsidRPr="007120A6" w:rsidRDefault="00C4162F" w:rsidP="00483676">
            <w:pPr>
              <w:pStyle w:val="ab"/>
              <w:spacing w:before="75" w:beforeAutospacing="0" w:after="75" w:afterAutospacing="0"/>
              <w:ind w:left="75" w:right="75" w:hanging="12"/>
              <w:rPr>
                <w:sz w:val="20"/>
                <w:szCs w:val="20"/>
              </w:rPr>
            </w:pPr>
            <w:r w:rsidRPr="007120A6">
              <w:rPr>
                <w:sz w:val="20"/>
                <w:szCs w:val="20"/>
              </w:rPr>
              <w:t>Женщины 75 лет и старше</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1,1</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bl>
    <w:p w:rsidR="00C4162F" w:rsidRPr="00395278" w:rsidRDefault="00395278" w:rsidP="00395278">
      <w:pPr>
        <w:pStyle w:val="nomtabbot"/>
        <w:jc w:val="both"/>
        <w:rPr>
          <w:b/>
          <w:sz w:val="28"/>
          <w:szCs w:val="28"/>
        </w:rPr>
      </w:pPr>
      <w:r w:rsidRPr="00395278">
        <w:rPr>
          <w:b/>
          <w:sz w:val="28"/>
          <w:szCs w:val="28"/>
        </w:rPr>
        <w:t>Таблица 7</w:t>
      </w:r>
      <w:r w:rsidR="00C4162F" w:rsidRPr="00395278">
        <w:rPr>
          <w:b/>
          <w:sz w:val="28"/>
          <w:szCs w:val="28"/>
        </w:rPr>
        <w:t>. Рекомендуемое потребление энергии, белков, жиров и углеводов для пожилых и старых людей (в день)</w:t>
      </w:r>
    </w:p>
    <w:tbl>
      <w:tblPr>
        <w:tblW w:w="978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3"/>
        <w:gridCol w:w="2523"/>
        <w:gridCol w:w="888"/>
        <w:gridCol w:w="970"/>
        <w:gridCol w:w="850"/>
        <w:gridCol w:w="1505"/>
        <w:gridCol w:w="1022"/>
        <w:gridCol w:w="913"/>
      </w:tblGrid>
      <w:tr w:rsidR="00C4162F" w:rsidTr="00483676">
        <w:trPr>
          <w:tblCellSpacing w:w="15" w:type="dxa"/>
          <w:jc w:val="center"/>
        </w:trPr>
        <w:tc>
          <w:tcPr>
            <w:tcW w:w="1068" w:type="dxa"/>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Пол</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Возрастные</w:t>
            </w:r>
            <w:r w:rsidRPr="007120A6">
              <w:rPr>
                <w:b/>
                <w:bCs/>
                <w:sz w:val="20"/>
                <w:szCs w:val="20"/>
              </w:rPr>
              <w:br/>
              <w:t>группы</w:t>
            </w:r>
          </w:p>
        </w:tc>
        <w:tc>
          <w:tcPr>
            <w:tcW w:w="0" w:type="auto"/>
            <w:gridSpan w:val="2"/>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Энергия *</w:t>
            </w:r>
          </w:p>
        </w:tc>
        <w:tc>
          <w:tcPr>
            <w:tcW w:w="0" w:type="auto"/>
            <w:gridSpan w:val="2"/>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Белки (г)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Жиры</w:t>
            </w:r>
            <w:r w:rsidRPr="007120A6">
              <w:rPr>
                <w:b/>
                <w:bCs/>
                <w:sz w:val="20"/>
                <w:szCs w:val="20"/>
              </w:rPr>
              <w:br/>
              <w:t>(г)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Угле-</w:t>
            </w:r>
            <w:r w:rsidRPr="007120A6">
              <w:rPr>
                <w:b/>
                <w:bCs/>
                <w:sz w:val="20"/>
                <w:szCs w:val="20"/>
              </w:rPr>
              <w:br/>
              <w:t>воды</w:t>
            </w:r>
            <w:r w:rsidRPr="007120A6">
              <w:rPr>
                <w:b/>
                <w:bCs/>
                <w:sz w:val="20"/>
                <w:szCs w:val="20"/>
              </w:rPr>
              <w:br/>
              <w:t>(г)</w:t>
            </w:r>
          </w:p>
        </w:tc>
      </w:tr>
      <w:tr w:rsidR="00C4162F" w:rsidTr="00483676">
        <w:trPr>
          <w:tblCellSpacing w:w="15" w:type="dxa"/>
          <w:jc w:val="center"/>
        </w:trPr>
        <w:tc>
          <w:tcPr>
            <w:tcW w:w="1068" w:type="dxa"/>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мДж</w:t>
            </w:r>
          </w:p>
        </w:tc>
        <w:tc>
          <w:tcPr>
            <w:tcW w:w="0" w:type="auto"/>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ккал</w:t>
            </w:r>
          </w:p>
        </w:tc>
        <w:tc>
          <w:tcPr>
            <w:tcW w:w="0" w:type="auto"/>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всего</w:t>
            </w:r>
          </w:p>
        </w:tc>
        <w:tc>
          <w:tcPr>
            <w:tcW w:w="0" w:type="auto"/>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животно-</w:t>
            </w:r>
            <w:r w:rsidRPr="007120A6">
              <w:rPr>
                <w:b/>
                <w:bCs/>
                <w:sz w:val="20"/>
                <w:szCs w:val="20"/>
              </w:rPr>
              <w:br/>
              <w:t>го проис-</w:t>
            </w:r>
            <w:r w:rsidRPr="007120A6">
              <w:rPr>
                <w:b/>
                <w:bCs/>
                <w:sz w:val="20"/>
                <w:szCs w:val="20"/>
              </w:rPr>
              <w:br/>
              <w:t>хождения</w:t>
            </w: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r>
      <w:tr w:rsidR="00C4162F" w:rsidTr="00483676">
        <w:trPr>
          <w:tblCellSpacing w:w="15" w:type="dxa"/>
          <w:jc w:val="center"/>
        </w:trPr>
        <w:tc>
          <w:tcPr>
            <w:tcW w:w="1068" w:type="dxa"/>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Мужчины</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60-74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9,62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2300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333</w:t>
            </w:r>
          </w:p>
        </w:tc>
      </w:tr>
      <w:tr w:rsidR="00C4162F" w:rsidTr="00483676">
        <w:trPr>
          <w:tblCellSpacing w:w="15" w:type="dxa"/>
          <w:jc w:val="center"/>
        </w:trPr>
        <w:tc>
          <w:tcPr>
            <w:tcW w:w="1068" w:type="dxa"/>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75 лет и старше</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8,37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290</w:t>
            </w:r>
          </w:p>
        </w:tc>
      </w:tr>
      <w:tr w:rsidR="00C4162F" w:rsidTr="00483676">
        <w:trPr>
          <w:tblCellSpacing w:w="15" w:type="dxa"/>
          <w:jc w:val="center"/>
        </w:trPr>
        <w:tc>
          <w:tcPr>
            <w:tcW w:w="1068" w:type="dxa"/>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Женщины</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60-74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8,79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305</w:t>
            </w:r>
          </w:p>
        </w:tc>
      </w:tr>
      <w:tr w:rsidR="00C4162F" w:rsidTr="00483676">
        <w:trPr>
          <w:tblCellSpacing w:w="15" w:type="dxa"/>
          <w:jc w:val="center"/>
        </w:trPr>
        <w:tc>
          <w:tcPr>
            <w:tcW w:w="1068" w:type="dxa"/>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75 лет и старше</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7,95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31</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275</w:t>
            </w:r>
          </w:p>
        </w:tc>
      </w:tr>
    </w:tbl>
    <w:p w:rsidR="00C4162F" w:rsidRDefault="00C4162F" w:rsidP="00C4162F">
      <w:pPr>
        <w:pStyle w:val="2"/>
        <w:spacing w:line="240" w:lineRule="auto"/>
        <w:ind w:left="900"/>
        <w:jc w:val="right"/>
        <w:rPr>
          <w:rFonts w:ascii="Times New Roman" w:eastAsia="Calibri" w:hAnsi="Times New Roman" w:cs="Times New Roman"/>
          <w:b/>
          <w:bCs/>
          <w:sz w:val="28"/>
          <w:szCs w:val="28"/>
        </w:rPr>
      </w:pPr>
    </w:p>
    <w:p w:rsidR="00C4162F" w:rsidRPr="00C4162F" w:rsidRDefault="00395278" w:rsidP="00C4162F">
      <w:pPr>
        <w:shd w:val="clear" w:color="auto" w:fill="FFFFFF"/>
        <w:spacing w:before="336"/>
        <w:ind w:left="480"/>
        <w:rPr>
          <w:rFonts w:ascii="Times New Roman" w:hAnsi="Times New Roman" w:cs="Times New Roman"/>
          <w:b/>
          <w:sz w:val="28"/>
          <w:szCs w:val="28"/>
        </w:rPr>
      </w:pPr>
      <w:r>
        <w:rPr>
          <w:rFonts w:ascii="Times New Roman" w:hAnsi="Times New Roman" w:cs="Times New Roman"/>
          <w:b/>
          <w:bCs/>
          <w:color w:val="000000"/>
          <w:sz w:val="28"/>
          <w:szCs w:val="28"/>
        </w:rPr>
        <w:t xml:space="preserve">Таблица 8. </w:t>
      </w:r>
      <w:r w:rsidR="00C4162F" w:rsidRPr="00C4162F">
        <w:rPr>
          <w:rFonts w:ascii="Times New Roman" w:hAnsi="Times New Roman" w:cs="Times New Roman"/>
          <w:b/>
          <w:bCs/>
          <w:color w:val="000000"/>
          <w:sz w:val="28"/>
          <w:szCs w:val="28"/>
        </w:rPr>
        <w:t>Суточная потребность взрослых в микроэлементах</w:t>
      </w:r>
    </w:p>
    <w:p w:rsidR="00C4162F" w:rsidRPr="00F92080" w:rsidRDefault="00C4162F" w:rsidP="00C4162F">
      <w:pPr>
        <w:shd w:val="clear" w:color="auto" w:fill="FFFFFF"/>
        <w:ind w:left="590"/>
      </w:pPr>
      <w:r w:rsidRPr="00F92080">
        <w:rPr>
          <w:color w:val="000000"/>
          <w:sz w:val="18"/>
          <w:szCs w:val="18"/>
        </w:rPr>
        <w:t>( В.И. Смоля, 1991; Н.Ф. Кошелева и В.А. Доценко, 1993)</w:t>
      </w:r>
    </w:p>
    <w:p w:rsidR="00C4162F" w:rsidRPr="00F92080" w:rsidRDefault="00C4162F" w:rsidP="00C4162F">
      <w:pPr>
        <w:spacing w:after="2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97"/>
        <w:gridCol w:w="2197"/>
        <w:gridCol w:w="2197"/>
        <w:gridCol w:w="2198"/>
      </w:tblGrid>
      <w:tr w:rsidR="00C4162F" w:rsidRPr="00F92080" w:rsidTr="00395278">
        <w:trPr>
          <w:trHeight w:hRule="exact" w:val="451"/>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ind w:left="24"/>
            </w:pPr>
            <w:r w:rsidRPr="00F92080">
              <w:rPr>
                <w:bCs/>
                <w:color w:val="323232"/>
                <w:spacing w:val="-1"/>
                <w:sz w:val="16"/>
                <w:szCs w:val="16"/>
              </w:rPr>
              <w:t>Микроэлементы</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spacing w:line="187" w:lineRule="exact"/>
              <w:jc w:val="center"/>
            </w:pPr>
            <w:r w:rsidRPr="00F92080">
              <w:rPr>
                <w:bCs/>
                <w:color w:val="323232"/>
                <w:spacing w:val="-2"/>
                <w:sz w:val="16"/>
                <w:szCs w:val="16"/>
              </w:rPr>
              <w:t xml:space="preserve">Потребность, </w:t>
            </w:r>
            <w:r w:rsidRPr="00F92080">
              <w:rPr>
                <w:color w:val="323232"/>
                <w:spacing w:val="-5"/>
                <w:sz w:val="18"/>
                <w:szCs w:val="18"/>
              </w:rPr>
              <w:t>мг</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bCs/>
                <w:color w:val="323232"/>
                <w:spacing w:val="-1"/>
                <w:sz w:val="16"/>
                <w:szCs w:val="16"/>
              </w:rPr>
              <w:t>Микроэлементы</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spacing w:line="187" w:lineRule="exact"/>
              <w:ind w:left="206" w:right="254"/>
              <w:jc w:val="center"/>
            </w:pPr>
            <w:r w:rsidRPr="00F92080">
              <w:rPr>
                <w:bCs/>
                <w:color w:val="323232"/>
                <w:spacing w:val="-1"/>
                <w:sz w:val="16"/>
                <w:szCs w:val="16"/>
              </w:rPr>
              <w:t xml:space="preserve">Потребность, </w:t>
            </w:r>
            <w:r w:rsidRPr="00F92080">
              <w:rPr>
                <w:color w:val="323232"/>
                <w:spacing w:val="-3"/>
                <w:sz w:val="18"/>
                <w:szCs w:val="18"/>
              </w:rPr>
              <w:t>мг</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1"/>
                <w:sz w:val="16"/>
                <w:szCs w:val="16"/>
              </w:rPr>
              <w:t>Железо</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8"/>
                <w:sz w:val="18"/>
                <w:szCs w:val="18"/>
              </w:rPr>
              <w:t>15-20</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Алюминий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14"/>
                <w:sz w:val="18"/>
                <w:szCs w:val="18"/>
              </w:rPr>
              <w:t>49,1</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3"/>
                <w:sz w:val="16"/>
                <w:szCs w:val="16"/>
              </w:rPr>
              <w:t>Медь</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8"/>
                <w:sz w:val="18"/>
                <w:szCs w:val="18"/>
              </w:rPr>
              <w:t>2-2,5</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Рубидий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8"/>
                <w:sz w:val="18"/>
                <w:szCs w:val="18"/>
              </w:rPr>
              <w:t>0,35-0,5</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Марганец</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5-6</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Селен</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7"/>
                <w:sz w:val="18"/>
                <w:szCs w:val="18"/>
              </w:rPr>
              <w:t>0,05-0,2</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5"/>
                <w:sz w:val="16"/>
                <w:szCs w:val="16"/>
              </w:rPr>
              <w:t>Цинк</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10"/>
                <w:sz w:val="18"/>
                <w:szCs w:val="18"/>
              </w:rPr>
              <w:t>10-12</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Олово</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2</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Кобальт</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7"/>
                <w:sz w:val="18"/>
                <w:szCs w:val="18"/>
              </w:rPr>
              <w:t>0.1-0,2</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Ванадий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6"/>
                <w:sz w:val="18"/>
                <w:szCs w:val="18"/>
              </w:rPr>
              <w:t>0,1-0,2</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3"/>
                <w:sz w:val="16"/>
                <w:szCs w:val="16"/>
              </w:rPr>
              <w:t>Никель</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6"/>
                <w:sz w:val="18"/>
                <w:szCs w:val="18"/>
              </w:rPr>
              <w:t>0,6-0,8</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Хром</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8"/>
                <w:sz w:val="18"/>
                <w:szCs w:val="18"/>
              </w:rPr>
              <w:t>0,05-0.15</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Молибден</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7"/>
                <w:sz w:val="18"/>
                <w:szCs w:val="18"/>
              </w:rPr>
              <w:t>0,2-0,3</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1"/>
                <w:sz w:val="16"/>
                <w:szCs w:val="16"/>
              </w:rPr>
              <w:t>Кремний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30</w:t>
            </w:r>
          </w:p>
        </w:tc>
      </w:tr>
      <w:tr w:rsidR="00C4162F" w:rsidRPr="00F92080" w:rsidTr="00395278">
        <w:trPr>
          <w:trHeight w:hRule="exact" w:val="24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z w:val="16"/>
                <w:szCs w:val="16"/>
              </w:rPr>
              <w:t>Йод</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6"/>
                <w:sz w:val="18"/>
                <w:szCs w:val="18"/>
              </w:rPr>
              <w:t>0,1-0,2</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z w:val="16"/>
                <w:szCs w:val="16"/>
              </w:rPr>
              <w:t>Титан</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0,5</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Фтор</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2-3</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1"/>
                <w:sz w:val="16"/>
                <w:szCs w:val="16"/>
              </w:rPr>
              <w:t>Стронций</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1</w:t>
            </w:r>
          </w:p>
        </w:tc>
      </w:tr>
      <w:tr w:rsidR="00C4162F" w:rsidRPr="00F92080" w:rsidTr="00395278">
        <w:trPr>
          <w:trHeight w:hRule="exact" w:val="250"/>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4"/>
                <w:sz w:val="16"/>
                <w:szCs w:val="16"/>
              </w:rPr>
              <w:t>Хром</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0,8</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Ртуть</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11"/>
                <w:sz w:val="18"/>
                <w:szCs w:val="18"/>
              </w:rPr>
              <w:t>0.02</w:t>
            </w:r>
          </w:p>
        </w:tc>
      </w:tr>
      <w:tr w:rsidR="00C4162F" w:rsidRPr="00F92080" w:rsidTr="00395278">
        <w:trPr>
          <w:trHeight w:hRule="exact" w:val="269"/>
        </w:trPr>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pacing w:val="-2"/>
                <w:sz w:val="16"/>
                <w:szCs w:val="16"/>
              </w:rPr>
              <w:t>Теллур</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pacing w:val="-5"/>
                <w:sz w:val="18"/>
                <w:szCs w:val="18"/>
              </w:rPr>
              <w:t>0,5-1,0</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pPr>
            <w:r w:rsidRPr="00F92080">
              <w:rPr>
                <w:color w:val="000000"/>
                <w:sz w:val="16"/>
                <w:szCs w:val="16"/>
              </w:rPr>
              <w:t>Серебро</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C4162F" w:rsidRPr="00F92080" w:rsidRDefault="00C4162F" w:rsidP="00483676">
            <w:pPr>
              <w:shd w:val="clear" w:color="auto" w:fill="FFFFFF"/>
              <w:jc w:val="center"/>
            </w:pPr>
            <w:r w:rsidRPr="00F92080">
              <w:rPr>
                <w:color w:val="000000"/>
                <w:sz w:val="16"/>
                <w:szCs w:val="16"/>
              </w:rPr>
              <w:t>0,9</w:t>
            </w:r>
          </w:p>
        </w:tc>
      </w:tr>
    </w:tbl>
    <w:p w:rsidR="00C4162F" w:rsidRDefault="00C4162F" w:rsidP="00C4162F">
      <w:pPr>
        <w:shd w:val="clear" w:color="auto" w:fill="FFFFFF"/>
        <w:spacing w:line="235" w:lineRule="exact"/>
        <w:ind w:right="141"/>
        <w:jc w:val="both"/>
        <w:rPr>
          <w:rFonts w:ascii="Times New Roman" w:hAnsi="Times New Roman" w:cs="Times New Roman"/>
          <w:b/>
          <w:bCs/>
          <w:color w:val="323232"/>
          <w:spacing w:val="-1"/>
          <w:sz w:val="28"/>
          <w:szCs w:val="28"/>
        </w:rPr>
      </w:pPr>
    </w:p>
    <w:p w:rsidR="00C4162F" w:rsidRPr="00EE7C5E" w:rsidRDefault="00C4162F" w:rsidP="00C4162F">
      <w:pPr>
        <w:shd w:val="clear" w:color="auto" w:fill="FFFFFF"/>
        <w:spacing w:before="100" w:beforeAutospacing="1" w:after="100" w:afterAutospacing="1"/>
        <w:ind w:firstLine="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 Питание людей умственного труда</w:t>
      </w:r>
    </w:p>
    <w:p w:rsidR="00C4162F" w:rsidRPr="00F87CE6" w:rsidRDefault="00C4162F" w:rsidP="00C4162F">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EE7C5E">
        <w:rPr>
          <w:rFonts w:ascii="Times New Roman" w:eastAsia="Times New Roman" w:hAnsi="Times New Roman" w:cs="Times New Roman"/>
          <w:sz w:val="28"/>
          <w:szCs w:val="28"/>
          <w:lang w:eastAsia="ru-RU"/>
        </w:rPr>
        <w:t xml:space="preserve">У людей, занимающихся умственным трудом имеет место гипокинез, поэтому окисление продуктов в организме идет значительно слабее, в результате чего происходит накопление, отложение ненужных организму вешеств. </w:t>
      </w:r>
      <w:r w:rsidRPr="00F87CE6">
        <w:rPr>
          <w:rFonts w:ascii="Times New Roman" w:hAnsi="Times New Roman" w:cs="Times New Roman"/>
          <w:sz w:val="28"/>
          <w:szCs w:val="28"/>
        </w:rPr>
        <w:t>Энергетическая ценность и содержание белков, жиров, углеводов у этой группы взрослого работоспособного населения существенно ниже, чем у людей физического труда. Однако содержание в рационе минеральных веществ и витаминов такое же, как и у последних. Это обусловлено тем, что функция умственного труда требует достаточного количества ферментов и гормонов, синтез которых связан с обеспечением организма полноценными белками, минеральными солями, микроэлементами, витаминами</w:t>
      </w:r>
    </w:p>
    <w:p w:rsidR="00C4162F" w:rsidRPr="0089741A" w:rsidRDefault="00C4162F" w:rsidP="003A538E">
      <w:pPr>
        <w:pStyle w:val="a3"/>
        <w:spacing w:line="276" w:lineRule="auto"/>
        <w:ind w:left="0" w:firstLine="709"/>
        <w:jc w:val="both"/>
        <w:rPr>
          <w:sz w:val="28"/>
          <w:szCs w:val="28"/>
        </w:rPr>
      </w:pPr>
      <w:r w:rsidRPr="00EE7C5E">
        <w:rPr>
          <w:sz w:val="28"/>
          <w:szCs w:val="28"/>
        </w:rPr>
        <w:t>В питании этой группы люд</w:t>
      </w:r>
      <w:r w:rsidR="00395278">
        <w:rPr>
          <w:sz w:val="28"/>
          <w:szCs w:val="28"/>
        </w:rPr>
        <w:t>ей должно быть достаточное коли</w:t>
      </w:r>
      <w:r w:rsidRPr="00EE7C5E">
        <w:rPr>
          <w:sz w:val="28"/>
          <w:szCs w:val="28"/>
        </w:rPr>
        <w:t>чество сахара, овощей и фруктов, но</w:t>
      </w:r>
      <w:r>
        <w:rPr>
          <w:sz w:val="28"/>
          <w:szCs w:val="28"/>
        </w:rPr>
        <w:t>,</w:t>
      </w:r>
      <w:r w:rsidR="00395278">
        <w:rPr>
          <w:sz w:val="28"/>
          <w:szCs w:val="28"/>
        </w:rPr>
        <w:t xml:space="preserve"> в то же время, должно быть не</w:t>
      </w:r>
      <w:r w:rsidRPr="00EE7C5E">
        <w:rPr>
          <w:sz w:val="28"/>
          <w:szCs w:val="28"/>
        </w:rPr>
        <w:t>сколько уменьшено количество жиров. Необ</w:t>
      </w:r>
      <w:r w:rsidR="00395278">
        <w:rPr>
          <w:sz w:val="28"/>
          <w:szCs w:val="28"/>
        </w:rPr>
        <w:t>ходимо достаточное количе</w:t>
      </w:r>
      <w:r w:rsidRPr="00EE7C5E">
        <w:rPr>
          <w:sz w:val="28"/>
          <w:szCs w:val="28"/>
        </w:rPr>
        <w:t>ство аминокислот, в первую очередь тех, которые содержатся в твороге, молочных продуктах. Также необходи</w:t>
      </w:r>
      <w:r w:rsidR="00395278">
        <w:rPr>
          <w:sz w:val="28"/>
          <w:szCs w:val="28"/>
        </w:rPr>
        <w:t>мо, чтобы организм получал каль</w:t>
      </w:r>
      <w:r w:rsidRPr="00EE7C5E">
        <w:rPr>
          <w:sz w:val="28"/>
          <w:szCs w:val="28"/>
        </w:rPr>
        <w:t>ций и достаточное количество фосфора. Фосфор содержится в зерновых продуктах, крупах, рисе и некоторых овощах. В связи с сидячим образом жизни в рационе должно быть доста</w:t>
      </w:r>
      <w:r w:rsidR="00395278">
        <w:rPr>
          <w:sz w:val="28"/>
          <w:szCs w:val="28"/>
        </w:rPr>
        <w:t>точное количество овощей и клет</w:t>
      </w:r>
      <w:r w:rsidRPr="00EE7C5E">
        <w:rPr>
          <w:sz w:val="28"/>
          <w:szCs w:val="28"/>
        </w:rPr>
        <w:t>чатки для стимуляции моторики кишечника.</w:t>
      </w:r>
      <w:r>
        <w:rPr>
          <w:sz w:val="28"/>
          <w:szCs w:val="28"/>
        </w:rPr>
        <w:t xml:space="preserve"> </w:t>
      </w:r>
      <w:r w:rsidRPr="0089741A">
        <w:rPr>
          <w:sz w:val="28"/>
          <w:szCs w:val="28"/>
        </w:rPr>
        <w:t>Лица умственного и операторского труда, как правило, работают в условиях гиподинамии, недостаточной физической нагрузки, что неблагоприятно влияет на состояние их здоровья и сопротивляемость организма различным заболеваниям. Поэтому с целью профилактики таких заболеваний рекомендуются постоянные занятия физической культурой, для чего необходимо дополнительное время и субъективний волевой стимул, на который не все люди этой категории способны.</w:t>
      </w:r>
    </w:p>
    <w:p w:rsidR="00C4162F" w:rsidRPr="00EE7C5E" w:rsidRDefault="00C4162F" w:rsidP="00C4162F">
      <w:pPr>
        <w:shd w:val="clear" w:color="auto" w:fill="FFFFFF"/>
        <w:spacing w:before="100" w:beforeAutospacing="1" w:after="100" w:afterAutospacing="1"/>
        <w:ind w:firstLine="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 Питание людей физического труда</w:t>
      </w:r>
    </w:p>
    <w:p w:rsidR="00C4162F" w:rsidRPr="0089741A" w:rsidRDefault="00C4162F" w:rsidP="003A538E">
      <w:pPr>
        <w:pStyle w:val="a3"/>
        <w:autoSpaceDE w:val="0"/>
        <w:autoSpaceDN w:val="0"/>
        <w:spacing w:line="276" w:lineRule="auto"/>
        <w:ind w:left="0" w:firstLine="709"/>
        <w:jc w:val="both"/>
        <w:rPr>
          <w:sz w:val="28"/>
          <w:szCs w:val="28"/>
        </w:rPr>
      </w:pPr>
      <w:r w:rsidRPr="00EE7C5E">
        <w:rPr>
          <w:sz w:val="28"/>
          <w:szCs w:val="28"/>
        </w:rPr>
        <w:t>Рацион людей физического труда может содержать повышенное ко</w:t>
      </w:r>
      <w:r w:rsidRPr="00EE7C5E">
        <w:rPr>
          <w:sz w:val="28"/>
          <w:szCs w:val="28"/>
        </w:rPr>
        <w:softHyphen/>
        <w:t>личество углеводов - на 25-30%, так как тре</w:t>
      </w:r>
      <w:r>
        <w:rPr>
          <w:sz w:val="28"/>
          <w:szCs w:val="28"/>
        </w:rPr>
        <w:t>буется большое количество энерги</w:t>
      </w:r>
      <w:r w:rsidRPr="00EE7C5E">
        <w:rPr>
          <w:sz w:val="28"/>
          <w:szCs w:val="28"/>
        </w:rPr>
        <w:t>и. Также может быть увеличено количество мясных продуктов. Необходимы овощи в большем количестве для усиленного вывода из организма вредных веществ.</w:t>
      </w:r>
      <w:r w:rsidRPr="00C13B99">
        <w:rPr>
          <w:sz w:val="28"/>
          <w:szCs w:val="28"/>
        </w:rPr>
        <w:t xml:space="preserve"> </w:t>
      </w:r>
      <w:r w:rsidRPr="0089741A">
        <w:rPr>
          <w:sz w:val="28"/>
          <w:szCs w:val="28"/>
        </w:rPr>
        <w:t>Лицам физического труда и спортсменам, которые расходуют значительно больше мускульной энергии, нормами питания предусмотрено увеличение в рационе количества белков, жиров, углеводов, а значит – и энергии пропорционально тяжести и интенсивности труда (или тренировок)</w:t>
      </w:r>
      <w:r>
        <w:rPr>
          <w:sz w:val="28"/>
          <w:szCs w:val="28"/>
        </w:rPr>
        <w:t>.</w:t>
      </w:r>
      <w:r w:rsidRPr="0089741A">
        <w:rPr>
          <w:sz w:val="28"/>
          <w:szCs w:val="28"/>
        </w:rPr>
        <w:t xml:space="preserve"> </w:t>
      </w:r>
    </w:p>
    <w:p w:rsidR="00C4162F" w:rsidRDefault="00C4162F" w:rsidP="00C4162F">
      <w:pPr>
        <w:pStyle w:val="nomtabbot"/>
        <w:jc w:val="both"/>
      </w:pPr>
      <w:r w:rsidRPr="00C13B99">
        <w:rPr>
          <w:sz w:val="28"/>
          <w:szCs w:val="28"/>
        </w:rPr>
        <w:t>В нормах питания дана потребность в тиамине, рибофлавине, витамине В</w:t>
      </w:r>
      <w:r w:rsidRPr="00C13B99">
        <w:rPr>
          <w:sz w:val="28"/>
          <w:szCs w:val="28"/>
          <w:vertAlign w:val="subscript"/>
        </w:rPr>
        <w:t>6</w:t>
      </w:r>
      <w:r w:rsidRPr="00C13B99">
        <w:rPr>
          <w:sz w:val="28"/>
          <w:szCs w:val="28"/>
        </w:rPr>
        <w:t>, ниацине и аскорбиновой кислоте, исходя из рекомендуемых величин потребления энергии. В нормы включена потребность в витаминах A, D, E, В</w:t>
      </w:r>
      <w:r w:rsidRPr="00C13B99">
        <w:rPr>
          <w:sz w:val="28"/>
          <w:szCs w:val="28"/>
          <w:vertAlign w:val="subscript"/>
        </w:rPr>
        <w:t>12</w:t>
      </w:r>
      <w:r w:rsidRPr="00C13B99">
        <w:rPr>
          <w:sz w:val="28"/>
          <w:szCs w:val="28"/>
        </w:rPr>
        <w:t xml:space="preserve"> и фолацине</w:t>
      </w:r>
      <w:r>
        <w:rPr>
          <w:sz w:val="28"/>
          <w:szCs w:val="28"/>
        </w:rPr>
        <w:t xml:space="preserve">. </w:t>
      </w:r>
      <w:r w:rsidR="00395278">
        <w:rPr>
          <w:sz w:val="28"/>
          <w:szCs w:val="28"/>
        </w:rPr>
        <w:t>(</w:t>
      </w:r>
      <w:r>
        <w:rPr>
          <w:sz w:val="28"/>
          <w:szCs w:val="28"/>
        </w:rPr>
        <w:t>Т</w:t>
      </w:r>
      <w:r w:rsidR="00395278">
        <w:rPr>
          <w:sz w:val="28"/>
          <w:szCs w:val="28"/>
        </w:rPr>
        <w:t xml:space="preserve">аблица 9). </w:t>
      </w:r>
    </w:p>
    <w:p w:rsidR="00C4162F" w:rsidRDefault="00395278" w:rsidP="00C4162F">
      <w:pPr>
        <w:pStyle w:val="nomtabbot"/>
        <w:jc w:val="both"/>
      </w:pPr>
      <w:r>
        <w:rPr>
          <w:b/>
          <w:sz w:val="28"/>
          <w:szCs w:val="28"/>
        </w:rPr>
        <w:t>Таблица 9.</w:t>
      </w:r>
      <w:r w:rsidR="00C4162F" w:rsidRPr="00C4162F">
        <w:rPr>
          <w:b/>
          <w:sz w:val="28"/>
          <w:szCs w:val="28"/>
        </w:rPr>
        <w:t xml:space="preserve"> Рекомендуемые величины потребления витаминов для мужчин трудоспособного возраста по группам интенсивности труда (в день</w:t>
      </w:r>
      <w:r w:rsidR="00C4162F">
        <w:t>)</w:t>
      </w:r>
    </w:p>
    <w:tbl>
      <w:tblPr>
        <w:tblW w:w="10500" w:type="dxa"/>
        <w:jc w:val="center"/>
        <w:tblCellSpacing w:w="15" w:type="dxa"/>
        <w:tblCellMar>
          <w:left w:w="0" w:type="dxa"/>
          <w:right w:w="0" w:type="dxa"/>
        </w:tblCellMar>
        <w:tblLook w:val="0000" w:firstRow="0" w:lastRow="0" w:firstColumn="0" w:lastColumn="0" w:noHBand="0" w:noVBand="0"/>
      </w:tblPr>
      <w:tblGrid>
        <w:gridCol w:w="1058"/>
        <w:gridCol w:w="899"/>
        <w:gridCol w:w="487"/>
        <w:gridCol w:w="589"/>
        <w:gridCol w:w="583"/>
        <w:gridCol w:w="792"/>
        <w:gridCol w:w="615"/>
        <w:gridCol w:w="1381"/>
        <w:gridCol w:w="919"/>
        <w:gridCol w:w="1143"/>
        <w:gridCol w:w="1109"/>
        <w:gridCol w:w="925"/>
      </w:tblGrid>
      <w:tr w:rsidR="00C4162F" w:rsidTr="00483676">
        <w:trPr>
          <w:tblCellSpacing w:w="15" w:type="dxa"/>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Группы</w:t>
            </w:r>
            <w:r w:rsidRPr="007120A6">
              <w:rPr>
                <w:b/>
                <w:bCs/>
                <w:sz w:val="20"/>
                <w:szCs w:val="20"/>
              </w:rPr>
              <w:br/>
              <w:t>интенсив-</w:t>
            </w:r>
            <w:r w:rsidRPr="007120A6">
              <w:rPr>
                <w:b/>
                <w:bCs/>
                <w:sz w:val="20"/>
                <w:szCs w:val="20"/>
              </w:rPr>
              <w:br/>
              <w:t>ности</w:t>
            </w:r>
            <w:r w:rsidRPr="007120A6">
              <w:rPr>
                <w:b/>
                <w:bCs/>
                <w:sz w:val="20"/>
                <w:szCs w:val="20"/>
              </w:rPr>
              <w:br/>
              <w:t>труда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Возраст-</w:t>
            </w:r>
            <w:r w:rsidRPr="007120A6">
              <w:rPr>
                <w:b/>
                <w:bCs/>
                <w:sz w:val="20"/>
                <w:szCs w:val="20"/>
              </w:rPr>
              <w:br/>
              <w:t>ные</w:t>
            </w:r>
            <w:r w:rsidRPr="007120A6">
              <w:rPr>
                <w:b/>
                <w:bCs/>
                <w:sz w:val="20"/>
                <w:szCs w:val="20"/>
              </w:rPr>
              <w:br/>
              <w:t>группы</w:t>
            </w:r>
          </w:p>
        </w:tc>
        <w:tc>
          <w:tcPr>
            <w:tcW w:w="0" w:type="auto"/>
            <w:gridSpan w:val="10"/>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Витамины</w:t>
            </w:r>
          </w:p>
        </w:tc>
      </w:tr>
      <w:tr w:rsidR="00C4162F" w:rsidTr="00483676">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тиа-</w:t>
            </w:r>
            <w:r w:rsidRPr="007120A6">
              <w:rPr>
                <w:b/>
                <w:bCs/>
                <w:sz w:val="20"/>
                <w:szCs w:val="20"/>
              </w:rPr>
              <w:br/>
              <w:t>мин</w:t>
            </w:r>
            <w:r w:rsidRPr="007120A6">
              <w:rPr>
                <w:b/>
                <w:bCs/>
                <w:sz w:val="20"/>
                <w:szCs w:val="20"/>
              </w:rPr>
              <w:br/>
              <w:t>(мг)</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рибо-</w:t>
            </w:r>
            <w:r w:rsidRPr="007120A6">
              <w:rPr>
                <w:b/>
                <w:bCs/>
                <w:sz w:val="20"/>
                <w:szCs w:val="20"/>
              </w:rPr>
              <w:br/>
              <w:t>фла-</w:t>
            </w:r>
            <w:r w:rsidRPr="007120A6">
              <w:rPr>
                <w:b/>
                <w:bCs/>
                <w:sz w:val="20"/>
                <w:szCs w:val="20"/>
              </w:rPr>
              <w:br/>
              <w:t xml:space="preserve">вин </w:t>
            </w:r>
            <w:r w:rsidRPr="007120A6">
              <w:rPr>
                <w:b/>
                <w:bCs/>
                <w:sz w:val="20"/>
                <w:szCs w:val="20"/>
              </w:rPr>
              <w:br/>
              <w:t>(мг)</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 xml:space="preserve">мин </w:t>
            </w:r>
            <w:r w:rsidRPr="007120A6">
              <w:rPr>
                <w:b/>
                <w:bCs/>
                <w:sz w:val="20"/>
                <w:szCs w:val="20"/>
              </w:rPr>
              <w:br/>
              <w:t>B</w:t>
            </w:r>
            <w:r w:rsidRPr="007120A6">
              <w:rPr>
                <w:b/>
                <w:bCs/>
                <w:sz w:val="20"/>
                <w:szCs w:val="20"/>
                <w:vertAlign w:val="subscript"/>
              </w:rPr>
              <w:t>6</w:t>
            </w:r>
            <w:r w:rsidRPr="007120A6">
              <w:rPr>
                <w:b/>
                <w:bCs/>
                <w:sz w:val="20"/>
                <w:szCs w:val="20"/>
              </w:rPr>
              <w:br/>
              <w:t>(мг)</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мин B</w:t>
            </w:r>
            <w:r w:rsidRPr="007120A6">
              <w:rPr>
                <w:b/>
                <w:bCs/>
                <w:sz w:val="20"/>
                <w:szCs w:val="20"/>
                <w:vertAlign w:val="subscript"/>
              </w:rPr>
              <w:t>12</w:t>
            </w:r>
            <w:r w:rsidRPr="007120A6">
              <w:rPr>
                <w:b/>
                <w:bCs/>
                <w:sz w:val="20"/>
                <w:szCs w:val="20"/>
              </w:rPr>
              <w:br/>
              <w:t>(мкг)</w:t>
            </w:r>
          </w:p>
        </w:tc>
        <w:tc>
          <w:tcPr>
            <w:tcW w:w="0" w:type="auto"/>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фола-</w:t>
            </w:r>
            <w:r w:rsidRPr="007120A6">
              <w:rPr>
                <w:b/>
                <w:bCs/>
                <w:sz w:val="20"/>
                <w:szCs w:val="20"/>
              </w:rPr>
              <w:br/>
              <w:t>цин</w:t>
            </w:r>
            <w:r w:rsidRPr="007120A6">
              <w:rPr>
                <w:b/>
                <w:bCs/>
                <w:sz w:val="20"/>
                <w:szCs w:val="20"/>
              </w:rPr>
              <w:br/>
              <w:t>(мкг)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ниацин</w:t>
            </w:r>
            <w:r w:rsidRPr="007120A6">
              <w:rPr>
                <w:b/>
                <w:bCs/>
                <w:sz w:val="20"/>
                <w:szCs w:val="20"/>
              </w:rPr>
              <w:br/>
              <w:t>(ниациновый</w:t>
            </w:r>
            <w:r w:rsidRPr="007120A6">
              <w:rPr>
                <w:b/>
                <w:bCs/>
                <w:sz w:val="20"/>
                <w:szCs w:val="20"/>
              </w:rPr>
              <w:br/>
              <w:t>экв., мг*)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аскорби-</w:t>
            </w:r>
            <w:r w:rsidRPr="007120A6">
              <w:rPr>
                <w:b/>
                <w:bCs/>
                <w:sz w:val="20"/>
                <w:szCs w:val="20"/>
              </w:rPr>
              <w:br/>
              <w:t>новая</w:t>
            </w:r>
            <w:r w:rsidRPr="007120A6">
              <w:rPr>
                <w:b/>
                <w:bCs/>
                <w:sz w:val="20"/>
                <w:szCs w:val="20"/>
              </w:rPr>
              <w:br/>
              <w:t xml:space="preserve">кислота </w:t>
            </w:r>
            <w:r w:rsidRPr="007120A6">
              <w:rPr>
                <w:b/>
                <w:bCs/>
                <w:sz w:val="20"/>
                <w:szCs w:val="20"/>
              </w:rPr>
              <w:br/>
              <w:t>(мг)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A (рети-</w:t>
            </w:r>
            <w:r w:rsidRPr="007120A6">
              <w:rPr>
                <w:b/>
                <w:bCs/>
                <w:sz w:val="20"/>
                <w:szCs w:val="20"/>
              </w:rPr>
              <w:br/>
              <w:t>ноловый</w:t>
            </w:r>
            <w:r w:rsidRPr="007120A6">
              <w:rPr>
                <w:b/>
                <w:bCs/>
                <w:sz w:val="20"/>
                <w:szCs w:val="20"/>
              </w:rPr>
              <w:br/>
              <w:t>экв., мг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 E</w:t>
            </w:r>
            <w:r w:rsidRPr="007120A6">
              <w:rPr>
                <w:b/>
                <w:bCs/>
                <w:sz w:val="20"/>
                <w:szCs w:val="20"/>
              </w:rPr>
              <w:br/>
              <w:t>(мг)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D (МЕ)</w:t>
            </w:r>
          </w:p>
        </w:tc>
      </w:tr>
      <w:tr w:rsidR="00C4162F" w:rsidTr="00483676">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мг</w:t>
            </w:r>
          </w:p>
        </w:tc>
        <w:tc>
          <w:tcPr>
            <w:tcW w:w="0" w:type="auto"/>
            <w:gridSpan w:val="2"/>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мкг</w:t>
            </w: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5FBFB"/>
            <w:vAlign w:val="center"/>
          </w:tcPr>
          <w:p w:rsidR="00C4162F" w:rsidRPr="007120A6" w:rsidRDefault="00C4162F" w:rsidP="00483676">
            <w:pPr>
              <w:rPr>
                <w:b/>
                <w:bCs/>
                <w:sz w:val="20"/>
                <w:szCs w:val="20"/>
              </w:rPr>
            </w:pP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68</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2-я</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78</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4-я</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90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86</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5-я</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102</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40-49</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98</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Tr="00483676">
        <w:trPr>
          <w:tblCellSpacing w:w="15" w:type="dxa"/>
          <w:jc w:val="center"/>
        </w:trPr>
        <w:tc>
          <w:tcPr>
            <w:tcW w:w="0" w:type="auto"/>
            <w:gridSpan w:val="12"/>
            <w:tcBorders>
              <w:top w:val="single" w:sz="4" w:space="0" w:color="auto"/>
              <w:left w:val="single" w:sz="4" w:space="0" w:color="auto"/>
              <w:bottom w:val="single" w:sz="4" w:space="0" w:color="auto"/>
              <w:right w:val="single" w:sz="4" w:space="0" w:color="auto"/>
            </w:tcBorders>
            <w:vAlign w:val="center"/>
          </w:tcPr>
          <w:p w:rsidR="00C4162F" w:rsidRPr="007120A6" w:rsidRDefault="00C4162F" w:rsidP="00483676">
            <w:pPr>
              <w:rPr>
                <w:sz w:val="20"/>
                <w:szCs w:val="20"/>
              </w:rPr>
            </w:pPr>
          </w:p>
          <w:p w:rsidR="00C4162F" w:rsidRPr="007120A6" w:rsidRDefault="00C4162F" w:rsidP="00483676">
            <w:pPr>
              <w:pStyle w:val="parbot"/>
              <w:spacing w:before="0" w:beforeAutospacing="0" w:after="0" w:afterAutospacing="0"/>
              <w:rPr>
                <w:sz w:val="20"/>
                <w:szCs w:val="20"/>
              </w:rPr>
            </w:pPr>
            <w:r w:rsidRPr="007120A6">
              <w:rPr>
                <w:sz w:val="20"/>
                <w:szCs w:val="20"/>
              </w:rPr>
              <w:t xml:space="preserve">* Ниациновый эквивалент соответствует 1 мг ниацина, или 60 мг триптофана </w:t>
            </w:r>
          </w:p>
          <w:p w:rsidR="00C4162F" w:rsidRPr="007120A6" w:rsidRDefault="00C4162F" w:rsidP="00483676">
            <w:pPr>
              <w:pStyle w:val="parbot"/>
              <w:spacing w:before="0" w:beforeAutospacing="0" w:after="0" w:afterAutospacing="0"/>
              <w:rPr>
                <w:sz w:val="20"/>
                <w:szCs w:val="20"/>
              </w:rPr>
            </w:pPr>
            <w:r w:rsidRPr="007120A6">
              <w:rPr>
                <w:sz w:val="20"/>
                <w:szCs w:val="20"/>
              </w:rPr>
              <w:t xml:space="preserve">** Ретиноловый эквивалент соответствует 1 мкг ретинола (витамин А), или 6 мкг каротина (провитамина А). </w:t>
            </w:r>
          </w:p>
          <w:p w:rsidR="00C4162F" w:rsidRPr="007120A6" w:rsidRDefault="00C4162F" w:rsidP="00483676">
            <w:pPr>
              <w:pStyle w:val="parbot"/>
              <w:spacing w:before="0" w:beforeAutospacing="0" w:after="0" w:afterAutospacing="0"/>
              <w:rPr>
                <w:sz w:val="20"/>
                <w:szCs w:val="20"/>
              </w:rPr>
            </w:pPr>
            <w:r w:rsidRPr="007120A6">
              <w:rPr>
                <w:sz w:val="20"/>
                <w:szCs w:val="20"/>
              </w:rPr>
              <w:t xml:space="preserve">          1 мкг (микрограмм) равен 0,001 мг. </w:t>
            </w:r>
          </w:p>
          <w:p w:rsidR="00C4162F" w:rsidRPr="007120A6" w:rsidRDefault="00C4162F" w:rsidP="00483676">
            <w:pPr>
              <w:rPr>
                <w:sz w:val="20"/>
                <w:szCs w:val="20"/>
              </w:rPr>
            </w:pPr>
          </w:p>
        </w:tc>
      </w:tr>
    </w:tbl>
    <w:p w:rsidR="00C4162F" w:rsidRDefault="00C4162F" w:rsidP="00C4162F">
      <w:pPr>
        <w:spacing w:after="240"/>
      </w:pPr>
      <w:bookmarkStart w:id="1" w:name="tab6"/>
      <w:bookmarkEnd w:id="1"/>
    </w:p>
    <w:p w:rsidR="00C4162F" w:rsidRPr="00C4162F" w:rsidRDefault="00395278" w:rsidP="00C4162F">
      <w:pPr>
        <w:pStyle w:val="nomtabbot"/>
        <w:rPr>
          <w:b/>
          <w:sz w:val="28"/>
          <w:szCs w:val="28"/>
        </w:rPr>
      </w:pPr>
      <w:r>
        <w:rPr>
          <w:b/>
          <w:sz w:val="28"/>
          <w:szCs w:val="28"/>
        </w:rPr>
        <w:t>Таблица 10.</w:t>
      </w:r>
      <w:r w:rsidR="00C4162F" w:rsidRPr="00C4162F">
        <w:rPr>
          <w:b/>
          <w:sz w:val="28"/>
          <w:szCs w:val="28"/>
        </w:rPr>
        <w:t xml:space="preserve"> Рекомендуемые величины потребления витаминов для женщин трудоспособного возраста по группам интенсивности труда (в день)</w:t>
      </w:r>
    </w:p>
    <w:tbl>
      <w:tblPr>
        <w:tblW w:w="10500" w:type="dxa"/>
        <w:jc w:val="center"/>
        <w:tblCellSpacing w:w="15" w:type="dxa"/>
        <w:tblCellMar>
          <w:left w:w="0" w:type="dxa"/>
          <w:right w:w="0" w:type="dxa"/>
        </w:tblCellMar>
        <w:tblLook w:val="0000" w:firstRow="0" w:lastRow="0" w:firstColumn="0" w:lastColumn="0" w:noHBand="0" w:noVBand="0"/>
      </w:tblPr>
      <w:tblGrid>
        <w:gridCol w:w="1245"/>
        <w:gridCol w:w="1055"/>
        <w:gridCol w:w="464"/>
        <w:gridCol w:w="566"/>
        <w:gridCol w:w="560"/>
        <w:gridCol w:w="769"/>
        <w:gridCol w:w="592"/>
        <w:gridCol w:w="1357"/>
        <w:gridCol w:w="896"/>
        <w:gridCol w:w="1011"/>
        <w:gridCol w:w="1084"/>
        <w:gridCol w:w="901"/>
      </w:tblGrid>
      <w:tr w:rsidR="00C4162F" w:rsidRPr="007120A6" w:rsidTr="00483676">
        <w:trPr>
          <w:tblCellSpacing w:w="15" w:type="dxa"/>
          <w:jc w:val="center"/>
        </w:trPr>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Группы</w:t>
            </w:r>
            <w:r w:rsidRPr="007120A6">
              <w:rPr>
                <w:b/>
                <w:bCs/>
                <w:sz w:val="20"/>
                <w:szCs w:val="20"/>
              </w:rPr>
              <w:br/>
              <w:t>интенсив-</w:t>
            </w:r>
            <w:r w:rsidRPr="007120A6">
              <w:rPr>
                <w:b/>
                <w:bCs/>
                <w:sz w:val="20"/>
                <w:szCs w:val="20"/>
              </w:rPr>
              <w:br/>
              <w:t>ности</w:t>
            </w:r>
            <w:r w:rsidRPr="007120A6">
              <w:rPr>
                <w:b/>
                <w:bCs/>
                <w:sz w:val="20"/>
                <w:szCs w:val="20"/>
              </w:rPr>
              <w:br/>
              <w:t>труда</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Возраст-</w:t>
            </w:r>
            <w:r w:rsidRPr="007120A6">
              <w:rPr>
                <w:b/>
                <w:bCs/>
                <w:sz w:val="20"/>
                <w:szCs w:val="20"/>
              </w:rPr>
              <w:br/>
              <w:t>ные</w:t>
            </w:r>
            <w:r w:rsidRPr="007120A6">
              <w:rPr>
                <w:b/>
                <w:bCs/>
                <w:sz w:val="20"/>
                <w:szCs w:val="20"/>
              </w:rPr>
              <w:br/>
              <w:t>группы</w:t>
            </w:r>
          </w:p>
        </w:tc>
        <w:tc>
          <w:tcPr>
            <w:tcW w:w="0" w:type="auto"/>
            <w:gridSpan w:val="10"/>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Витамины</w:t>
            </w:r>
          </w:p>
        </w:tc>
      </w:tr>
      <w:tr w:rsidR="00C4162F" w:rsidRPr="007120A6" w:rsidTr="00483676">
        <w:trPr>
          <w:tblCellSpacing w:w="15" w:type="dxa"/>
          <w:jc w:val="center"/>
        </w:trPr>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тиа-</w:t>
            </w:r>
            <w:r w:rsidRPr="007120A6">
              <w:rPr>
                <w:b/>
                <w:bCs/>
                <w:sz w:val="20"/>
                <w:szCs w:val="20"/>
              </w:rPr>
              <w:br/>
              <w:t>мин</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рибо-</w:t>
            </w:r>
            <w:r w:rsidRPr="007120A6">
              <w:rPr>
                <w:b/>
                <w:bCs/>
                <w:sz w:val="20"/>
                <w:szCs w:val="20"/>
              </w:rPr>
              <w:br/>
              <w:t>фла-</w:t>
            </w:r>
            <w:r w:rsidRPr="007120A6">
              <w:rPr>
                <w:b/>
                <w:bCs/>
                <w:sz w:val="20"/>
                <w:szCs w:val="20"/>
              </w:rPr>
              <w:br/>
              <w:t xml:space="preserve">вин </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 xml:space="preserve">мин </w:t>
            </w:r>
            <w:r w:rsidRPr="007120A6">
              <w:rPr>
                <w:b/>
                <w:bCs/>
                <w:sz w:val="20"/>
                <w:szCs w:val="20"/>
              </w:rPr>
              <w:br/>
              <w:t>B</w:t>
            </w:r>
            <w:r w:rsidRPr="007120A6">
              <w:rPr>
                <w:b/>
                <w:bCs/>
                <w:sz w:val="20"/>
                <w:szCs w:val="20"/>
                <w:vertAlign w:val="subscript"/>
              </w:rPr>
              <w:t>6</w:t>
            </w:r>
            <w:r w:rsidRPr="007120A6">
              <w:rPr>
                <w:b/>
                <w:bCs/>
                <w:sz w:val="20"/>
                <w:szCs w:val="20"/>
              </w:rPr>
              <w:br/>
              <w:t>(мг)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w:t>
            </w:r>
            <w:r w:rsidRPr="007120A6">
              <w:rPr>
                <w:b/>
                <w:bCs/>
                <w:sz w:val="20"/>
                <w:szCs w:val="20"/>
              </w:rPr>
              <w:br/>
              <w:t>мин B</w:t>
            </w:r>
            <w:r w:rsidRPr="007120A6">
              <w:rPr>
                <w:b/>
                <w:bCs/>
                <w:sz w:val="20"/>
                <w:szCs w:val="20"/>
                <w:vertAlign w:val="subscript"/>
              </w:rPr>
              <w:t>12</w:t>
            </w:r>
            <w:r w:rsidRPr="007120A6">
              <w:rPr>
                <w:b/>
                <w:bCs/>
                <w:sz w:val="20"/>
                <w:szCs w:val="20"/>
              </w:rPr>
              <w:br/>
              <w:t>(мкг)</w:t>
            </w:r>
          </w:p>
        </w:tc>
        <w:tc>
          <w:tcPr>
            <w:tcW w:w="0" w:type="auto"/>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фола-</w:t>
            </w:r>
            <w:r w:rsidRPr="007120A6">
              <w:rPr>
                <w:b/>
                <w:bCs/>
                <w:sz w:val="20"/>
                <w:szCs w:val="20"/>
              </w:rPr>
              <w:br/>
              <w:t>цин</w:t>
            </w:r>
            <w:r w:rsidRPr="007120A6">
              <w:rPr>
                <w:b/>
                <w:bCs/>
                <w:sz w:val="20"/>
                <w:szCs w:val="20"/>
              </w:rPr>
              <w:br/>
              <w:t>(мкг)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ниацин</w:t>
            </w:r>
            <w:r w:rsidRPr="007120A6">
              <w:rPr>
                <w:b/>
                <w:bCs/>
                <w:sz w:val="20"/>
                <w:szCs w:val="20"/>
              </w:rPr>
              <w:br/>
              <w:t>(ниациновый</w:t>
            </w:r>
            <w:r w:rsidRPr="007120A6">
              <w:rPr>
                <w:b/>
                <w:bCs/>
                <w:sz w:val="20"/>
                <w:szCs w:val="20"/>
              </w:rPr>
              <w:br/>
              <w:t>экв., 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аскорби-</w:t>
            </w:r>
            <w:r w:rsidRPr="007120A6">
              <w:rPr>
                <w:b/>
                <w:bCs/>
                <w:sz w:val="20"/>
                <w:szCs w:val="20"/>
              </w:rPr>
              <w:br/>
              <w:t>новая</w:t>
            </w:r>
            <w:r w:rsidRPr="007120A6">
              <w:rPr>
                <w:b/>
                <w:bCs/>
                <w:sz w:val="20"/>
                <w:szCs w:val="20"/>
              </w:rPr>
              <w:br/>
              <w:t xml:space="preserve">кислота </w:t>
            </w:r>
            <w:r w:rsidRPr="007120A6">
              <w:rPr>
                <w:b/>
                <w:bCs/>
                <w:sz w:val="20"/>
                <w:szCs w:val="20"/>
              </w:rPr>
              <w:br/>
              <w:t>(мг)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A (рети-</w:t>
            </w:r>
            <w:r w:rsidRPr="007120A6">
              <w:rPr>
                <w:b/>
                <w:bCs/>
                <w:sz w:val="20"/>
                <w:szCs w:val="20"/>
              </w:rPr>
              <w:br/>
              <w:t>ноловый</w:t>
            </w:r>
            <w:r w:rsidRPr="007120A6">
              <w:rPr>
                <w:b/>
                <w:bCs/>
                <w:sz w:val="20"/>
                <w:szCs w:val="20"/>
              </w:rPr>
              <w:br/>
              <w:t>экв., мг *)</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 E</w:t>
            </w:r>
            <w:r w:rsidRPr="007120A6">
              <w:rPr>
                <w:b/>
                <w:bCs/>
                <w:sz w:val="20"/>
                <w:szCs w:val="20"/>
              </w:rPr>
              <w:br/>
              <w:t>(мг)</w:t>
            </w:r>
          </w:p>
        </w:tc>
        <w:tc>
          <w:tcPr>
            <w:tcW w:w="0" w:type="auto"/>
            <w:vMerge w:val="restart"/>
            <w:shd w:val="clear" w:color="auto" w:fill="F5FBFB"/>
            <w:vAlign w:val="center"/>
          </w:tcPr>
          <w:p w:rsidR="00C4162F" w:rsidRPr="007120A6" w:rsidRDefault="00C4162F" w:rsidP="00483676">
            <w:pPr>
              <w:pStyle w:val="ab"/>
              <w:spacing w:before="150" w:beforeAutospacing="0" w:after="150" w:afterAutospacing="0"/>
              <w:jc w:val="center"/>
              <w:rPr>
                <w:b/>
                <w:bCs/>
                <w:sz w:val="20"/>
                <w:szCs w:val="20"/>
              </w:rPr>
            </w:pPr>
            <w:r w:rsidRPr="007120A6">
              <w:rPr>
                <w:b/>
                <w:bCs/>
                <w:sz w:val="20"/>
                <w:szCs w:val="20"/>
              </w:rPr>
              <w:t>витамин</w:t>
            </w:r>
            <w:r w:rsidRPr="007120A6">
              <w:rPr>
                <w:b/>
                <w:bCs/>
                <w:sz w:val="20"/>
                <w:szCs w:val="20"/>
              </w:rPr>
              <w:br/>
              <w:t>D (МЕ)</w:t>
            </w:r>
          </w:p>
        </w:tc>
      </w:tr>
      <w:tr w:rsidR="00C4162F" w:rsidRPr="007120A6" w:rsidTr="00483676">
        <w:trPr>
          <w:tblCellSpacing w:w="15" w:type="dxa"/>
          <w:jc w:val="center"/>
        </w:trPr>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gridSpan w:val="3"/>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мг</w:t>
            </w:r>
          </w:p>
        </w:tc>
        <w:tc>
          <w:tcPr>
            <w:tcW w:w="0" w:type="auto"/>
            <w:gridSpan w:val="2"/>
            <w:shd w:val="clear" w:color="auto" w:fill="F5FBFB"/>
            <w:vAlign w:val="center"/>
          </w:tcPr>
          <w:p w:rsidR="00C4162F" w:rsidRPr="007120A6" w:rsidRDefault="00C4162F" w:rsidP="00483676">
            <w:pPr>
              <w:pStyle w:val="ab"/>
              <w:jc w:val="center"/>
              <w:rPr>
                <w:b/>
                <w:bCs/>
                <w:sz w:val="20"/>
                <w:szCs w:val="20"/>
              </w:rPr>
            </w:pPr>
            <w:r w:rsidRPr="007120A6">
              <w:rPr>
                <w:b/>
                <w:bCs/>
                <w:sz w:val="20"/>
                <w:szCs w:val="20"/>
              </w:rPr>
              <w:t>мкг</w:t>
            </w: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c>
          <w:tcPr>
            <w:tcW w:w="0" w:type="auto"/>
            <w:vMerge/>
            <w:shd w:val="clear" w:color="auto" w:fill="F5FBFB"/>
            <w:vAlign w:val="center"/>
          </w:tcPr>
          <w:p w:rsidR="00C4162F" w:rsidRPr="007120A6" w:rsidRDefault="00C4162F" w:rsidP="00483676">
            <w:pPr>
              <w:rPr>
                <w:b/>
                <w:bCs/>
                <w:sz w:val="20"/>
                <w:szCs w:val="20"/>
              </w:rPr>
            </w:pP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225"/>
              <w:rPr>
                <w:sz w:val="20"/>
                <w:szCs w:val="20"/>
              </w:rPr>
            </w:pPr>
            <w:r w:rsidRPr="007120A6">
              <w:rPr>
                <w:sz w:val="20"/>
                <w:szCs w:val="20"/>
              </w:rPr>
              <w:t>1-я</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pStyle w:val="ab"/>
              <w:spacing w:before="75" w:beforeAutospacing="0" w:after="75" w:afterAutospacing="0"/>
              <w:ind w:left="75" w:right="75" w:firstLine="225"/>
              <w:rPr>
                <w:sz w:val="20"/>
                <w:szCs w:val="20"/>
              </w:rPr>
            </w:pPr>
            <w:r w:rsidRPr="007120A6">
              <w:rPr>
                <w:sz w:val="20"/>
                <w:szCs w:val="20"/>
              </w:rPr>
              <w:t>2-я</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61</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225"/>
              <w:rPr>
                <w:sz w:val="20"/>
                <w:szCs w:val="20"/>
              </w:rPr>
            </w:pPr>
            <w:r w:rsidRPr="007120A6">
              <w:rPr>
                <w:sz w:val="20"/>
                <w:szCs w:val="20"/>
              </w:rPr>
              <w:t>3-я</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pStyle w:val="ab"/>
              <w:spacing w:before="75" w:beforeAutospacing="0" w:after="75" w:afterAutospacing="0"/>
              <w:ind w:left="75" w:right="75" w:firstLine="225"/>
              <w:rPr>
                <w:sz w:val="20"/>
                <w:szCs w:val="20"/>
              </w:rPr>
            </w:pPr>
            <w:r w:rsidRPr="007120A6">
              <w:rPr>
                <w:sz w:val="20"/>
                <w:szCs w:val="20"/>
              </w:rPr>
              <w:t>4-я</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18-29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shd w:val="clear" w:color="auto" w:fill="F7F7E5"/>
            <w:vAlign w:val="center"/>
          </w:tcPr>
          <w:p w:rsidR="00C4162F" w:rsidRPr="007120A6" w:rsidRDefault="00C4162F" w:rsidP="00483676">
            <w:pPr>
              <w:rPr>
                <w:sz w:val="20"/>
                <w:szCs w:val="20"/>
              </w:rPr>
            </w:pPr>
            <w:r w:rsidRPr="007120A6">
              <w:rPr>
                <w:sz w:val="20"/>
                <w:szCs w:val="20"/>
              </w:rPr>
              <w:t> </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30-39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1,8</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76</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vAlign w:val="center"/>
          </w:tcPr>
          <w:p w:rsidR="00C4162F" w:rsidRPr="007120A6" w:rsidRDefault="00C4162F" w:rsidP="00483676">
            <w:pPr>
              <w:rPr>
                <w:sz w:val="20"/>
                <w:szCs w:val="20"/>
              </w:rPr>
            </w:pPr>
            <w:r w:rsidRPr="007120A6">
              <w:rPr>
                <w:sz w:val="20"/>
                <w:szCs w:val="20"/>
              </w:rPr>
              <w:t> </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40-59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73</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100</w:t>
            </w:r>
          </w:p>
        </w:tc>
      </w:tr>
      <w:tr w:rsidR="00C4162F" w:rsidRPr="007120A6" w:rsidTr="00483676">
        <w:trPr>
          <w:tblCellSpacing w:w="15" w:type="dxa"/>
          <w:jc w:val="center"/>
        </w:trPr>
        <w:tc>
          <w:tcPr>
            <w:tcW w:w="0" w:type="auto"/>
            <w:gridSpan w:val="2"/>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Беременные женщины</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1,7</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72</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1250</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shd w:val="clear" w:color="auto" w:fill="F7F7E5"/>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500</w:t>
            </w:r>
          </w:p>
        </w:tc>
      </w:tr>
      <w:tr w:rsidR="00C4162F" w:rsidRPr="007120A6" w:rsidTr="00483676">
        <w:trPr>
          <w:tblCellSpacing w:w="15" w:type="dxa"/>
          <w:jc w:val="center"/>
        </w:trPr>
        <w:tc>
          <w:tcPr>
            <w:tcW w:w="0" w:type="auto"/>
            <w:gridSpan w:val="2"/>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Кормящие матери</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1,9</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2,2</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4</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600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21</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80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1500</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15</w:t>
            </w:r>
          </w:p>
        </w:tc>
        <w:tc>
          <w:tcPr>
            <w:tcW w:w="0" w:type="auto"/>
            <w:vAlign w:val="center"/>
          </w:tcPr>
          <w:p w:rsidR="00C4162F" w:rsidRPr="007120A6" w:rsidRDefault="00C4162F" w:rsidP="00483676">
            <w:pPr>
              <w:pStyle w:val="ab"/>
              <w:spacing w:before="75" w:beforeAutospacing="0" w:after="75" w:afterAutospacing="0"/>
              <w:ind w:left="75" w:right="75" w:firstLine="75"/>
              <w:rPr>
                <w:sz w:val="20"/>
                <w:szCs w:val="20"/>
              </w:rPr>
            </w:pPr>
            <w:r w:rsidRPr="007120A6">
              <w:rPr>
                <w:sz w:val="20"/>
                <w:szCs w:val="20"/>
              </w:rPr>
              <w:t>500</w:t>
            </w:r>
          </w:p>
        </w:tc>
      </w:tr>
    </w:tbl>
    <w:p w:rsidR="00C4162F" w:rsidRDefault="00C4162F" w:rsidP="00C4162F">
      <w:pPr>
        <w:spacing w:after="240"/>
      </w:pPr>
      <w:bookmarkStart w:id="2" w:name="tab7"/>
      <w:bookmarkEnd w:id="2"/>
    </w:p>
    <w:p w:rsidR="00C4162F" w:rsidRPr="00C02375" w:rsidRDefault="00C4162F" w:rsidP="00C4162F">
      <w:pPr>
        <w:spacing w:after="0" w:line="360" w:lineRule="auto"/>
        <w:ind w:left="720"/>
        <w:jc w:val="center"/>
        <w:rPr>
          <w:rFonts w:ascii="Times New Roman" w:hAnsi="Times New Roman"/>
          <w:sz w:val="28"/>
          <w:szCs w:val="28"/>
        </w:rPr>
      </w:pPr>
      <w:r>
        <w:rPr>
          <w:rFonts w:ascii="Times New Roman" w:hAnsi="Times New Roman"/>
          <w:b/>
          <w:bCs/>
          <w:spacing w:val="-3"/>
          <w:sz w:val="28"/>
          <w:szCs w:val="28"/>
        </w:rPr>
        <w:t>2.5.</w:t>
      </w:r>
      <w:r w:rsidRPr="00C02375">
        <w:rPr>
          <w:rFonts w:ascii="Times New Roman" w:hAnsi="Times New Roman"/>
          <w:b/>
          <w:bCs/>
          <w:spacing w:val="-3"/>
          <w:sz w:val="28"/>
          <w:szCs w:val="28"/>
        </w:rPr>
        <w:t>Лечебное и лечебно-профилактическое питание</w:t>
      </w:r>
    </w:p>
    <w:p w:rsidR="00C4162F" w:rsidRPr="0022269C" w:rsidRDefault="00C4162F" w:rsidP="00C4162F">
      <w:pPr>
        <w:spacing w:after="0"/>
        <w:ind w:firstLine="520"/>
        <w:jc w:val="both"/>
        <w:rPr>
          <w:rFonts w:ascii="Times New Roman" w:eastAsia="Times New Roman" w:hAnsi="Times New Roman" w:cs="Times New Roman"/>
          <w:sz w:val="28"/>
          <w:szCs w:val="28"/>
          <w:lang w:eastAsia="ru-RU"/>
        </w:rPr>
      </w:pPr>
      <w:r w:rsidRPr="0022269C">
        <w:rPr>
          <w:rFonts w:ascii="Times New Roman" w:eastAsia="Times New Roman" w:hAnsi="Times New Roman" w:cs="Times New Roman"/>
          <w:iCs/>
          <w:sz w:val="28"/>
          <w:szCs w:val="28"/>
          <w:lang w:eastAsia="ru-RU"/>
        </w:rPr>
        <w:t>Лечебно-профилактическое питание</w:t>
      </w:r>
      <w:r w:rsidRPr="0022269C">
        <w:rPr>
          <w:rFonts w:ascii="Times New Roman" w:eastAsia="Times New Roman" w:hAnsi="Times New Roman" w:cs="Times New Roman"/>
          <w:i/>
          <w:iCs/>
          <w:sz w:val="28"/>
          <w:szCs w:val="28"/>
          <w:lang w:eastAsia="ru-RU"/>
        </w:rPr>
        <w:t xml:space="preserve"> - </w:t>
      </w:r>
      <w:r w:rsidR="00CC1718">
        <w:rPr>
          <w:rFonts w:ascii="Times New Roman" w:eastAsia="Times New Roman" w:hAnsi="Times New Roman" w:cs="Times New Roman"/>
          <w:i/>
          <w:iCs/>
          <w:sz w:val="28"/>
          <w:szCs w:val="28"/>
          <w:lang w:eastAsia="ru-RU"/>
        </w:rPr>
        <w:t xml:space="preserve"> </w:t>
      </w:r>
      <w:r w:rsidR="00395278">
        <w:rPr>
          <w:rFonts w:ascii="Times New Roman" w:eastAsia="Times New Roman" w:hAnsi="Times New Roman" w:cs="Times New Roman"/>
          <w:sz w:val="28"/>
          <w:szCs w:val="28"/>
          <w:lang w:eastAsia="ru-RU"/>
        </w:rPr>
        <w:t>это специально подобран</w:t>
      </w:r>
      <w:r w:rsidRPr="0022269C">
        <w:rPr>
          <w:rFonts w:ascii="Times New Roman" w:eastAsia="Times New Roman" w:hAnsi="Times New Roman" w:cs="Times New Roman"/>
          <w:sz w:val="28"/>
          <w:szCs w:val="28"/>
          <w:lang w:eastAsia="ru-RU"/>
        </w:rPr>
        <w:t>ные рационы питания, способствую</w:t>
      </w:r>
      <w:r w:rsidR="00395278">
        <w:rPr>
          <w:rFonts w:ascii="Times New Roman" w:eastAsia="Times New Roman" w:hAnsi="Times New Roman" w:cs="Times New Roman"/>
          <w:sz w:val="28"/>
          <w:szCs w:val="28"/>
          <w:lang w:eastAsia="ru-RU"/>
        </w:rPr>
        <w:t>щие предупреждению нарушения об</w:t>
      </w:r>
      <w:r w:rsidRPr="0022269C">
        <w:rPr>
          <w:rFonts w:ascii="Times New Roman" w:eastAsia="Times New Roman" w:hAnsi="Times New Roman" w:cs="Times New Roman"/>
          <w:sz w:val="28"/>
          <w:szCs w:val="28"/>
          <w:lang w:eastAsia="ru-RU"/>
        </w:rPr>
        <w:t>мена веществ и постоянства внутренней среды организм Лечебное питание – научно обоснованная система организации питания и дифференцированного использования с лечебной целью определенных пищевых продуктов, их сочетаний, видов кулинарной обработки.</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22269C">
        <w:rPr>
          <w:rFonts w:ascii="Times New Roman" w:eastAsia="Times New Roman" w:hAnsi="Times New Roman" w:cs="Times New Roman"/>
          <w:sz w:val="28"/>
          <w:szCs w:val="28"/>
          <w:lang w:eastAsia="ru-RU"/>
        </w:rPr>
        <w:t>Принципы лечебного питания предусматривают</w:t>
      </w:r>
      <w:r w:rsidRPr="00065FBF">
        <w:rPr>
          <w:rFonts w:ascii="Times New Roman" w:eastAsia="Times New Roman" w:hAnsi="Times New Roman" w:cs="Times New Roman"/>
          <w:color w:val="000000"/>
          <w:sz w:val="28"/>
          <w:szCs w:val="28"/>
          <w:lang w:eastAsia="ru-RU"/>
        </w:rPr>
        <w:t>:</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полное обеспечение организма больного белками, жирами, углеводами, а также незаменимыми факторами питания (незаменимые аминокислоты, полиненасыщенные жирные кислоты, витамины, микроэлементы) в разных соотношениях;</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соответствие химической структуры пищевых продуктов функциональному состоянию ферментных систем организма больного;</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щажение поврежденных болезнью ферментных систем организма больного путем введения или, напротив, исключения каких-либо специфических факторов питания;</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адаптация кратности приема пищи и ее кулинарной обработки к особенностям нарушения функции системы пищеварения;</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последовательный переход от щадящих рационов питания к более расширенным;</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 сочетание в необходимых случаях различных способов введения пищи (питательных веществ).</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Лечебное питание назначается больным при наличии медицинских показаний лечащим врачом организации здравоохранения.</w:t>
      </w:r>
    </w:p>
    <w:p w:rsidR="00C4162F" w:rsidRPr="0089741A" w:rsidRDefault="00C4162F" w:rsidP="00C4162F">
      <w:pPr>
        <w:pStyle w:val="a3"/>
        <w:spacing w:line="276" w:lineRule="auto"/>
        <w:ind w:left="0" w:firstLine="709"/>
        <w:jc w:val="both"/>
        <w:rPr>
          <w:sz w:val="28"/>
          <w:szCs w:val="28"/>
        </w:rPr>
      </w:pPr>
      <w:r w:rsidRPr="00C02375">
        <w:rPr>
          <w:spacing w:val="-5"/>
          <w:sz w:val="28"/>
          <w:szCs w:val="28"/>
        </w:rPr>
        <w:t>Организация лечебного питания в лечебно-профилактическом учрежде</w:t>
      </w:r>
      <w:r w:rsidRPr="00C02375">
        <w:rPr>
          <w:spacing w:val="-5"/>
          <w:sz w:val="28"/>
          <w:szCs w:val="28"/>
        </w:rPr>
        <w:softHyphen/>
        <w:t xml:space="preserve">нии является неотъемлемой частью лечебного процесса и входит в число основных лечебных мероприятий. На основании приказа Министерства </w:t>
      </w:r>
      <w:r w:rsidRPr="00C02375">
        <w:rPr>
          <w:spacing w:val="-4"/>
          <w:sz w:val="28"/>
          <w:szCs w:val="28"/>
        </w:rPr>
        <w:t xml:space="preserve">здравоохранения Российской Федерации от 5 августа </w:t>
      </w:r>
      <w:smartTag w:uri="urn:schemas-microsoft-com:office:smarttags" w:element="metricconverter">
        <w:smartTagPr>
          <w:attr w:name="ProductID" w:val="2003 г"/>
        </w:smartTagPr>
        <w:r w:rsidRPr="00C02375">
          <w:rPr>
            <w:spacing w:val="-4"/>
            <w:sz w:val="28"/>
            <w:szCs w:val="28"/>
          </w:rPr>
          <w:t>2003 г</w:t>
        </w:r>
      </w:smartTag>
      <w:r w:rsidRPr="00C02375">
        <w:rPr>
          <w:spacing w:val="-4"/>
          <w:sz w:val="28"/>
          <w:szCs w:val="28"/>
        </w:rPr>
        <w:t>. № 330 «О ме</w:t>
      </w:r>
      <w:r w:rsidRPr="00C02375">
        <w:rPr>
          <w:spacing w:val="-3"/>
          <w:sz w:val="28"/>
          <w:szCs w:val="28"/>
        </w:rPr>
        <w:t>рах по совершенствованию лечебного питания в лечебно-профилактиче</w:t>
      </w:r>
      <w:r w:rsidRPr="00C02375">
        <w:rPr>
          <w:spacing w:val="-4"/>
          <w:sz w:val="28"/>
          <w:szCs w:val="28"/>
        </w:rPr>
        <w:t>ских учреждениях Российской Федерации» с целью оптимизации лечебно</w:t>
      </w:r>
      <w:r w:rsidRPr="00C02375">
        <w:rPr>
          <w:spacing w:val="-5"/>
          <w:sz w:val="28"/>
          <w:szCs w:val="28"/>
        </w:rPr>
        <w:t>го питания, совершенствования организации и улучшения управления его качеством в лечебно-профилактических учреждениях вводится новая но</w:t>
      </w:r>
      <w:r w:rsidRPr="00C02375">
        <w:rPr>
          <w:spacing w:val="-4"/>
          <w:sz w:val="28"/>
          <w:szCs w:val="28"/>
        </w:rPr>
        <w:t>менклатура диет (система стандартных диет), отличающихся по содержа</w:t>
      </w:r>
      <w:r w:rsidRPr="00C02375">
        <w:rPr>
          <w:spacing w:val="-5"/>
          <w:sz w:val="28"/>
          <w:szCs w:val="28"/>
        </w:rPr>
        <w:t>нию основных пищевых веществ и энергетической ценности, технологии приготовления пищи и среднесуточном</w:t>
      </w:r>
      <w:r w:rsidR="00395278">
        <w:rPr>
          <w:spacing w:val="-5"/>
          <w:sz w:val="28"/>
          <w:szCs w:val="28"/>
        </w:rPr>
        <w:t>у набору продуктов. Ранее приме</w:t>
      </w:r>
      <w:r w:rsidRPr="00C02375">
        <w:rPr>
          <w:spacing w:val="-5"/>
          <w:sz w:val="28"/>
          <w:szCs w:val="28"/>
        </w:rPr>
        <w:t xml:space="preserve">нявшиеся диеты номерной системы (диеты № 1—15) объединяются или </w:t>
      </w:r>
      <w:r w:rsidRPr="00C02375">
        <w:rPr>
          <w:spacing w:val="-4"/>
          <w:sz w:val="28"/>
          <w:szCs w:val="28"/>
        </w:rPr>
        <w:t>включаются в систему стандартных диет, которые назначаются при раз</w:t>
      </w:r>
      <w:r w:rsidRPr="00C02375">
        <w:rPr>
          <w:spacing w:val="-2"/>
          <w:sz w:val="28"/>
          <w:szCs w:val="28"/>
        </w:rPr>
        <w:t>личных заболеваниях в зависимости от стадии, степени тяжести болезни или осложнений со стороны различных органов и систем.</w:t>
      </w:r>
      <w:r>
        <w:rPr>
          <w:spacing w:val="-2"/>
          <w:sz w:val="28"/>
          <w:szCs w:val="28"/>
        </w:rPr>
        <w:t xml:space="preserve"> </w:t>
      </w:r>
      <w:r w:rsidRPr="0089741A">
        <w:rPr>
          <w:sz w:val="28"/>
          <w:szCs w:val="28"/>
        </w:rPr>
        <w:t>Особенность нутриентного состава этих диет состоит в том, что количество белков в большинстве из них сохранено или даже увеличено до 100-</w:t>
      </w:r>
      <w:smartTag w:uri="urn:schemas-microsoft-com:office:smarttags" w:element="metricconverter">
        <w:smartTagPr>
          <w:attr w:name="ProductID" w:val="120 г"/>
        </w:smartTagPr>
        <w:r w:rsidRPr="0089741A">
          <w:rPr>
            <w:sz w:val="28"/>
            <w:szCs w:val="28"/>
          </w:rPr>
          <w:t>120 г</w:t>
        </w:r>
      </w:smartTag>
      <w:r w:rsidRPr="0089741A">
        <w:rPr>
          <w:sz w:val="28"/>
          <w:szCs w:val="28"/>
        </w:rPr>
        <w:t>, за исключением диет при таких болезнях как подагра, мочекислый диатез, гломерулонефрит и тому подобное. Количество жиров и углеводов, как правило, уменьшено, а минеральных веществ, микроэлементов, витаминов – сохранено, а при некоторых заболеваниях, например инфекционных – увеличено, так как при лихорадке увеличиваются их потери в результате потоотделения.</w:t>
      </w:r>
    </w:p>
    <w:p w:rsidR="00C4162F" w:rsidRPr="00C02375" w:rsidRDefault="00C4162F" w:rsidP="00C4162F">
      <w:pPr>
        <w:shd w:val="clear" w:color="auto" w:fill="FFFFFF"/>
        <w:ind w:left="38" w:right="10" w:firstLine="230"/>
        <w:jc w:val="both"/>
        <w:rPr>
          <w:rFonts w:ascii="Times New Roman" w:hAnsi="Times New Roman" w:cs="Times New Roman"/>
          <w:sz w:val="28"/>
          <w:szCs w:val="28"/>
        </w:rPr>
      </w:pPr>
      <w:r w:rsidRPr="00C02375">
        <w:rPr>
          <w:rFonts w:ascii="Times New Roman" w:hAnsi="Times New Roman" w:cs="Times New Roman"/>
          <w:spacing w:val="-4"/>
          <w:sz w:val="28"/>
          <w:szCs w:val="28"/>
        </w:rPr>
        <w:t>Наряду с основной стандартной диетой и ее вариантами в лечебно-про</w:t>
      </w:r>
      <w:r w:rsidRPr="00C02375">
        <w:rPr>
          <w:rFonts w:ascii="Times New Roman" w:hAnsi="Times New Roman" w:cs="Times New Roman"/>
          <w:spacing w:val="-4"/>
          <w:sz w:val="28"/>
          <w:szCs w:val="28"/>
        </w:rPr>
        <w:softHyphen/>
      </w:r>
      <w:r w:rsidRPr="00C02375">
        <w:rPr>
          <w:rFonts w:ascii="Times New Roman" w:hAnsi="Times New Roman" w:cs="Times New Roman"/>
          <w:spacing w:val="-5"/>
          <w:sz w:val="28"/>
          <w:szCs w:val="28"/>
        </w:rPr>
        <w:t>филактическом учреждении, в соответствии с их профилем используются:</w:t>
      </w:r>
    </w:p>
    <w:p w:rsidR="00C4162F" w:rsidRPr="00C02375" w:rsidRDefault="00C4162F" w:rsidP="00483676">
      <w:pPr>
        <w:widowControl w:val="0"/>
        <w:shd w:val="clear" w:color="auto" w:fill="FFFFFF"/>
        <w:tabs>
          <w:tab w:val="left" w:pos="466"/>
        </w:tabs>
        <w:autoSpaceDE w:val="0"/>
        <w:autoSpaceDN w:val="0"/>
        <w:adjustRightInd w:val="0"/>
        <w:spacing w:after="0"/>
        <w:jc w:val="both"/>
        <w:rPr>
          <w:rFonts w:ascii="Times New Roman" w:hAnsi="Times New Roman" w:cs="Times New Roman"/>
          <w:sz w:val="28"/>
          <w:szCs w:val="28"/>
        </w:rPr>
      </w:pPr>
      <w:r w:rsidRPr="00C02375">
        <w:rPr>
          <w:rFonts w:ascii="Times New Roman" w:hAnsi="Times New Roman" w:cs="Times New Roman"/>
          <w:spacing w:val="-4"/>
          <w:sz w:val="28"/>
          <w:szCs w:val="28"/>
        </w:rPr>
        <w:t>хирургические диеты (0—1; 0—</w:t>
      </w:r>
      <w:r w:rsidRPr="00C02375">
        <w:rPr>
          <w:rFonts w:ascii="Times New Roman" w:hAnsi="Times New Roman" w:cs="Times New Roman"/>
          <w:spacing w:val="-4"/>
          <w:sz w:val="28"/>
          <w:szCs w:val="28"/>
          <w:lang w:val="en-US"/>
        </w:rPr>
        <w:t>II</w:t>
      </w:r>
      <w:r w:rsidRPr="00C02375">
        <w:rPr>
          <w:rFonts w:ascii="Times New Roman" w:hAnsi="Times New Roman" w:cs="Times New Roman"/>
          <w:spacing w:val="-4"/>
          <w:sz w:val="28"/>
          <w:szCs w:val="28"/>
        </w:rPr>
        <w:t>; 0—</w:t>
      </w:r>
      <w:r w:rsidRPr="00C02375">
        <w:rPr>
          <w:rFonts w:ascii="Times New Roman" w:hAnsi="Times New Roman" w:cs="Times New Roman"/>
          <w:spacing w:val="-4"/>
          <w:sz w:val="28"/>
          <w:szCs w:val="28"/>
          <w:lang w:val="en-US"/>
        </w:rPr>
        <w:t>III</w:t>
      </w:r>
      <w:r w:rsidRPr="00C02375">
        <w:rPr>
          <w:rFonts w:ascii="Times New Roman" w:hAnsi="Times New Roman" w:cs="Times New Roman"/>
          <w:spacing w:val="-4"/>
          <w:sz w:val="28"/>
          <w:szCs w:val="28"/>
        </w:rPr>
        <w:t>; 0—</w:t>
      </w:r>
      <w:r w:rsidRPr="00C02375">
        <w:rPr>
          <w:rFonts w:ascii="Times New Roman" w:hAnsi="Times New Roman" w:cs="Times New Roman"/>
          <w:spacing w:val="-4"/>
          <w:sz w:val="28"/>
          <w:szCs w:val="28"/>
          <w:lang w:val="en-US"/>
        </w:rPr>
        <w:t>IV</w:t>
      </w:r>
      <w:r w:rsidRPr="00C02375">
        <w:rPr>
          <w:rFonts w:ascii="Times New Roman" w:hAnsi="Times New Roman" w:cs="Times New Roman"/>
          <w:spacing w:val="-4"/>
          <w:sz w:val="28"/>
          <w:szCs w:val="28"/>
        </w:rPr>
        <w:t>; при язвенном крово</w:t>
      </w:r>
      <w:r w:rsidRPr="00C02375">
        <w:rPr>
          <w:rFonts w:ascii="Times New Roman" w:hAnsi="Times New Roman" w:cs="Times New Roman"/>
          <w:spacing w:val="-4"/>
          <w:sz w:val="28"/>
          <w:szCs w:val="28"/>
        </w:rPr>
        <w:softHyphen/>
      </w:r>
      <w:r w:rsidRPr="00C02375">
        <w:rPr>
          <w:rFonts w:ascii="Times New Roman" w:hAnsi="Times New Roman" w:cs="Times New Roman"/>
          <w:spacing w:val="-4"/>
          <w:sz w:val="28"/>
          <w:szCs w:val="28"/>
        </w:rPr>
        <w:br/>
      </w:r>
      <w:r w:rsidRPr="00C02375">
        <w:rPr>
          <w:rFonts w:ascii="Times New Roman" w:hAnsi="Times New Roman" w:cs="Times New Roman"/>
          <w:spacing w:val="-5"/>
          <w:sz w:val="28"/>
          <w:szCs w:val="28"/>
        </w:rPr>
        <w:t>течении, при стенозе желудка) и др.;</w:t>
      </w:r>
    </w:p>
    <w:p w:rsidR="00C4162F" w:rsidRPr="00C02375" w:rsidRDefault="00C4162F" w:rsidP="00483676">
      <w:pPr>
        <w:widowControl w:val="0"/>
        <w:shd w:val="clear" w:color="auto" w:fill="FFFFFF"/>
        <w:tabs>
          <w:tab w:val="left" w:pos="466"/>
        </w:tabs>
        <w:autoSpaceDE w:val="0"/>
        <w:autoSpaceDN w:val="0"/>
        <w:adjustRightInd w:val="0"/>
        <w:spacing w:after="0"/>
        <w:jc w:val="both"/>
        <w:rPr>
          <w:rFonts w:ascii="Times New Roman" w:hAnsi="Times New Roman" w:cs="Times New Roman"/>
          <w:sz w:val="28"/>
          <w:szCs w:val="28"/>
        </w:rPr>
      </w:pPr>
      <w:r w:rsidRPr="00C02375">
        <w:rPr>
          <w:rFonts w:ascii="Times New Roman" w:hAnsi="Times New Roman" w:cs="Times New Roman"/>
          <w:spacing w:val="-3"/>
          <w:sz w:val="28"/>
          <w:szCs w:val="28"/>
        </w:rPr>
        <w:t>разгрузочные диеты (чайная, сахарная, яблочная, рисово-компотная,</w:t>
      </w:r>
      <w:r w:rsidRPr="00C02375">
        <w:rPr>
          <w:rFonts w:ascii="Times New Roman" w:hAnsi="Times New Roman" w:cs="Times New Roman"/>
          <w:spacing w:val="-3"/>
          <w:sz w:val="28"/>
          <w:szCs w:val="28"/>
        </w:rPr>
        <w:br/>
      </w:r>
      <w:r w:rsidRPr="00C02375">
        <w:rPr>
          <w:rFonts w:ascii="Times New Roman" w:hAnsi="Times New Roman" w:cs="Times New Roman"/>
          <w:spacing w:val="-4"/>
          <w:sz w:val="28"/>
          <w:szCs w:val="28"/>
        </w:rPr>
        <w:t>картофельная, творожная, соковая, мясная и др.);</w:t>
      </w:r>
    </w:p>
    <w:p w:rsidR="00C4162F" w:rsidRPr="00483676" w:rsidRDefault="00C4162F" w:rsidP="00483676">
      <w:pPr>
        <w:widowControl w:val="0"/>
        <w:shd w:val="clear" w:color="auto" w:fill="FFFFFF"/>
        <w:tabs>
          <w:tab w:val="left" w:pos="466"/>
        </w:tabs>
        <w:autoSpaceDE w:val="0"/>
        <w:autoSpaceDN w:val="0"/>
        <w:adjustRightInd w:val="0"/>
        <w:spacing w:after="0"/>
        <w:jc w:val="both"/>
        <w:rPr>
          <w:rFonts w:ascii="Times New Roman" w:hAnsi="Times New Roman" w:cs="Times New Roman"/>
          <w:sz w:val="28"/>
          <w:szCs w:val="28"/>
        </w:rPr>
      </w:pPr>
      <w:r w:rsidRPr="00C02375">
        <w:rPr>
          <w:rFonts w:ascii="Times New Roman" w:hAnsi="Times New Roman" w:cs="Times New Roman"/>
          <w:spacing w:val="-1"/>
          <w:sz w:val="28"/>
          <w:szCs w:val="28"/>
        </w:rPr>
        <w:t>специальные рационы (диета калиевая, магниевая, зондовая, диеты</w:t>
      </w:r>
      <w:r w:rsidRPr="00C02375">
        <w:rPr>
          <w:rFonts w:ascii="Times New Roman" w:hAnsi="Times New Roman" w:cs="Times New Roman"/>
          <w:spacing w:val="-1"/>
          <w:sz w:val="28"/>
          <w:szCs w:val="28"/>
        </w:rPr>
        <w:br/>
      </w:r>
      <w:r w:rsidRPr="00C02375">
        <w:rPr>
          <w:rFonts w:ascii="Times New Roman" w:hAnsi="Times New Roman" w:cs="Times New Roman"/>
          <w:spacing w:val="-2"/>
          <w:sz w:val="28"/>
          <w:szCs w:val="28"/>
        </w:rPr>
        <w:t>при инфаркте миокарда, рационы для разгрузочно-диетической терапии,</w:t>
      </w:r>
      <w:r w:rsidRPr="00C02375">
        <w:rPr>
          <w:rFonts w:ascii="Times New Roman" w:hAnsi="Times New Roman" w:cs="Times New Roman"/>
          <w:spacing w:val="-2"/>
          <w:sz w:val="28"/>
          <w:szCs w:val="28"/>
        </w:rPr>
        <w:br/>
      </w:r>
      <w:r w:rsidRPr="00C02375">
        <w:rPr>
          <w:rFonts w:ascii="Times New Roman" w:hAnsi="Times New Roman" w:cs="Times New Roman"/>
          <w:spacing w:val="-6"/>
          <w:sz w:val="28"/>
          <w:szCs w:val="28"/>
        </w:rPr>
        <w:t xml:space="preserve">вегетарианская диета и др.). </w:t>
      </w:r>
    </w:p>
    <w:p w:rsidR="00483676" w:rsidRPr="00395278" w:rsidRDefault="00483676" w:rsidP="00395278">
      <w:pPr>
        <w:shd w:val="clear" w:color="auto" w:fill="FFFFFF"/>
        <w:spacing w:line="360" w:lineRule="auto"/>
        <w:rPr>
          <w:rFonts w:ascii="Times New Roman" w:hAnsi="Times New Roman" w:cs="Times New Roman"/>
          <w:sz w:val="28"/>
          <w:szCs w:val="28"/>
        </w:rPr>
      </w:pPr>
      <w:r w:rsidRPr="00395278">
        <w:rPr>
          <w:rFonts w:ascii="Times New Roman" w:hAnsi="Times New Roman" w:cs="Times New Roman"/>
          <w:b/>
          <w:bCs/>
          <w:color w:val="000000"/>
          <w:sz w:val="28"/>
          <w:szCs w:val="28"/>
        </w:rPr>
        <w:t xml:space="preserve">Таблица </w:t>
      </w:r>
      <w:r w:rsidR="00395278" w:rsidRPr="00395278">
        <w:rPr>
          <w:rFonts w:ascii="Times New Roman" w:hAnsi="Times New Roman" w:cs="Times New Roman"/>
          <w:b/>
          <w:bCs/>
          <w:color w:val="000000"/>
          <w:sz w:val="28"/>
          <w:szCs w:val="28"/>
        </w:rPr>
        <w:t xml:space="preserve">11. </w:t>
      </w:r>
      <w:r w:rsidRPr="00395278">
        <w:rPr>
          <w:rFonts w:ascii="Times New Roman" w:hAnsi="Times New Roman" w:cs="Times New Roman"/>
          <w:b/>
          <w:bCs/>
          <w:color w:val="000000"/>
          <w:sz w:val="28"/>
          <w:szCs w:val="28"/>
        </w:rPr>
        <w:t>Лечебные диеты</w:t>
      </w:r>
    </w:p>
    <w:tbl>
      <w:tblPr>
        <w:tblW w:w="0" w:type="auto"/>
        <w:tblInd w:w="40" w:type="dxa"/>
        <w:tblLayout w:type="fixed"/>
        <w:tblCellMar>
          <w:left w:w="40" w:type="dxa"/>
          <w:right w:w="40" w:type="dxa"/>
        </w:tblCellMar>
        <w:tblLook w:val="0000" w:firstRow="0" w:lastRow="0" w:firstColumn="0" w:lastColumn="0" w:noHBand="0" w:noVBand="0"/>
      </w:tblPr>
      <w:tblGrid>
        <w:gridCol w:w="701"/>
        <w:gridCol w:w="19"/>
        <w:gridCol w:w="547"/>
        <w:gridCol w:w="19"/>
        <w:gridCol w:w="699"/>
        <w:gridCol w:w="709"/>
        <w:gridCol w:w="850"/>
        <w:gridCol w:w="1134"/>
        <w:gridCol w:w="4678"/>
      </w:tblGrid>
      <w:tr w:rsidR="00483676" w:rsidRPr="00483676" w:rsidTr="00483676">
        <w:trPr>
          <w:trHeight w:hRule="exact" w:val="72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left="5" w:firstLine="24"/>
              <w:rPr>
                <w:rFonts w:ascii="Times New Roman" w:hAnsi="Times New Roman" w:cs="Times New Roman"/>
              </w:rPr>
            </w:pPr>
            <w:r w:rsidRPr="00483676">
              <w:rPr>
                <w:rFonts w:ascii="Times New Roman" w:hAnsi="Times New Roman" w:cs="Times New Roman"/>
                <w:color w:val="000000"/>
              </w:rPr>
              <w:t xml:space="preserve">№ </w:t>
            </w:r>
            <w:r w:rsidRPr="00483676">
              <w:rPr>
                <w:rFonts w:ascii="Times New Roman" w:hAnsi="Times New Roman" w:cs="Times New Roman"/>
                <w:color w:val="000000"/>
                <w:spacing w:val="-5"/>
              </w:rPr>
              <w:t>диеты</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hanging="38"/>
              <w:rPr>
                <w:rFonts w:ascii="Times New Roman" w:hAnsi="Times New Roman" w:cs="Times New Roman"/>
              </w:rPr>
            </w:pPr>
            <w:r w:rsidRPr="00483676">
              <w:rPr>
                <w:rFonts w:ascii="Times New Roman" w:hAnsi="Times New Roman" w:cs="Times New Roman"/>
                <w:color w:val="000000"/>
                <w:spacing w:val="-12"/>
              </w:rPr>
              <w:t>Бел</w:t>
            </w:r>
            <w:r w:rsidRPr="00483676">
              <w:rPr>
                <w:rFonts w:ascii="Times New Roman" w:hAnsi="Times New Roman" w:cs="Times New Roman"/>
                <w:color w:val="000000"/>
                <w:spacing w:val="-12"/>
              </w:rPr>
              <w:softHyphen/>
            </w:r>
            <w:r w:rsidRPr="00483676">
              <w:rPr>
                <w:rFonts w:ascii="Times New Roman" w:hAnsi="Times New Roman" w:cs="Times New Roman"/>
                <w:color w:val="000000"/>
                <w:spacing w:val="-16"/>
              </w:rPr>
              <w:t xml:space="preserve">ки </w:t>
            </w:r>
            <w:r w:rsidRPr="00483676">
              <w:rPr>
                <w:rFonts w:ascii="Times New Roman" w:hAnsi="Times New Roman" w:cs="Times New Roman"/>
                <w:color w:val="000000"/>
                <w:spacing w:val="13"/>
              </w:rPr>
              <w:t>вг</w:t>
            </w:r>
          </w:p>
        </w:tc>
        <w:tc>
          <w:tcPr>
            <w:tcW w:w="718"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rPr>
                <w:rFonts w:ascii="Times New Roman" w:hAnsi="Times New Roman" w:cs="Times New Roman"/>
              </w:rPr>
            </w:pPr>
            <w:r w:rsidRPr="00483676">
              <w:rPr>
                <w:rFonts w:ascii="Times New Roman" w:hAnsi="Times New Roman" w:cs="Times New Roman"/>
                <w:color w:val="000000"/>
                <w:spacing w:val="-6"/>
              </w:rPr>
              <w:t xml:space="preserve">Жиры </w:t>
            </w:r>
            <w:r w:rsidRPr="00483676">
              <w:rPr>
                <w:rFonts w:ascii="Times New Roman" w:hAnsi="Times New Roman" w:cs="Times New Roman"/>
                <w:color w:val="000000"/>
              </w:rPr>
              <w:t>г</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34" w:hanging="5"/>
              <w:jc w:val="both"/>
              <w:rPr>
                <w:rFonts w:ascii="Times New Roman" w:hAnsi="Times New Roman" w:cs="Times New Roman"/>
              </w:rPr>
            </w:pPr>
            <w:r w:rsidRPr="00483676">
              <w:rPr>
                <w:rFonts w:ascii="Times New Roman" w:hAnsi="Times New Roman" w:cs="Times New Roman"/>
                <w:color w:val="000000"/>
                <w:spacing w:val="-4"/>
              </w:rPr>
              <w:t>Уг-</w:t>
            </w:r>
            <w:r w:rsidRPr="00483676">
              <w:rPr>
                <w:rFonts w:ascii="Times New Roman" w:hAnsi="Times New Roman" w:cs="Times New Roman"/>
                <w:color w:val="000000"/>
                <w:spacing w:val="-5"/>
              </w:rPr>
              <w:t>лев.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jc w:val="center"/>
              <w:rPr>
                <w:rFonts w:ascii="Times New Roman" w:hAnsi="Times New Roman" w:cs="Times New Roman"/>
              </w:rPr>
            </w:pPr>
            <w:r w:rsidRPr="00483676">
              <w:rPr>
                <w:rFonts w:ascii="Times New Roman" w:hAnsi="Times New Roman" w:cs="Times New Roman"/>
                <w:color w:val="000000"/>
                <w:spacing w:val="-4"/>
              </w:rPr>
              <w:t>Энерг. цен-сть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6"/>
                <w:lang w:val="en-US"/>
              </w:rPr>
              <w:t>NaCI</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left="346" w:right="1118"/>
              <w:rPr>
                <w:rFonts w:ascii="Times New Roman" w:hAnsi="Times New Roman" w:cs="Times New Roman"/>
              </w:rPr>
            </w:pPr>
            <w:r w:rsidRPr="00483676">
              <w:rPr>
                <w:rFonts w:ascii="Times New Roman" w:hAnsi="Times New Roman" w:cs="Times New Roman"/>
                <w:color w:val="000000"/>
                <w:spacing w:val="-2"/>
              </w:rPr>
              <w:t>Показания к назначению</w:t>
            </w:r>
          </w:p>
        </w:tc>
      </w:tr>
      <w:tr w:rsidR="00483676" w:rsidRPr="00483676" w:rsidTr="00483676">
        <w:trPr>
          <w:trHeight w:hRule="exact" w:val="384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1824" w:lineRule="exact"/>
              <w:ind w:left="29" w:right="216" w:hanging="19"/>
              <w:rPr>
                <w:rFonts w:ascii="Times New Roman" w:hAnsi="Times New Roman" w:cs="Times New Roman"/>
              </w:rPr>
            </w:pPr>
            <w:r w:rsidRPr="00483676">
              <w:rPr>
                <w:rFonts w:ascii="Times New Roman" w:hAnsi="Times New Roman" w:cs="Times New Roman"/>
                <w:color w:val="000000"/>
                <w:spacing w:val="-9"/>
              </w:rPr>
              <w:t xml:space="preserve">1 а </w:t>
            </w:r>
            <w:r w:rsidRPr="00483676">
              <w:rPr>
                <w:rFonts w:ascii="Times New Roman" w:hAnsi="Times New Roman" w:cs="Times New Roman"/>
                <w:color w:val="000000"/>
                <w:spacing w:val="8"/>
              </w:rPr>
              <w:t>16</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left="34" w:right="53" w:firstLine="14"/>
              <w:rPr>
                <w:rFonts w:ascii="Times New Roman" w:hAnsi="Times New Roman" w:cs="Times New Roman"/>
              </w:rPr>
            </w:pPr>
            <w:r w:rsidRPr="00483676">
              <w:rPr>
                <w:rFonts w:ascii="Times New Roman" w:hAnsi="Times New Roman" w:cs="Times New Roman"/>
                <w:color w:val="000000"/>
                <w:spacing w:val="-7"/>
              </w:rPr>
              <w:t>80-</w:t>
            </w:r>
            <w:r w:rsidRPr="00483676">
              <w:rPr>
                <w:rFonts w:ascii="Times New Roman" w:hAnsi="Times New Roman" w:cs="Times New Roman"/>
                <w:color w:val="000000"/>
                <w:spacing w:val="-4"/>
              </w:rPr>
              <w:t>90</w:t>
            </w:r>
          </w:p>
          <w:p w:rsidR="00483676" w:rsidRPr="00483676" w:rsidRDefault="00483676" w:rsidP="00483676">
            <w:pPr>
              <w:shd w:val="clear" w:color="auto" w:fill="FFFFFF"/>
              <w:ind w:left="34"/>
              <w:rPr>
                <w:rFonts w:ascii="Times New Roman" w:hAnsi="Times New Roman" w:cs="Times New Roman"/>
              </w:rPr>
            </w:pPr>
            <w:r w:rsidRPr="00483676">
              <w:rPr>
                <w:rFonts w:ascii="Times New Roman" w:hAnsi="Times New Roman" w:cs="Times New Roman"/>
                <w:color w:val="000000"/>
                <w:spacing w:val="-6"/>
              </w:rPr>
              <w:t>90</w:t>
            </w:r>
          </w:p>
        </w:tc>
        <w:tc>
          <w:tcPr>
            <w:tcW w:w="718"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right="149"/>
              <w:jc w:val="right"/>
              <w:rPr>
                <w:rFonts w:ascii="Times New Roman" w:hAnsi="Times New Roman" w:cs="Times New Roman"/>
              </w:rPr>
            </w:pPr>
            <w:r w:rsidRPr="00483676">
              <w:rPr>
                <w:rFonts w:ascii="Times New Roman" w:hAnsi="Times New Roman" w:cs="Times New Roman"/>
                <w:color w:val="000000"/>
                <w:spacing w:val="-5"/>
              </w:rPr>
              <w:t>80-</w:t>
            </w:r>
            <w:r w:rsidRPr="00483676">
              <w:rPr>
                <w:rFonts w:ascii="Times New Roman" w:hAnsi="Times New Roman" w:cs="Times New Roman"/>
                <w:color w:val="000000"/>
                <w:spacing w:val="-4"/>
              </w:rPr>
              <w:t>90</w:t>
            </w:r>
          </w:p>
          <w:p w:rsidR="00483676" w:rsidRPr="00483676" w:rsidRDefault="00483676" w:rsidP="00483676">
            <w:pPr>
              <w:shd w:val="clear" w:color="auto" w:fill="FFFFFF"/>
              <w:ind w:right="149"/>
              <w:jc w:val="right"/>
              <w:rPr>
                <w:rFonts w:ascii="Times New Roman" w:hAnsi="Times New Roman" w:cs="Times New Roman"/>
              </w:rPr>
            </w:pPr>
            <w:r w:rsidRPr="00483676">
              <w:rPr>
                <w:rFonts w:ascii="Times New Roman" w:hAnsi="Times New Roman" w:cs="Times New Roman"/>
                <w:color w:val="000000"/>
                <w:spacing w:val="-4"/>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1824" w:lineRule="exact"/>
              <w:ind w:right="38"/>
              <w:jc w:val="both"/>
              <w:rPr>
                <w:rFonts w:ascii="Times New Roman" w:hAnsi="Times New Roman" w:cs="Times New Roman"/>
              </w:rPr>
            </w:pPr>
            <w:r w:rsidRPr="00483676">
              <w:rPr>
                <w:rFonts w:ascii="Times New Roman" w:hAnsi="Times New Roman" w:cs="Times New Roman"/>
                <w:color w:val="000000"/>
                <w:spacing w:val="-2"/>
              </w:rPr>
              <w:t>200 300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456" w:lineRule="exact"/>
              <w:ind w:right="43"/>
              <w:jc w:val="center"/>
              <w:rPr>
                <w:rFonts w:ascii="Times New Roman" w:hAnsi="Times New Roman" w:cs="Times New Roman"/>
              </w:rPr>
            </w:pPr>
            <w:r w:rsidRPr="00483676">
              <w:rPr>
                <w:rFonts w:ascii="Times New Roman" w:hAnsi="Times New Roman" w:cs="Times New Roman"/>
                <w:color w:val="000000"/>
                <w:spacing w:val="-5"/>
              </w:rPr>
              <w:t>1840 1920</w:t>
            </w:r>
          </w:p>
          <w:p w:rsidR="00483676" w:rsidRPr="00483676" w:rsidRDefault="00483676" w:rsidP="00483676">
            <w:pPr>
              <w:shd w:val="clear" w:color="auto" w:fill="FFFFFF"/>
              <w:jc w:val="center"/>
              <w:rPr>
                <w:rFonts w:ascii="Times New Roman" w:hAnsi="Times New Roman" w:cs="Times New Roman"/>
              </w:rPr>
            </w:pPr>
            <w:r w:rsidRPr="00483676">
              <w:rPr>
                <w:rFonts w:ascii="Times New Roman" w:hAnsi="Times New Roman" w:cs="Times New Roman"/>
                <w:color w:val="000000"/>
                <w:spacing w:val="-1"/>
              </w:rPr>
              <w:t>2370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Default="00483676" w:rsidP="00483676">
            <w:pPr>
              <w:shd w:val="clear" w:color="auto" w:fill="FFFFFF"/>
              <w:spacing w:line="1824" w:lineRule="exact"/>
              <w:ind w:right="226"/>
              <w:rPr>
                <w:rFonts w:ascii="Times New Roman" w:hAnsi="Times New Roman" w:cs="Times New Roman"/>
                <w:color w:val="000000"/>
                <w:spacing w:val="-6"/>
              </w:rPr>
            </w:pPr>
            <w:r w:rsidRPr="00483676">
              <w:rPr>
                <w:rFonts w:ascii="Times New Roman" w:hAnsi="Times New Roman" w:cs="Times New Roman"/>
                <w:color w:val="000000"/>
                <w:spacing w:val="-6"/>
              </w:rPr>
              <w:t xml:space="preserve">6-8 </w:t>
            </w:r>
          </w:p>
          <w:p w:rsidR="00483676" w:rsidRPr="00483676" w:rsidRDefault="00483676" w:rsidP="00483676">
            <w:pPr>
              <w:shd w:val="clear" w:color="auto" w:fill="FFFFFF"/>
              <w:spacing w:line="1824" w:lineRule="exact"/>
              <w:ind w:right="226"/>
              <w:rPr>
                <w:rFonts w:ascii="Times New Roman" w:hAnsi="Times New Roman" w:cs="Times New Roman"/>
              </w:rPr>
            </w:pPr>
            <w:r w:rsidRPr="00483676">
              <w:rPr>
                <w:rFonts w:ascii="Times New Roman" w:hAnsi="Times New Roman" w:cs="Times New Roman"/>
                <w:color w:val="000000"/>
                <w:spacing w:val="-5"/>
              </w:rPr>
              <w:t>6-8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19" w:firstLine="5"/>
              <w:rPr>
                <w:rFonts w:ascii="Times New Roman" w:hAnsi="Times New Roman" w:cs="Times New Roman"/>
              </w:rPr>
            </w:pPr>
            <w:r w:rsidRPr="00483676">
              <w:rPr>
                <w:rFonts w:ascii="Times New Roman" w:hAnsi="Times New Roman" w:cs="Times New Roman"/>
                <w:color w:val="000000"/>
                <w:spacing w:val="1"/>
              </w:rPr>
              <w:t>Обострение язвенной болез</w:t>
            </w:r>
            <w:r w:rsidRPr="00483676">
              <w:rPr>
                <w:rFonts w:ascii="Times New Roman" w:hAnsi="Times New Roman" w:cs="Times New Roman"/>
                <w:color w:val="000000"/>
                <w:spacing w:val="1"/>
              </w:rPr>
              <w:softHyphen/>
            </w:r>
            <w:r w:rsidRPr="00483676">
              <w:rPr>
                <w:rFonts w:ascii="Times New Roman" w:hAnsi="Times New Roman" w:cs="Times New Roman"/>
                <w:color w:val="000000"/>
                <w:spacing w:val="3"/>
              </w:rPr>
              <w:t xml:space="preserve">ни желудка  и   12-перстной </w:t>
            </w:r>
            <w:r w:rsidRPr="00483676">
              <w:rPr>
                <w:rFonts w:ascii="Times New Roman" w:hAnsi="Times New Roman" w:cs="Times New Roman"/>
                <w:color w:val="000000"/>
                <w:spacing w:val="1"/>
              </w:rPr>
              <w:t xml:space="preserve">кишки, в первые 10-14 дней, </w:t>
            </w:r>
            <w:r w:rsidRPr="00483676">
              <w:rPr>
                <w:rFonts w:ascii="Times New Roman" w:hAnsi="Times New Roman" w:cs="Times New Roman"/>
                <w:color w:val="000000"/>
                <w:spacing w:val="-1"/>
              </w:rPr>
              <w:t xml:space="preserve">острый гастрит в первые дни </w:t>
            </w:r>
            <w:r w:rsidRPr="00483676">
              <w:rPr>
                <w:rFonts w:ascii="Times New Roman" w:hAnsi="Times New Roman" w:cs="Times New Roman"/>
                <w:color w:val="000000"/>
                <w:spacing w:val="1"/>
              </w:rPr>
              <w:t xml:space="preserve">заболевания, обострение хр. </w:t>
            </w:r>
            <w:r w:rsidRPr="00483676">
              <w:rPr>
                <w:rFonts w:ascii="Times New Roman" w:hAnsi="Times New Roman" w:cs="Times New Roman"/>
                <w:color w:val="000000"/>
                <w:spacing w:val="3"/>
              </w:rPr>
              <w:t xml:space="preserve">гастрита  (с  сохраненной  и </w:t>
            </w:r>
            <w:r w:rsidRPr="00483676">
              <w:rPr>
                <w:rFonts w:ascii="Times New Roman" w:hAnsi="Times New Roman" w:cs="Times New Roman"/>
                <w:color w:val="000000"/>
              </w:rPr>
              <w:t xml:space="preserve">повышенной  кислотностью) </w:t>
            </w:r>
            <w:r w:rsidRPr="00483676">
              <w:rPr>
                <w:rFonts w:ascii="Times New Roman" w:hAnsi="Times New Roman" w:cs="Times New Roman"/>
                <w:color w:val="000000"/>
                <w:spacing w:val="-1"/>
              </w:rPr>
              <w:t xml:space="preserve">в первые дни заболевания. </w:t>
            </w:r>
            <w:r w:rsidR="00395278">
              <w:rPr>
                <w:rFonts w:ascii="Times New Roman" w:hAnsi="Times New Roman" w:cs="Times New Roman"/>
                <w:color w:val="000000"/>
                <w:spacing w:val="1"/>
              </w:rPr>
              <w:t>Обострение язвенной болез</w:t>
            </w:r>
            <w:r w:rsidRPr="00483676">
              <w:rPr>
                <w:rFonts w:ascii="Times New Roman" w:hAnsi="Times New Roman" w:cs="Times New Roman"/>
                <w:color w:val="000000"/>
                <w:spacing w:val="1"/>
              </w:rPr>
              <w:t xml:space="preserve">ни  желудка  и   12-перстной </w:t>
            </w:r>
            <w:r w:rsidRPr="00483676">
              <w:rPr>
                <w:rFonts w:ascii="Times New Roman" w:hAnsi="Times New Roman" w:cs="Times New Roman"/>
                <w:color w:val="000000"/>
              </w:rPr>
              <w:t xml:space="preserve">кишки в последующие 10-14 </w:t>
            </w:r>
            <w:r w:rsidRPr="00483676">
              <w:rPr>
                <w:rFonts w:ascii="Times New Roman" w:hAnsi="Times New Roman" w:cs="Times New Roman"/>
                <w:color w:val="000000"/>
                <w:spacing w:val="3"/>
              </w:rPr>
              <w:t>дней, острый гастрит и обо</w:t>
            </w:r>
            <w:r w:rsidRPr="00483676">
              <w:rPr>
                <w:rFonts w:ascii="Times New Roman" w:hAnsi="Times New Roman" w:cs="Times New Roman"/>
                <w:color w:val="000000"/>
                <w:spacing w:val="1"/>
              </w:rPr>
              <w:t>стрение хр.гастрита в после</w:t>
            </w:r>
            <w:r w:rsidRPr="00483676">
              <w:rPr>
                <w:rFonts w:ascii="Times New Roman" w:hAnsi="Times New Roman" w:cs="Times New Roman"/>
                <w:color w:val="000000"/>
                <w:spacing w:val="-1"/>
              </w:rPr>
              <w:t>дующие дни</w:t>
            </w:r>
          </w:p>
        </w:tc>
      </w:tr>
      <w:tr w:rsidR="00483676" w:rsidRPr="00483676" w:rsidTr="00483676">
        <w:trPr>
          <w:trHeight w:hRule="exact" w:val="73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91"/>
              <w:rPr>
                <w:rFonts w:ascii="Times New Roman" w:hAnsi="Times New Roman" w:cs="Times New Roman"/>
              </w:rPr>
            </w:pPr>
            <w:r w:rsidRPr="00483676">
              <w:rPr>
                <w:rFonts w:ascii="Times New Roman" w:hAnsi="Times New Roman" w:cs="Times New Roman"/>
                <w:color w:val="000000"/>
              </w:rPr>
              <w:t>2</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4"/>
              <w:rPr>
                <w:rFonts w:ascii="Times New Roman" w:hAnsi="Times New Roman" w:cs="Times New Roman"/>
              </w:rPr>
            </w:pPr>
            <w:r w:rsidRPr="00483676">
              <w:rPr>
                <w:rFonts w:ascii="Times New Roman" w:hAnsi="Times New Roman" w:cs="Times New Roman"/>
                <w:color w:val="000000"/>
              </w:rPr>
              <w:t>100</w:t>
            </w:r>
          </w:p>
        </w:tc>
        <w:tc>
          <w:tcPr>
            <w:tcW w:w="718"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197"/>
              <w:jc w:val="right"/>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ight="34"/>
              <w:jc w:val="both"/>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jc w:val="center"/>
              <w:rPr>
                <w:rFonts w:ascii="Times New Roman" w:hAnsi="Times New Roman" w:cs="Times New Roman"/>
              </w:rPr>
            </w:pPr>
            <w:r w:rsidRPr="00483676">
              <w:rPr>
                <w:rFonts w:ascii="Times New Roman" w:hAnsi="Times New Roman" w:cs="Times New Roman"/>
                <w:color w:val="000000"/>
                <w:spacing w:val="-1"/>
              </w:rPr>
              <w:t>2800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92"/>
              <w:rPr>
                <w:rFonts w:ascii="Times New Roman" w:hAnsi="Times New Roman" w:cs="Times New Roman"/>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483676" w:rsidRPr="00483676" w:rsidRDefault="00483676" w:rsidP="00483676">
            <w:pPr>
              <w:shd w:val="clear" w:color="auto" w:fill="FFFFFF"/>
              <w:spacing w:line="230" w:lineRule="exact"/>
              <w:ind w:right="19"/>
              <w:jc w:val="both"/>
              <w:rPr>
                <w:rFonts w:ascii="Times New Roman" w:hAnsi="Times New Roman" w:cs="Times New Roman"/>
              </w:rPr>
            </w:pPr>
            <w:r w:rsidRPr="00483676">
              <w:rPr>
                <w:rFonts w:ascii="Times New Roman" w:hAnsi="Times New Roman" w:cs="Times New Roman"/>
                <w:color w:val="000000"/>
                <w:spacing w:val="-2"/>
              </w:rPr>
              <w:t xml:space="preserve">Анацидный гастрит в стадии </w:t>
            </w:r>
            <w:r w:rsidRPr="00483676">
              <w:rPr>
                <w:rFonts w:ascii="Times New Roman" w:hAnsi="Times New Roman" w:cs="Times New Roman"/>
                <w:color w:val="000000"/>
              </w:rPr>
              <w:t>нерезкого обострения и на</w:t>
            </w:r>
            <w:r w:rsidRPr="00483676">
              <w:rPr>
                <w:rFonts w:ascii="Times New Roman" w:hAnsi="Times New Roman" w:cs="Times New Roman"/>
                <w:color w:val="000000"/>
              </w:rPr>
              <w:softHyphen/>
            </w:r>
            <w:r w:rsidRPr="00483676">
              <w:rPr>
                <w:rFonts w:ascii="Times New Roman" w:hAnsi="Times New Roman" w:cs="Times New Roman"/>
                <w:color w:val="000000"/>
                <w:spacing w:val="-1"/>
              </w:rPr>
              <w:t>чинающейся ремиссии</w:t>
            </w:r>
          </w:p>
        </w:tc>
      </w:tr>
      <w:tr w:rsidR="00483676" w:rsidRPr="00483676" w:rsidTr="00483676">
        <w:trPr>
          <w:trHeight w:hRule="exact" w:val="1181"/>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58"/>
              <w:rPr>
                <w:rFonts w:ascii="Times New Roman" w:hAnsi="Times New Roman" w:cs="Times New Roman"/>
              </w:rPr>
            </w:pPr>
            <w:r w:rsidRPr="00483676">
              <w:rPr>
                <w:rFonts w:ascii="Times New Roman" w:hAnsi="Times New Roman" w:cs="Times New Roman"/>
                <w:color w:val="000000"/>
              </w:rPr>
              <w:t>3</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9"/>
              <w:rPr>
                <w:rFonts w:ascii="Times New Roman" w:hAnsi="Times New Roman" w:cs="Times New Roman"/>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0"/>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0"/>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spacing w:val="-4"/>
              </w:rPr>
              <w:t>2800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8-10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left="5" w:right="19" w:firstLine="10"/>
              <w:jc w:val="both"/>
              <w:rPr>
                <w:rFonts w:ascii="Times New Roman" w:hAnsi="Times New Roman" w:cs="Times New Roman"/>
              </w:rPr>
            </w:pPr>
            <w:r w:rsidRPr="00483676">
              <w:rPr>
                <w:rFonts w:ascii="Times New Roman" w:hAnsi="Times New Roman" w:cs="Times New Roman"/>
                <w:color w:val="000000"/>
                <w:spacing w:val="-1"/>
              </w:rPr>
              <w:t>Хронические заболевания кишечника с преоблада</w:t>
            </w:r>
            <w:r w:rsidR="00395278">
              <w:rPr>
                <w:rFonts w:ascii="Times New Roman" w:hAnsi="Times New Roman" w:cs="Times New Roman"/>
                <w:color w:val="000000"/>
                <w:spacing w:val="-1"/>
              </w:rPr>
              <w:t>нием синдрома дискинезии, а так</w:t>
            </w:r>
            <w:r w:rsidRPr="00483676">
              <w:rPr>
                <w:rFonts w:ascii="Times New Roman" w:hAnsi="Times New Roman" w:cs="Times New Roman"/>
                <w:color w:val="000000"/>
                <w:spacing w:val="-1"/>
              </w:rPr>
              <w:t>же дискинетические запоры при других заболеваниях</w:t>
            </w:r>
          </w:p>
        </w:tc>
      </w:tr>
      <w:tr w:rsidR="00483676" w:rsidRPr="00483676" w:rsidTr="00483676">
        <w:trPr>
          <w:trHeight w:hRule="exact" w:val="701"/>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54"/>
              <w:rPr>
                <w:rFonts w:ascii="Times New Roman" w:hAnsi="Times New Roman" w:cs="Times New Roman"/>
              </w:rPr>
            </w:pPr>
            <w:r w:rsidRPr="00483676">
              <w:rPr>
                <w:rFonts w:ascii="Times New Roman" w:hAnsi="Times New Roman" w:cs="Times New Roman"/>
                <w:color w:val="000000"/>
              </w:rPr>
              <w:t>4</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9"/>
              <w:rPr>
                <w:rFonts w:ascii="Times New Roman" w:hAnsi="Times New Roman" w:cs="Times New Roman"/>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rPr>
              <w:t>70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2030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6-8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left="10" w:right="24" w:firstLine="10"/>
              <w:jc w:val="both"/>
              <w:rPr>
                <w:rFonts w:ascii="Times New Roman" w:hAnsi="Times New Roman" w:cs="Times New Roman"/>
              </w:rPr>
            </w:pPr>
            <w:r w:rsidRPr="00483676">
              <w:rPr>
                <w:rFonts w:ascii="Times New Roman" w:hAnsi="Times New Roman" w:cs="Times New Roman"/>
                <w:color w:val="000000"/>
                <w:spacing w:val="-2"/>
              </w:rPr>
              <w:t xml:space="preserve">Острые колиты и энтериты с </w:t>
            </w:r>
            <w:r w:rsidRPr="00483676">
              <w:rPr>
                <w:rFonts w:ascii="Times New Roman" w:hAnsi="Times New Roman" w:cs="Times New Roman"/>
                <w:color w:val="000000"/>
              </w:rPr>
              <w:t xml:space="preserve">профузными поносами (в </w:t>
            </w:r>
            <w:r w:rsidRPr="00483676">
              <w:rPr>
                <w:rFonts w:ascii="Times New Roman" w:hAnsi="Times New Roman" w:cs="Times New Roman"/>
                <w:color w:val="000000"/>
                <w:spacing w:val="-2"/>
              </w:rPr>
              <w:t>первые 3-5 дней)</w:t>
            </w:r>
          </w:p>
        </w:tc>
      </w:tr>
      <w:tr w:rsidR="00483676" w:rsidRPr="00483676" w:rsidTr="00483676">
        <w:trPr>
          <w:trHeight w:hRule="exact" w:val="115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49"/>
              <w:rPr>
                <w:rFonts w:ascii="Times New Roman" w:hAnsi="Times New Roman" w:cs="Times New Roman"/>
              </w:rPr>
            </w:pPr>
            <w:r w:rsidRPr="00483676">
              <w:rPr>
                <w:rFonts w:ascii="Times New Roman" w:hAnsi="Times New Roman" w:cs="Times New Roman"/>
                <w:color w:val="000000"/>
              </w:rPr>
              <w:t>46</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4"/>
              <w:rPr>
                <w:rFonts w:ascii="Times New Roman" w:hAnsi="Times New Roman" w:cs="Times New Roman"/>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8-10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left="5" w:right="24" w:firstLine="5"/>
              <w:jc w:val="both"/>
              <w:rPr>
                <w:rFonts w:ascii="Times New Roman" w:hAnsi="Times New Roman" w:cs="Times New Roman"/>
              </w:rPr>
            </w:pPr>
            <w:r w:rsidRPr="00483676">
              <w:rPr>
                <w:rFonts w:ascii="Times New Roman" w:hAnsi="Times New Roman" w:cs="Times New Roman"/>
                <w:color w:val="000000"/>
                <w:spacing w:val="3"/>
              </w:rPr>
              <w:t xml:space="preserve">Острые колиты и энтериты </w:t>
            </w:r>
            <w:r w:rsidRPr="00483676">
              <w:rPr>
                <w:rFonts w:ascii="Times New Roman" w:hAnsi="Times New Roman" w:cs="Times New Roman"/>
                <w:color w:val="000000"/>
                <w:spacing w:val="-2"/>
              </w:rPr>
              <w:t>на последующем этапе лече</w:t>
            </w:r>
            <w:r w:rsidRPr="00483676">
              <w:rPr>
                <w:rFonts w:ascii="Times New Roman" w:hAnsi="Times New Roman" w:cs="Times New Roman"/>
                <w:color w:val="000000"/>
                <w:spacing w:val="-2"/>
              </w:rPr>
              <w:softHyphen/>
            </w:r>
            <w:r w:rsidRPr="00483676">
              <w:rPr>
                <w:rFonts w:ascii="Times New Roman" w:hAnsi="Times New Roman" w:cs="Times New Roman"/>
                <w:color w:val="000000"/>
                <w:spacing w:val="3"/>
              </w:rPr>
              <w:t>ния - с 3-5 го дня обостре</w:t>
            </w:r>
            <w:r w:rsidRPr="00483676">
              <w:rPr>
                <w:rFonts w:ascii="Times New Roman" w:hAnsi="Times New Roman" w:cs="Times New Roman"/>
                <w:color w:val="000000"/>
                <w:spacing w:val="-1"/>
              </w:rPr>
              <w:t>ния хр. колитов и энтеритов</w:t>
            </w:r>
          </w:p>
        </w:tc>
      </w:tr>
      <w:tr w:rsidR="00483676" w:rsidRPr="00483676" w:rsidTr="00483676">
        <w:trPr>
          <w:trHeight w:hRule="exact" w:val="115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01"/>
              <w:rPr>
                <w:rFonts w:ascii="Times New Roman" w:hAnsi="Times New Roman" w:cs="Times New Roman"/>
              </w:rPr>
            </w:pPr>
            <w:r w:rsidRPr="00483676">
              <w:rPr>
                <w:rFonts w:ascii="Times New Roman" w:hAnsi="Times New Roman" w:cs="Times New Roman"/>
                <w:color w:val="000000"/>
              </w:rPr>
              <w:t>5а</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3"/>
              </w:rPr>
              <w:t>2600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right="24" w:firstLine="5"/>
              <w:jc w:val="both"/>
              <w:rPr>
                <w:rFonts w:ascii="Times New Roman" w:hAnsi="Times New Roman" w:cs="Times New Roman"/>
              </w:rPr>
            </w:pPr>
            <w:r w:rsidRPr="00483676">
              <w:rPr>
                <w:rFonts w:ascii="Times New Roman" w:hAnsi="Times New Roman" w:cs="Times New Roman"/>
                <w:color w:val="000000"/>
              </w:rPr>
              <w:t>Острый холецистит, хрони</w:t>
            </w:r>
            <w:r w:rsidRPr="00483676">
              <w:rPr>
                <w:rFonts w:ascii="Times New Roman" w:hAnsi="Times New Roman" w:cs="Times New Roman"/>
                <w:color w:val="000000"/>
              </w:rPr>
              <w:softHyphen/>
            </w:r>
            <w:r w:rsidRPr="00483676">
              <w:rPr>
                <w:rFonts w:ascii="Times New Roman" w:hAnsi="Times New Roman" w:cs="Times New Roman"/>
                <w:color w:val="000000"/>
                <w:spacing w:val="-1"/>
              </w:rPr>
              <w:t>ческий холецистит в стадии обострения, острый ге</w:t>
            </w:r>
            <w:r w:rsidR="00395278">
              <w:rPr>
                <w:rFonts w:ascii="Times New Roman" w:hAnsi="Times New Roman" w:cs="Times New Roman"/>
                <w:color w:val="000000"/>
                <w:spacing w:val="-1"/>
              </w:rPr>
              <w:t>патит или обострение хроническо</w:t>
            </w:r>
            <w:r w:rsidRPr="00483676">
              <w:rPr>
                <w:rFonts w:ascii="Times New Roman" w:hAnsi="Times New Roman" w:cs="Times New Roman"/>
                <w:color w:val="000000"/>
                <w:spacing w:val="-1"/>
              </w:rPr>
              <w:t>го гепатита</w:t>
            </w:r>
          </w:p>
        </w:tc>
      </w:tr>
      <w:tr w:rsidR="00483676" w:rsidRPr="00483676" w:rsidTr="00483676">
        <w:trPr>
          <w:trHeight w:hRule="exact" w:val="114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44"/>
              <w:rPr>
                <w:rFonts w:ascii="Times New Roman" w:hAnsi="Times New Roman" w:cs="Times New Roman"/>
              </w:rPr>
            </w:pPr>
            <w:r w:rsidRPr="00483676">
              <w:rPr>
                <w:rFonts w:ascii="Times New Roman" w:hAnsi="Times New Roman" w:cs="Times New Roman"/>
                <w:color w:val="000000"/>
              </w:rPr>
              <w:t>5</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0"/>
              <w:rPr>
                <w:rFonts w:ascii="Times New Roman" w:hAnsi="Times New Roman" w:cs="Times New Roman"/>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3"/>
              </w:rPr>
              <w:t>2810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29" w:hanging="5"/>
              <w:jc w:val="both"/>
              <w:rPr>
                <w:rFonts w:ascii="Times New Roman" w:hAnsi="Times New Roman" w:cs="Times New Roman"/>
              </w:rPr>
            </w:pPr>
            <w:r w:rsidRPr="00483676">
              <w:rPr>
                <w:rFonts w:ascii="Times New Roman" w:hAnsi="Times New Roman" w:cs="Times New Roman"/>
                <w:color w:val="000000"/>
              </w:rPr>
              <w:t xml:space="preserve">Хронический холецистит в </w:t>
            </w:r>
            <w:r w:rsidRPr="00483676">
              <w:rPr>
                <w:rFonts w:ascii="Times New Roman" w:hAnsi="Times New Roman" w:cs="Times New Roman"/>
                <w:color w:val="000000"/>
                <w:spacing w:val="-2"/>
              </w:rPr>
              <w:t>стадии нерезкого обострения и стадии ремиссии, хрониче</w:t>
            </w:r>
            <w:r w:rsidRPr="00483676">
              <w:rPr>
                <w:rFonts w:ascii="Times New Roman" w:hAnsi="Times New Roman" w:cs="Times New Roman"/>
                <w:color w:val="000000"/>
              </w:rPr>
              <w:t>ский гепатит в стадии ре</w:t>
            </w:r>
            <w:r w:rsidRPr="00483676">
              <w:rPr>
                <w:rFonts w:ascii="Times New Roman" w:hAnsi="Times New Roman" w:cs="Times New Roman"/>
                <w:color w:val="000000"/>
                <w:spacing w:val="-3"/>
              </w:rPr>
              <w:t>миссии</w:t>
            </w:r>
          </w:p>
        </w:tc>
      </w:tr>
      <w:tr w:rsidR="00483676" w:rsidRPr="00483676" w:rsidTr="00483676">
        <w:trPr>
          <w:trHeight w:hRule="exact" w:val="461"/>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96"/>
              <w:rPr>
                <w:rFonts w:ascii="Times New Roman" w:hAnsi="Times New Roman" w:cs="Times New Roman"/>
              </w:rPr>
            </w:pPr>
            <w:r w:rsidRPr="00483676">
              <w:rPr>
                <w:rFonts w:ascii="Times New Roman" w:hAnsi="Times New Roman" w:cs="Times New Roman"/>
                <w:color w:val="000000"/>
              </w:rPr>
              <w:t>5п</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5"/>
              <w:rPr>
                <w:rFonts w:ascii="Times New Roman" w:hAnsi="Times New Roman" w:cs="Times New Roman"/>
              </w:rPr>
            </w:pPr>
            <w:r w:rsidRPr="00483676">
              <w:rPr>
                <w:rFonts w:ascii="Times New Roman" w:hAnsi="Times New Roman" w:cs="Times New Roman"/>
                <w:color w:val="000000"/>
              </w:rPr>
              <w:t>120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3"/>
              </w:rPr>
              <w:t>2700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1" w:lineRule="exact"/>
              <w:ind w:right="384"/>
              <w:rPr>
                <w:rFonts w:ascii="Times New Roman" w:hAnsi="Times New Roman" w:cs="Times New Roman"/>
              </w:rPr>
            </w:pPr>
            <w:r w:rsidRPr="00483676">
              <w:rPr>
                <w:rFonts w:ascii="Times New Roman" w:hAnsi="Times New Roman" w:cs="Times New Roman"/>
                <w:color w:val="000000"/>
                <w:spacing w:val="-2"/>
              </w:rPr>
              <w:t>Панкреатическая диета. Хронический панкреатит</w:t>
            </w:r>
          </w:p>
        </w:tc>
      </w:tr>
      <w:tr w:rsidR="00483676" w:rsidRPr="00483676" w:rsidTr="00483676">
        <w:trPr>
          <w:trHeight w:hRule="exact" w:val="931"/>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91"/>
              <w:rPr>
                <w:rFonts w:ascii="Times New Roman" w:hAnsi="Times New Roman" w:cs="Times New Roman"/>
              </w:rPr>
            </w:pPr>
            <w:r w:rsidRPr="00483676">
              <w:rPr>
                <w:rFonts w:ascii="Times New Roman" w:hAnsi="Times New Roman" w:cs="Times New Roman"/>
                <w:color w:val="000000"/>
              </w:rPr>
              <w:t>5р</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120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3"/>
              </w:rPr>
              <w:t>2900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30" w:lineRule="exact"/>
              <w:ind w:right="34"/>
              <w:rPr>
                <w:rFonts w:ascii="Times New Roman" w:hAnsi="Times New Roman" w:cs="Times New Roman"/>
              </w:rPr>
            </w:pPr>
            <w:r w:rsidRPr="00483676">
              <w:rPr>
                <w:rFonts w:ascii="Times New Roman" w:hAnsi="Times New Roman" w:cs="Times New Roman"/>
                <w:color w:val="000000"/>
                <w:spacing w:val="-2"/>
              </w:rPr>
              <w:t xml:space="preserve">При резекции желудка. </w:t>
            </w:r>
            <w:r w:rsidRPr="00483676">
              <w:rPr>
                <w:rFonts w:ascii="Times New Roman" w:hAnsi="Times New Roman" w:cs="Times New Roman"/>
                <w:color w:val="000000"/>
                <w:spacing w:val="3"/>
              </w:rPr>
              <w:t>Демпинг-синдром после ре</w:t>
            </w:r>
            <w:r w:rsidRPr="00483676">
              <w:rPr>
                <w:rFonts w:ascii="Times New Roman" w:hAnsi="Times New Roman" w:cs="Times New Roman"/>
                <w:color w:val="000000"/>
                <w:spacing w:val="6"/>
              </w:rPr>
              <w:t xml:space="preserve">зекции по поводу язвенной </w:t>
            </w:r>
            <w:r w:rsidRPr="00483676">
              <w:rPr>
                <w:rFonts w:ascii="Times New Roman" w:hAnsi="Times New Roman" w:cs="Times New Roman"/>
                <w:color w:val="000000"/>
                <w:spacing w:val="-2"/>
              </w:rPr>
              <w:t>болезни желудка</w:t>
            </w:r>
          </w:p>
        </w:tc>
      </w:tr>
      <w:tr w:rsidR="00483676" w:rsidRPr="00483676" w:rsidTr="00483676">
        <w:trPr>
          <w:trHeight w:hRule="exact" w:val="931"/>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91"/>
              <w:rPr>
                <w:rFonts w:ascii="Times New Roman" w:hAnsi="Times New Roman" w:cs="Times New Roman"/>
              </w:rPr>
            </w:pPr>
            <w:r w:rsidRPr="00483676">
              <w:rPr>
                <w:rFonts w:ascii="Times New Roman" w:hAnsi="Times New Roman" w:cs="Times New Roman"/>
                <w:color w:val="000000"/>
              </w:rPr>
              <w:t>7а</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20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8"/>
              </w:rPr>
              <w:t>1,5-2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38" w:hanging="10"/>
              <w:jc w:val="both"/>
              <w:rPr>
                <w:rFonts w:ascii="Times New Roman" w:hAnsi="Times New Roman" w:cs="Times New Roman"/>
              </w:rPr>
            </w:pPr>
            <w:r w:rsidRPr="00483676">
              <w:rPr>
                <w:rFonts w:ascii="Times New Roman" w:hAnsi="Times New Roman" w:cs="Times New Roman"/>
                <w:color w:val="000000"/>
                <w:spacing w:val="4"/>
              </w:rPr>
              <w:t>Хр.почечная недостаточ</w:t>
            </w:r>
            <w:r w:rsidRPr="00483676">
              <w:rPr>
                <w:rFonts w:ascii="Times New Roman" w:hAnsi="Times New Roman" w:cs="Times New Roman"/>
                <w:color w:val="000000"/>
                <w:spacing w:val="-1"/>
              </w:rPr>
              <w:t>ность, выраженное наруше</w:t>
            </w:r>
            <w:r w:rsidRPr="00483676">
              <w:rPr>
                <w:rFonts w:ascii="Times New Roman" w:hAnsi="Times New Roman" w:cs="Times New Roman"/>
                <w:color w:val="000000"/>
              </w:rPr>
              <w:t>ние азотовыделительной ф</w:t>
            </w:r>
            <w:r w:rsidR="00395278">
              <w:rPr>
                <w:rFonts w:ascii="Times New Roman" w:hAnsi="Times New Roman" w:cs="Times New Roman"/>
                <w:color w:val="000000"/>
              </w:rPr>
              <w:t>унк</w:t>
            </w:r>
            <w:r w:rsidRPr="00483676">
              <w:rPr>
                <w:rFonts w:ascii="Times New Roman" w:hAnsi="Times New Roman" w:cs="Times New Roman"/>
                <w:color w:val="000000"/>
                <w:spacing w:val="-2"/>
              </w:rPr>
              <w:t>ции почек</w:t>
            </w:r>
          </w:p>
        </w:tc>
      </w:tr>
      <w:tr w:rsidR="00483676" w:rsidRPr="00483676" w:rsidTr="00483676">
        <w:trPr>
          <w:trHeight w:hRule="exact" w:val="912"/>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39"/>
              <w:rPr>
                <w:rFonts w:ascii="Times New Roman" w:hAnsi="Times New Roman" w:cs="Times New Roman"/>
              </w:rPr>
            </w:pPr>
            <w:r w:rsidRPr="00483676">
              <w:rPr>
                <w:rFonts w:ascii="Times New Roman" w:hAnsi="Times New Roman" w:cs="Times New Roman"/>
                <w:color w:val="000000"/>
              </w:rPr>
              <w:t>76</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2770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67" w:firstLine="5"/>
              <w:rPr>
                <w:rFonts w:ascii="Times New Roman" w:hAnsi="Times New Roman" w:cs="Times New Roman"/>
              </w:rPr>
            </w:pPr>
            <w:r w:rsidRPr="00483676">
              <w:rPr>
                <w:rFonts w:ascii="Times New Roman" w:hAnsi="Times New Roman" w:cs="Times New Roman"/>
                <w:color w:val="000000"/>
                <w:spacing w:val="-1"/>
              </w:rPr>
              <w:t>Хр.почечная недостаточ</w:t>
            </w:r>
            <w:r w:rsidRPr="00483676">
              <w:rPr>
                <w:rFonts w:ascii="Times New Roman" w:hAnsi="Times New Roman" w:cs="Times New Roman"/>
                <w:color w:val="000000"/>
                <w:spacing w:val="-2"/>
              </w:rPr>
              <w:t xml:space="preserve">ность, умеренно выраженное </w:t>
            </w:r>
            <w:r w:rsidR="00395278">
              <w:rPr>
                <w:rFonts w:ascii="Times New Roman" w:hAnsi="Times New Roman" w:cs="Times New Roman"/>
                <w:color w:val="000000"/>
                <w:spacing w:val="-1"/>
              </w:rPr>
              <w:t>нарушение азотовыдели</w:t>
            </w:r>
            <w:r w:rsidRPr="00483676">
              <w:rPr>
                <w:rFonts w:ascii="Times New Roman" w:hAnsi="Times New Roman" w:cs="Times New Roman"/>
                <w:color w:val="000000"/>
                <w:spacing w:val="-1"/>
              </w:rPr>
              <w:t>тельной функции почек</w:t>
            </w:r>
          </w:p>
        </w:tc>
      </w:tr>
      <w:tr w:rsidR="00483676" w:rsidRPr="00483676" w:rsidTr="00483676">
        <w:trPr>
          <w:trHeight w:hRule="exact" w:val="240"/>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39"/>
              <w:rPr>
                <w:rFonts w:ascii="Times New Roman" w:hAnsi="Times New Roman" w:cs="Times New Roman"/>
              </w:rPr>
            </w:pPr>
            <w:r w:rsidRPr="00483676">
              <w:rPr>
                <w:rFonts w:ascii="Times New Roman" w:hAnsi="Times New Roman" w:cs="Times New Roman"/>
                <w:color w:val="000000"/>
              </w:rPr>
              <w:t>7в</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120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3"/>
              </w:rPr>
              <w:t>2800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427"/>
              <w:jc w:val="both"/>
              <w:rPr>
                <w:rFonts w:ascii="Times New Roman" w:hAnsi="Times New Roman" w:cs="Times New Roman"/>
              </w:rPr>
            </w:pPr>
            <w:r w:rsidRPr="00483676">
              <w:rPr>
                <w:rFonts w:ascii="Times New Roman" w:hAnsi="Times New Roman" w:cs="Times New Roman"/>
                <w:color w:val="000000"/>
                <w:spacing w:val="-2"/>
              </w:rPr>
              <w:t>Нефротический синдром</w:t>
            </w:r>
          </w:p>
        </w:tc>
      </w:tr>
      <w:tr w:rsidR="00483676" w:rsidRPr="00483676" w:rsidTr="00483676">
        <w:trPr>
          <w:trHeight w:hRule="exact" w:val="470"/>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14"/>
              <w:rPr>
                <w:rFonts w:ascii="Times New Roman" w:hAnsi="Times New Roman" w:cs="Times New Roman"/>
              </w:rPr>
            </w:pPr>
            <w:r w:rsidRPr="00483676">
              <w:rPr>
                <w:rFonts w:ascii="Times New Roman" w:hAnsi="Times New Roman" w:cs="Times New Roman"/>
                <w:color w:val="000000"/>
              </w:rPr>
              <w:t>7г</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60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2740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spacing w:line="226" w:lineRule="exact"/>
              <w:ind w:right="48" w:hanging="10"/>
              <w:jc w:val="both"/>
              <w:rPr>
                <w:rFonts w:ascii="Times New Roman" w:hAnsi="Times New Roman" w:cs="Times New Roman"/>
              </w:rPr>
            </w:pPr>
            <w:r w:rsidRPr="00483676">
              <w:rPr>
                <w:rFonts w:ascii="Times New Roman" w:hAnsi="Times New Roman" w:cs="Times New Roman"/>
                <w:color w:val="000000"/>
                <w:spacing w:val="-2"/>
              </w:rPr>
              <w:t>Терминальная почечная не</w:t>
            </w:r>
            <w:r w:rsidRPr="00483676">
              <w:rPr>
                <w:rFonts w:ascii="Times New Roman" w:hAnsi="Times New Roman" w:cs="Times New Roman"/>
                <w:color w:val="000000"/>
                <w:spacing w:val="-1"/>
              </w:rPr>
              <w:t>достаточность (гемодиализ)</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rPr>
            </w:pPr>
            <w:r w:rsidRPr="00483676">
              <w:rPr>
                <w:rFonts w:ascii="Times New Roman" w:hAnsi="Times New Roman" w:cs="Times New Roman"/>
                <w:color w:val="000000"/>
              </w:rPr>
              <w:t>7</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70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spacing w:val="-4"/>
              </w:rPr>
              <w:t>2700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rPr>
            </w:pPr>
            <w:r w:rsidRPr="00483676">
              <w:rPr>
                <w:rFonts w:ascii="Times New Roman" w:hAnsi="Times New Roman" w:cs="Times New Roman"/>
                <w:color w:val="000000"/>
                <w:spacing w:val="-2"/>
              </w:rPr>
              <w:t>Другие заболевания почек</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8</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1750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Ожирение</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8в</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1280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Ожирение</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86</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60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70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Ожирение</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9,9 а</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2410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Сахарный диабет</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10а</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70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1950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395278" w:rsidP="00483676">
            <w:pPr>
              <w:shd w:val="clear" w:color="auto" w:fill="FFFFFF"/>
              <w:ind w:right="302"/>
              <w:jc w:val="both"/>
              <w:rPr>
                <w:rFonts w:ascii="Times New Roman" w:hAnsi="Times New Roman" w:cs="Times New Roman"/>
                <w:color w:val="000000"/>
                <w:spacing w:val="-2"/>
              </w:rPr>
            </w:pPr>
            <w:r>
              <w:rPr>
                <w:rFonts w:ascii="Times New Roman" w:hAnsi="Times New Roman" w:cs="Times New Roman"/>
                <w:color w:val="000000"/>
                <w:spacing w:val="-2"/>
              </w:rPr>
              <w:t xml:space="preserve">Гипертоническая </w:t>
            </w:r>
            <w:r w:rsidR="00483676" w:rsidRPr="00483676">
              <w:rPr>
                <w:rFonts w:ascii="Times New Roman" w:hAnsi="Times New Roman" w:cs="Times New Roman"/>
                <w:color w:val="000000"/>
                <w:spacing w:val="-2"/>
              </w:rPr>
              <w:t>болезнь, хроническая           сердечно</w:t>
            </w:r>
            <w:r w:rsidR="00483676" w:rsidRPr="00483676">
              <w:rPr>
                <w:rFonts w:ascii="Times New Roman" w:hAnsi="Times New Roman" w:cs="Times New Roman"/>
                <w:color w:val="000000"/>
                <w:spacing w:val="-2"/>
              </w:rPr>
              <w:softHyphen/>
              <w:t>сосудистая недостаточность</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10р</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ПО</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70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Ревматоидный артрит. Ревматоидный артрит</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10с</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90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Противоатеросклеротиче-ская.Атеросклероз, ИБС, ги</w:t>
            </w:r>
            <w:r w:rsidRPr="00483676">
              <w:rPr>
                <w:rFonts w:ascii="Times New Roman" w:hAnsi="Times New Roman" w:cs="Times New Roman"/>
                <w:color w:val="000000"/>
                <w:spacing w:val="-2"/>
              </w:rPr>
              <w:softHyphen/>
              <w:t>пертоническая болезнь  I IB-Ill стадии</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90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350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Активная фаза ревматизма, хроническая   сердечная   не</w:t>
            </w:r>
            <w:r w:rsidRPr="00483676">
              <w:rPr>
                <w:rFonts w:ascii="Times New Roman" w:hAnsi="Times New Roman" w:cs="Times New Roman"/>
                <w:color w:val="000000"/>
                <w:spacing w:val="-2"/>
              </w:rPr>
              <w:softHyphen/>
              <w:t>достаточность</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11</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450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3100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Анемия, туберкулез</w:t>
            </w:r>
          </w:p>
        </w:tc>
      </w:tr>
      <w:tr w:rsidR="00483676" w:rsidRPr="00483676" w:rsidTr="00483676">
        <w:trPr>
          <w:trHeight w:hRule="exact" w:val="259"/>
        </w:trPr>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left="82"/>
              <w:rPr>
                <w:rFonts w:ascii="Times New Roman" w:hAnsi="Times New Roman" w:cs="Times New Roman"/>
                <w:color w:val="000000"/>
              </w:rPr>
            </w:pPr>
            <w:r w:rsidRPr="00483676">
              <w:rPr>
                <w:rFonts w:ascii="Times New Roman" w:hAnsi="Times New Roman" w:cs="Times New Roman"/>
                <w:color w:val="000000"/>
              </w:rPr>
              <w:t>15</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450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spacing w:val="-4"/>
              </w:rPr>
            </w:pPr>
            <w:r w:rsidRPr="00483676">
              <w:rPr>
                <w:rFonts w:ascii="Times New Roman" w:hAnsi="Times New Roman" w:cs="Times New Roman"/>
                <w:color w:val="000000"/>
                <w:spacing w:val="-4"/>
              </w:rPr>
              <w:t>3010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rPr>
                <w:rFonts w:ascii="Times New Roman" w:hAnsi="Times New Roman" w:cs="Times New Roman"/>
                <w:color w:val="000000"/>
              </w:rPr>
            </w:pPr>
            <w:r w:rsidRPr="00483676">
              <w:rPr>
                <w:rFonts w:ascii="Times New Roman" w:hAnsi="Times New Roman" w:cs="Times New Roman"/>
                <w:color w:val="000000"/>
              </w:rPr>
              <w:t>8-10</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483676" w:rsidRPr="00483676" w:rsidRDefault="00483676" w:rsidP="00483676">
            <w:pPr>
              <w:shd w:val="clear" w:color="auto" w:fill="FFFFFF"/>
              <w:ind w:right="302"/>
              <w:jc w:val="both"/>
              <w:rPr>
                <w:rFonts w:ascii="Times New Roman" w:hAnsi="Times New Roman" w:cs="Times New Roman"/>
                <w:color w:val="000000"/>
                <w:spacing w:val="-2"/>
              </w:rPr>
            </w:pPr>
            <w:r w:rsidRPr="00483676">
              <w:rPr>
                <w:rFonts w:ascii="Times New Roman" w:hAnsi="Times New Roman" w:cs="Times New Roman"/>
                <w:color w:val="000000"/>
                <w:spacing w:val="-2"/>
              </w:rPr>
              <w:t>Рациональная диета</w:t>
            </w:r>
          </w:p>
        </w:tc>
      </w:tr>
    </w:tbl>
    <w:p w:rsidR="00483676" w:rsidRPr="00C02375" w:rsidRDefault="00483676" w:rsidP="00483676">
      <w:pPr>
        <w:widowControl w:val="0"/>
        <w:shd w:val="clear" w:color="auto" w:fill="FFFFFF"/>
        <w:tabs>
          <w:tab w:val="left" w:pos="466"/>
        </w:tabs>
        <w:autoSpaceDE w:val="0"/>
        <w:autoSpaceDN w:val="0"/>
        <w:adjustRightInd w:val="0"/>
        <w:spacing w:after="0"/>
        <w:ind w:left="269"/>
        <w:jc w:val="both"/>
        <w:rPr>
          <w:rFonts w:ascii="Times New Roman" w:hAnsi="Times New Roman" w:cs="Times New Roman"/>
          <w:sz w:val="28"/>
          <w:szCs w:val="28"/>
        </w:rPr>
      </w:pP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При наличии медицинских показаний и по заключению консилиума врачей больным назначается индивидуальное и дополнительное питание.</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Индивидуальное питание </w:t>
      </w:r>
      <w:r w:rsidR="00F72371">
        <w:rPr>
          <w:rFonts w:ascii="Times New Roman" w:eastAsia="Times New Roman" w:hAnsi="Times New Roman" w:cs="Times New Roman"/>
          <w:color w:val="000000"/>
          <w:sz w:val="28"/>
          <w:szCs w:val="28"/>
          <w:lang w:eastAsia="ru-RU"/>
        </w:rPr>
        <w:t xml:space="preserve"> </w:t>
      </w:r>
      <w:r w:rsidRPr="00065FBF">
        <w:rPr>
          <w:rFonts w:ascii="Times New Roman" w:eastAsia="Times New Roman" w:hAnsi="Times New Roman" w:cs="Times New Roman"/>
          <w:color w:val="000000"/>
          <w:sz w:val="28"/>
          <w:szCs w:val="28"/>
          <w:lang w:eastAsia="ru-RU"/>
        </w:rPr>
        <w:t>– вид лечебного питания, которое назначается при отдельных заболеваниях, требующих увеличения, уменьшения или исключения из рациона отдельных пищевых продуктов с сохранением норм среднесуточного набора продуктов питания.</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Дополнительное питание </w:t>
      </w:r>
      <w:r w:rsidR="00F72371">
        <w:rPr>
          <w:rFonts w:ascii="Times New Roman" w:eastAsia="Times New Roman" w:hAnsi="Times New Roman" w:cs="Times New Roman"/>
          <w:color w:val="000000"/>
          <w:sz w:val="28"/>
          <w:szCs w:val="28"/>
          <w:lang w:eastAsia="ru-RU"/>
        </w:rPr>
        <w:t xml:space="preserve"> </w:t>
      </w:r>
      <w:r w:rsidRPr="00065FBF">
        <w:rPr>
          <w:rFonts w:ascii="Times New Roman" w:eastAsia="Times New Roman" w:hAnsi="Times New Roman" w:cs="Times New Roman"/>
          <w:color w:val="000000"/>
          <w:sz w:val="28"/>
          <w:szCs w:val="28"/>
          <w:lang w:eastAsia="ru-RU"/>
        </w:rPr>
        <w:t>– вид лечебного питания, которое назначается при отдельных заболеваниях, требующих увеличения отдельных компонентов рациона сверх норм среднесуточного набора продуктов питания.</w:t>
      </w:r>
    </w:p>
    <w:p w:rsidR="00C4162F" w:rsidRPr="00065FBF" w:rsidRDefault="00C4162F" w:rsidP="00C4162F">
      <w:pPr>
        <w:spacing w:after="0"/>
        <w:ind w:firstLine="520"/>
        <w:jc w:val="both"/>
        <w:rPr>
          <w:rFonts w:ascii="Times New Roman" w:eastAsia="Times New Roman" w:hAnsi="Times New Roman" w:cs="Times New Roman"/>
          <w:color w:val="000000"/>
          <w:sz w:val="28"/>
          <w:szCs w:val="28"/>
          <w:lang w:eastAsia="ru-RU"/>
        </w:rPr>
      </w:pPr>
      <w:r w:rsidRPr="00065FBF">
        <w:rPr>
          <w:rFonts w:ascii="Times New Roman" w:eastAsia="Times New Roman" w:hAnsi="Times New Roman" w:cs="Times New Roman"/>
          <w:color w:val="000000"/>
          <w:sz w:val="28"/>
          <w:szCs w:val="28"/>
          <w:lang w:eastAsia="ru-RU"/>
        </w:rPr>
        <w:t>Энтеральное питание </w:t>
      </w:r>
      <w:r w:rsidR="00F72371">
        <w:rPr>
          <w:rFonts w:ascii="Times New Roman" w:eastAsia="Times New Roman" w:hAnsi="Times New Roman" w:cs="Times New Roman"/>
          <w:color w:val="000000"/>
          <w:sz w:val="28"/>
          <w:szCs w:val="28"/>
          <w:lang w:eastAsia="ru-RU"/>
        </w:rPr>
        <w:t xml:space="preserve"> </w:t>
      </w:r>
      <w:r w:rsidRPr="00065FBF">
        <w:rPr>
          <w:rFonts w:ascii="Times New Roman" w:eastAsia="Times New Roman" w:hAnsi="Times New Roman" w:cs="Times New Roman"/>
          <w:color w:val="000000"/>
          <w:sz w:val="28"/>
          <w:szCs w:val="28"/>
          <w:lang w:eastAsia="ru-RU"/>
        </w:rPr>
        <w:t>– вид нутритивной поддержки, при котором питательные вещества вследствие невозможности адекватного обеспечения энергетических и пластических потребностей организма естественным путем вводятся в виде смесей для энтерального питания через рот, зонд или стому. Назначается лечащим врачом пациента при наличии медицинских показаний.</w:t>
      </w:r>
    </w:p>
    <w:p w:rsidR="00C4162F" w:rsidRDefault="00C4162F" w:rsidP="00C4162F">
      <w:pPr>
        <w:shd w:val="clear" w:color="auto" w:fill="FFFFFF"/>
        <w:ind w:left="43" w:right="5" w:firstLine="230"/>
        <w:jc w:val="both"/>
        <w:rPr>
          <w:rFonts w:ascii="Times New Roman" w:hAnsi="Times New Roman" w:cs="Times New Roman"/>
          <w:spacing w:val="-10"/>
          <w:sz w:val="28"/>
          <w:szCs w:val="28"/>
        </w:rPr>
      </w:pPr>
      <w:r w:rsidRPr="00C02375">
        <w:rPr>
          <w:rFonts w:ascii="Times New Roman" w:hAnsi="Times New Roman" w:cs="Times New Roman"/>
          <w:spacing w:val="-3"/>
          <w:sz w:val="28"/>
          <w:szCs w:val="28"/>
        </w:rPr>
        <w:t>Рекомендуемые средне</w:t>
      </w:r>
      <w:r w:rsidR="00483676">
        <w:rPr>
          <w:rFonts w:ascii="Times New Roman" w:hAnsi="Times New Roman" w:cs="Times New Roman"/>
          <w:spacing w:val="-3"/>
          <w:sz w:val="28"/>
          <w:szCs w:val="28"/>
        </w:rPr>
        <w:t xml:space="preserve"> -</w:t>
      </w:r>
      <w:r w:rsidRPr="00C02375">
        <w:rPr>
          <w:rFonts w:ascii="Times New Roman" w:eastAsia="Times New Roman" w:hAnsi="Times New Roman" w:cs="Times New Roman"/>
          <w:sz w:val="28"/>
          <w:szCs w:val="28"/>
          <w:lang w:eastAsia="ru-RU"/>
        </w:rPr>
        <w:t xml:space="preserve"> </w:t>
      </w:r>
      <w:r w:rsidRPr="00C02375">
        <w:rPr>
          <w:rFonts w:ascii="Times New Roman" w:hAnsi="Times New Roman" w:cs="Times New Roman"/>
          <w:spacing w:val="-3"/>
          <w:sz w:val="28"/>
          <w:szCs w:val="28"/>
        </w:rPr>
        <w:t xml:space="preserve">суточные наборы продуктов являются основой </w:t>
      </w:r>
      <w:r w:rsidRPr="00C02375">
        <w:rPr>
          <w:rFonts w:ascii="Times New Roman" w:hAnsi="Times New Roman" w:cs="Times New Roman"/>
          <w:spacing w:val="-5"/>
          <w:sz w:val="28"/>
          <w:szCs w:val="28"/>
        </w:rPr>
        <w:t>при составлении стандартных диет в л</w:t>
      </w:r>
      <w:r w:rsidR="00F72371">
        <w:rPr>
          <w:rFonts w:ascii="Times New Roman" w:hAnsi="Times New Roman" w:cs="Times New Roman"/>
          <w:spacing w:val="-5"/>
          <w:sz w:val="28"/>
          <w:szCs w:val="28"/>
        </w:rPr>
        <w:t>ечебно-профилактическом учрежде</w:t>
      </w:r>
      <w:r w:rsidRPr="00C02375">
        <w:rPr>
          <w:rFonts w:ascii="Times New Roman" w:hAnsi="Times New Roman" w:cs="Times New Roman"/>
          <w:spacing w:val="-10"/>
          <w:sz w:val="28"/>
          <w:szCs w:val="28"/>
        </w:rPr>
        <w:t>нии.</w:t>
      </w:r>
    </w:p>
    <w:p w:rsidR="00EE3FC5" w:rsidRPr="00EE3FC5" w:rsidRDefault="00EE3FC5" w:rsidP="00C4162F">
      <w:pPr>
        <w:shd w:val="clear" w:color="auto" w:fill="FFFFFF"/>
        <w:ind w:left="43" w:right="5" w:firstLine="230"/>
        <w:jc w:val="both"/>
        <w:rPr>
          <w:rFonts w:ascii="Times New Roman" w:hAnsi="Times New Roman" w:cs="Times New Roman"/>
          <w:b/>
          <w:spacing w:val="-10"/>
          <w:sz w:val="28"/>
          <w:szCs w:val="28"/>
        </w:rPr>
      </w:pPr>
      <w:r w:rsidRPr="00EE3FC5">
        <w:rPr>
          <w:rFonts w:ascii="Times New Roman" w:hAnsi="Times New Roman" w:cs="Times New Roman"/>
          <w:b/>
          <w:spacing w:val="-10"/>
          <w:sz w:val="28"/>
          <w:szCs w:val="28"/>
        </w:rPr>
        <w:t>Контрольные вопросы</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before="216" w:after="0" w:line="360" w:lineRule="auto"/>
        <w:rPr>
          <w:rFonts w:ascii="Times New Roman" w:hAnsi="Times New Roman" w:cs="Times New Roman"/>
          <w:spacing w:val="-27"/>
          <w:sz w:val="28"/>
          <w:szCs w:val="28"/>
        </w:rPr>
      </w:pPr>
      <w:r w:rsidRPr="00EE3FC5">
        <w:rPr>
          <w:rFonts w:ascii="Times New Roman" w:hAnsi="Times New Roman" w:cs="Times New Roman"/>
          <w:spacing w:val="-13"/>
          <w:sz w:val="28"/>
          <w:szCs w:val="28"/>
        </w:rPr>
        <w:t>Дайте определение термину "Рациональное питание".</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before="5" w:after="0" w:line="360" w:lineRule="auto"/>
        <w:rPr>
          <w:rFonts w:ascii="Times New Roman" w:hAnsi="Times New Roman" w:cs="Times New Roman"/>
          <w:spacing w:val="-22"/>
          <w:sz w:val="28"/>
          <w:szCs w:val="28"/>
        </w:rPr>
      </w:pPr>
      <w:r w:rsidRPr="00EE3FC5">
        <w:rPr>
          <w:rFonts w:ascii="Times New Roman" w:hAnsi="Times New Roman" w:cs="Times New Roman"/>
          <w:spacing w:val="-12"/>
          <w:sz w:val="28"/>
          <w:szCs w:val="28"/>
        </w:rPr>
        <w:t>Какова физиологическая роль питания?</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before="5" w:after="0" w:line="360" w:lineRule="auto"/>
        <w:rPr>
          <w:rFonts w:ascii="Times New Roman" w:hAnsi="Times New Roman" w:cs="Times New Roman"/>
          <w:spacing w:val="-22"/>
          <w:sz w:val="28"/>
          <w:szCs w:val="28"/>
        </w:rPr>
      </w:pPr>
      <w:r w:rsidRPr="00EE3FC5">
        <w:rPr>
          <w:rFonts w:ascii="Times New Roman" w:hAnsi="Times New Roman" w:cs="Times New Roman"/>
          <w:spacing w:val="-12"/>
          <w:sz w:val="28"/>
          <w:szCs w:val="28"/>
        </w:rPr>
        <w:t>Перечислите 6 основных принципов рационального питания.</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after="0" w:line="360" w:lineRule="auto"/>
        <w:ind w:left="240" w:hanging="240"/>
        <w:rPr>
          <w:rFonts w:ascii="Times New Roman" w:hAnsi="Times New Roman" w:cs="Times New Roman"/>
          <w:spacing w:val="-18"/>
          <w:sz w:val="28"/>
          <w:szCs w:val="28"/>
        </w:rPr>
      </w:pPr>
      <w:r w:rsidRPr="00EE3FC5">
        <w:rPr>
          <w:rFonts w:ascii="Times New Roman" w:hAnsi="Times New Roman" w:cs="Times New Roman"/>
          <w:spacing w:val="-13"/>
          <w:sz w:val="28"/>
          <w:szCs w:val="28"/>
        </w:rPr>
        <w:t>Назовите среди основных принципов рационального питания самый главный, ве</w:t>
      </w:r>
      <w:r w:rsidRPr="00EE3FC5">
        <w:rPr>
          <w:rFonts w:ascii="Times New Roman" w:hAnsi="Times New Roman" w:cs="Times New Roman"/>
          <w:spacing w:val="-13"/>
          <w:sz w:val="28"/>
          <w:szCs w:val="28"/>
        </w:rPr>
        <w:softHyphen/>
      </w:r>
      <w:r w:rsidRPr="00EE3FC5">
        <w:rPr>
          <w:rFonts w:ascii="Times New Roman" w:hAnsi="Times New Roman" w:cs="Times New Roman"/>
          <w:sz w:val="28"/>
          <w:szCs w:val="28"/>
        </w:rPr>
        <w:t>дущий.</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before="5" w:after="0" w:line="360" w:lineRule="auto"/>
        <w:rPr>
          <w:rFonts w:ascii="Times New Roman" w:hAnsi="Times New Roman" w:cs="Times New Roman"/>
          <w:spacing w:val="-22"/>
          <w:sz w:val="28"/>
          <w:szCs w:val="28"/>
        </w:rPr>
      </w:pPr>
      <w:r w:rsidRPr="00EE3FC5">
        <w:rPr>
          <w:rFonts w:ascii="Times New Roman" w:hAnsi="Times New Roman" w:cs="Times New Roman"/>
          <w:spacing w:val="-12"/>
          <w:sz w:val="28"/>
          <w:szCs w:val="28"/>
        </w:rPr>
        <w:t>Что Вы понимаете под адекватностью питания с количественной точки зрения?</w:t>
      </w:r>
    </w:p>
    <w:p w:rsidR="00A54365" w:rsidRPr="00EE3FC5" w:rsidRDefault="00A54365" w:rsidP="00A54365">
      <w:pPr>
        <w:widowControl w:val="0"/>
        <w:numPr>
          <w:ilvl w:val="0"/>
          <w:numId w:val="21"/>
        </w:numPr>
        <w:shd w:val="clear" w:color="auto" w:fill="FFFFFF"/>
        <w:tabs>
          <w:tab w:val="left" w:pos="240"/>
        </w:tabs>
        <w:autoSpaceDE w:val="0"/>
        <w:autoSpaceDN w:val="0"/>
        <w:adjustRightInd w:val="0"/>
        <w:spacing w:before="5" w:after="0" w:line="360" w:lineRule="auto"/>
        <w:rPr>
          <w:rFonts w:ascii="Times New Roman" w:hAnsi="Times New Roman" w:cs="Times New Roman"/>
          <w:spacing w:val="-22"/>
          <w:sz w:val="28"/>
          <w:szCs w:val="28"/>
        </w:rPr>
      </w:pPr>
      <w:r w:rsidRPr="00EE3FC5">
        <w:rPr>
          <w:rFonts w:ascii="Times New Roman" w:hAnsi="Times New Roman" w:cs="Times New Roman"/>
          <w:spacing w:val="-12"/>
          <w:sz w:val="28"/>
          <w:szCs w:val="28"/>
        </w:rPr>
        <w:t>Что Вы понимаете под адекватностью питания с качественной точки зрения?</w:t>
      </w:r>
    </w:p>
    <w:p w:rsidR="00A54365" w:rsidRPr="00EE3FC5" w:rsidRDefault="00A54365" w:rsidP="00A54365">
      <w:pPr>
        <w:widowControl w:val="0"/>
        <w:numPr>
          <w:ilvl w:val="0"/>
          <w:numId w:val="21"/>
        </w:numPr>
        <w:shd w:val="clear" w:color="auto" w:fill="FFFFFF"/>
        <w:tabs>
          <w:tab w:val="left" w:pos="245"/>
        </w:tabs>
        <w:autoSpaceDE w:val="0"/>
        <w:autoSpaceDN w:val="0"/>
        <w:adjustRightInd w:val="0"/>
        <w:spacing w:after="0" w:line="360" w:lineRule="auto"/>
        <w:ind w:left="240" w:hanging="240"/>
        <w:rPr>
          <w:rFonts w:ascii="Times New Roman" w:hAnsi="Times New Roman" w:cs="Times New Roman"/>
          <w:spacing w:val="-10"/>
          <w:w w:val="88"/>
          <w:sz w:val="28"/>
          <w:szCs w:val="28"/>
        </w:rPr>
      </w:pPr>
      <w:r w:rsidRPr="00EE3FC5">
        <w:rPr>
          <w:rFonts w:ascii="Times New Roman" w:hAnsi="Times New Roman" w:cs="Times New Roman"/>
          <w:spacing w:val="-13"/>
          <w:sz w:val="28"/>
          <w:szCs w:val="28"/>
        </w:rPr>
        <w:t xml:space="preserve">Что Вы понимаете под адекватностью питания с точки зрения сбалансированности </w:t>
      </w:r>
      <w:r w:rsidRPr="00EE3FC5">
        <w:rPr>
          <w:rFonts w:ascii="Times New Roman" w:hAnsi="Times New Roman" w:cs="Times New Roman"/>
          <w:sz w:val="28"/>
          <w:szCs w:val="28"/>
        </w:rPr>
        <w:t>пищевого рациона?</w:t>
      </w:r>
    </w:p>
    <w:p w:rsidR="00A54365" w:rsidRPr="00EE3FC5" w:rsidRDefault="00A54365" w:rsidP="00A54365">
      <w:pPr>
        <w:widowControl w:val="0"/>
        <w:numPr>
          <w:ilvl w:val="0"/>
          <w:numId w:val="21"/>
        </w:numPr>
        <w:shd w:val="clear" w:color="auto" w:fill="FFFFFF"/>
        <w:tabs>
          <w:tab w:val="left" w:pos="245"/>
        </w:tabs>
        <w:autoSpaceDE w:val="0"/>
        <w:autoSpaceDN w:val="0"/>
        <w:adjustRightInd w:val="0"/>
        <w:spacing w:after="0" w:line="360" w:lineRule="auto"/>
        <w:ind w:left="240" w:hanging="240"/>
        <w:rPr>
          <w:rFonts w:ascii="Times New Roman" w:hAnsi="Times New Roman" w:cs="Times New Roman"/>
          <w:spacing w:val="-10"/>
          <w:w w:val="88"/>
          <w:sz w:val="28"/>
          <w:szCs w:val="28"/>
        </w:rPr>
      </w:pPr>
      <w:r w:rsidRPr="00EE3FC5">
        <w:rPr>
          <w:rFonts w:ascii="Times New Roman" w:hAnsi="Times New Roman" w:cs="Times New Roman"/>
          <w:spacing w:val="-1"/>
          <w:w w:val="88"/>
          <w:sz w:val="28"/>
          <w:szCs w:val="28"/>
        </w:rPr>
        <w:t>Что Вы понимаете под адекватностью питания с точки зрения режима питания?</w:t>
      </w:r>
    </w:p>
    <w:p w:rsidR="00A54365" w:rsidRPr="00EE3FC5" w:rsidRDefault="00A54365" w:rsidP="00A54365">
      <w:pPr>
        <w:widowControl w:val="0"/>
        <w:numPr>
          <w:ilvl w:val="0"/>
          <w:numId w:val="21"/>
        </w:numPr>
        <w:shd w:val="clear" w:color="auto" w:fill="FFFFFF"/>
        <w:tabs>
          <w:tab w:val="left" w:pos="245"/>
        </w:tabs>
        <w:autoSpaceDE w:val="0"/>
        <w:autoSpaceDN w:val="0"/>
        <w:adjustRightInd w:val="0"/>
        <w:spacing w:before="5" w:after="0" w:line="360" w:lineRule="auto"/>
        <w:ind w:left="245" w:hanging="245"/>
        <w:rPr>
          <w:rFonts w:ascii="Times New Roman" w:hAnsi="Times New Roman" w:cs="Times New Roman"/>
          <w:spacing w:val="-10"/>
          <w:w w:val="88"/>
          <w:sz w:val="28"/>
          <w:szCs w:val="28"/>
        </w:rPr>
      </w:pPr>
      <w:r w:rsidRPr="00EE3FC5">
        <w:rPr>
          <w:rFonts w:ascii="Times New Roman" w:hAnsi="Times New Roman" w:cs="Times New Roman"/>
          <w:spacing w:val="-1"/>
          <w:w w:val="88"/>
          <w:sz w:val="28"/>
          <w:szCs w:val="28"/>
        </w:rPr>
        <w:t xml:space="preserve">Что Вы понимаете под адекватнхтью питания с позиции ферментативного статуса </w:t>
      </w:r>
      <w:r w:rsidRPr="00EE3FC5">
        <w:rPr>
          <w:rFonts w:ascii="Times New Roman" w:hAnsi="Times New Roman" w:cs="Times New Roman"/>
          <w:w w:val="88"/>
          <w:sz w:val="28"/>
          <w:szCs w:val="28"/>
        </w:rPr>
        <w:t>организма?</w:t>
      </w:r>
    </w:p>
    <w:p w:rsidR="00A54365" w:rsidRPr="00EE3FC5" w:rsidRDefault="00A54365" w:rsidP="00A54365">
      <w:pPr>
        <w:widowControl w:val="0"/>
        <w:numPr>
          <w:ilvl w:val="0"/>
          <w:numId w:val="21"/>
        </w:numPr>
        <w:shd w:val="clear" w:color="auto" w:fill="FFFFFF"/>
        <w:tabs>
          <w:tab w:val="left" w:pos="245"/>
        </w:tabs>
        <w:autoSpaceDE w:val="0"/>
        <w:autoSpaceDN w:val="0"/>
        <w:adjustRightInd w:val="0"/>
        <w:spacing w:after="0" w:line="360" w:lineRule="auto"/>
        <w:rPr>
          <w:rFonts w:ascii="Times New Roman" w:hAnsi="Times New Roman" w:cs="Times New Roman"/>
          <w:spacing w:val="-10"/>
          <w:w w:val="88"/>
          <w:sz w:val="28"/>
          <w:szCs w:val="28"/>
        </w:rPr>
      </w:pPr>
      <w:r w:rsidRPr="00EE3FC5">
        <w:rPr>
          <w:rFonts w:ascii="Times New Roman" w:hAnsi="Times New Roman" w:cs="Times New Roman"/>
          <w:spacing w:val="-1"/>
          <w:w w:val="88"/>
          <w:sz w:val="28"/>
          <w:szCs w:val="28"/>
        </w:rPr>
        <w:t>Что Вы понимаете под адекватностью питания с позиции его безвредности?</w:t>
      </w:r>
    </w:p>
    <w:p w:rsidR="00483676" w:rsidRDefault="00483676" w:rsidP="00C4162F">
      <w:pPr>
        <w:pStyle w:val="a3"/>
        <w:ind w:left="0" w:firstLine="720"/>
        <w:jc w:val="center"/>
        <w:rPr>
          <w:b/>
          <w:spacing w:val="-10"/>
          <w:sz w:val="28"/>
          <w:szCs w:val="28"/>
        </w:rPr>
      </w:pPr>
    </w:p>
    <w:p w:rsidR="00483676" w:rsidRDefault="00483676" w:rsidP="00C4162F">
      <w:pPr>
        <w:pStyle w:val="a3"/>
        <w:ind w:left="0" w:firstLine="720"/>
        <w:jc w:val="center"/>
        <w:rPr>
          <w:b/>
          <w:spacing w:val="-10"/>
          <w:sz w:val="28"/>
          <w:szCs w:val="28"/>
        </w:rPr>
      </w:pPr>
    </w:p>
    <w:p w:rsidR="00483676" w:rsidRDefault="00483676" w:rsidP="00C4162F">
      <w:pPr>
        <w:pStyle w:val="a3"/>
        <w:ind w:left="0" w:firstLine="720"/>
        <w:jc w:val="center"/>
        <w:rPr>
          <w:b/>
          <w:spacing w:val="-10"/>
          <w:sz w:val="28"/>
          <w:szCs w:val="28"/>
        </w:rPr>
      </w:pPr>
    </w:p>
    <w:p w:rsidR="00483676" w:rsidRDefault="00483676" w:rsidP="00C4162F">
      <w:pPr>
        <w:pStyle w:val="a3"/>
        <w:ind w:left="0" w:firstLine="720"/>
        <w:jc w:val="center"/>
        <w:rPr>
          <w:b/>
          <w:spacing w:val="-10"/>
          <w:sz w:val="28"/>
          <w:szCs w:val="28"/>
        </w:rPr>
      </w:pPr>
    </w:p>
    <w:p w:rsidR="00C4162F" w:rsidRPr="00C5111F" w:rsidRDefault="00C4162F" w:rsidP="00C4162F">
      <w:pPr>
        <w:pStyle w:val="a3"/>
        <w:ind w:left="0" w:firstLine="720"/>
        <w:jc w:val="center"/>
        <w:rPr>
          <w:b/>
          <w:sz w:val="28"/>
          <w:szCs w:val="28"/>
        </w:rPr>
      </w:pPr>
      <w:r>
        <w:rPr>
          <w:b/>
          <w:spacing w:val="-10"/>
          <w:sz w:val="28"/>
          <w:szCs w:val="28"/>
        </w:rPr>
        <w:t>ТЕМА 3</w:t>
      </w:r>
      <w:r w:rsidRPr="00724F4B">
        <w:rPr>
          <w:b/>
          <w:spacing w:val="-10"/>
          <w:sz w:val="28"/>
          <w:szCs w:val="28"/>
        </w:rPr>
        <w:t>.</w:t>
      </w:r>
      <w:r>
        <w:rPr>
          <w:spacing w:val="-10"/>
          <w:sz w:val="28"/>
          <w:szCs w:val="28"/>
        </w:rPr>
        <w:t xml:space="preserve"> </w:t>
      </w:r>
      <w:r w:rsidRPr="00C5111F">
        <w:rPr>
          <w:b/>
          <w:sz w:val="28"/>
          <w:szCs w:val="28"/>
        </w:rPr>
        <w:t>П</w:t>
      </w:r>
      <w:r>
        <w:rPr>
          <w:b/>
          <w:sz w:val="28"/>
          <w:szCs w:val="28"/>
        </w:rPr>
        <w:t xml:space="preserve">ИЩЕВЫЕ ДОБАВКИ </w:t>
      </w:r>
    </w:p>
    <w:p w:rsidR="00C4162F" w:rsidRPr="008F5484" w:rsidRDefault="00C4162F" w:rsidP="00C4162F">
      <w:pPr>
        <w:pStyle w:val="a3"/>
        <w:autoSpaceDE w:val="0"/>
        <w:autoSpaceDN w:val="0"/>
        <w:spacing w:line="276" w:lineRule="auto"/>
        <w:ind w:left="0" w:firstLine="709"/>
        <w:jc w:val="both"/>
        <w:rPr>
          <w:sz w:val="28"/>
          <w:szCs w:val="28"/>
        </w:rPr>
      </w:pPr>
    </w:p>
    <w:p w:rsidR="00C4162F" w:rsidRPr="00C5111F" w:rsidRDefault="00C4162F" w:rsidP="00C4162F">
      <w:pPr>
        <w:shd w:val="clear" w:color="auto" w:fill="FFFFFF"/>
        <w:ind w:right="-61" w:firstLine="709"/>
        <w:jc w:val="both"/>
        <w:rPr>
          <w:rFonts w:ascii="Times New Roman" w:hAnsi="Times New Roman" w:cs="Times New Roman"/>
          <w:color w:val="000000"/>
          <w:sz w:val="28"/>
          <w:szCs w:val="28"/>
        </w:rPr>
      </w:pPr>
      <w:r w:rsidRPr="00C5111F">
        <w:rPr>
          <w:rFonts w:ascii="Times New Roman" w:hAnsi="Times New Roman" w:cs="Times New Roman"/>
          <w:iCs/>
          <w:color w:val="000000"/>
          <w:sz w:val="28"/>
          <w:szCs w:val="28"/>
        </w:rPr>
        <w:t>Пищевые добавки</w:t>
      </w:r>
      <w:r w:rsidR="00F72371">
        <w:rPr>
          <w:rFonts w:ascii="Times New Roman" w:hAnsi="Times New Roman" w:cs="Times New Roman"/>
          <w:color w:val="000000"/>
          <w:sz w:val="28"/>
          <w:szCs w:val="28"/>
        </w:rPr>
        <w:t xml:space="preserve"> -</w:t>
      </w:r>
      <w:r w:rsidRPr="00C5111F">
        <w:rPr>
          <w:rFonts w:ascii="Times New Roman" w:hAnsi="Times New Roman" w:cs="Times New Roman"/>
          <w:color w:val="000000"/>
          <w:sz w:val="28"/>
          <w:szCs w:val="28"/>
        </w:rPr>
        <w:t xml:space="preserve"> природные, идентичные природным или искусственные вещества, сами по себе не употребляемые как пищевой продукт или обычный компонент пищи. Они преднамеренно добавляются в пищевые системы по технологическим соображениям на различных этапах производства, хранения, транспортировки готовых продуктов с целью улучшения или облегчения производственного процесса или отдельных его операций, увеличения стойкости продукта к различным видам порчи, сохранения структуры и внешнего вида продукта или намеренного изменения органолептических свойств. </w:t>
      </w:r>
    </w:p>
    <w:p w:rsidR="00C4162F" w:rsidRPr="00C5111F" w:rsidRDefault="00C4162F" w:rsidP="00C4162F">
      <w:pPr>
        <w:shd w:val="clear" w:color="auto" w:fill="FFFFFF"/>
        <w:ind w:left="413" w:right="-61" w:firstLine="709"/>
        <w:jc w:val="both"/>
        <w:rPr>
          <w:rFonts w:ascii="Times New Roman" w:hAnsi="Times New Roman" w:cs="Times New Roman"/>
          <w:sz w:val="28"/>
          <w:szCs w:val="28"/>
        </w:rPr>
      </w:pPr>
      <w:r w:rsidRPr="00C5111F">
        <w:rPr>
          <w:rFonts w:ascii="Times New Roman" w:hAnsi="Times New Roman" w:cs="Times New Roman"/>
          <w:color w:val="000000"/>
          <w:sz w:val="28"/>
          <w:szCs w:val="28"/>
        </w:rPr>
        <w:t>Основные цели введения пищевых добавок предусматривают:</w:t>
      </w:r>
    </w:p>
    <w:p w:rsidR="00C4162F" w:rsidRPr="00C5111F" w:rsidRDefault="00C4162F" w:rsidP="00C4162F">
      <w:pPr>
        <w:shd w:val="clear" w:color="auto" w:fill="FFFFFF"/>
        <w:ind w:left="34" w:right="-61" w:firstLine="709"/>
        <w:jc w:val="both"/>
        <w:rPr>
          <w:rFonts w:ascii="Times New Roman" w:hAnsi="Times New Roman" w:cs="Times New Roman"/>
          <w:sz w:val="28"/>
          <w:szCs w:val="28"/>
        </w:rPr>
      </w:pPr>
      <w:r>
        <w:rPr>
          <w:rFonts w:ascii="Times New Roman" w:hAnsi="Times New Roman" w:cs="Times New Roman"/>
          <w:color w:val="000000"/>
          <w:sz w:val="28"/>
          <w:szCs w:val="28"/>
        </w:rPr>
        <w:t>1. С</w:t>
      </w:r>
      <w:r w:rsidRPr="00C5111F">
        <w:rPr>
          <w:rFonts w:ascii="Times New Roman" w:hAnsi="Times New Roman" w:cs="Times New Roman"/>
          <w:color w:val="000000"/>
          <w:sz w:val="28"/>
          <w:szCs w:val="28"/>
        </w:rPr>
        <w:t>овершенствование технологии подготовки и переработки пищевого сырья, изготовления, фасовки, транспортировки и хранения продуктов питания. Применяемые при этом добавки не должны маскировать последствий использования некачественного или испорченного сырья, или проведения технологических операций в антисанитарных условиях;</w:t>
      </w:r>
    </w:p>
    <w:p w:rsidR="00C4162F" w:rsidRPr="00C5111F" w:rsidRDefault="00C4162F" w:rsidP="00C4162F">
      <w:pPr>
        <w:shd w:val="clear" w:color="auto" w:fill="FFFFFF"/>
        <w:ind w:left="38" w:right="-61" w:firstLine="709"/>
        <w:jc w:val="both"/>
        <w:rPr>
          <w:rFonts w:ascii="Times New Roman" w:hAnsi="Times New Roman" w:cs="Times New Roman"/>
          <w:sz w:val="28"/>
          <w:szCs w:val="28"/>
        </w:rPr>
      </w:pPr>
      <w:r>
        <w:rPr>
          <w:rFonts w:ascii="Times New Roman" w:hAnsi="Times New Roman" w:cs="Times New Roman"/>
          <w:color w:val="000000"/>
          <w:sz w:val="28"/>
          <w:szCs w:val="28"/>
        </w:rPr>
        <w:t>2. С</w:t>
      </w:r>
      <w:r w:rsidRPr="00C5111F">
        <w:rPr>
          <w:rFonts w:ascii="Times New Roman" w:hAnsi="Times New Roman" w:cs="Times New Roman"/>
          <w:color w:val="000000"/>
          <w:sz w:val="28"/>
          <w:szCs w:val="28"/>
        </w:rPr>
        <w:t>охранение природных качеств пищевого продукта;</w:t>
      </w:r>
    </w:p>
    <w:p w:rsidR="00C4162F" w:rsidRPr="00C5111F" w:rsidRDefault="00C4162F" w:rsidP="00C4162F">
      <w:pPr>
        <w:shd w:val="clear" w:color="auto" w:fill="FFFFFF"/>
        <w:ind w:left="38" w:right="-61" w:firstLine="709"/>
        <w:jc w:val="both"/>
        <w:rPr>
          <w:rFonts w:ascii="Times New Roman" w:hAnsi="Times New Roman" w:cs="Times New Roman"/>
          <w:sz w:val="28"/>
          <w:szCs w:val="28"/>
        </w:rPr>
      </w:pPr>
      <w:r>
        <w:rPr>
          <w:rFonts w:ascii="Times New Roman" w:hAnsi="Times New Roman" w:cs="Times New Roman"/>
          <w:color w:val="000000"/>
          <w:sz w:val="28"/>
          <w:szCs w:val="28"/>
        </w:rPr>
        <w:t>3. У</w:t>
      </w:r>
      <w:r w:rsidRPr="00C5111F">
        <w:rPr>
          <w:rFonts w:ascii="Times New Roman" w:hAnsi="Times New Roman" w:cs="Times New Roman"/>
          <w:color w:val="000000"/>
          <w:sz w:val="28"/>
          <w:szCs w:val="28"/>
        </w:rPr>
        <w:t>лучшение органолептических свойств или структуры пищевых продуктов и увеличение их стабильности при хранении.</w:t>
      </w:r>
    </w:p>
    <w:p w:rsidR="00C4162F" w:rsidRDefault="00C4162F" w:rsidP="00C4162F">
      <w:pPr>
        <w:shd w:val="clear" w:color="auto" w:fill="FFFFFF"/>
        <w:ind w:left="10" w:right="-61" w:firstLine="709"/>
        <w:jc w:val="both"/>
        <w:rPr>
          <w:rFonts w:ascii="Times New Roman" w:hAnsi="Times New Roman" w:cs="Times New Roman"/>
          <w:color w:val="000000"/>
          <w:sz w:val="28"/>
          <w:szCs w:val="28"/>
        </w:rPr>
      </w:pPr>
      <w:r w:rsidRPr="00C5111F">
        <w:rPr>
          <w:rFonts w:ascii="Times New Roman" w:hAnsi="Times New Roman" w:cs="Times New Roman"/>
          <w:color w:val="000000"/>
          <w:sz w:val="28"/>
          <w:szCs w:val="28"/>
        </w:rPr>
        <w:t xml:space="preserve">Применение пищевых добавок допустимо только в том случае, если они даже при длительном потреблении в составе продукта не угрожают здоровью человека, и при условии, если поставленные технологические задачи не могут быть решены иным путем. </w:t>
      </w:r>
    </w:p>
    <w:p w:rsidR="00C4162F" w:rsidRPr="00C30653" w:rsidRDefault="00C4162F" w:rsidP="00C4162F">
      <w:pPr>
        <w:shd w:val="clear" w:color="auto" w:fill="FFFFFF"/>
        <w:ind w:left="10" w:right="-61" w:firstLine="709"/>
        <w:jc w:val="both"/>
        <w:rPr>
          <w:sz w:val="24"/>
          <w:szCs w:val="24"/>
        </w:rPr>
      </w:pPr>
      <w:r w:rsidRPr="00C5111F">
        <w:rPr>
          <w:rFonts w:ascii="Times New Roman" w:hAnsi="Times New Roman" w:cs="Times New Roman"/>
          <w:color w:val="000000"/>
          <w:sz w:val="28"/>
          <w:szCs w:val="28"/>
        </w:rPr>
        <w:t xml:space="preserve">Пищевые добавки употребляются человеком в течение многих веков (соль, перец, гвоздика, мускатный орех, корица, мед), однако широкое их использование началось в конце </w:t>
      </w:r>
      <w:r w:rsidRPr="00C5111F">
        <w:rPr>
          <w:rFonts w:ascii="Times New Roman" w:hAnsi="Times New Roman" w:cs="Times New Roman"/>
          <w:color w:val="000000"/>
          <w:sz w:val="28"/>
          <w:szCs w:val="28"/>
          <w:lang w:val="en-US"/>
        </w:rPr>
        <w:t>XIX</w:t>
      </w:r>
      <w:r w:rsidRPr="00C5111F">
        <w:rPr>
          <w:rFonts w:ascii="Times New Roman" w:hAnsi="Times New Roman" w:cs="Times New Roman"/>
          <w:color w:val="000000"/>
          <w:sz w:val="28"/>
          <w:szCs w:val="28"/>
        </w:rPr>
        <w:t xml:space="preserve"> в. и было связано с ростом населения и концентрацией его в городах, что вызвало необходимость увеличения объемов производства продуктов питания, совершенствование традиционных технологий их получения с использованием достижений химии и биотехнологии.</w:t>
      </w:r>
    </w:p>
    <w:p w:rsidR="00C4162F" w:rsidRDefault="00C4162F" w:rsidP="00C4162F">
      <w:pPr>
        <w:shd w:val="clear" w:color="auto" w:fill="FFFFFF"/>
        <w:ind w:left="29" w:right="-61" w:firstLine="709"/>
        <w:jc w:val="both"/>
        <w:rPr>
          <w:rFonts w:ascii="Times New Roman" w:hAnsi="Times New Roman" w:cs="Times New Roman"/>
          <w:color w:val="000000"/>
          <w:sz w:val="28"/>
          <w:szCs w:val="28"/>
        </w:rPr>
      </w:pPr>
      <w:r w:rsidRPr="003C514F">
        <w:rPr>
          <w:rFonts w:ascii="Times New Roman" w:hAnsi="Times New Roman" w:cs="Times New Roman"/>
          <w:color w:val="000000"/>
          <w:sz w:val="28"/>
          <w:szCs w:val="28"/>
        </w:rPr>
        <w:t>Число пищевых добавок, применяемых в производстве пищевых продуктов в разных странах, достигает сегодня</w:t>
      </w:r>
      <w:r>
        <w:rPr>
          <w:rFonts w:ascii="Times New Roman" w:hAnsi="Times New Roman" w:cs="Times New Roman"/>
          <w:color w:val="000000"/>
          <w:sz w:val="28"/>
          <w:szCs w:val="28"/>
        </w:rPr>
        <w:t xml:space="preserve"> 1</w:t>
      </w:r>
      <w:r w:rsidRPr="003C514F">
        <w:rPr>
          <w:rFonts w:ascii="Times New Roman" w:hAnsi="Times New Roman" w:cs="Times New Roman"/>
          <w:color w:val="000000"/>
          <w:sz w:val="28"/>
          <w:szCs w:val="28"/>
        </w:rPr>
        <w:t>500 наименований (не считая комбинированных добавок, индивидуальных душистых веществ, ароматизаторов</w:t>
      </w:r>
      <w:r>
        <w:rPr>
          <w:rFonts w:ascii="Times New Roman" w:hAnsi="Times New Roman" w:cs="Times New Roman"/>
          <w:color w:val="000000"/>
          <w:sz w:val="28"/>
          <w:szCs w:val="28"/>
        </w:rPr>
        <w:t>.</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xml:space="preserve">Для гармонизации их использования производителями разных стран Европейским Советом разработана рациональная система цифровой кодификации пищевых добавок с литерой «Е». Она включена в кодекс для </w:t>
      </w:r>
      <w:r w:rsidR="00F72371">
        <w:rPr>
          <w:rFonts w:ascii="Times New Roman" w:hAnsi="Times New Roman" w:cs="Times New Roman"/>
          <w:color w:val="000000"/>
          <w:sz w:val="28"/>
          <w:szCs w:val="28"/>
        </w:rPr>
        <w:t>пищевых продуктов ФАО/ВОЗ (ФАО -</w:t>
      </w:r>
      <w:r w:rsidRPr="006121E9">
        <w:rPr>
          <w:rFonts w:ascii="Times New Roman" w:hAnsi="Times New Roman" w:cs="Times New Roman"/>
          <w:color w:val="000000"/>
          <w:sz w:val="28"/>
          <w:szCs w:val="28"/>
        </w:rPr>
        <w:t xml:space="preserve"> Всемирная продовольственная и сельскохозя</w:t>
      </w:r>
      <w:r w:rsidR="00F72371">
        <w:rPr>
          <w:rFonts w:ascii="Times New Roman" w:hAnsi="Times New Roman" w:cs="Times New Roman"/>
          <w:color w:val="000000"/>
          <w:sz w:val="28"/>
          <w:szCs w:val="28"/>
        </w:rPr>
        <w:t>йственная организация ООН; ВОЗ -</w:t>
      </w:r>
      <w:r w:rsidRPr="006121E9">
        <w:rPr>
          <w:rFonts w:ascii="Times New Roman" w:hAnsi="Times New Roman" w:cs="Times New Roman"/>
          <w:color w:val="000000"/>
          <w:sz w:val="28"/>
          <w:szCs w:val="28"/>
        </w:rPr>
        <w:t xml:space="preserve"> Всемирная организация здравоохранения) как международная цифровая система кодификации пищевых добавок. Каждой пищевой добавке присвоен цифровой трех- или четырехзначный номер (в Европе с предшествующей ему литерой Е). Они используются в сочетании с названиями функциональных классов, отражающих группировку пищевых добавок по технологическим функциям (подклассам).</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xml:space="preserve">Индекс Е специалисты отождествляют как со словом Европа, так и с аббревиатурами ЕС/ЕУ, которые в русском языке тоже начинаются с буквы Е, а также со словами </w:t>
      </w:r>
      <w:r w:rsidRPr="006121E9">
        <w:rPr>
          <w:rFonts w:ascii="Times New Roman" w:hAnsi="Times New Roman" w:cs="Times New Roman"/>
          <w:color w:val="000000"/>
          <w:sz w:val="28"/>
          <w:szCs w:val="28"/>
          <w:lang w:val="en-US"/>
        </w:rPr>
        <w:t>ebsbar</w:t>
      </w:r>
      <w:r w:rsidRPr="006121E9">
        <w:rPr>
          <w:rFonts w:ascii="Times New Roman" w:hAnsi="Times New Roman" w:cs="Times New Roman"/>
          <w:color w:val="000000"/>
          <w:sz w:val="28"/>
          <w:szCs w:val="28"/>
        </w:rPr>
        <w:t>/</w:t>
      </w:r>
      <w:r w:rsidRPr="006121E9">
        <w:rPr>
          <w:rFonts w:ascii="Times New Roman" w:hAnsi="Times New Roman" w:cs="Times New Roman"/>
          <w:color w:val="000000"/>
          <w:sz w:val="28"/>
          <w:szCs w:val="28"/>
          <w:lang w:val="en-US"/>
        </w:rPr>
        <w:t>edible</w:t>
      </w:r>
      <w:r w:rsidRPr="006121E9">
        <w:rPr>
          <w:rFonts w:ascii="Times New Roman" w:hAnsi="Times New Roman" w:cs="Times New Roman"/>
          <w:color w:val="000000"/>
          <w:sz w:val="28"/>
          <w:szCs w:val="28"/>
        </w:rPr>
        <w:t>, что в переводе на русский (соответственно с немецкого и английского) означает «съедобный». Индекс Е в сочетании с тр</w:t>
      </w:r>
      <w:r w:rsidR="00F72371">
        <w:rPr>
          <w:rFonts w:ascii="Times New Roman" w:hAnsi="Times New Roman" w:cs="Times New Roman"/>
          <w:color w:val="000000"/>
          <w:sz w:val="28"/>
          <w:szCs w:val="28"/>
        </w:rPr>
        <w:t>ех- или четырехзначным номером -</w:t>
      </w:r>
      <w:r w:rsidRPr="006121E9">
        <w:rPr>
          <w:rFonts w:ascii="Times New Roman" w:hAnsi="Times New Roman" w:cs="Times New Roman"/>
          <w:color w:val="000000"/>
          <w:sz w:val="28"/>
          <w:szCs w:val="28"/>
        </w:rPr>
        <w:t xml:space="preserve"> синоним и часть сложного наименования конкретного химического вещества, являющегося пищевой добавкой. Присвоение конкретному веществу статуса пищевой добавки и идентификационного номера с индексом «Е» имеет четкое толкование, подразумевающее, что: данное конкретное вещество проверено на безопасность; вещество может быть применено в рамках его установленной безопасности и технологической необходимости при условии, что применение этого вещества не введет потребителя в заблуждение относительно типа и состава пищевого продукта, в который оно внесено; для данного вещества установлены критерии чистоты, необходимые для достижения определенного уровня качества продуктов питания.</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Следовательно, разрешенные пищевые добавки, имеющие индекс Е и идентификационный номер, обладают определенным качес</w:t>
      </w:r>
      <w:r w:rsidR="00F72371">
        <w:rPr>
          <w:rFonts w:ascii="Times New Roman" w:hAnsi="Times New Roman" w:cs="Times New Roman"/>
          <w:color w:val="000000"/>
          <w:sz w:val="28"/>
          <w:szCs w:val="28"/>
        </w:rPr>
        <w:t>твом. Качество пищевых добавок -</w:t>
      </w:r>
      <w:r w:rsidRPr="006121E9">
        <w:rPr>
          <w:rFonts w:ascii="Times New Roman" w:hAnsi="Times New Roman" w:cs="Times New Roman"/>
          <w:color w:val="000000"/>
          <w:sz w:val="28"/>
          <w:szCs w:val="28"/>
        </w:rPr>
        <w:t xml:space="preserve"> совокупность характеристик, которые обусловливают технологические свойства и безопасность пищевых добавок.</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Наличие пищевой добавки в продукте должно указываться на этикетке, при этом она может обозначаться как индивидуальное вещество или как представитель конкретного функционального класса в сочетании с кодом Е. Например: бензоат натрия или консервант Е211.</w:t>
      </w:r>
    </w:p>
    <w:p w:rsidR="00C4162F" w:rsidRPr="006121E9" w:rsidRDefault="00C4162F" w:rsidP="00C4162F">
      <w:pPr>
        <w:shd w:val="clear" w:color="auto" w:fill="FFFFFF"/>
        <w:ind w:right="-61" w:firstLine="709"/>
        <w:jc w:val="both"/>
        <w:rPr>
          <w:rFonts w:ascii="Times New Roman" w:hAnsi="Times New Roman" w:cs="Times New Roman"/>
          <w:color w:val="000000"/>
          <w:sz w:val="28"/>
          <w:szCs w:val="28"/>
        </w:rPr>
      </w:pPr>
      <w:r w:rsidRPr="006121E9">
        <w:rPr>
          <w:rFonts w:ascii="Times New Roman" w:hAnsi="Times New Roman" w:cs="Times New Roman"/>
          <w:color w:val="000000"/>
          <w:sz w:val="28"/>
          <w:szCs w:val="28"/>
        </w:rPr>
        <w:t>Согласно предложенной системе цифровой кодификации пищевых добавок, их классификация, в соответствии с назначением, выглядит следующим образом (основные группы):</w:t>
      </w:r>
    </w:p>
    <w:p w:rsidR="00C4162F" w:rsidRPr="006121E9" w:rsidRDefault="00C4162F" w:rsidP="00C4162F">
      <w:pPr>
        <w:shd w:val="clear" w:color="auto" w:fill="FFFFFF"/>
        <w:ind w:right="-61" w:firstLine="709"/>
        <w:jc w:val="both"/>
        <w:rPr>
          <w:rFonts w:ascii="Times New Roman" w:hAnsi="Times New Roman" w:cs="Times New Roman"/>
          <w:color w:val="000000"/>
          <w:sz w:val="28"/>
          <w:szCs w:val="28"/>
        </w:rPr>
      </w:pPr>
      <w:r w:rsidRPr="006121E9">
        <w:rPr>
          <w:rFonts w:ascii="Times New Roman" w:hAnsi="Times New Roman" w:cs="Times New Roman"/>
          <w:color w:val="000000"/>
          <w:sz w:val="28"/>
          <w:szCs w:val="28"/>
        </w:rPr>
        <w:t>-Е100-Е182-красители;</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xml:space="preserve">- Е200 и далее — консерванты; </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ЕЗОО и далее — антиокислители (антиоксиданты);</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Е400 и далее — стабилизаторы консистенции;</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Е450 и далее, Е1000 — эмульгаторы;</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ЕЗОО и далее — регуляторы кислотности, разрыхлители;</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Е600 и далее — усилители вкуса и аромата;</w:t>
      </w:r>
    </w:p>
    <w:p w:rsidR="00C4162F" w:rsidRPr="006121E9" w:rsidRDefault="00C4162F" w:rsidP="00C4162F">
      <w:pPr>
        <w:shd w:val="clear" w:color="auto" w:fill="FFFFFF"/>
        <w:ind w:right="-61" w:firstLine="709"/>
        <w:jc w:val="both"/>
        <w:rPr>
          <w:rFonts w:ascii="Times New Roman" w:hAnsi="Times New Roman" w:cs="Times New Roman"/>
          <w:color w:val="000000"/>
          <w:sz w:val="28"/>
          <w:szCs w:val="28"/>
        </w:rPr>
      </w:pPr>
      <w:r w:rsidRPr="006121E9">
        <w:rPr>
          <w:rFonts w:ascii="Times New Roman" w:hAnsi="Times New Roman" w:cs="Times New Roman"/>
          <w:color w:val="000000"/>
          <w:sz w:val="28"/>
          <w:szCs w:val="28"/>
        </w:rPr>
        <w:t>- Е700-Е800 — запасные индексы для другой возможной информации;</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 Е900 и далее — глазирующие агенты, улучшители хлеба.</w:t>
      </w:r>
    </w:p>
    <w:p w:rsidR="00C4162F" w:rsidRPr="006121E9" w:rsidRDefault="00C4162F" w:rsidP="00C4162F">
      <w:pPr>
        <w:shd w:val="clear" w:color="auto" w:fill="FFFFFF"/>
        <w:ind w:right="-61" w:firstLine="709"/>
        <w:jc w:val="both"/>
        <w:rPr>
          <w:rFonts w:ascii="Times New Roman" w:hAnsi="Times New Roman" w:cs="Times New Roman"/>
          <w:sz w:val="28"/>
          <w:szCs w:val="28"/>
        </w:rPr>
      </w:pPr>
      <w:r w:rsidRPr="006121E9">
        <w:rPr>
          <w:rFonts w:ascii="Times New Roman" w:hAnsi="Times New Roman" w:cs="Times New Roman"/>
          <w:color w:val="000000"/>
          <w:sz w:val="28"/>
          <w:szCs w:val="28"/>
        </w:rPr>
        <w:t>Многие пищевые добавки имеют комплексные технологические функции, которые проявляются в зависимости от особенностей пищевой системы. Например, добавка Е339 (фосфаты натрия) может проявлять свойства регулятора кислотности, эмульгатора, стабилизатора, комплексообразователя и водоудерживающего агента.</w:t>
      </w:r>
    </w:p>
    <w:p w:rsidR="00C4162F" w:rsidRPr="00F1647C" w:rsidRDefault="00C4162F" w:rsidP="00C4162F">
      <w:pPr>
        <w:shd w:val="clear" w:color="auto" w:fill="FFFFFF"/>
        <w:ind w:firstLine="709"/>
        <w:jc w:val="both"/>
        <w:rPr>
          <w:rFonts w:ascii="Times New Roman" w:hAnsi="Times New Roman" w:cs="Times New Roman"/>
          <w:color w:val="000000"/>
          <w:sz w:val="28"/>
          <w:szCs w:val="28"/>
        </w:rPr>
      </w:pPr>
      <w:r w:rsidRPr="00F1647C">
        <w:rPr>
          <w:rFonts w:ascii="Times New Roman" w:hAnsi="Times New Roman" w:cs="Times New Roman"/>
          <w:color w:val="000000"/>
          <w:sz w:val="28"/>
          <w:szCs w:val="28"/>
        </w:rPr>
        <w:t>Пищевые добавки, запрещенные к применению в Российской Федерации при производстве пищевых продуктов пре</w:t>
      </w:r>
      <w:r w:rsidR="00F72371">
        <w:rPr>
          <w:rFonts w:ascii="Times New Roman" w:hAnsi="Times New Roman" w:cs="Times New Roman"/>
          <w:color w:val="000000"/>
          <w:sz w:val="28"/>
          <w:szCs w:val="28"/>
        </w:rPr>
        <w:t>дставлены в таблице 12.</w:t>
      </w:r>
    </w:p>
    <w:p w:rsidR="00C4162F" w:rsidRPr="00F1647C" w:rsidRDefault="00C4162F" w:rsidP="00C4162F">
      <w:pPr>
        <w:shd w:val="clear" w:color="auto" w:fill="FFFFFF"/>
        <w:spacing w:line="360" w:lineRule="auto"/>
        <w:ind w:firstLine="709"/>
        <w:jc w:val="both"/>
        <w:rPr>
          <w:rFonts w:ascii="Times New Roman" w:hAnsi="Times New Roman" w:cs="Times New Roman"/>
          <w:color w:val="000000"/>
          <w:sz w:val="28"/>
          <w:szCs w:val="28"/>
        </w:rPr>
      </w:pPr>
      <w:r w:rsidRPr="00F1647C">
        <w:rPr>
          <w:rFonts w:ascii="Times New Roman" w:hAnsi="Times New Roman" w:cs="Times New Roman"/>
          <w:b/>
          <w:color w:val="000000"/>
          <w:sz w:val="28"/>
          <w:szCs w:val="28"/>
        </w:rPr>
        <w:t>Таблица</w:t>
      </w:r>
      <w:r w:rsidR="00F72371">
        <w:rPr>
          <w:rFonts w:ascii="Times New Roman" w:hAnsi="Times New Roman" w:cs="Times New Roman"/>
          <w:b/>
          <w:color w:val="000000"/>
          <w:sz w:val="28"/>
          <w:szCs w:val="28"/>
        </w:rPr>
        <w:t xml:space="preserve"> 12</w:t>
      </w:r>
      <w:r w:rsidRPr="00F1647C">
        <w:rPr>
          <w:rFonts w:ascii="Times New Roman" w:hAnsi="Times New Roman" w:cs="Times New Roman"/>
          <w:b/>
          <w:color w:val="000000"/>
          <w:sz w:val="28"/>
          <w:szCs w:val="28"/>
        </w:rPr>
        <w:t>. Пищевые добавки, запрещенные в России</w:t>
      </w:r>
      <w:r w:rsidRPr="00F1647C">
        <w:rPr>
          <w:rFonts w:ascii="Times New Roman"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828"/>
        <w:gridCol w:w="4441"/>
      </w:tblGrid>
      <w:tr w:rsidR="00C4162F" w:rsidRPr="000E2F16" w:rsidTr="00483676">
        <w:trPr>
          <w:trHeight w:val="755"/>
        </w:trPr>
        <w:tc>
          <w:tcPr>
            <w:tcW w:w="1242"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Код</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Пищевая добавка</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Технологические функции</w:t>
            </w:r>
          </w:p>
        </w:tc>
      </w:tr>
      <w:tr w:rsidR="00C4162F" w:rsidRPr="000E2F16" w:rsidTr="00483676">
        <w:trPr>
          <w:trHeight w:val="302"/>
        </w:trPr>
        <w:tc>
          <w:tcPr>
            <w:tcW w:w="1242" w:type="dxa"/>
          </w:tcPr>
          <w:p w:rsidR="00C4162F" w:rsidRPr="00F1647C" w:rsidRDefault="00C4162F" w:rsidP="00483676">
            <w:pPr>
              <w:spacing w:line="360" w:lineRule="auto"/>
              <w:jc w:val="both"/>
              <w:rPr>
                <w:rFonts w:ascii="Times New Roman" w:hAnsi="Times New Roman" w:cs="Times New Roman"/>
                <w:color w:val="000000"/>
              </w:rPr>
            </w:pPr>
            <w:r w:rsidRPr="00F1647C">
              <w:rPr>
                <w:rFonts w:ascii="Times New Roman" w:hAnsi="Times New Roman" w:cs="Times New Roman"/>
                <w:color w:val="000000"/>
              </w:rPr>
              <w:t>Е121</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Цитрусовый красный</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Краситель</w:t>
            </w:r>
          </w:p>
        </w:tc>
      </w:tr>
      <w:tr w:rsidR="00C4162F" w:rsidRPr="000E2F16" w:rsidTr="00483676">
        <w:tc>
          <w:tcPr>
            <w:tcW w:w="1242" w:type="dxa"/>
          </w:tcPr>
          <w:p w:rsidR="00C4162F" w:rsidRPr="00F1647C" w:rsidRDefault="00C4162F" w:rsidP="00483676">
            <w:pPr>
              <w:spacing w:line="360" w:lineRule="auto"/>
              <w:jc w:val="both"/>
              <w:rPr>
                <w:rFonts w:ascii="Times New Roman" w:hAnsi="Times New Roman" w:cs="Times New Roman"/>
                <w:color w:val="000000"/>
              </w:rPr>
            </w:pPr>
            <w:r w:rsidRPr="00F1647C">
              <w:rPr>
                <w:rFonts w:ascii="Times New Roman" w:hAnsi="Times New Roman" w:cs="Times New Roman"/>
                <w:color w:val="000000"/>
              </w:rPr>
              <w:t>Е123</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Амарант</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Краситель</w:t>
            </w:r>
          </w:p>
        </w:tc>
      </w:tr>
      <w:tr w:rsidR="00C4162F" w:rsidRPr="000E2F16" w:rsidTr="00483676">
        <w:tc>
          <w:tcPr>
            <w:tcW w:w="1242" w:type="dxa"/>
          </w:tcPr>
          <w:p w:rsidR="00C4162F" w:rsidRPr="00F1647C" w:rsidRDefault="00C4162F" w:rsidP="00483676">
            <w:pPr>
              <w:spacing w:line="360" w:lineRule="auto"/>
              <w:jc w:val="both"/>
              <w:rPr>
                <w:rFonts w:ascii="Times New Roman" w:hAnsi="Times New Roman" w:cs="Times New Roman"/>
                <w:color w:val="000000"/>
              </w:rPr>
            </w:pPr>
            <w:r w:rsidRPr="00F1647C">
              <w:rPr>
                <w:rFonts w:ascii="Times New Roman" w:hAnsi="Times New Roman" w:cs="Times New Roman"/>
                <w:color w:val="000000"/>
              </w:rPr>
              <w:t>Е240</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Формальдегид</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Консервант</w:t>
            </w:r>
          </w:p>
        </w:tc>
      </w:tr>
      <w:tr w:rsidR="00C4162F" w:rsidRPr="000E2F16" w:rsidTr="00483676">
        <w:tc>
          <w:tcPr>
            <w:tcW w:w="1242" w:type="dxa"/>
          </w:tcPr>
          <w:p w:rsidR="00C4162F" w:rsidRPr="00F1647C" w:rsidRDefault="00C4162F" w:rsidP="00483676">
            <w:pPr>
              <w:spacing w:line="360" w:lineRule="auto"/>
              <w:jc w:val="both"/>
              <w:rPr>
                <w:rFonts w:ascii="Times New Roman" w:hAnsi="Times New Roman" w:cs="Times New Roman"/>
                <w:color w:val="000000"/>
              </w:rPr>
            </w:pPr>
            <w:r w:rsidRPr="00F1647C">
              <w:rPr>
                <w:rFonts w:ascii="Times New Roman" w:hAnsi="Times New Roman" w:cs="Times New Roman"/>
                <w:color w:val="000000"/>
              </w:rPr>
              <w:t>Е940а</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Бромат калия</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Улучшитель муки и хлеба</w:t>
            </w:r>
          </w:p>
        </w:tc>
      </w:tr>
      <w:tr w:rsidR="00C4162F" w:rsidRPr="000E2F16" w:rsidTr="00483676">
        <w:tc>
          <w:tcPr>
            <w:tcW w:w="1242" w:type="dxa"/>
          </w:tcPr>
          <w:p w:rsidR="00C4162F" w:rsidRPr="00F1647C" w:rsidRDefault="00C4162F" w:rsidP="00483676">
            <w:pPr>
              <w:spacing w:line="360" w:lineRule="auto"/>
              <w:jc w:val="both"/>
              <w:rPr>
                <w:rFonts w:ascii="Times New Roman" w:hAnsi="Times New Roman" w:cs="Times New Roman"/>
                <w:color w:val="000000"/>
              </w:rPr>
            </w:pPr>
            <w:r w:rsidRPr="00F1647C">
              <w:rPr>
                <w:rFonts w:ascii="Times New Roman" w:hAnsi="Times New Roman" w:cs="Times New Roman"/>
                <w:color w:val="000000"/>
              </w:rPr>
              <w:t>Е940б</w:t>
            </w:r>
          </w:p>
        </w:tc>
        <w:tc>
          <w:tcPr>
            <w:tcW w:w="3828"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Бромат кальция</w:t>
            </w:r>
          </w:p>
        </w:tc>
        <w:tc>
          <w:tcPr>
            <w:tcW w:w="4441" w:type="dxa"/>
          </w:tcPr>
          <w:p w:rsidR="00C4162F" w:rsidRPr="00F1647C" w:rsidRDefault="00C4162F" w:rsidP="00483676">
            <w:pPr>
              <w:spacing w:line="360" w:lineRule="auto"/>
              <w:ind w:firstLine="709"/>
              <w:jc w:val="both"/>
              <w:rPr>
                <w:rFonts w:ascii="Times New Roman" w:hAnsi="Times New Roman" w:cs="Times New Roman"/>
                <w:color w:val="000000"/>
              </w:rPr>
            </w:pPr>
            <w:r w:rsidRPr="00F1647C">
              <w:rPr>
                <w:rFonts w:ascii="Times New Roman" w:hAnsi="Times New Roman" w:cs="Times New Roman"/>
                <w:color w:val="000000"/>
              </w:rPr>
              <w:t>Улучшитель муки и хлеба</w:t>
            </w:r>
          </w:p>
        </w:tc>
      </w:tr>
    </w:tbl>
    <w:p w:rsidR="00C4162F" w:rsidRPr="00C249C0" w:rsidRDefault="00C4162F" w:rsidP="00C4162F">
      <w:pPr>
        <w:shd w:val="clear" w:color="auto" w:fill="FFFFFF"/>
        <w:ind w:firstLine="709"/>
        <w:jc w:val="center"/>
        <w:rPr>
          <w:rFonts w:ascii="Times New Roman" w:hAnsi="Times New Roman" w:cs="Times New Roman"/>
          <w:sz w:val="28"/>
          <w:szCs w:val="28"/>
        </w:rPr>
      </w:pPr>
      <w:r w:rsidRPr="00C249C0">
        <w:rPr>
          <w:rFonts w:ascii="Times New Roman" w:hAnsi="Times New Roman" w:cs="Times New Roman"/>
          <w:b/>
          <w:bCs/>
          <w:color w:val="000000"/>
          <w:sz w:val="28"/>
          <w:szCs w:val="28"/>
        </w:rPr>
        <w:t xml:space="preserve">3.1. </w:t>
      </w:r>
      <w:r w:rsidR="00C249C0" w:rsidRPr="00C249C0">
        <w:rPr>
          <w:rFonts w:ascii="Times New Roman" w:hAnsi="Times New Roman" w:cs="Times New Roman"/>
          <w:b/>
          <w:bCs/>
          <w:color w:val="000000"/>
          <w:sz w:val="28"/>
          <w:szCs w:val="28"/>
        </w:rPr>
        <w:t xml:space="preserve">Пищевые добавки, </w:t>
      </w:r>
      <w:r w:rsidR="00C249C0">
        <w:rPr>
          <w:rFonts w:ascii="Times New Roman" w:hAnsi="Times New Roman" w:cs="Times New Roman"/>
          <w:b/>
          <w:bCs/>
          <w:color w:val="000000"/>
          <w:sz w:val="28"/>
          <w:szCs w:val="28"/>
        </w:rPr>
        <w:t>з</w:t>
      </w:r>
      <w:r w:rsidR="00C249C0" w:rsidRPr="00C249C0">
        <w:rPr>
          <w:rFonts w:ascii="Times New Roman" w:hAnsi="Times New Roman" w:cs="Times New Roman"/>
          <w:b/>
          <w:bCs/>
          <w:color w:val="000000"/>
          <w:sz w:val="28"/>
          <w:szCs w:val="28"/>
        </w:rPr>
        <w:t xml:space="preserve">амедляющие </w:t>
      </w:r>
      <w:r w:rsidR="00C249C0">
        <w:rPr>
          <w:rFonts w:ascii="Times New Roman" w:hAnsi="Times New Roman" w:cs="Times New Roman"/>
          <w:b/>
          <w:bCs/>
          <w:color w:val="000000"/>
          <w:sz w:val="28"/>
          <w:szCs w:val="28"/>
        </w:rPr>
        <w:t>микроби</w:t>
      </w:r>
      <w:r w:rsidR="00C249C0" w:rsidRPr="00C249C0">
        <w:rPr>
          <w:rFonts w:ascii="Times New Roman" w:hAnsi="Times New Roman" w:cs="Times New Roman"/>
          <w:b/>
          <w:bCs/>
          <w:color w:val="000000"/>
          <w:sz w:val="28"/>
          <w:szCs w:val="28"/>
        </w:rPr>
        <w:t>ологическую и окислительную порчу пищевого сырья и готовых продуктов</w:t>
      </w:r>
    </w:p>
    <w:p w:rsidR="00C4162F" w:rsidRPr="003C514F" w:rsidRDefault="00C4162F" w:rsidP="00C4162F">
      <w:pPr>
        <w:shd w:val="clear" w:color="auto" w:fill="FFFFFF"/>
        <w:ind w:left="120"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Порча пищевого сырья и готовых продуктов является результатом сложных физико-химических и микробиологических процессов: гидролитических, окислительных, развития микробиальной флоры. Они тесно связаны между собой, возможность и скорость их прохождения определяются многими факторами: составом и состоянием пищевых систем, влажностью, рН среды, активностью ферментов, особенностями технологии хранения и переработки сырья, наличием в растительном и животном сырье антимикробных, антиокислительных и консервирующих веществ.</w:t>
      </w:r>
    </w:p>
    <w:p w:rsidR="00C4162F" w:rsidRPr="003C514F" w:rsidRDefault="00C4162F" w:rsidP="00C4162F">
      <w:pPr>
        <w:shd w:val="clear" w:color="auto" w:fill="FFFFFF"/>
        <w:ind w:left="125"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Порча пищевых продуктов приводит к снижению их качества, ухудшению органолептических свойств, накоплению вредных и опасных для здоровья человека соединений, резкому сокращению сроков хранения. В итоге продукт становится непригодным к употреблению.</w:t>
      </w:r>
    </w:p>
    <w:p w:rsidR="00C4162F" w:rsidRPr="003C514F" w:rsidRDefault="00C4162F" w:rsidP="00C4162F">
      <w:pPr>
        <w:shd w:val="clear" w:color="auto" w:fill="FFFFFF"/>
        <w:ind w:left="120"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Употребление в пищу испорченных продуктов, атакованных микроорганизмами и содержащих токсины, может привести к тяжелым отравлениям, а иногда и к летальным исходам. Значительную опасность представляют живые микроорганизмы. Попадая с пищей в организм человека, они могут привести к тяжелым пищевым отравлениям. Порча пищевого сырья и готовых продуктов приводит к громадным экономическим потерям. Поэтому обеспечение качества и безопасности пищевых продуктов, увеличение сроков их хранения, уменьшение потерь имеют громадное социальное и экономическое значение. Следует также помнить, что производство основного сельскохозяйственного сырья (зерна, масличного сырья, овощей, фруктов и т. д.) носит сезонный характер, оно не может быть сразу переработано в готовые продукты и требует значительных усилий и затрат для сохранения.</w:t>
      </w:r>
    </w:p>
    <w:p w:rsidR="00C4162F" w:rsidRPr="00C249C0" w:rsidRDefault="00C4162F" w:rsidP="00C4162F">
      <w:pPr>
        <w:shd w:val="clear" w:color="auto" w:fill="FFFFFF"/>
        <w:ind w:firstLine="709"/>
        <w:jc w:val="center"/>
        <w:rPr>
          <w:rFonts w:ascii="Times New Roman" w:hAnsi="Times New Roman" w:cs="Times New Roman"/>
          <w:b/>
          <w:bCs/>
          <w:color w:val="000000"/>
          <w:sz w:val="28"/>
          <w:szCs w:val="28"/>
        </w:rPr>
      </w:pPr>
      <w:r w:rsidRPr="00C249C0">
        <w:rPr>
          <w:rFonts w:ascii="Times New Roman" w:hAnsi="Times New Roman" w:cs="Times New Roman"/>
          <w:b/>
          <w:bCs/>
          <w:color w:val="000000"/>
          <w:sz w:val="28"/>
          <w:szCs w:val="28"/>
        </w:rPr>
        <w:t>3.2.</w:t>
      </w:r>
      <w:r w:rsidR="00C249C0" w:rsidRPr="00C249C0">
        <w:rPr>
          <w:rFonts w:ascii="Times New Roman" w:hAnsi="Times New Roman" w:cs="Times New Roman"/>
          <w:b/>
          <w:bCs/>
          <w:color w:val="000000"/>
          <w:sz w:val="28"/>
          <w:szCs w:val="28"/>
        </w:rPr>
        <w:t xml:space="preserve"> Биологически активные добавки </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Биологически актив</w:t>
      </w:r>
      <w:r w:rsidR="00F72371">
        <w:rPr>
          <w:rFonts w:ascii="Times New Roman" w:hAnsi="Times New Roman" w:cs="Times New Roman"/>
          <w:color w:val="000000"/>
          <w:sz w:val="28"/>
          <w:szCs w:val="28"/>
        </w:rPr>
        <w:t>ные добавки (БАД) -</w:t>
      </w:r>
      <w:r w:rsidRPr="003C514F">
        <w:rPr>
          <w:rFonts w:ascii="Times New Roman" w:hAnsi="Times New Roman" w:cs="Times New Roman"/>
          <w:color w:val="000000"/>
          <w:sz w:val="28"/>
          <w:szCs w:val="28"/>
        </w:rPr>
        <w:t xml:space="preserve"> природные (идентичные природным) биологически активные вещества, предназначенные для употребления одновременно с пищей или введения в состав пищевых проду</w:t>
      </w:r>
      <w:r w:rsidR="00F72371">
        <w:rPr>
          <w:rFonts w:ascii="Times New Roman" w:hAnsi="Times New Roman" w:cs="Times New Roman"/>
          <w:color w:val="000000"/>
          <w:sz w:val="28"/>
          <w:szCs w:val="28"/>
        </w:rPr>
        <w:t>ктов. Их делят на нутрицевтики -</w:t>
      </w:r>
      <w:r w:rsidRPr="003C514F">
        <w:rPr>
          <w:rFonts w:ascii="Times New Roman" w:hAnsi="Times New Roman" w:cs="Times New Roman"/>
          <w:color w:val="000000"/>
          <w:sz w:val="28"/>
          <w:szCs w:val="28"/>
        </w:rPr>
        <w:t xml:space="preserve"> БАД, обладающие пищевой ценностью, и парафармацев</w:t>
      </w:r>
      <w:r w:rsidR="00F72371">
        <w:rPr>
          <w:rFonts w:ascii="Times New Roman" w:hAnsi="Times New Roman" w:cs="Times New Roman"/>
          <w:color w:val="000000"/>
          <w:sz w:val="28"/>
          <w:szCs w:val="28"/>
        </w:rPr>
        <w:t>тики -</w:t>
      </w:r>
      <w:r w:rsidRPr="003C514F">
        <w:rPr>
          <w:rFonts w:ascii="Times New Roman" w:hAnsi="Times New Roman" w:cs="Times New Roman"/>
          <w:color w:val="000000"/>
          <w:sz w:val="28"/>
          <w:szCs w:val="28"/>
        </w:rPr>
        <w:t xml:space="preserve"> БАД, обладающие выраженной биологической активностью.</w:t>
      </w:r>
    </w:p>
    <w:p w:rsidR="00C4162F" w:rsidRPr="003C514F" w:rsidRDefault="00F72371" w:rsidP="00C4162F">
      <w:pPr>
        <w:shd w:val="clear" w:color="auto" w:fill="FFFFFF"/>
        <w:ind w:firstLine="709"/>
        <w:jc w:val="both"/>
        <w:rPr>
          <w:rFonts w:ascii="Times New Roman" w:hAnsi="Times New Roman" w:cs="Times New Roman"/>
          <w:sz w:val="28"/>
          <w:szCs w:val="28"/>
        </w:rPr>
      </w:pPr>
      <w:r>
        <w:rPr>
          <w:rFonts w:ascii="Times New Roman" w:hAnsi="Times New Roman" w:cs="Times New Roman"/>
          <w:color w:val="000000"/>
          <w:sz w:val="28"/>
          <w:szCs w:val="28"/>
        </w:rPr>
        <w:t>Нутрицевтики -</w:t>
      </w:r>
      <w:r w:rsidR="00C4162F" w:rsidRPr="003C514F">
        <w:rPr>
          <w:rFonts w:ascii="Times New Roman" w:hAnsi="Times New Roman" w:cs="Times New Roman"/>
          <w:color w:val="000000"/>
          <w:sz w:val="28"/>
          <w:szCs w:val="28"/>
        </w:rPr>
        <w:t xml:space="preserve"> эссенциальные нутриенты, являющиеся природными ингредиентами пищи: витамины и их предшественники, полиненасыщенные жирные кислоты, в том числе </w:t>
      </w:r>
      <w:r w:rsidR="00C4162F" w:rsidRPr="003C514F">
        <w:rPr>
          <w:rFonts w:ascii="Times New Roman" w:hAnsi="Times New Roman" w:cs="Times New Roman"/>
          <w:color w:val="000000"/>
          <w:sz w:val="28"/>
          <w:szCs w:val="28"/>
          <w:lang w:val="en-US"/>
        </w:rPr>
        <w:t>w</w:t>
      </w:r>
      <w:r w:rsidR="00C4162F" w:rsidRPr="003C514F">
        <w:rPr>
          <w:rFonts w:ascii="Times New Roman" w:hAnsi="Times New Roman" w:cs="Times New Roman"/>
          <w:color w:val="000000"/>
          <w:sz w:val="28"/>
          <w:szCs w:val="28"/>
        </w:rPr>
        <w:t>-3-полиненасыщенные жирные кислоты, фосфолипиды, отдельные минеральные вещества и микроэлементы (кальций, железо, селен, цинк, иод, фтор), незаменимые аминокислоты, некоторые моно- и дисахариды, пищевые волокна (целлюлоза, пектин, гемицеллюлоза и др.).</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Нутрицевтики позволяют каждому конкретному человеку, даже при стандартом наборе продовольственной корзины, иметь свой индивидуальный рацион питания, оптимальный состав которого зависит от потребностей организма в нутриентах. Эти потребности формируются многими факторами, к которым относятся пол, возраст, физические нагрузки, особенности биохимической конституции и биоритмы человека, его физическое состояние (эмоциональный стресс, беременность женщины и т.п.), экологические условия среды его обитания. Потребление нутрицевтиков в составе пищевого рациона позволяет сравнительно легко и достаточно быстро компенсировать дефицитные эссенциальные пищевые вещества и обеспечить удовлетворение физиологических потребностей человека, изменяющихся при его болезни, организовать лечебное питание.</w:t>
      </w:r>
    </w:p>
    <w:p w:rsidR="00C4162F" w:rsidRPr="003C514F" w:rsidRDefault="00C4162F" w:rsidP="00C4162F">
      <w:pPr>
        <w:shd w:val="clear" w:color="auto" w:fill="FFFFFF"/>
        <w:ind w:right="250"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Нутрицевтики, способные усилить элементы ферментной защиты клетки, способствуют повышению неспецифической резистентности организма к воздействию на него различных неблагоприятных факторов среды обитания человека.</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К позитивным эффектам воздействия относятся способность нутрицевтиков связывать и ускорять выведение из организма чужеродных и токсичных веществ, а также направленно изменять обмен отдельных веществ, например, токсикантов, воздействуя на ферментные системы метаболизма ксенобиотиков.</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Рассмотренные эффекты применения нутрицевтиков обеспечивают условия первичной и вторичной профилактики различных алиментарно-зависимых заболеваний, к которым относятся ожирение, атеросклероз и другие сердечно-сосудистые заболевания, злокачественные новообразования и иммунно-дефицитные состояния.</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В настоящее время выпускается большое количество фирменных препаратов, содержащих отдельные группы нутрицевтиков и их комбинации.</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К таким препаратам относятся витаминные и витаминно-минеральные комплексы, препараты фосфолипидов, в частности, лецитина, и др.</w:t>
      </w:r>
    </w:p>
    <w:p w:rsidR="00C4162F" w:rsidRPr="003C514F" w:rsidRDefault="00C4162F" w:rsidP="00F72371">
      <w:pPr>
        <w:shd w:val="clear" w:color="auto" w:fill="FFFFFF"/>
        <w:ind w:right="442"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Парафармацевтики — это минорные компоненты пиши. К ним могут быть отнесены органические кислоты, биофлавоноиды, кофеин, регуляторы пептидов, эубиотики</w:t>
      </w:r>
      <w:r w:rsidRPr="003C514F">
        <w:rPr>
          <w:rFonts w:ascii="Times New Roman" w:hAnsi="Times New Roman" w:cs="Times New Roman"/>
          <w:sz w:val="28"/>
          <w:szCs w:val="28"/>
        </w:rPr>
        <w:t xml:space="preserve"> </w:t>
      </w:r>
      <w:r w:rsidRPr="003C514F">
        <w:rPr>
          <w:rFonts w:ascii="Times New Roman" w:hAnsi="Times New Roman" w:cs="Times New Roman"/>
          <w:color w:val="000000"/>
          <w:sz w:val="28"/>
          <w:szCs w:val="28"/>
        </w:rPr>
        <w:t>(соединения, поддерживающие нормальный состав и функциональную активность микрофлоры кишечника).</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К группе парафармацевтиков принадлежат также биологически активные добавки, регулирующие аппетит и способствующие уменьшению энергетической ценности рациона. К эффектам, определяющим функциональную роль парафармацевтиков, относятся:</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регуляция микробиоценоза желудочно-кишечного тракта (ЖКТ);</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регуляция нервной деятельности;</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регуляция функциональной активности органов и систем (секреторной, пищеварительной и др.)</w:t>
      </w:r>
      <w:r w:rsidR="00F72371">
        <w:rPr>
          <w:rFonts w:ascii="Times New Roman" w:hAnsi="Times New Roman" w:cs="Times New Roman"/>
          <w:color w:val="000000"/>
          <w:sz w:val="28"/>
          <w:szCs w:val="28"/>
        </w:rPr>
        <w:t xml:space="preserve"> </w:t>
      </w:r>
      <w:r w:rsidRPr="003C514F">
        <w:rPr>
          <w:rFonts w:ascii="Times New Roman" w:hAnsi="Times New Roman" w:cs="Times New Roman"/>
          <w:color w:val="000000"/>
          <w:sz w:val="28"/>
          <w:szCs w:val="28"/>
        </w:rPr>
        <w:t>адаптогенный эффект.</w:t>
      </w:r>
    </w:p>
    <w:p w:rsidR="00C4162F" w:rsidRPr="003C514F" w:rsidRDefault="00C4162F" w:rsidP="00C4162F">
      <w:pPr>
        <w:shd w:val="clear" w:color="auto" w:fill="FFFFFF"/>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Следует подчеркнуть, что эффективность регуляторных и адаптогенных эффектов парафармацевтиков ограничивается рамками физиологической нормы. Эффекты воздействия, превышающие эти границы, относятся к лекарственным препаратам. Совокупность перечисленных эффектов обеспечивает организму человека способность адаптироваться к экстремальным условиям. Применение парафармацевтиков является эффективной формой вспомогательной терапии.</w:t>
      </w:r>
    </w:p>
    <w:p w:rsidR="00C4162F" w:rsidRPr="003C514F" w:rsidRDefault="00C4162F" w:rsidP="00C4162F">
      <w:pPr>
        <w:ind w:firstLine="709"/>
        <w:jc w:val="both"/>
        <w:rPr>
          <w:rFonts w:ascii="Times New Roman" w:hAnsi="Times New Roman" w:cs="Times New Roman"/>
          <w:sz w:val="28"/>
          <w:szCs w:val="28"/>
        </w:rPr>
      </w:pPr>
      <w:r w:rsidRPr="003C514F">
        <w:rPr>
          <w:rFonts w:ascii="Times New Roman" w:hAnsi="Times New Roman" w:cs="Times New Roman"/>
          <w:color w:val="000000"/>
          <w:sz w:val="28"/>
          <w:szCs w:val="28"/>
        </w:rPr>
        <w:t>Почему в последнее время уделяется такое большое внимание БАДам? Тут и достижения медицины, показавшие, что обеспечить полноценное питание возможно только при широком использовании БАДов, которые могут быть получены из любого биологического субстрата (животного, растительного, микробиологического), и экономика (синтез лекарств дорог), и особенности развития человека. С изменением образа жизни и характера питания человек, по-видимому, утратил некоторые ферментные системы. Можно сказать, что пища сформировала человека, а метаболический дисбаланс с природой стал след</w:t>
      </w:r>
      <w:r w:rsidR="00F72371">
        <w:rPr>
          <w:rFonts w:ascii="Times New Roman" w:hAnsi="Times New Roman" w:cs="Times New Roman"/>
          <w:color w:val="000000"/>
          <w:sz w:val="28"/>
          <w:szCs w:val="28"/>
        </w:rPr>
        <w:t>ствием активной деятельности че</w:t>
      </w:r>
      <w:r w:rsidRPr="003C514F">
        <w:rPr>
          <w:rFonts w:ascii="Times New Roman" w:hAnsi="Times New Roman" w:cs="Times New Roman"/>
          <w:color w:val="000000"/>
          <w:sz w:val="28"/>
          <w:szCs w:val="28"/>
        </w:rPr>
        <w:t>ловека. Эссенциальность пищевых веществ для сегодняшнего ч</w:t>
      </w:r>
      <w:r w:rsidR="00F72371">
        <w:rPr>
          <w:rFonts w:ascii="Times New Roman" w:hAnsi="Times New Roman" w:cs="Times New Roman"/>
          <w:color w:val="000000"/>
          <w:sz w:val="28"/>
          <w:szCs w:val="28"/>
        </w:rPr>
        <w:t>еловека -</w:t>
      </w:r>
      <w:r w:rsidRPr="003C514F">
        <w:rPr>
          <w:rFonts w:ascii="Times New Roman" w:hAnsi="Times New Roman" w:cs="Times New Roman"/>
          <w:color w:val="000000"/>
          <w:sz w:val="28"/>
          <w:szCs w:val="28"/>
        </w:rPr>
        <w:t xml:space="preserve"> отражение пищевого статуса наших предков. Изменение образа жизни и питания привело к резкому сокращению энергетических затрат, составляющих сегодня 2,2-2,5 тыс. калорий в сутки. Малый объем натуральной пищи не позволяет даже теоретически обеспечить организм всеми необходимыми веществами (белками, полиненасыщенными кислотами, витаминами, минеральными веществами, в т. ч. селеном). Изменения в структуре питания («достижение» пищевой индустрии), отсекли поток экзогенных регуляторов и лишили человека такой формы связи с природой. Широкое применение БАДов при производстве продуктов питания может решить эти вопросы. В то же время, если применение нугрицевтиков сегодня очевидно, применение парафармацевтиков имеет много нерешенных вопросов химического, биохимического и медицинского характера.</w:t>
      </w:r>
    </w:p>
    <w:p w:rsidR="00C4162F" w:rsidRPr="00B30D1C" w:rsidRDefault="00C4162F" w:rsidP="00C4162F">
      <w:pPr>
        <w:spacing w:line="240" w:lineRule="auto"/>
        <w:ind w:firstLine="540"/>
        <w:jc w:val="both"/>
        <w:rPr>
          <w:rFonts w:ascii="Times New Roman" w:eastAsia="Calibri" w:hAnsi="Times New Roman" w:cs="Times New Roman"/>
          <w:b/>
          <w:sz w:val="28"/>
          <w:szCs w:val="28"/>
        </w:rPr>
      </w:pPr>
      <w:r w:rsidRPr="00F1647C">
        <w:rPr>
          <w:rFonts w:ascii="Times New Roman" w:hAnsi="Times New Roman" w:cs="Times New Roman"/>
          <w:b/>
          <w:sz w:val="28"/>
          <w:szCs w:val="28"/>
        </w:rPr>
        <w:t>ТЕМА 4.</w:t>
      </w:r>
      <w:r w:rsidRPr="009A6D6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ВАЖНЕЙШИЕ МИНЕРАЛЬНЫЕ ВЕЩЕСТВА </w:t>
      </w:r>
      <w:r w:rsidRPr="00B30D1C">
        <w:rPr>
          <w:rFonts w:ascii="Times New Roman" w:eastAsia="Calibri" w:hAnsi="Times New Roman" w:cs="Times New Roman"/>
          <w:b/>
          <w:sz w:val="28"/>
          <w:szCs w:val="28"/>
        </w:rPr>
        <w:t xml:space="preserve">ПИЩИ </w:t>
      </w:r>
    </w:p>
    <w:p w:rsidR="00C4162F" w:rsidRPr="0062097F" w:rsidRDefault="00C4162F" w:rsidP="00C4162F">
      <w:pPr>
        <w:spacing w:line="240" w:lineRule="auto"/>
        <w:ind w:firstLine="540"/>
        <w:jc w:val="center"/>
        <w:rPr>
          <w:rFonts w:ascii="Times New Roman" w:eastAsia="Calibri" w:hAnsi="Times New Roman" w:cs="Times New Roman"/>
          <w:b/>
          <w:sz w:val="28"/>
          <w:szCs w:val="28"/>
        </w:rPr>
      </w:pPr>
      <w:r w:rsidRPr="0062097F">
        <w:rPr>
          <w:rFonts w:ascii="Times New Roman" w:hAnsi="Times New Roman" w:cs="Times New Roman"/>
          <w:b/>
          <w:sz w:val="28"/>
          <w:szCs w:val="28"/>
        </w:rPr>
        <w:t>Заболевания, возникающие в связи с недостаточностью витаминов, макро- и микроэлементов, а также при различных злоупотреблениях в организме</w:t>
      </w:r>
      <w:r w:rsidRPr="0062097F">
        <w:rPr>
          <w:rFonts w:ascii="Times New Roman" w:eastAsia="Calibri" w:hAnsi="Times New Roman" w:cs="Times New Roman"/>
          <w:b/>
          <w:sz w:val="28"/>
          <w:szCs w:val="28"/>
        </w:rPr>
        <w:t xml:space="preserve"> </w:t>
      </w:r>
    </w:p>
    <w:p w:rsidR="00C4162F" w:rsidRPr="00B30D1C" w:rsidRDefault="00C4162F" w:rsidP="00C4162F">
      <w:pPr>
        <w:spacing w:line="240" w:lineRule="auto"/>
        <w:ind w:firstLine="540"/>
        <w:jc w:val="center"/>
        <w:rPr>
          <w:rFonts w:ascii="Times New Roman" w:eastAsia="Calibri" w:hAnsi="Times New Roman" w:cs="Times New Roman"/>
          <w:b/>
          <w:sz w:val="28"/>
          <w:szCs w:val="28"/>
        </w:rPr>
      </w:pPr>
      <w:r>
        <w:rPr>
          <w:rFonts w:ascii="Times New Roman" w:eastAsia="Calibri" w:hAnsi="Times New Roman" w:cs="Times New Roman"/>
          <w:b/>
          <w:sz w:val="28"/>
          <w:szCs w:val="28"/>
        </w:rPr>
        <w:t>4.1.</w:t>
      </w:r>
      <w:r w:rsidRPr="00B30D1C">
        <w:rPr>
          <w:rFonts w:ascii="Times New Roman" w:eastAsia="Calibri" w:hAnsi="Times New Roman" w:cs="Times New Roman"/>
          <w:b/>
          <w:sz w:val="28"/>
          <w:szCs w:val="28"/>
        </w:rPr>
        <w:t>Макроэлементы</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Натрий</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Содержится в разнообразных пищевых продуктах (мясо, рыба, овощи). Основной источник - поваренная соль, добавляемая к пище</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Участвует в кислотно-щелочном равновесии и регуляции водного баланса. Активизирует некоторые ферменты</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Калий</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Овощи (особенно щавель и шпинат), бахчевые, картофель, фрукты (особенно чернослив, абрикосы, курага, урюк), овес, бобовые, орехи, морская капуста, молоко, грибы</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Участвует в кислотно-щелочном равновесии и регуляции водного баланса. Важен для работы сердца, нервной системы. Активизирует некоторые ферменты</w:t>
      </w:r>
      <w:r w:rsidR="00C249C0" w:rsidRPr="00C249C0">
        <w:rPr>
          <w:rFonts w:ascii="Times New Roman" w:eastAsia="Calibri"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Кальций</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Молоко и молочные продукты, в том числе твердые сыры и творог, зеленые листовые овощи, курага, орехи, бобовые, овес и изделия из него (толокно и др.)</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Участвует в работе ряда ферментов, в иммунологической защите организма, в работе нервной системы, свертывании крови, в распознавании клеток организма друг другом. Необходим для образования костей и зубов. При недостатке - остеопороз (потеря костями минеральных солей, ломкость костей), у детей - рахит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Магний</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Морская рыба, хлеб из муки грубого помола, крупы (гречневая, пшено, ячневая и др.), бобовые, орехи, свекла, салат, шпинат, какао</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Участвует в водном балансе, в кислотно-щелочном равновесии. Активизирует некоторые ферменты. Важен для работы сердца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Фосфор</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Хлеб, крупы, мясо, печень, мозги, рыба, яйца, молоко, сыр, орехи</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Участвует в кислотно-щелочном равновесии организма и энергетическом обмене. Необходим для работы нервной системы, образования костей и зубов</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Хлор</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Содержится в разнообразных пищевых продуктах (мясо, рыба, овощи и др.). Основной источник - поваренная соль, добавляемая к пище</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Участвует в кислотно-щелочном равновесии организма. Необходим для образования соляной кислоты в желудке, для разрушения чужеродных веществ лейкоцитами крови </w:t>
      </w:r>
    </w:p>
    <w:p w:rsidR="00C4162F" w:rsidRPr="00C249C0" w:rsidRDefault="00C4162F" w:rsidP="00C4162F">
      <w:pPr>
        <w:spacing w:line="240" w:lineRule="auto"/>
        <w:ind w:firstLine="540"/>
        <w:jc w:val="center"/>
        <w:rPr>
          <w:rFonts w:ascii="Times New Roman" w:eastAsia="Calibri" w:hAnsi="Times New Roman" w:cs="Times New Roman"/>
          <w:b/>
          <w:sz w:val="28"/>
          <w:szCs w:val="28"/>
        </w:rPr>
      </w:pPr>
      <w:r w:rsidRPr="00C249C0">
        <w:rPr>
          <w:rFonts w:ascii="Times New Roman" w:eastAsia="Calibri" w:hAnsi="Times New Roman" w:cs="Times New Roman"/>
          <w:b/>
          <w:sz w:val="28"/>
          <w:szCs w:val="28"/>
        </w:rPr>
        <w:t>4.2.Микроэлементы</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Железо</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Хорошо усваивается из животной пищи (мясо, субпродукты - печень, почки и др., рыба), хуже - из растительной пищи, орехов и яиц</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Необходимо для образования гемоглобина - вещества, переносящего в крови кислород. Входит в состав ферментов, участвующих в энергетическом обмене и защите организма от вредных веществ. При недостатке железа развивается малокровие (железодефицитная анемия). Потребность повышена у женщин в связи с менструальными потерями крови</w:t>
      </w:r>
      <w:r w:rsidRPr="00C249C0">
        <w:rPr>
          <w:rFonts w:ascii="Times New Roman" w:hAnsi="Times New Roman" w:cs="Times New Roman"/>
          <w:sz w:val="28"/>
          <w:szCs w:val="28"/>
        </w:rPr>
        <w:t>.</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Йод</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Морская капуста, изделия из нее, морская рыба (треска, минтай, сайра и др.), кальмары, креветки, мясо, молоко. Беднее йодом куриные яйца, говяжья печень. В областях с низким содержанием йода в воде, почвах и пищевых продуктах используют йодированную соль - поваренную соль с добавлением йодистого калия. На морском берегу человек получает часть необходимого йода с вдыхаемым воздухом</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Необходим для образования гормонов щитовидной железы. При недостатке йода в организме развивается зоб (щитовидная железа увеличена, но функция ее снижена)</w:t>
      </w:r>
      <w:r w:rsidRPr="00C249C0">
        <w:rPr>
          <w:rFonts w:ascii="Times New Roman" w:hAnsi="Times New Roman" w:cs="Times New Roman"/>
          <w:sz w:val="28"/>
          <w:szCs w:val="28"/>
        </w:rPr>
        <w:t>.</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Кобальт</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Является составной частью витамина В12. </w:t>
      </w:r>
      <w:r w:rsidRPr="00C249C0">
        <w:rPr>
          <w:rFonts w:ascii="Times New Roman" w:eastAsia="Calibri" w:hAnsi="Times New Roman" w:cs="Times New Roman"/>
          <w:sz w:val="28"/>
          <w:szCs w:val="28"/>
        </w:rPr>
        <w:tab/>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 xml:space="preserve">  Марганец</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Бобовые, зерновые продукты (ячмень, овсяная крупа и др.), ананасы, абрикосы, орехи, кофе, чай, шоколад, какао. Меньше в мясе, рыбе, яйцах, молоке, морепродуктах</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Необходим для работы ряда ферментов</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Медь</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Печень, море продукты, зерновые продукты (гречка, овес), бобовые (горох, фасоль), орехи, твердые сыры, какао, шоколад; крайне мало в молоке</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Необходима для работы многих ферментов и кроветворения. Недостаток может способствовать появлению малокровия (анемии)</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Молибден</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Бобовые, печень, почки; меньше в крупах; во фруктах и многих овощах совсем мало</w:t>
      </w:r>
      <w:r w:rsidRPr="00C249C0">
        <w:rPr>
          <w:rFonts w:ascii="Times New Roman" w:hAnsi="Times New Roman" w:cs="Times New Roman"/>
          <w:sz w:val="28"/>
          <w:szCs w:val="28"/>
        </w:rPr>
        <w:t>.</w:t>
      </w:r>
      <w:r w:rsid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Необходим для работы многих ферментов, в том числе для окисления пуринов. Способствует образованию мочевой кислоты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Мышьяк</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Морская рыба, моллюски</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Малые дозы обладают тонизирующим действием</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Селен</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Печень, почки, мясо, зерновые и бобовые, орехи, рыба (треска, сельдь, тунец и др.). В ряде областей содержание селена в воде, почвах и пищевых продуктах понижено. В этих случаях рекомендуют принимать препараты селена</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Необходим для работы ряда ферментов, в том числе для защиты организма от вредных веществ и радиации (участник антиоксидантных систем организма). Токсическая доза близка к потребности в этом элементе, поэтому не нужно принимать препараты селена без назначения врача</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Хром</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Печень, мясо, зерновые продукты (гречка, кукуруза, перловая крупа), бобовые</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r w:rsidRPr="00C249C0">
        <w:rPr>
          <w:rFonts w:ascii="Times New Roman" w:eastAsia="Calibri" w:hAnsi="Times New Roman" w:cs="Times New Roman"/>
          <w:sz w:val="28"/>
          <w:szCs w:val="28"/>
        </w:rPr>
        <w:tab/>
        <w:t>Необходим для работы ферментов, участвует в углеводном обмене</w:t>
      </w:r>
      <w:r w:rsidRPr="00C249C0">
        <w:rPr>
          <w:rFonts w:ascii="Times New Roman" w:hAnsi="Times New Roman" w:cs="Times New Roman"/>
          <w:sz w:val="28"/>
          <w:szCs w:val="28"/>
        </w:rPr>
        <w:t>.</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Цинк</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Печень, мясо, зерновые продукты (овсяная, гречневая крупы), ржаной хлеб, бобовые (горох, фасоль), орехи, креветки, сельдь, кальмары, какао, шоколад, чай. Меньше в картофеле, но его обычно много потребляют</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Необходим для работы многих ферментов, для деления клеток</w:t>
      </w:r>
      <w:r w:rsidRPr="00C249C0">
        <w:rPr>
          <w:rFonts w:ascii="Times New Roman" w:hAnsi="Times New Roman" w:cs="Times New Roman"/>
          <w:sz w:val="28"/>
          <w:szCs w:val="28"/>
        </w:rPr>
        <w:t>.</w:t>
      </w:r>
      <w:r w:rsidRPr="00C249C0">
        <w:rPr>
          <w:rFonts w:ascii="Times New Roman" w:eastAsia="Calibri" w:hAnsi="Times New Roman" w:cs="Times New Roman"/>
          <w:sz w:val="28"/>
          <w:szCs w:val="28"/>
        </w:rPr>
        <w:t xml:space="preserve"> </w:t>
      </w:r>
    </w:p>
    <w:p w:rsidR="00C4162F" w:rsidRPr="00C249C0" w:rsidRDefault="00C4162F" w:rsidP="00C4162F">
      <w:pPr>
        <w:spacing w:line="240" w:lineRule="auto"/>
        <w:ind w:firstLine="540"/>
        <w:jc w:val="both"/>
        <w:rPr>
          <w:rFonts w:ascii="Times New Roman" w:eastAsia="Calibri" w:hAnsi="Times New Roman" w:cs="Times New Roman"/>
          <w:sz w:val="28"/>
          <w:szCs w:val="28"/>
        </w:rPr>
      </w:pPr>
      <w:r w:rsidRPr="00C249C0">
        <w:rPr>
          <w:rFonts w:ascii="Times New Roman" w:eastAsia="Calibri" w:hAnsi="Times New Roman" w:cs="Times New Roman"/>
          <w:sz w:val="28"/>
          <w:szCs w:val="28"/>
        </w:rPr>
        <w:t>Фтор</w:t>
      </w:r>
      <w:r w:rsidRPr="00C249C0">
        <w:rPr>
          <w:rFonts w:ascii="Times New Roman" w:hAnsi="Times New Roman" w:cs="Times New Roman"/>
          <w:sz w:val="28"/>
          <w:szCs w:val="28"/>
        </w:rPr>
        <w:t xml:space="preserve">. </w:t>
      </w:r>
      <w:r w:rsidRPr="00C249C0">
        <w:rPr>
          <w:rFonts w:ascii="Times New Roman" w:eastAsia="Calibri" w:hAnsi="Times New Roman" w:cs="Times New Roman"/>
          <w:sz w:val="28"/>
          <w:szCs w:val="28"/>
        </w:rPr>
        <w:t xml:space="preserve">Основной источник - фторированная вода. Рыба, орехи, печень, чай и др. Придает прочность костям и зубам. Делает зубы устойчивыми к кариесу. При избыточном потреблении возникает флюороз - крапчатость эмали зубов </w:t>
      </w:r>
    </w:p>
    <w:p w:rsidR="00C4162F" w:rsidRDefault="00C4162F" w:rsidP="00C4162F">
      <w:pPr>
        <w:ind w:firstLine="540"/>
        <w:jc w:val="both"/>
        <w:rPr>
          <w:rFonts w:ascii="Calibri" w:eastAsia="Calibri" w:hAnsi="Calibri" w:cs="Times New Roman"/>
          <w:sz w:val="28"/>
          <w:szCs w:val="28"/>
        </w:rPr>
      </w:pPr>
      <w:r w:rsidRPr="00B30D1C">
        <w:rPr>
          <w:rFonts w:ascii="Times New Roman" w:eastAsia="Calibri" w:hAnsi="Times New Roman" w:cs="Times New Roman"/>
          <w:sz w:val="28"/>
          <w:szCs w:val="28"/>
        </w:rPr>
        <w:t>Минеральные вещества не обладают энергетической ценностью, как белки, жиры и углеводы. Однако без них жизнь человека невозможна. Особенно важна их роль в построении костной ткани. Минеральные вещества участвуют в важнейших обменных процессах организма: водно-солевом и кислотно-щелочном. Многие ферментативные процессы в организме невозможны без участия тех или иных минеральных веществ</w:t>
      </w:r>
      <w:r w:rsidRPr="006F587E">
        <w:rPr>
          <w:rFonts w:ascii="Calibri" w:eastAsia="Calibri" w:hAnsi="Calibri" w:cs="Times New Roman"/>
          <w:sz w:val="28"/>
          <w:szCs w:val="28"/>
        </w:rPr>
        <w:t xml:space="preserve">. </w:t>
      </w:r>
    </w:p>
    <w:p w:rsidR="00C4162F" w:rsidRPr="00904E16" w:rsidRDefault="00C4162F" w:rsidP="00C4162F">
      <w:pPr>
        <w:pStyle w:val="a3"/>
        <w:ind w:left="0" w:firstLine="709"/>
        <w:jc w:val="center"/>
        <w:rPr>
          <w:b/>
          <w:sz w:val="28"/>
          <w:szCs w:val="28"/>
        </w:rPr>
      </w:pPr>
      <w:r>
        <w:rPr>
          <w:rFonts w:eastAsia="Calibri"/>
          <w:b/>
          <w:sz w:val="28"/>
          <w:szCs w:val="28"/>
        </w:rPr>
        <w:t>4</w:t>
      </w:r>
      <w:r w:rsidRPr="00A84CF9">
        <w:rPr>
          <w:rFonts w:eastAsia="Calibri"/>
          <w:b/>
          <w:sz w:val="28"/>
          <w:szCs w:val="28"/>
        </w:rPr>
        <w:t>.3.</w:t>
      </w:r>
      <w:r w:rsidRPr="00A84CF9">
        <w:rPr>
          <w:b/>
          <w:sz w:val="28"/>
          <w:szCs w:val="28"/>
        </w:rPr>
        <w:t xml:space="preserve"> </w:t>
      </w:r>
      <w:r w:rsidRPr="00904E16">
        <w:rPr>
          <w:b/>
          <w:sz w:val="28"/>
          <w:szCs w:val="28"/>
        </w:rPr>
        <w:t>Клинико-физиологические показатели витаминного обеспечения организма</w:t>
      </w:r>
    </w:p>
    <w:p w:rsidR="005912C6" w:rsidRPr="00471E06" w:rsidRDefault="005912C6" w:rsidP="005912C6">
      <w:pPr>
        <w:spacing w:after="0" w:line="240" w:lineRule="auto"/>
        <w:jc w:val="center"/>
        <w:outlineLvl w:val="1"/>
        <w:rPr>
          <w:rFonts w:ascii="Times New Roman" w:eastAsia="Times New Roman" w:hAnsi="Times New Roman" w:cs="Times New Roman"/>
          <w:b/>
          <w:bCs/>
          <w:sz w:val="28"/>
          <w:szCs w:val="28"/>
          <w:lang w:eastAsia="ru-RU"/>
        </w:rPr>
      </w:pPr>
      <w:r w:rsidRPr="00471E06">
        <w:rPr>
          <w:rFonts w:ascii="Times New Roman" w:eastAsia="Times New Roman" w:hAnsi="Times New Roman" w:cs="Times New Roman"/>
          <w:b/>
          <w:bCs/>
          <w:sz w:val="28"/>
          <w:szCs w:val="28"/>
          <w:lang w:eastAsia="ru-RU"/>
        </w:rPr>
        <w:t>Витамины группы B. Свойства витаминов группы В</w:t>
      </w:r>
      <w:r>
        <w:rPr>
          <w:rFonts w:ascii="Times New Roman" w:eastAsia="Times New Roman" w:hAnsi="Times New Roman" w:cs="Times New Roman"/>
          <w:b/>
          <w:bCs/>
          <w:sz w:val="28"/>
          <w:szCs w:val="28"/>
          <w:lang w:eastAsia="ru-RU"/>
        </w:rPr>
        <w:t>.</w:t>
      </w:r>
    </w:p>
    <w:p w:rsidR="005912C6" w:rsidRPr="00471E06" w:rsidRDefault="005912C6" w:rsidP="005912C6">
      <w:pPr>
        <w:spacing w:after="0" w:line="240" w:lineRule="auto"/>
        <w:jc w:val="both"/>
        <w:rPr>
          <w:rFonts w:ascii="Times New Roman" w:eastAsia="Times New Roman" w:hAnsi="Times New Roman" w:cs="Times New Roman"/>
          <w:sz w:val="28"/>
          <w:szCs w:val="28"/>
          <w:lang w:eastAsia="ru-RU"/>
        </w:rPr>
      </w:pPr>
      <w:r w:rsidRPr="00471E06">
        <w:rPr>
          <w:rFonts w:ascii="Times New Roman" w:eastAsia="Times New Roman" w:hAnsi="Times New Roman" w:cs="Times New Roman"/>
          <w:sz w:val="28"/>
          <w:szCs w:val="28"/>
          <w:lang w:eastAsia="ru-RU"/>
        </w:rPr>
        <w:t>Витаминов группы В существует множество, но основными считаются В1, или тиамин; В2, или рибофлавин; В3, или РР (никотиновая кислота в разных формах); В6, или пиридоксин; В5, или пантотеновая кислота; B9, или фолиевая кислота; В12, или цианокобаламин; Н1, или биотин. Известн</w:t>
      </w:r>
      <w:r>
        <w:rPr>
          <w:rFonts w:ascii="Times New Roman" w:eastAsia="Times New Roman" w:hAnsi="Times New Roman" w:cs="Times New Roman"/>
          <w:sz w:val="28"/>
          <w:szCs w:val="28"/>
          <w:lang w:eastAsia="ru-RU"/>
        </w:rPr>
        <w:t>ы и другие витамины группы В -</w:t>
      </w:r>
      <w:r w:rsidRPr="00471E06">
        <w:rPr>
          <w:rFonts w:ascii="Times New Roman" w:eastAsia="Times New Roman" w:hAnsi="Times New Roman" w:cs="Times New Roman"/>
          <w:sz w:val="28"/>
          <w:szCs w:val="28"/>
          <w:lang w:eastAsia="ru-RU"/>
        </w:rPr>
        <w:t xml:space="preserve"> холин, инозитол, парааминобензойная кислота (ПАБК) и др.</w:t>
      </w:r>
    </w:p>
    <w:p w:rsidR="00C4162F" w:rsidRDefault="005912C6" w:rsidP="00B3494B">
      <w:pPr>
        <w:pStyle w:val="a3"/>
        <w:ind w:left="0" w:firstLine="709"/>
        <w:jc w:val="both"/>
        <w:rPr>
          <w:sz w:val="28"/>
          <w:szCs w:val="28"/>
        </w:rPr>
      </w:pPr>
      <w:r w:rsidRPr="00471E06">
        <w:rPr>
          <w:b/>
          <w:bCs/>
          <w:sz w:val="28"/>
          <w:szCs w:val="28"/>
          <w:bdr w:val="none" w:sz="0" w:space="0" w:color="auto" w:frame="1"/>
        </w:rPr>
        <w:t>Основные свойства витаминов группы В:</w:t>
      </w:r>
      <w:r w:rsidRPr="00471E06">
        <w:rPr>
          <w:sz w:val="28"/>
          <w:szCs w:val="28"/>
        </w:rPr>
        <w:br/>
        <w:t>Все витамины группы В обладают следующими свойствами: они растворимы в воде, входят в состав ферментов или активизируют их, оказывая действие на жизненные процессы даже в самых небольших дозах. Все витамины группы В, кроме иноз</w:t>
      </w:r>
      <w:r w:rsidR="00614B51">
        <w:rPr>
          <w:sz w:val="28"/>
          <w:szCs w:val="28"/>
        </w:rPr>
        <w:t>итола, содержат азот, а значит -</w:t>
      </w:r>
      <w:r w:rsidRPr="00471E06">
        <w:rPr>
          <w:sz w:val="28"/>
          <w:szCs w:val="28"/>
        </w:rPr>
        <w:t xml:space="preserve"> обеспечивают построение белка в организме. Эта группа витаминов необходима прежде всего для укрепления нервной и эндокринной систем</w:t>
      </w:r>
      <w:r>
        <w:rPr>
          <w:sz w:val="28"/>
          <w:szCs w:val="28"/>
        </w:rPr>
        <w:t>.</w:t>
      </w:r>
      <w:r w:rsidRPr="00471E06">
        <w:rPr>
          <w:b/>
          <w:sz w:val="28"/>
          <w:szCs w:val="28"/>
        </w:rPr>
        <w:t xml:space="preserve"> </w:t>
      </w:r>
      <w:r w:rsidRPr="00B3494B">
        <w:rPr>
          <w:sz w:val="28"/>
          <w:szCs w:val="28"/>
        </w:rPr>
        <w:t>При регулярном употреблении пищи, богатой витаминами группы В, процесс старения можно замедлить и даже повернуть вспять. Х</w:t>
      </w:r>
      <w:r w:rsidRPr="00471E06">
        <w:rPr>
          <w:sz w:val="28"/>
          <w:szCs w:val="28"/>
        </w:rPr>
        <w:t>орошим источником витаминов группы В считаются пивные дрожжи, печень и зерновые</w:t>
      </w:r>
      <w:r>
        <w:rPr>
          <w:sz w:val="28"/>
          <w:szCs w:val="28"/>
        </w:rPr>
        <w:t xml:space="preserve">. </w:t>
      </w:r>
      <w:r w:rsidR="00C4162F" w:rsidRPr="008F5484">
        <w:rPr>
          <w:sz w:val="28"/>
          <w:szCs w:val="28"/>
        </w:rPr>
        <w:t>Частичная витаминная недостаточность не характеризуется конкретными жалобами, относящимися к какому-либо одному витамину. Большая часть жалоб – общего характера: слабость, сонливость днем, бессонница ночью, раздражительность, урчание и неопределенные боли в животе и другие.</w:t>
      </w:r>
    </w:p>
    <w:p w:rsidR="001074E9" w:rsidRPr="001074E9" w:rsidRDefault="001074E9" w:rsidP="001074E9">
      <w:pPr>
        <w:spacing w:after="0" w:line="240" w:lineRule="auto"/>
        <w:jc w:val="both"/>
        <w:rPr>
          <w:rFonts w:ascii="Times New Roman" w:eastAsia="Times New Roman" w:hAnsi="Times New Roman" w:cs="Times New Roman"/>
          <w:sz w:val="28"/>
          <w:szCs w:val="28"/>
          <w:lang w:eastAsia="ru-RU"/>
        </w:rPr>
      </w:pPr>
      <w:r w:rsidRPr="001074E9">
        <w:rPr>
          <w:rFonts w:ascii="Times New Roman" w:eastAsia="Times New Roman" w:hAnsi="Times New Roman" w:cs="Times New Roman"/>
          <w:sz w:val="28"/>
          <w:szCs w:val="28"/>
          <w:lang w:eastAsia="ru-RU"/>
        </w:rPr>
        <w:t>Недостаток витамин</w:t>
      </w:r>
      <w:r>
        <w:rPr>
          <w:rFonts w:ascii="Times New Roman" w:eastAsia="Times New Roman" w:hAnsi="Times New Roman" w:cs="Times New Roman"/>
          <w:sz w:val="28"/>
          <w:szCs w:val="28"/>
          <w:lang w:eastAsia="ru-RU"/>
        </w:rPr>
        <w:t>а</w:t>
      </w:r>
      <w:r w:rsidRPr="001074E9">
        <w:rPr>
          <w:rFonts w:ascii="Times New Roman" w:eastAsia="Times New Roman" w:hAnsi="Times New Roman" w:cs="Times New Roman"/>
          <w:sz w:val="28"/>
          <w:szCs w:val="28"/>
          <w:lang w:eastAsia="ru-RU"/>
        </w:rPr>
        <w:t xml:space="preserve"> В1 приводит к  разрушению нервной системы</w:t>
      </w:r>
      <w:r>
        <w:rPr>
          <w:rFonts w:ascii="Times New Roman" w:eastAsia="Times New Roman" w:hAnsi="Times New Roman" w:cs="Times New Roman"/>
          <w:sz w:val="28"/>
          <w:szCs w:val="28"/>
          <w:lang w:eastAsia="ru-RU"/>
        </w:rPr>
        <w:t>, появляю</w:t>
      </w:r>
      <w:r w:rsidRPr="001074E9">
        <w:rPr>
          <w:rFonts w:ascii="Times New Roman" w:eastAsia="Times New Roman" w:hAnsi="Times New Roman" w:cs="Times New Roman"/>
          <w:sz w:val="28"/>
          <w:szCs w:val="28"/>
          <w:lang w:eastAsia="ru-RU"/>
        </w:rPr>
        <w:t>тся страхи, раздражительность, усталость, запоры, боли в ногах и различные проявления полиневритов, ускорятся проце</w:t>
      </w:r>
      <w:r>
        <w:rPr>
          <w:rFonts w:ascii="Times New Roman" w:eastAsia="Times New Roman" w:hAnsi="Times New Roman" w:cs="Times New Roman"/>
          <w:sz w:val="28"/>
          <w:szCs w:val="28"/>
          <w:lang w:eastAsia="ru-RU"/>
        </w:rPr>
        <w:t>ссы старения, а у детей прекращается рост. И</w:t>
      </w:r>
      <w:r w:rsidRPr="001074E9">
        <w:rPr>
          <w:rFonts w:ascii="Times New Roman" w:eastAsia="Times New Roman" w:hAnsi="Times New Roman" w:cs="Times New Roman"/>
          <w:sz w:val="28"/>
          <w:szCs w:val="28"/>
          <w:lang w:eastAsia="ru-RU"/>
        </w:rPr>
        <w:t>сследова</w:t>
      </w:r>
      <w:r>
        <w:rPr>
          <w:rFonts w:ascii="Times New Roman" w:eastAsia="Times New Roman" w:hAnsi="Times New Roman" w:cs="Times New Roman"/>
          <w:sz w:val="28"/>
          <w:szCs w:val="28"/>
          <w:lang w:eastAsia="ru-RU"/>
        </w:rPr>
        <w:t xml:space="preserve">тели все еще дискутируют </w:t>
      </w:r>
      <w:r w:rsidRPr="001074E9">
        <w:rPr>
          <w:rFonts w:ascii="Times New Roman" w:eastAsia="Times New Roman" w:hAnsi="Times New Roman" w:cs="Times New Roman"/>
          <w:sz w:val="28"/>
          <w:szCs w:val="28"/>
          <w:lang w:eastAsia="ru-RU"/>
        </w:rPr>
        <w:t>о том минимуме, который необходим для предупреждения бери-бери, нервных расстройств и других серьезных недомоганий, нам всем надо помнить, что на каждые 100 калорий требуется 15 — 20 ME витамина В1. Не следует также забывать, что при большом количестве углеводов в получаемой пище также увеличивается потребность в витамине В1. Практически это значит, что, чем больше мы едим сладостей, каш, хлеба, выпечки, крахмала, овощей, картофеля, тем больше отрубей и зелени должно быть включено в диету.</w:t>
      </w:r>
    </w:p>
    <w:p w:rsidR="001074E9" w:rsidRPr="00FF2480" w:rsidRDefault="001074E9" w:rsidP="001074E9">
      <w:pPr>
        <w:spacing w:after="0" w:line="240" w:lineRule="auto"/>
        <w:jc w:val="both"/>
        <w:rPr>
          <w:rFonts w:ascii="Tahoma" w:eastAsia="Times New Roman" w:hAnsi="Tahoma" w:cs="Tahoma"/>
          <w:color w:val="727272"/>
          <w:sz w:val="18"/>
          <w:szCs w:val="18"/>
          <w:lang w:eastAsia="ru-RU"/>
        </w:rPr>
      </w:pPr>
      <w:r w:rsidRPr="001074E9">
        <w:rPr>
          <w:rFonts w:ascii="Times New Roman" w:eastAsia="Times New Roman" w:hAnsi="Times New Roman" w:cs="Times New Roman"/>
          <w:sz w:val="28"/>
          <w:szCs w:val="28"/>
          <w:lang w:eastAsia="ru-RU"/>
        </w:rPr>
        <w:t>Дети от 4 до 7 лет, а также беременные женщины и кормящие матери должны получать двойную дозу витамина В1</w:t>
      </w:r>
      <w:r w:rsidRPr="00FF2480">
        <w:rPr>
          <w:rFonts w:ascii="Tahoma" w:eastAsia="Times New Roman" w:hAnsi="Tahoma" w:cs="Tahoma"/>
          <w:color w:val="727272"/>
          <w:sz w:val="18"/>
          <w:szCs w:val="18"/>
          <w:lang w:eastAsia="ru-RU"/>
        </w:rPr>
        <w:t>.</w:t>
      </w:r>
    </w:p>
    <w:p w:rsidR="001074E9" w:rsidRPr="001074E9" w:rsidRDefault="001074E9" w:rsidP="001074E9">
      <w:pPr>
        <w:spacing w:after="0" w:line="240" w:lineRule="auto"/>
        <w:jc w:val="both"/>
        <w:rPr>
          <w:rFonts w:ascii="Times New Roman" w:eastAsia="Times New Roman" w:hAnsi="Times New Roman" w:cs="Times New Roman"/>
          <w:sz w:val="28"/>
          <w:szCs w:val="28"/>
          <w:lang w:eastAsia="ru-RU"/>
        </w:rPr>
      </w:pPr>
      <w:r w:rsidRPr="001074E9">
        <w:rPr>
          <w:rFonts w:ascii="Times New Roman" w:eastAsia="Times New Roman" w:hAnsi="Times New Roman" w:cs="Times New Roman"/>
          <w:sz w:val="28"/>
          <w:szCs w:val="28"/>
          <w:lang w:eastAsia="ru-RU"/>
        </w:rPr>
        <w:t>Все больные нуждаются в большем количестве этого витамина, особенно при приеме антибиотиков и любых лекарственных препаратов.</w:t>
      </w:r>
    </w:p>
    <w:p w:rsidR="001074E9" w:rsidRPr="001074E9" w:rsidRDefault="001074E9" w:rsidP="001074E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 витамина В1 в зелени, лесных орехах, семечках</w:t>
      </w:r>
      <w:r w:rsidRPr="001074E9">
        <w:rPr>
          <w:rFonts w:ascii="Times New Roman" w:eastAsia="Times New Roman" w:hAnsi="Times New Roman" w:cs="Times New Roman"/>
          <w:sz w:val="28"/>
          <w:szCs w:val="28"/>
          <w:lang w:eastAsia="ru-RU"/>
        </w:rPr>
        <w:t>, печени, </w:t>
      </w:r>
      <w:r w:rsidR="00614B51">
        <w:rPr>
          <w:rFonts w:ascii="Times New Roman" w:eastAsia="Times New Roman" w:hAnsi="Times New Roman" w:cs="Times New Roman"/>
          <w:sz w:val="28"/>
          <w:szCs w:val="28"/>
          <w:lang w:eastAsia="ru-RU"/>
        </w:rPr>
        <w:t xml:space="preserve">отрубях, гречихе, </w:t>
      </w:r>
      <w:r w:rsidRPr="001074E9">
        <w:rPr>
          <w:rFonts w:ascii="Times New Roman" w:eastAsia="Times New Roman" w:hAnsi="Times New Roman" w:cs="Times New Roman"/>
          <w:sz w:val="28"/>
          <w:szCs w:val="28"/>
          <w:lang w:eastAsia="ru-RU"/>
        </w:rPr>
        <w:t xml:space="preserve">сырых овсяных </w:t>
      </w:r>
      <w:r w:rsidR="00614B51">
        <w:rPr>
          <w:rFonts w:ascii="Times New Roman" w:eastAsia="Times New Roman" w:hAnsi="Times New Roman" w:cs="Times New Roman"/>
          <w:sz w:val="28"/>
          <w:szCs w:val="28"/>
          <w:lang w:eastAsia="ru-RU"/>
        </w:rPr>
        <w:t>хлопьях</w:t>
      </w:r>
      <w:r w:rsidRPr="001074E9">
        <w:rPr>
          <w:rFonts w:ascii="Times New Roman" w:eastAsia="Times New Roman" w:hAnsi="Times New Roman" w:cs="Times New Roman"/>
          <w:sz w:val="28"/>
          <w:szCs w:val="28"/>
          <w:lang w:eastAsia="ru-RU"/>
        </w:rPr>
        <w:t>,</w:t>
      </w:r>
      <w:r w:rsidR="00614B51">
        <w:rPr>
          <w:rFonts w:ascii="Times New Roman" w:eastAsia="Times New Roman" w:hAnsi="Times New Roman" w:cs="Times New Roman"/>
          <w:sz w:val="28"/>
          <w:szCs w:val="28"/>
          <w:lang w:eastAsia="ru-RU"/>
        </w:rPr>
        <w:t xml:space="preserve"> фасоли, картофеле, мясе, сердце. </w:t>
      </w:r>
      <w:r w:rsidRPr="001074E9">
        <w:rPr>
          <w:rFonts w:ascii="Times New Roman" w:eastAsia="Times New Roman" w:hAnsi="Times New Roman" w:cs="Times New Roman"/>
          <w:sz w:val="28"/>
          <w:szCs w:val="28"/>
          <w:lang w:eastAsia="ru-RU"/>
        </w:rPr>
        <w:t xml:space="preserve"> </w:t>
      </w:r>
    </w:p>
    <w:p w:rsidR="00614B51" w:rsidRPr="00C249C0" w:rsidRDefault="00614B51" w:rsidP="00614B51">
      <w:pPr>
        <w:pStyle w:val="a3"/>
        <w:autoSpaceDE w:val="0"/>
        <w:autoSpaceDN w:val="0"/>
        <w:spacing w:line="276" w:lineRule="auto"/>
        <w:ind w:left="0" w:firstLine="709"/>
        <w:jc w:val="both"/>
        <w:rPr>
          <w:sz w:val="28"/>
          <w:szCs w:val="28"/>
        </w:rPr>
      </w:pPr>
      <w:r w:rsidRPr="00C249C0">
        <w:rPr>
          <w:sz w:val="28"/>
          <w:szCs w:val="28"/>
        </w:rPr>
        <w:t>Дефицит витамина В</w:t>
      </w:r>
      <w:r w:rsidRPr="00C249C0">
        <w:rPr>
          <w:sz w:val="28"/>
          <w:szCs w:val="28"/>
          <w:vertAlign w:val="subscript"/>
        </w:rPr>
        <w:t>1</w:t>
      </w:r>
      <w:r w:rsidRPr="00C249C0">
        <w:rPr>
          <w:sz w:val="28"/>
          <w:szCs w:val="28"/>
        </w:rPr>
        <w:t xml:space="preserve"> (тиамина) проявляется сильной утомляемостью, особенно при ходьбе, болезненностью икроножных мышц, парестезиями, потерей аппетита, запорами, одышкой, тахикардией и тому подобное.</w:t>
      </w:r>
    </w:p>
    <w:p w:rsidR="00C4162F" w:rsidRPr="00C249C0" w:rsidRDefault="00C4162F" w:rsidP="00C4162F">
      <w:pPr>
        <w:pStyle w:val="a3"/>
        <w:spacing w:line="276" w:lineRule="auto"/>
        <w:ind w:left="0" w:firstLine="709"/>
        <w:jc w:val="both"/>
        <w:rPr>
          <w:sz w:val="28"/>
          <w:szCs w:val="28"/>
        </w:rPr>
      </w:pPr>
      <w:r w:rsidRPr="00C249C0">
        <w:rPr>
          <w:sz w:val="28"/>
          <w:szCs w:val="28"/>
        </w:rPr>
        <w:t>При гиповитаминозе В</w:t>
      </w:r>
      <w:r w:rsidRPr="00C249C0">
        <w:rPr>
          <w:sz w:val="28"/>
          <w:szCs w:val="28"/>
          <w:vertAlign w:val="subscript"/>
        </w:rPr>
        <w:t>2</w:t>
      </w:r>
      <w:r w:rsidRPr="00C249C0">
        <w:rPr>
          <w:sz w:val="28"/>
          <w:szCs w:val="28"/>
        </w:rPr>
        <w:t xml:space="preserve"> (рибофлавин) или В</w:t>
      </w:r>
      <w:r w:rsidRPr="00C249C0">
        <w:rPr>
          <w:sz w:val="28"/>
          <w:szCs w:val="28"/>
          <w:vertAlign w:val="subscript"/>
        </w:rPr>
        <w:t xml:space="preserve">6 </w:t>
      </w:r>
      <w:r w:rsidRPr="00C249C0">
        <w:rPr>
          <w:sz w:val="28"/>
          <w:szCs w:val="28"/>
        </w:rPr>
        <w:t xml:space="preserve">(пиридоксин) наблюдается повышенная сальность (себорея) лица из-за гипертрофии сальных желез, в первую очередь за ушными раковинами, на лбу, носо-губных складках, которая при последующем развитии гиповитаминоза сменяется атрофией сальных желез, что проявляется слущиванием эпителия, под которым при соскабливании появляются блестящие участки кожи. </w:t>
      </w:r>
    </w:p>
    <w:p w:rsidR="00B3494B" w:rsidRPr="00B3494B" w:rsidRDefault="00C4162F" w:rsidP="00B3494B">
      <w:pPr>
        <w:spacing w:before="150" w:after="150" w:line="240" w:lineRule="auto"/>
        <w:jc w:val="both"/>
        <w:rPr>
          <w:rFonts w:ascii="Times New Roman" w:eastAsia="Times New Roman" w:hAnsi="Times New Roman" w:cs="Times New Roman"/>
          <w:sz w:val="28"/>
          <w:szCs w:val="28"/>
          <w:lang w:eastAsia="ru-RU"/>
        </w:rPr>
      </w:pPr>
      <w:r w:rsidRPr="00B3494B">
        <w:rPr>
          <w:rFonts w:ascii="Times New Roman" w:hAnsi="Times New Roman" w:cs="Times New Roman"/>
          <w:sz w:val="28"/>
          <w:szCs w:val="28"/>
        </w:rPr>
        <w:t>Достаточно специфическим признаком гиповитаминоза В</w:t>
      </w:r>
      <w:r w:rsidRPr="00B3494B">
        <w:rPr>
          <w:rFonts w:ascii="Times New Roman" w:hAnsi="Times New Roman" w:cs="Times New Roman"/>
          <w:sz w:val="28"/>
          <w:szCs w:val="28"/>
          <w:vertAlign w:val="subscript"/>
        </w:rPr>
        <w:t>2</w:t>
      </w:r>
      <w:r w:rsidRPr="00B3494B">
        <w:rPr>
          <w:rFonts w:ascii="Times New Roman" w:hAnsi="Times New Roman" w:cs="Times New Roman"/>
          <w:sz w:val="28"/>
          <w:szCs w:val="28"/>
        </w:rPr>
        <w:t xml:space="preserve"> является перикорнеальная инъекция сосудов склеры глаз, которую можно наблюдать с помощью бинокулярной лупы или щелевой лампы: на месте перехода роговицы в склеру в результате разрастания сосудов образуется венчик фиолетово-голубого цвета. Этот симптом часто сопровождается конъюнктивитом с увеличением инъекции сосудов от центра к периферии, в отличии от банальных конъюнктивитов (инъекции сосудов – к центру).</w:t>
      </w:r>
      <w:r w:rsidR="00B3494B" w:rsidRPr="00B3494B">
        <w:rPr>
          <w:rFonts w:ascii="Times New Roman" w:hAnsi="Times New Roman" w:cs="Times New Roman"/>
          <w:sz w:val="28"/>
          <w:szCs w:val="28"/>
        </w:rPr>
        <w:t xml:space="preserve"> </w:t>
      </w:r>
      <w:r w:rsidR="00B3494B" w:rsidRPr="00B3494B">
        <w:rPr>
          <w:rFonts w:ascii="Times New Roman" w:eastAsia="Times New Roman" w:hAnsi="Times New Roman" w:cs="Times New Roman"/>
          <w:sz w:val="28"/>
          <w:szCs w:val="28"/>
          <w:lang w:eastAsia="ru-RU"/>
        </w:rPr>
        <w:t>В продуктах витамин В2 распространён довольно широко. В наибольшем количестве витамин B2 содержится в молочной и мясной пище. Много витамина В2 в </w:t>
      </w:r>
      <w:hyperlink r:id="rId6" w:tooltip="Польза куриных яиц" w:history="1">
        <w:r w:rsidR="00B3494B" w:rsidRPr="00B3494B">
          <w:rPr>
            <w:rFonts w:ascii="Times New Roman" w:eastAsia="Times New Roman" w:hAnsi="Times New Roman" w:cs="Times New Roman"/>
            <w:sz w:val="28"/>
            <w:szCs w:val="28"/>
            <w:lang w:eastAsia="ru-RU"/>
          </w:rPr>
          <w:t>яйцах</w:t>
        </w:r>
      </w:hyperlink>
      <w:r w:rsidR="00B3494B" w:rsidRPr="00B3494B">
        <w:rPr>
          <w:rFonts w:ascii="Times New Roman" w:eastAsia="Times New Roman" w:hAnsi="Times New Roman" w:cs="Times New Roman"/>
          <w:sz w:val="28"/>
          <w:szCs w:val="28"/>
          <w:lang w:eastAsia="ru-RU"/>
        </w:rPr>
        <w:t>, мясе рыбы, в </w:t>
      </w:r>
      <w:hyperlink r:id="rId7" w:tooltip="Польза овсянки" w:history="1">
        <w:r w:rsidR="00B3494B" w:rsidRPr="00B3494B">
          <w:rPr>
            <w:rFonts w:ascii="Times New Roman" w:eastAsia="Times New Roman" w:hAnsi="Times New Roman" w:cs="Times New Roman"/>
            <w:sz w:val="28"/>
            <w:szCs w:val="28"/>
            <w:lang w:eastAsia="ru-RU"/>
          </w:rPr>
          <w:t>овсяной</w:t>
        </w:r>
      </w:hyperlink>
      <w:r w:rsidR="00B3494B" w:rsidRPr="00B3494B">
        <w:rPr>
          <w:rFonts w:ascii="Times New Roman" w:eastAsia="Times New Roman" w:hAnsi="Times New Roman" w:cs="Times New Roman"/>
          <w:sz w:val="28"/>
          <w:szCs w:val="28"/>
          <w:lang w:eastAsia="ru-RU"/>
        </w:rPr>
        <w:t> и</w:t>
      </w:r>
      <w:hyperlink r:id="rId8" w:tooltip="Польза гречки" w:history="1">
        <w:r w:rsidR="00B3494B" w:rsidRPr="00B3494B">
          <w:rPr>
            <w:rFonts w:ascii="Times New Roman" w:eastAsia="Times New Roman" w:hAnsi="Times New Roman" w:cs="Times New Roman"/>
            <w:sz w:val="28"/>
            <w:szCs w:val="28"/>
            <w:lang w:eastAsia="ru-RU"/>
          </w:rPr>
          <w:t>гречневой</w:t>
        </w:r>
      </w:hyperlink>
      <w:r w:rsidR="00B3494B" w:rsidRPr="00B3494B">
        <w:rPr>
          <w:rFonts w:ascii="Times New Roman" w:eastAsia="Times New Roman" w:hAnsi="Times New Roman" w:cs="Times New Roman"/>
          <w:sz w:val="28"/>
          <w:szCs w:val="28"/>
          <w:lang w:eastAsia="ru-RU"/>
        </w:rPr>
        <w:t> крупах, зернобобовых и зелёных листовых овощных культурах, например, в капусте, томатах, грибах, абрикосах, дрожжах и цельнозерновом хлебе.</w:t>
      </w:r>
    </w:p>
    <w:p w:rsidR="00C4162F" w:rsidRPr="00B3494B" w:rsidRDefault="00B3494B" w:rsidP="00B3494B">
      <w:pPr>
        <w:spacing w:before="150" w:after="150" w:line="240" w:lineRule="auto"/>
        <w:jc w:val="both"/>
        <w:rPr>
          <w:rFonts w:ascii="Times New Roman" w:hAnsi="Times New Roman" w:cs="Times New Roman"/>
          <w:sz w:val="28"/>
          <w:szCs w:val="28"/>
        </w:rPr>
      </w:pPr>
      <w:r w:rsidRPr="00B3494B">
        <w:rPr>
          <w:rFonts w:ascii="Times New Roman" w:eastAsia="Times New Roman" w:hAnsi="Times New Roman" w:cs="Times New Roman"/>
          <w:sz w:val="28"/>
          <w:szCs w:val="28"/>
          <w:lang w:eastAsia="ru-RU"/>
        </w:rPr>
        <w:t>Кроме того, в некоторых травах, а именно, в зелени одуванчика, люцерне, петрушке, семенах фенхеля, кошачьей и перечной мяте, в корневище лопуха, пажитнике, ромашке, очанке, хмеле, коровяке, крапиве, красном клевере, шалфее и хвоще. В большом количестве витамин B2 содержится в «корне жизни» – женьшене.</w:t>
      </w:r>
      <w:r>
        <w:rPr>
          <w:rFonts w:ascii="Times New Roman" w:eastAsia="Times New Roman" w:hAnsi="Times New Roman" w:cs="Times New Roman"/>
          <w:sz w:val="28"/>
          <w:szCs w:val="28"/>
          <w:lang w:eastAsia="ru-RU"/>
        </w:rPr>
        <w:t xml:space="preserve"> </w:t>
      </w:r>
      <w:r>
        <w:rPr>
          <w:sz w:val="28"/>
          <w:szCs w:val="28"/>
        </w:rPr>
        <w:t>С</w:t>
      </w:r>
      <w:r w:rsidRPr="00B3494B">
        <w:rPr>
          <w:rFonts w:ascii="Times New Roman" w:eastAsia="Times New Roman" w:hAnsi="Times New Roman" w:cs="Times New Roman"/>
          <w:sz w:val="28"/>
          <w:szCs w:val="28"/>
          <w:lang w:eastAsia="ru-RU"/>
        </w:rPr>
        <w:t>интез рибофлавина способна производить и микрофлора здорового кишечника.</w:t>
      </w:r>
      <w:r w:rsidRPr="00B3494B">
        <w:rPr>
          <w:rFonts w:ascii="Times New Roman" w:eastAsia="Times New Roman" w:hAnsi="Times New Roman" w:cs="Times New Roman"/>
          <w:color w:val="515756"/>
          <w:sz w:val="28"/>
          <w:szCs w:val="28"/>
          <w:lang w:eastAsia="ru-RU"/>
        </w:rPr>
        <w:t xml:space="preserve">        </w:t>
      </w:r>
    </w:p>
    <w:p w:rsidR="00C4162F" w:rsidRPr="00C249C0" w:rsidRDefault="00C4162F" w:rsidP="00C4162F">
      <w:pPr>
        <w:pStyle w:val="a3"/>
        <w:autoSpaceDE w:val="0"/>
        <w:autoSpaceDN w:val="0"/>
        <w:spacing w:line="276" w:lineRule="auto"/>
        <w:ind w:left="0" w:firstLine="709"/>
        <w:jc w:val="both"/>
        <w:rPr>
          <w:sz w:val="28"/>
          <w:szCs w:val="28"/>
        </w:rPr>
      </w:pPr>
      <w:r w:rsidRPr="00C249C0">
        <w:rPr>
          <w:sz w:val="28"/>
          <w:szCs w:val="28"/>
        </w:rPr>
        <w:t>При гиповитаминозах В</w:t>
      </w:r>
      <w:r w:rsidRPr="00C249C0">
        <w:rPr>
          <w:sz w:val="28"/>
          <w:szCs w:val="28"/>
          <w:vertAlign w:val="subscript"/>
        </w:rPr>
        <w:t>2</w:t>
      </w:r>
      <w:r w:rsidRPr="00C249C0">
        <w:rPr>
          <w:sz w:val="28"/>
          <w:szCs w:val="28"/>
        </w:rPr>
        <w:t>, В</w:t>
      </w:r>
      <w:r w:rsidRPr="00C249C0">
        <w:rPr>
          <w:sz w:val="28"/>
          <w:szCs w:val="28"/>
          <w:vertAlign w:val="subscript"/>
        </w:rPr>
        <w:t>6</w:t>
      </w:r>
      <w:r w:rsidRPr="00C249C0">
        <w:rPr>
          <w:sz w:val="28"/>
          <w:szCs w:val="28"/>
        </w:rPr>
        <w:t>, реже РР (никотиновая кислота, ниацин) наблюдается хейлоз – слизистая губ сначала становится бледной, а затем в месте смыкания губ из-за мацерации эпителия и его слущивания слизистая становится красной. Появляются вертикальные трещины губ, ангулярный стоматит – серовато-желтые папулки в уголках рта, при их мацерации появляются трещины, покрытые желтоватыми корками. При недостатке этих витаминов наблюдаются изменения со стороны языка – развивается гипертрофический глоссит: язык набухает, увеличивается в объеме, по краям – покраснение с отпечатками зубов. Сосочки языка гипертрофируются, сначала на кончике, а затем на боковых поверхностях и спинке. Могут появляться глубокие борозды (“географический язык”). В последующем гипертрофия сосочков сменяется десквамацией эпителия по всей поверхности, язык становится “лысым”, полированным, гладким и блестящим, ярко-красным, огненно-пламенным (особенно при гиповитаминозе РР) или с малиновым оттенком (при гиповитаминозе В</w:t>
      </w:r>
      <w:r w:rsidRPr="00C249C0">
        <w:rPr>
          <w:sz w:val="28"/>
          <w:szCs w:val="28"/>
          <w:vertAlign w:val="subscript"/>
        </w:rPr>
        <w:t>2</w:t>
      </w:r>
      <w:r w:rsidRPr="00C249C0">
        <w:rPr>
          <w:sz w:val="28"/>
          <w:szCs w:val="28"/>
        </w:rPr>
        <w:t>).</w:t>
      </w:r>
      <w:r w:rsidR="003B761E" w:rsidRPr="003B761E">
        <w:rPr>
          <w:sz w:val="28"/>
          <w:szCs w:val="28"/>
        </w:rPr>
        <w:t xml:space="preserve"> </w:t>
      </w:r>
      <w:r w:rsidR="003B761E" w:rsidRPr="00C249C0">
        <w:rPr>
          <w:sz w:val="28"/>
          <w:szCs w:val="28"/>
        </w:rPr>
        <w:t>Недостаточность витамина В</w:t>
      </w:r>
      <w:r w:rsidR="003B761E" w:rsidRPr="00C249C0">
        <w:rPr>
          <w:sz w:val="28"/>
          <w:szCs w:val="28"/>
          <w:vertAlign w:val="subscript"/>
        </w:rPr>
        <w:t>12</w:t>
      </w:r>
      <w:r w:rsidR="003B761E" w:rsidRPr="00C249C0">
        <w:rPr>
          <w:sz w:val="28"/>
          <w:szCs w:val="28"/>
        </w:rPr>
        <w:t xml:space="preserve"> (цианкобаламина) может привести к развитию мегалобластической гиперхромной анемии. Объективно вначале появляется бледность слизистых оболочек, конъюнктив, сухость во рту, яркость языка, снижение аппетита, понос, полиневриты. </w:t>
      </w:r>
      <w:r w:rsidR="003B761E">
        <w:rPr>
          <w:sz w:val="28"/>
          <w:szCs w:val="28"/>
        </w:rPr>
        <w:t>На рис.1</w:t>
      </w:r>
      <w:r w:rsidR="003B761E" w:rsidRPr="00C249C0">
        <w:rPr>
          <w:sz w:val="28"/>
          <w:szCs w:val="28"/>
        </w:rPr>
        <w:t xml:space="preserve"> представлены заболевания, возникающие в связи с недостаточностью микро и макро элементов, а также при различных злоупотреблениях в рационе</w:t>
      </w:r>
      <w:r w:rsidR="003B761E">
        <w:rPr>
          <w:sz w:val="28"/>
          <w:szCs w:val="28"/>
        </w:rPr>
        <w:t>.</w:t>
      </w:r>
      <w:r w:rsidR="003B761E" w:rsidRPr="00C249C0">
        <w:rPr>
          <w:sz w:val="28"/>
          <w:szCs w:val="28"/>
        </w:rPr>
        <w:t xml:space="preserve"> питания.</w:t>
      </w:r>
    </w:p>
    <w:p w:rsidR="003B761E" w:rsidRPr="00C249C0" w:rsidRDefault="003B761E" w:rsidP="003B761E">
      <w:pPr>
        <w:pStyle w:val="a3"/>
        <w:autoSpaceDE w:val="0"/>
        <w:autoSpaceDN w:val="0"/>
        <w:spacing w:line="276" w:lineRule="auto"/>
        <w:ind w:left="0" w:firstLine="709"/>
        <w:jc w:val="both"/>
        <w:rPr>
          <w:sz w:val="28"/>
          <w:szCs w:val="28"/>
        </w:rPr>
      </w:pPr>
      <w:r w:rsidRPr="00C249C0">
        <w:rPr>
          <w:sz w:val="28"/>
          <w:szCs w:val="28"/>
        </w:rPr>
        <w:t>При гиповитаминозе С (аскорбиновая кислота), Р (тиофлавоноиды) наблюдается быстро наступающая усталость, бледность кожи, цианоз видимых слизистых оболочек, кистей рук, стоп ног, отечность и разрыхление десен, возле края резцов на слизистой оболочке десен появляются небольшие изолированные красные островки. Сливаясь, они образуют кайму возле зубного края десен. Эта кайма, ярко-красная вначале, в последующем становится синюшной, межзубные соски набухают, слизистая оболочка становится красной, разрыхленной, легко ранимой – от зубной щетки, черствого хлеба. В более выраженных случаях наблюдается спонтанная кровоточивость десен, которую, следует дифференцировать от пародонтоза. При резко выраженном дефиците витамина С в пищевом рационе развивается клиническая картина цинги: к описанным выше симптомам гиповитаминоза присоединяются сильное исхудание, ревматоидные боли в мышцах, суставах, особенно во время движения, признаки анемии (одышка, тахикардия), синюшная кайма на деснах, их спонтанная кровоточивость. В последующем десны загнивают, появляется гнойный запах изо рта, зубы расшатываются и начинают выпадать. Появляются спонтанные кровоизлияния в коже, мышцах, суставах и всех внутренних органах и тканях. Легко наслаивается вторичная инфекция.</w:t>
      </w:r>
    </w:p>
    <w:p w:rsidR="00C4162F" w:rsidRPr="00C249C0" w:rsidRDefault="00C4162F" w:rsidP="00C4162F">
      <w:pPr>
        <w:pStyle w:val="a3"/>
        <w:autoSpaceDE w:val="0"/>
        <w:autoSpaceDN w:val="0"/>
        <w:spacing w:line="276" w:lineRule="auto"/>
        <w:ind w:left="0" w:firstLine="709"/>
        <w:jc w:val="both"/>
        <w:rPr>
          <w:sz w:val="28"/>
          <w:szCs w:val="28"/>
        </w:rPr>
      </w:pPr>
      <w:r w:rsidRPr="00C249C0">
        <w:rPr>
          <w:sz w:val="28"/>
          <w:szCs w:val="28"/>
        </w:rPr>
        <w:t>При гиповитаминозе А (ретинол) наблюдаются: гиперкератоз – увеличенное ороговение эпидермиса на локтях, коленных суставах. Кожа покрывается сеткой мелких продольных и поперечных трещин мозаичного вида; фолликулярный гиперкератоз – на коже ягодиц, бедер, икр, разгибательных поверхностей рук в области волосяных фолликул усиленное ороговение эпителия, кожа становится шершавой, “гусиной”, “колючей”. При соскабливании эпителия появляются желтоватые пятна (в отличие от гиповитаминоза С, при котором в этом случае появляется синее пятно кровоизлияния).</w:t>
      </w:r>
    </w:p>
    <w:p w:rsidR="00C4162F" w:rsidRPr="00C249C0" w:rsidRDefault="00C4162F" w:rsidP="00C4162F">
      <w:pPr>
        <w:pStyle w:val="a3"/>
        <w:autoSpaceDE w:val="0"/>
        <w:autoSpaceDN w:val="0"/>
        <w:spacing w:line="276" w:lineRule="auto"/>
        <w:ind w:left="0" w:firstLine="709"/>
        <w:jc w:val="both"/>
        <w:rPr>
          <w:sz w:val="28"/>
          <w:szCs w:val="28"/>
        </w:rPr>
      </w:pPr>
      <w:r w:rsidRPr="00C249C0">
        <w:rPr>
          <w:sz w:val="28"/>
          <w:szCs w:val="28"/>
        </w:rPr>
        <w:t>Дефицит в рационе витамина Д (кальциферола) и ультрафиолетовой радиации солнца (работы в шахтах, метро, закрытых помещениях, особенно зимой) проявляется раздражительностью, слабостью, потливостью, болями в мышцах, хрупкостью зубов, костей (частые переломы), у детей – задержкой развития зубов, склонностью к заболеваниям дыхательных путей. При авитаминозе Д развивается рахит.</w:t>
      </w:r>
    </w:p>
    <w:p w:rsidR="00C4162F" w:rsidRDefault="00C4162F" w:rsidP="006B251C">
      <w:pPr>
        <w:pStyle w:val="a3"/>
        <w:ind w:left="0" w:firstLine="720"/>
        <w:jc w:val="both"/>
        <w:rPr>
          <w:b/>
          <w:sz w:val="28"/>
          <w:szCs w:val="28"/>
        </w:rPr>
      </w:pPr>
      <w:r w:rsidRPr="00C4162F">
        <w:rPr>
          <w:b/>
          <w:noProof/>
          <w:sz w:val="28"/>
          <w:szCs w:val="28"/>
        </w:rPr>
        <w:drawing>
          <wp:inline distT="0" distB="0" distL="0" distR="0">
            <wp:extent cx="5467350" cy="46767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467350" cy="4676775"/>
                    </a:xfrm>
                    <a:prstGeom prst="rect">
                      <a:avLst/>
                    </a:prstGeom>
                    <a:noFill/>
                    <a:ln w="9525">
                      <a:noFill/>
                      <a:miter lim="800000"/>
                      <a:headEnd/>
                      <a:tailEnd/>
                    </a:ln>
                  </pic:spPr>
                </pic:pic>
              </a:graphicData>
            </a:graphic>
          </wp:inline>
        </w:drawing>
      </w:r>
    </w:p>
    <w:p w:rsidR="00C4162F" w:rsidRDefault="00F72371" w:rsidP="009C4585">
      <w:pPr>
        <w:spacing w:line="240" w:lineRule="auto"/>
        <w:ind w:firstLine="540"/>
        <w:jc w:val="center"/>
        <w:rPr>
          <w:rFonts w:ascii="Times New Roman" w:hAnsi="Times New Roman" w:cs="Times New Roman"/>
          <w:sz w:val="28"/>
          <w:szCs w:val="28"/>
        </w:rPr>
      </w:pPr>
      <w:r>
        <w:rPr>
          <w:rFonts w:ascii="Times New Roman" w:hAnsi="Times New Roman" w:cs="Times New Roman"/>
          <w:b/>
          <w:sz w:val="28"/>
          <w:szCs w:val="28"/>
        </w:rPr>
        <w:t xml:space="preserve">Рис. 1. </w:t>
      </w:r>
      <w:r>
        <w:rPr>
          <w:rFonts w:ascii="Times New Roman" w:hAnsi="Times New Roman" w:cs="Times New Roman"/>
          <w:sz w:val="28"/>
          <w:szCs w:val="28"/>
        </w:rPr>
        <w:t>З</w:t>
      </w:r>
      <w:r w:rsidRPr="00F72371">
        <w:rPr>
          <w:rFonts w:ascii="Times New Roman" w:hAnsi="Times New Roman" w:cs="Times New Roman"/>
          <w:sz w:val="28"/>
          <w:szCs w:val="28"/>
        </w:rPr>
        <w:t>аболевания, возникающие в связи с недостаточностью микро и макро элементов, а также при различных злоупотреблениях в рационе питания</w:t>
      </w:r>
    </w:p>
    <w:p w:rsidR="00B3494B" w:rsidRDefault="00B3494B" w:rsidP="009C4585">
      <w:pPr>
        <w:spacing w:line="240" w:lineRule="auto"/>
        <w:ind w:firstLine="540"/>
        <w:jc w:val="center"/>
        <w:rPr>
          <w:rFonts w:ascii="Times New Roman" w:hAnsi="Times New Roman" w:cs="Times New Roman"/>
          <w:sz w:val="28"/>
          <w:szCs w:val="28"/>
        </w:rPr>
      </w:pPr>
    </w:p>
    <w:p w:rsidR="00EE3FC5" w:rsidRPr="00B3494B" w:rsidRDefault="00EE3FC5" w:rsidP="009C4585">
      <w:pPr>
        <w:spacing w:line="240" w:lineRule="auto"/>
        <w:ind w:firstLine="540"/>
        <w:jc w:val="center"/>
        <w:rPr>
          <w:rFonts w:ascii="Times New Roman" w:hAnsi="Times New Roman" w:cs="Times New Roman"/>
          <w:b/>
          <w:sz w:val="28"/>
          <w:szCs w:val="28"/>
        </w:rPr>
      </w:pPr>
      <w:r w:rsidRPr="00B3494B">
        <w:rPr>
          <w:rFonts w:ascii="Times New Roman" w:hAnsi="Times New Roman" w:cs="Times New Roman"/>
          <w:b/>
          <w:sz w:val="28"/>
          <w:szCs w:val="28"/>
        </w:rPr>
        <w:t>Контрольные вопросы</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1</w:t>
      </w:r>
      <w:r w:rsidRPr="00EE3FC5">
        <w:rPr>
          <w:rFonts w:ascii="Times New Roman" w:hAnsi="Times New Roman" w:cs="Times New Roman"/>
          <w:spacing w:val="-2"/>
          <w:w w:val="88"/>
          <w:sz w:val="28"/>
          <w:szCs w:val="28"/>
        </w:rPr>
        <w:t>.Какие Вы знаете болезни белковой недостаточности в питании?</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w:t>
      </w:r>
      <w:r w:rsidRPr="00EE3FC5">
        <w:rPr>
          <w:rFonts w:ascii="Times New Roman" w:hAnsi="Times New Roman" w:cs="Times New Roman"/>
          <w:spacing w:val="-1"/>
          <w:w w:val="88"/>
          <w:sz w:val="28"/>
          <w:szCs w:val="28"/>
        </w:rPr>
        <w:t>.Какие Вы знаете болезни недостаточности жиров в питании?</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6"/>
          <w:w w:val="88"/>
          <w:sz w:val="28"/>
          <w:szCs w:val="28"/>
        </w:rPr>
      </w:pPr>
      <w:r>
        <w:rPr>
          <w:rFonts w:ascii="Times New Roman" w:hAnsi="Times New Roman" w:cs="Times New Roman"/>
          <w:spacing w:val="-1"/>
          <w:w w:val="88"/>
          <w:sz w:val="28"/>
          <w:szCs w:val="28"/>
        </w:rPr>
        <w:t>3</w:t>
      </w:r>
      <w:r w:rsidRPr="00EE3FC5">
        <w:rPr>
          <w:rFonts w:ascii="Times New Roman" w:hAnsi="Times New Roman" w:cs="Times New Roman"/>
          <w:spacing w:val="-1"/>
          <w:w w:val="88"/>
          <w:sz w:val="28"/>
          <w:szCs w:val="28"/>
        </w:rPr>
        <w:t>.Какие Вы знаете болезни недостаточности углеводов в питания?</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7"/>
          <w:w w:val="88"/>
          <w:sz w:val="28"/>
          <w:szCs w:val="28"/>
        </w:rPr>
      </w:pPr>
      <w:r>
        <w:rPr>
          <w:rFonts w:ascii="Times New Roman" w:hAnsi="Times New Roman" w:cs="Times New Roman"/>
          <w:spacing w:val="-1"/>
          <w:w w:val="88"/>
          <w:sz w:val="28"/>
          <w:szCs w:val="28"/>
        </w:rPr>
        <w:t>4</w:t>
      </w:r>
      <w:r w:rsidRPr="00EE3FC5">
        <w:rPr>
          <w:rFonts w:ascii="Times New Roman" w:hAnsi="Times New Roman" w:cs="Times New Roman"/>
          <w:spacing w:val="-1"/>
          <w:w w:val="88"/>
          <w:sz w:val="28"/>
          <w:szCs w:val="28"/>
        </w:rPr>
        <w:t>.Какие Вы знаете болезни недостаточности витаминов в питании?</w:t>
      </w:r>
    </w:p>
    <w:p w:rsidR="00EE3FC5" w:rsidRPr="00EE3FC5" w:rsidRDefault="00EE3FC5" w:rsidP="00EE3FC5">
      <w:pPr>
        <w:widowControl w:val="0"/>
        <w:shd w:val="clear" w:color="auto" w:fill="FFFFFF"/>
        <w:tabs>
          <w:tab w:val="left" w:pos="254"/>
        </w:tabs>
        <w:autoSpaceDE w:val="0"/>
        <w:autoSpaceDN w:val="0"/>
        <w:adjustRightInd w:val="0"/>
        <w:spacing w:before="5" w:after="0" w:line="360" w:lineRule="auto"/>
        <w:rPr>
          <w:rFonts w:ascii="Times New Roman" w:hAnsi="Times New Roman" w:cs="Times New Roman"/>
          <w:spacing w:val="-5"/>
          <w:w w:val="88"/>
          <w:sz w:val="28"/>
          <w:szCs w:val="28"/>
        </w:rPr>
      </w:pPr>
      <w:r>
        <w:rPr>
          <w:rFonts w:ascii="Times New Roman" w:hAnsi="Times New Roman" w:cs="Times New Roman"/>
          <w:spacing w:val="-2"/>
          <w:w w:val="88"/>
          <w:sz w:val="28"/>
          <w:szCs w:val="28"/>
        </w:rPr>
        <w:t>5</w:t>
      </w:r>
      <w:r w:rsidRPr="00EE3FC5">
        <w:rPr>
          <w:rFonts w:ascii="Times New Roman" w:hAnsi="Times New Roman" w:cs="Times New Roman"/>
          <w:spacing w:val="-2"/>
          <w:w w:val="88"/>
          <w:sz w:val="28"/>
          <w:szCs w:val="28"/>
        </w:rPr>
        <w:t>.Какие Вы знаете болезни недостаточности минеральных солей в питании?</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7"/>
          <w:w w:val="88"/>
          <w:sz w:val="28"/>
          <w:szCs w:val="28"/>
        </w:rPr>
      </w:pPr>
      <w:r>
        <w:rPr>
          <w:rFonts w:ascii="Times New Roman" w:hAnsi="Times New Roman" w:cs="Times New Roman"/>
          <w:spacing w:val="-2"/>
          <w:w w:val="88"/>
          <w:sz w:val="28"/>
          <w:szCs w:val="28"/>
        </w:rPr>
        <w:t>6</w:t>
      </w:r>
      <w:r w:rsidRPr="00EE3FC5">
        <w:rPr>
          <w:rFonts w:ascii="Times New Roman" w:hAnsi="Times New Roman" w:cs="Times New Roman"/>
          <w:spacing w:val="-2"/>
          <w:w w:val="88"/>
          <w:sz w:val="28"/>
          <w:szCs w:val="28"/>
        </w:rPr>
        <w:t>.Какие Вы знаете болезни недостаточности микроэлементов в питании?</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7</w:t>
      </w:r>
      <w:r w:rsidRPr="00EE3FC5">
        <w:rPr>
          <w:rFonts w:ascii="Times New Roman" w:hAnsi="Times New Roman" w:cs="Times New Roman"/>
          <w:spacing w:val="-1"/>
          <w:w w:val="88"/>
          <w:sz w:val="28"/>
          <w:szCs w:val="28"/>
        </w:rPr>
        <w:t>.Какие Вы знаете болезни избыточности питания?</w:t>
      </w:r>
    </w:p>
    <w:p w:rsidR="00EE3FC5" w:rsidRPr="00EE3FC5" w:rsidRDefault="00EE3FC5" w:rsidP="00EE3FC5">
      <w:pPr>
        <w:widowControl w:val="0"/>
        <w:shd w:val="clear" w:color="auto" w:fill="FFFFFF"/>
        <w:tabs>
          <w:tab w:val="left" w:pos="254"/>
        </w:tabs>
        <w:autoSpaceDE w:val="0"/>
        <w:autoSpaceDN w:val="0"/>
        <w:adjustRightInd w:val="0"/>
        <w:spacing w:before="10"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8</w:t>
      </w:r>
      <w:r w:rsidRPr="00EE3FC5">
        <w:rPr>
          <w:rFonts w:ascii="Times New Roman" w:hAnsi="Times New Roman" w:cs="Times New Roman"/>
          <w:spacing w:val="-2"/>
          <w:w w:val="88"/>
          <w:sz w:val="28"/>
          <w:szCs w:val="28"/>
        </w:rPr>
        <w:t>.Какие Вы знаете болезни избыточности белков в питании?</w:t>
      </w:r>
    </w:p>
    <w:p w:rsidR="00EE3FC5" w:rsidRPr="00EE3FC5" w:rsidRDefault="00EE3FC5"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9</w:t>
      </w:r>
      <w:r w:rsidRPr="00EE3FC5">
        <w:rPr>
          <w:rFonts w:ascii="Times New Roman" w:hAnsi="Times New Roman" w:cs="Times New Roman"/>
          <w:spacing w:val="-1"/>
          <w:w w:val="88"/>
          <w:sz w:val="28"/>
          <w:szCs w:val="28"/>
        </w:rPr>
        <w:t>.Какие Вы знаете болезни избыточности жиров в питании?</w:t>
      </w:r>
    </w:p>
    <w:p w:rsidR="00EE3FC5" w:rsidRPr="00EE3FC5" w:rsidRDefault="00EE3FC5" w:rsidP="00EE3FC5">
      <w:pPr>
        <w:widowControl w:val="0"/>
        <w:shd w:val="clear" w:color="auto" w:fill="FFFFFF"/>
        <w:tabs>
          <w:tab w:val="left" w:pos="254"/>
        </w:tabs>
        <w:autoSpaceDE w:val="0"/>
        <w:autoSpaceDN w:val="0"/>
        <w:adjustRightInd w:val="0"/>
        <w:spacing w:before="5" w:after="0" w:line="360" w:lineRule="auto"/>
        <w:rPr>
          <w:rFonts w:ascii="Times New Roman" w:hAnsi="Times New Roman" w:cs="Times New Roman"/>
          <w:spacing w:val="-10"/>
          <w:w w:val="88"/>
          <w:sz w:val="28"/>
          <w:szCs w:val="28"/>
        </w:rPr>
      </w:pPr>
      <w:r>
        <w:rPr>
          <w:rFonts w:ascii="Times New Roman" w:hAnsi="Times New Roman" w:cs="Times New Roman"/>
          <w:spacing w:val="-1"/>
          <w:w w:val="88"/>
          <w:sz w:val="28"/>
          <w:szCs w:val="28"/>
        </w:rPr>
        <w:t>10</w:t>
      </w:r>
      <w:r w:rsidRPr="00EE3FC5">
        <w:rPr>
          <w:rFonts w:ascii="Times New Roman" w:hAnsi="Times New Roman" w:cs="Times New Roman"/>
          <w:spacing w:val="-1"/>
          <w:w w:val="88"/>
          <w:sz w:val="28"/>
          <w:szCs w:val="28"/>
        </w:rPr>
        <w:t>.Какие Вы знаете болезни избыточности углеводов в питании?</w:t>
      </w:r>
    </w:p>
    <w:p w:rsidR="00EE3FC5" w:rsidRPr="00EE3FC5" w:rsidRDefault="00EE3FC5" w:rsidP="00EE3FC5">
      <w:pPr>
        <w:widowControl w:val="0"/>
        <w:shd w:val="clear" w:color="auto" w:fill="FFFFFF"/>
        <w:tabs>
          <w:tab w:val="left" w:pos="254"/>
        </w:tabs>
        <w:autoSpaceDE w:val="0"/>
        <w:autoSpaceDN w:val="0"/>
        <w:adjustRightInd w:val="0"/>
        <w:spacing w:before="5"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11</w:t>
      </w:r>
      <w:r w:rsidRPr="00EE3FC5">
        <w:rPr>
          <w:rFonts w:ascii="Times New Roman" w:hAnsi="Times New Roman" w:cs="Times New Roman"/>
          <w:spacing w:val="-1"/>
          <w:w w:val="88"/>
          <w:sz w:val="28"/>
          <w:szCs w:val="28"/>
        </w:rPr>
        <w:t>.Какие Вы знаете болезни избыточности витаминов в питании?</w:t>
      </w:r>
    </w:p>
    <w:p w:rsidR="00EE3FC5" w:rsidRPr="00EE3FC5" w:rsidRDefault="00EE3FC5" w:rsidP="00EE3FC5">
      <w:pPr>
        <w:widowControl w:val="0"/>
        <w:shd w:val="clear" w:color="auto" w:fill="FFFFFF"/>
        <w:tabs>
          <w:tab w:val="left" w:pos="254"/>
        </w:tabs>
        <w:autoSpaceDE w:val="0"/>
        <w:autoSpaceDN w:val="0"/>
        <w:adjustRightInd w:val="0"/>
        <w:spacing w:before="5"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12</w:t>
      </w:r>
      <w:r w:rsidRPr="00EE3FC5">
        <w:rPr>
          <w:rFonts w:ascii="Times New Roman" w:hAnsi="Times New Roman" w:cs="Times New Roman"/>
          <w:spacing w:val="-1"/>
          <w:w w:val="88"/>
          <w:sz w:val="28"/>
          <w:szCs w:val="28"/>
        </w:rPr>
        <w:t>.Какие Вы знаете болезни избыточности микроэлементов в питании?</w:t>
      </w:r>
    </w:p>
    <w:p w:rsidR="00EE3FC5" w:rsidRPr="00EE3FC5" w:rsidRDefault="00EE3FC5" w:rsidP="00EE3FC5">
      <w:pPr>
        <w:widowControl w:val="0"/>
        <w:shd w:val="clear" w:color="auto" w:fill="FFFFFF"/>
        <w:tabs>
          <w:tab w:val="left" w:pos="254"/>
        </w:tabs>
        <w:autoSpaceDE w:val="0"/>
        <w:autoSpaceDN w:val="0"/>
        <w:adjustRightInd w:val="0"/>
        <w:spacing w:before="5"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13</w:t>
      </w:r>
      <w:r w:rsidRPr="00EE3FC5">
        <w:rPr>
          <w:rFonts w:ascii="Times New Roman" w:hAnsi="Times New Roman" w:cs="Times New Roman"/>
          <w:spacing w:val="-2"/>
          <w:w w:val="88"/>
          <w:sz w:val="28"/>
          <w:szCs w:val="28"/>
        </w:rPr>
        <w:t>.От каких факторов зависит потребность организма в витамине "С"?</w:t>
      </w:r>
    </w:p>
    <w:p w:rsidR="00EE3FC5" w:rsidRPr="00EE3FC5" w:rsidRDefault="00EE3FC5" w:rsidP="00EE3FC5">
      <w:pPr>
        <w:widowControl w:val="0"/>
        <w:shd w:val="clear" w:color="auto" w:fill="FFFFFF"/>
        <w:tabs>
          <w:tab w:val="left" w:pos="254"/>
        </w:tabs>
        <w:autoSpaceDE w:val="0"/>
        <w:autoSpaceDN w:val="0"/>
        <w:adjustRightInd w:val="0"/>
        <w:spacing w:before="10"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14</w:t>
      </w:r>
      <w:r w:rsidRPr="00EE3FC5">
        <w:rPr>
          <w:rFonts w:ascii="Times New Roman" w:hAnsi="Times New Roman" w:cs="Times New Roman"/>
          <w:spacing w:val="-2"/>
          <w:w w:val="88"/>
          <w:sz w:val="28"/>
          <w:szCs w:val="28"/>
        </w:rPr>
        <w:t>.Что происходит с витамином "С" при кулинарной обработке продуктов?</w:t>
      </w:r>
    </w:p>
    <w:p w:rsidR="00EE3FC5" w:rsidRPr="00EE3FC5" w:rsidRDefault="00EE3FC5" w:rsidP="00EE3FC5">
      <w:pPr>
        <w:widowControl w:val="0"/>
        <w:shd w:val="clear" w:color="auto" w:fill="FFFFFF"/>
        <w:tabs>
          <w:tab w:val="left" w:pos="254"/>
        </w:tabs>
        <w:autoSpaceDE w:val="0"/>
        <w:autoSpaceDN w:val="0"/>
        <w:adjustRightInd w:val="0"/>
        <w:spacing w:after="0" w:line="360" w:lineRule="auto"/>
        <w:ind w:right="422"/>
        <w:rPr>
          <w:rFonts w:ascii="Times New Roman" w:hAnsi="Times New Roman" w:cs="Times New Roman"/>
          <w:spacing w:val="-8"/>
          <w:w w:val="88"/>
          <w:sz w:val="28"/>
          <w:szCs w:val="28"/>
        </w:rPr>
      </w:pPr>
      <w:r>
        <w:rPr>
          <w:rFonts w:ascii="Times New Roman" w:hAnsi="Times New Roman" w:cs="Times New Roman"/>
          <w:spacing w:val="-3"/>
          <w:w w:val="88"/>
          <w:sz w:val="28"/>
          <w:szCs w:val="28"/>
        </w:rPr>
        <w:t>15</w:t>
      </w:r>
      <w:r w:rsidRPr="00EE3FC5">
        <w:rPr>
          <w:rFonts w:ascii="Times New Roman" w:hAnsi="Times New Roman" w:cs="Times New Roman"/>
          <w:spacing w:val="-3"/>
          <w:w w:val="88"/>
          <w:sz w:val="28"/>
          <w:szCs w:val="28"/>
        </w:rPr>
        <w:t xml:space="preserve">.Какие правила необходимо соблюдать при кулинарной обработке продуктов </w:t>
      </w:r>
      <w:r w:rsidRPr="00EE3FC5">
        <w:rPr>
          <w:rFonts w:ascii="Times New Roman" w:hAnsi="Times New Roman" w:cs="Times New Roman"/>
          <w:w w:val="88"/>
          <w:sz w:val="28"/>
          <w:szCs w:val="28"/>
        </w:rPr>
        <w:t>для более полного сохранения в них витамина "С"?</w:t>
      </w:r>
    </w:p>
    <w:p w:rsidR="00EE3FC5" w:rsidRPr="00EE3FC5" w:rsidRDefault="00EE3FC5" w:rsidP="00EE3FC5">
      <w:pPr>
        <w:widowControl w:val="0"/>
        <w:shd w:val="clear" w:color="auto" w:fill="FFFFFF"/>
        <w:tabs>
          <w:tab w:val="left" w:pos="254"/>
        </w:tabs>
        <w:autoSpaceDE w:val="0"/>
        <w:autoSpaceDN w:val="0"/>
        <w:adjustRightInd w:val="0"/>
        <w:spacing w:before="10" w:after="0" w:line="360" w:lineRule="auto"/>
        <w:rPr>
          <w:rFonts w:ascii="Times New Roman" w:hAnsi="Times New Roman" w:cs="Times New Roman"/>
          <w:spacing w:val="-7"/>
          <w:w w:val="88"/>
          <w:sz w:val="28"/>
          <w:szCs w:val="28"/>
        </w:rPr>
      </w:pPr>
      <w:r>
        <w:rPr>
          <w:rFonts w:ascii="Times New Roman" w:hAnsi="Times New Roman" w:cs="Times New Roman"/>
          <w:w w:val="88"/>
          <w:sz w:val="28"/>
          <w:szCs w:val="28"/>
        </w:rPr>
        <w:t>16</w:t>
      </w:r>
      <w:r w:rsidRPr="00EE3FC5">
        <w:rPr>
          <w:rFonts w:ascii="Times New Roman" w:hAnsi="Times New Roman" w:cs="Times New Roman"/>
          <w:w w:val="88"/>
          <w:sz w:val="28"/>
          <w:szCs w:val="28"/>
        </w:rPr>
        <w:t xml:space="preserve">.Каким в среднем должно быть соотношение в </w:t>
      </w:r>
      <w:r w:rsidR="00080407">
        <w:rPr>
          <w:rFonts w:ascii="Times New Roman" w:hAnsi="Times New Roman" w:cs="Times New Roman"/>
          <w:w w:val="88"/>
          <w:sz w:val="28"/>
          <w:szCs w:val="28"/>
        </w:rPr>
        <w:t>суточном рационе фосфора и каль</w:t>
      </w:r>
      <w:r w:rsidRPr="00EE3FC5">
        <w:rPr>
          <w:rFonts w:ascii="Times New Roman" w:hAnsi="Times New Roman" w:cs="Times New Roman"/>
          <w:w w:val="88"/>
          <w:sz w:val="28"/>
          <w:szCs w:val="28"/>
        </w:rPr>
        <w:t>ция?</w:t>
      </w:r>
    </w:p>
    <w:p w:rsidR="00EE3FC5" w:rsidRPr="00EE3FC5" w:rsidRDefault="005841DD" w:rsidP="00EE3FC5">
      <w:pPr>
        <w:widowControl w:val="0"/>
        <w:shd w:val="clear" w:color="auto" w:fill="FFFFFF"/>
        <w:tabs>
          <w:tab w:val="left" w:pos="254"/>
        </w:tabs>
        <w:autoSpaceDE w:val="0"/>
        <w:autoSpaceDN w:val="0"/>
        <w:adjustRightInd w:val="0"/>
        <w:spacing w:before="14" w:after="0" w:line="360" w:lineRule="auto"/>
        <w:rPr>
          <w:rFonts w:ascii="Times New Roman" w:hAnsi="Times New Roman" w:cs="Times New Roman"/>
          <w:spacing w:val="-7"/>
          <w:w w:val="88"/>
          <w:sz w:val="28"/>
          <w:szCs w:val="28"/>
        </w:rPr>
      </w:pPr>
      <w:r>
        <w:rPr>
          <w:rFonts w:ascii="Times New Roman" w:hAnsi="Times New Roman" w:cs="Times New Roman"/>
          <w:spacing w:val="-2"/>
          <w:w w:val="88"/>
          <w:sz w:val="28"/>
          <w:szCs w:val="28"/>
        </w:rPr>
        <w:t>17</w:t>
      </w:r>
      <w:r w:rsidR="00EE3FC5" w:rsidRPr="00EE3FC5">
        <w:rPr>
          <w:rFonts w:ascii="Times New Roman" w:hAnsi="Times New Roman" w:cs="Times New Roman"/>
          <w:spacing w:val="-2"/>
          <w:w w:val="88"/>
          <w:sz w:val="28"/>
          <w:szCs w:val="28"/>
        </w:rPr>
        <w:t>.Каково значение йода в питании?</w:t>
      </w:r>
    </w:p>
    <w:p w:rsidR="00EE3FC5" w:rsidRPr="00EE3FC5" w:rsidRDefault="005841DD" w:rsidP="00EE3FC5">
      <w:pPr>
        <w:widowControl w:val="0"/>
        <w:shd w:val="clear" w:color="auto" w:fill="FFFFFF"/>
        <w:tabs>
          <w:tab w:val="left" w:pos="254"/>
        </w:tabs>
        <w:autoSpaceDE w:val="0"/>
        <w:autoSpaceDN w:val="0"/>
        <w:adjustRightInd w:val="0"/>
        <w:spacing w:after="0" w:line="360" w:lineRule="auto"/>
        <w:rPr>
          <w:rFonts w:ascii="Times New Roman" w:hAnsi="Times New Roman" w:cs="Times New Roman"/>
          <w:spacing w:val="-7"/>
          <w:w w:val="88"/>
          <w:sz w:val="28"/>
          <w:szCs w:val="28"/>
        </w:rPr>
      </w:pPr>
      <w:r>
        <w:rPr>
          <w:rFonts w:ascii="Times New Roman" w:hAnsi="Times New Roman" w:cs="Times New Roman"/>
          <w:spacing w:val="-2"/>
          <w:w w:val="88"/>
          <w:sz w:val="28"/>
          <w:szCs w:val="28"/>
        </w:rPr>
        <w:t>18</w:t>
      </w:r>
      <w:r w:rsidR="00EE3FC5" w:rsidRPr="00EE3FC5">
        <w:rPr>
          <w:rFonts w:ascii="Times New Roman" w:hAnsi="Times New Roman" w:cs="Times New Roman"/>
          <w:spacing w:val="-2"/>
          <w:w w:val="88"/>
          <w:sz w:val="28"/>
          <w:szCs w:val="28"/>
        </w:rPr>
        <w:t>.Каково значение фтора в питании?</w:t>
      </w:r>
    </w:p>
    <w:p w:rsidR="00EE3FC5" w:rsidRPr="00EE3FC5" w:rsidRDefault="005841DD" w:rsidP="00EE3FC5">
      <w:pPr>
        <w:widowControl w:val="0"/>
        <w:shd w:val="clear" w:color="auto" w:fill="FFFFFF"/>
        <w:tabs>
          <w:tab w:val="left" w:pos="250"/>
        </w:tabs>
        <w:autoSpaceDE w:val="0"/>
        <w:autoSpaceDN w:val="0"/>
        <w:adjustRightInd w:val="0"/>
        <w:spacing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19</w:t>
      </w:r>
      <w:r w:rsidR="00EE3FC5" w:rsidRPr="00EE3FC5">
        <w:rPr>
          <w:rFonts w:ascii="Times New Roman" w:hAnsi="Times New Roman" w:cs="Times New Roman"/>
          <w:spacing w:val="-1"/>
          <w:w w:val="88"/>
          <w:sz w:val="28"/>
          <w:szCs w:val="28"/>
        </w:rPr>
        <w:t>.Перечислите жирорастворимые витамины?</w:t>
      </w:r>
    </w:p>
    <w:p w:rsidR="00EE3FC5" w:rsidRPr="00EE3FC5" w:rsidRDefault="005841DD" w:rsidP="00EE3FC5">
      <w:pPr>
        <w:widowControl w:val="0"/>
        <w:shd w:val="clear" w:color="auto" w:fill="FFFFFF"/>
        <w:tabs>
          <w:tab w:val="left" w:pos="250"/>
        </w:tabs>
        <w:autoSpaceDE w:val="0"/>
        <w:autoSpaceDN w:val="0"/>
        <w:adjustRightInd w:val="0"/>
        <w:spacing w:before="5"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20</w:t>
      </w:r>
      <w:r w:rsidR="00EE3FC5" w:rsidRPr="00EE3FC5">
        <w:rPr>
          <w:rFonts w:ascii="Times New Roman" w:hAnsi="Times New Roman" w:cs="Times New Roman"/>
          <w:spacing w:val="-1"/>
          <w:w w:val="88"/>
          <w:sz w:val="28"/>
          <w:szCs w:val="28"/>
        </w:rPr>
        <w:t>.Какая патология может развиваться при дефиците в рационе витамина "Д"?</w:t>
      </w:r>
    </w:p>
    <w:p w:rsidR="00EE3FC5" w:rsidRPr="00EE3FC5" w:rsidRDefault="005841DD" w:rsidP="00EE3FC5">
      <w:pPr>
        <w:widowControl w:val="0"/>
        <w:shd w:val="clear" w:color="auto" w:fill="FFFFFF"/>
        <w:tabs>
          <w:tab w:val="left" w:pos="250"/>
        </w:tabs>
        <w:autoSpaceDE w:val="0"/>
        <w:autoSpaceDN w:val="0"/>
        <w:adjustRightInd w:val="0"/>
        <w:spacing w:line="360" w:lineRule="auto"/>
        <w:rPr>
          <w:rFonts w:ascii="Times New Roman" w:hAnsi="Times New Roman" w:cs="Times New Roman"/>
          <w:spacing w:val="-7"/>
          <w:w w:val="88"/>
          <w:sz w:val="28"/>
          <w:szCs w:val="28"/>
        </w:rPr>
      </w:pPr>
      <w:r>
        <w:rPr>
          <w:rFonts w:ascii="Times New Roman" w:hAnsi="Times New Roman" w:cs="Times New Roman"/>
          <w:spacing w:val="-1"/>
          <w:w w:val="88"/>
          <w:sz w:val="28"/>
          <w:szCs w:val="28"/>
        </w:rPr>
        <w:t>21</w:t>
      </w:r>
      <w:r w:rsidR="00EE3FC5" w:rsidRPr="00EE3FC5">
        <w:rPr>
          <w:rFonts w:ascii="Times New Roman" w:hAnsi="Times New Roman" w:cs="Times New Roman"/>
          <w:spacing w:val="-1"/>
          <w:w w:val="88"/>
          <w:sz w:val="28"/>
          <w:szCs w:val="28"/>
        </w:rPr>
        <w:t>.Какая патология может развиваться при дефиците в рационе витамина "А"?</w:t>
      </w:r>
    </w:p>
    <w:p w:rsidR="00EE3FC5" w:rsidRPr="00EE3FC5" w:rsidRDefault="005841DD" w:rsidP="00080407">
      <w:pPr>
        <w:widowControl w:val="0"/>
        <w:shd w:val="clear" w:color="auto" w:fill="FFFFFF"/>
        <w:tabs>
          <w:tab w:val="left" w:pos="298"/>
        </w:tabs>
        <w:autoSpaceDE w:val="0"/>
        <w:autoSpaceDN w:val="0"/>
        <w:adjustRightInd w:val="0"/>
        <w:spacing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22</w:t>
      </w:r>
      <w:r w:rsidR="00EE3FC5" w:rsidRPr="00EE3FC5">
        <w:rPr>
          <w:rFonts w:ascii="Times New Roman" w:hAnsi="Times New Roman" w:cs="Times New Roman"/>
          <w:spacing w:val="-1"/>
          <w:w w:val="88"/>
          <w:sz w:val="28"/>
          <w:szCs w:val="28"/>
        </w:rPr>
        <w:t>.</w:t>
      </w:r>
      <w:r>
        <w:rPr>
          <w:rFonts w:ascii="Times New Roman" w:hAnsi="Times New Roman" w:cs="Times New Roman"/>
          <w:spacing w:val="-1"/>
          <w:w w:val="88"/>
          <w:sz w:val="28"/>
          <w:szCs w:val="28"/>
        </w:rPr>
        <w:t>25</w:t>
      </w:r>
      <w:r w:rsidR="00EE3FC5" w:rsidRPr="00EE3FC5">
        <w:rPr>
          <w:rFonts w:ascii="Times New Roman" w:hAnsi="Times New Roman" w:cs="Times New Roman"/>
          <w:spacing w:val="-1"/>
          <w:w w:val="88"/>
          <w:sz w:val="28"/>
          <w:szCs w:val="28"/>
        </w:rPr>
        <w:t>.Перечислите водорастворимые витамины</w:t>
      </w:r>
    </w:p>
    <w:p w:rsidR="00EE3FC5" w:rsidRPr="00EE3FC5" w:rsidRDefault="005841DD" w:rsidP="00EE3FC5">
      <w:pPr>
        <w:widowControl w:val="0"/>
        <w:shd w:val="clear" w:color="auto" w:fill="FFFFFF"/>
        <w:tabs>
          <w:tab w:val="left" w:pos="355"/>
        </w:tabs>
        <w:autoSpaceDE w:val="0"/>
        <w:autoSpaceDN w:val="0"/>
        <w:adjustRightInd w:val="0"/>
        <w:spacing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26</w:t>
      </w:r>
      <w:r w:rsidR="00EE3FC5" w:rsidRPr="00EE3FC5">
        <w:rPr>
          <w:rFonts w:ascii="Times New Roman" w:hAnsi="Times New Roman" w:cs="Times New Roman"/>
          <w:spacing w:val="-1"/>
          <w:w w:val="88"/>
          <w:sz w:val="28"/>
          <w:szCs w:val="28"/>
        </w:rPr>
        <w:t>.Какая патология развивается при дефиците в рационе витамина "В1?</w:t>
      </w:r>
    </w:p>
    <w:p w:rsidR="00EE3FC5" w:rsidRPr="00EE3FC5" w:rsidRDefault="005841DD" w:rsidP="00EE3FC5">
      <w:pPr>
        <w:widowControl w:val="0"/>
        <w:shd w:val="clear" w:color="auto" w:fill="FFFFFF"/>
        <w:tabs>
          <w:tab w:val="left" w:pos="355"/>
        </w:tabs>
        <w:autoSpaceDE w:val="0"/>
        <w:autoSpaceDN w:val="0"/>
        <w:adjustRightInd w:val="0"/>
        <w:spacing w:line="360" w:lineRule="auto"/>
        <w:rPr>
          <w:rFonts w:ascii="Times New Roman" w:hAnsi="Times New Roman" w:cs="Times New Roman"/>
          <w:spacing w:val="-10"/>
          <w:w w:val="88"/>
          <w:sz w:val="28"/>
          <w:szCs w:val="28"/>
        </w:rPr>
      </w:pPr>
      <w:r>
        <w:rPr>
          <w:rFonts w:ascii="Times New Roman" w:hAnsi="Times New Roman" w:cs="Times New Roman"/>
          <w:spacing w:val="-1"/>
          <w:w w:val="88"/>
          <w:sz w:val="28"/>
          <w:szCs w:val="28"/>
        </w:rPr>
        <w:t>27</w:t>
      </w:r>
      <w:r w:rsidR="00EE3FC5" w:rsidRPr="00EE3FC5">
        <w:rPr>
          <w:rFonts w:ascii="Times New Roman" w:hAnsi="Times New Roman" w:cs="Times New Roman"/>
          <w:spacing w:val="-1"/>
          <w:w w:val="88"/>
          <w:sz w:val="28"/>
          <w:szCs w:val="28"/>
        </w:rPr>
        <w:t>.Какая патология развивается при дефиците в рационе витамина "РР"?</w:t>
      </w:r>
    </w:p>
    <w:p w:rsidR="00EE3FC5" w:rsidRPr="00EE3FC5" w:rsidRDefault="005841DD" w:rsidP="00EE3FC5">
      <w:pPr>
        <w:widowControl w:val="0"/>
        <w:shd w:val="clear" w:color="auto" w:fill="FFFFFF"/>
        <w:tabs>
          <w:tab w:val="left" w:pos="355"/>
        </w:tabs>
        <w:autoSpaceDE w:val="0"/>
        <w:autoSpaceDN w:val="0"/>
        <w:adjustRightInd w:val="0"/>
        <w:spacing w:before="1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28.</w:t>
      </w:r>
      <w:r w:rsidR="00EE3FC5" w:rsidRPr="00EE3FC5">
        <w:rPr>
          <w:rFonts w:ascii="Times New Roman" w:hAnsi="Times New Roman" w:cs="Times New Roman"/>
          <w:spacing w:val="-1"/>
          <w:w w:val="88"/>
          <w:sz w:val="28"/>
          <w:szCs w:val="28"/>
        </w:rPr>
        <w:t>Какая патология развивается при дефиците в рационе витамина "С"?</w:t>
      </w:r>
    </w:p>
    <w:p w:rsidR="009C4585" w:rsidRPr="00C12578" w:rsidRDefault="000C0D88" w:rsidP="009C4585">
      <w:pPr>
        <w:spacing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t>ТЕМА</w:t>
      </w:r>
      <w:r w:rsidR="005779BC">
        <w:rPr>
          <w:rFonts w:ascii="Times New Roman" w:hAnsi="Times New Roman" w:cs="Times New Roman"/>
          <w:b/>
          <w:sz w:val="28"/>
          <w:szCs w:val="28"/>
        </w:rPr>
        <w:t xml:space="preserve"> 5</w:t>
      </w:r>
      <w:r w:rsidR="009C4585" w:rsidRPr="00C12578">
        <w:rPr>
          <w:rFonts w:ascii="Times New Roman" w:hAnsi="Times New Roman" w:cs="Times New Roman"/>
          <w:b/>
          <w:sz w:val="28"/>
          <w:szCs w:val="28"/>
        </w:rPr>
        <w:t>.</w:t>
      </w:r>
      <w:r w:rsidR="009C4585">
        <w:rPr>
          <w:rFonts w:ascii="Times New Roman" w:hAnsi="Times New Roman" w:cs="Times New Roman"/>
          <w:b/>
          <w:sz w:val="28"/>
          <w:szCs w:val="28"/>
        </w:rPr>
        <w:t xml:space="preserve"> </w:t>
      </w:r>
      <w:r w:rsidR="009C4585" w:rsidRPr="00C12578">
        <w:rPr>
          <w:rFonts w:ascii="Times New Roman" w:hAnsi="Times New Roman" w:cs="Times New Roman"/>
          <w:b/>
          <w:sz w:val="28"/>
          <w:szCs w:val="28"/>
        </w:rPr>
        <w:t xml:space="preserve">МЕТОДЫ РАСЧЕТА И ГИГИЕНИЧЕСКАЯ ОЦЕНКА СУТОЧНЫХ ЭНЕРГОЗАТРАТ И ИНДИВИДУАЛЬНОЙ ПОТРЕБНОСТИ </w:t>
      </w:r>
      <w:r w:rsidR="00427F34">
        <w:rPr>
          <w:rFonts w:ascii="Times New Roman" w:hAnsi="Times New Roman" w:cs="Times New Roman"/>
          <w:b/>
          <w:sz w:val="28"/>
          <w:szCs w:val="28"/>
        </w:rPr>
        <w:t xml:space="preserve">СТУДЕНТА </w:t>
      </w:r>
      <w:r w:rsidR="009C4585" w:rsidRPr="00C12578">
        <w:rPr>
          <w:rFonts w:ascii="Times New Roman" w:hAnsi="Times New Roman" w:cs="Times New Roman"/>
          <w:b/>
          <w:sz w:val="28"/>
          <w:szCs w:val="28"/>
        </w:rPr>
        <w:t>В ПИЩЕВЫХ ВЕЩЕСТВАХ (БЕЛКАХ, ЖИРАХ, УГЛЕВОДАХ)</w:t>
      </w:r>
    </w:p>
    <w:p w:rsidR="009C4585" w:rsidRPr="00C12578" w:rsidRDefault="009C4585" w:rsidP="009C4585">
      <w:pPr>
        <w:spacing w:line="240" w:lineRule="auto"/>
        <w:ind w:right="-5" w:firstLine="539"/>
        <w:jc w:val="both"/>
        <w:outlineLvl w:val="0"/>
        <w:rPr>
          <w:rFonts w:ascii="Times New Roman" w:hAnsi="Times New Roman" w:cs="Times New Roman"/>
          <w:b/>
          <w:sz w:val="28"/>
          <w:szCs w:val="28"/>
        </w:rPr>
      </w:pPr>
      <w:r w:rsidRPr="00C12578">
        <w:rPr>
          <w:rFonts w:ascii="Times New Roman" w:hAnsi="Times New Roman" w:cs="Times New Roman"/>
          <w:sz w:val="28"/>
          <w:szCs w:val="28"/>
        </w:rPr>
        <w:t xml:space="preserve">                         </w:t>
      </w:r>
      <w:r w:rsidR="00EE7A57" w:rsidRPr="00EE7A57">
        <w:rPr>
          <w:rFonts w:ascii="Times New Roman" w:hAnsi="Times New Roman" w:cs="Times New Roman"/>
          <w:b/>
          <w:sz w:val="28"/>
          <w:szCs w:val="28"/>
        </w:rPr>
        <w:t>5.1.</w:t>
      </w:r>
      <w:r w:rsidRPr="00C12578">
        <w:rPr>
          <w:rFonts w:ascii="Times New Roman" w:hAnsi="Times New Roman" w:cs="Times New Roman"/>
          <w:sz w:val="28"/>
          <w:szCs w:val="28"/>
        </w:rPr>
        <w:t xml:space="preserve"> </w:t>
      </w:r>
      <w:r w:rsidRPr="00C12578">
        <w:rPr>
          <w:rFonts w:ascii="Times New Roman" w:hAnsi="Times New Roman" w:cs="Times New Roman"/>
          <w:b/>
          <w:sz w:val="28"/>
          <w:szCs w:val="28"/>
        </w:rPr>
        <w:t>Определение суточных энергозатрат</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Суточные энергозатраты складываются из 3-х основных позиций:</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 xml:space="preserve">1 - </w:t>
      </w:r>
      <w:r w:rsidRPr="00C12578">
        <w:rPr>
          <w:rFonts w:ascii="Times New Roman" w:hAnsi="Times New Roman" w:cs="Times New Roman"/>
          <w:b/>
          <w:sz w:val="28"/>
          <w:szCs w:val="28"/>
        </w:rPr>
        <w:t>основного обмена</w:t>
      </w:r>
      <w:r w:rsidRPr="00C12578">
        <w:rPr>
          <w:rFonts w:ascii="Times New Roman" w:hAnsi="Times New Roman" w:cs="Times New Roman"/>
          <w:sz w:val="28"/>
          <w:szCs w:val="28"/>
        </w:rPr>
        <w:t xml:space="preserve">, </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 xml:space="preserve">2 – </w:t>
      </w:r>
      <w:r w:rsidRPr="00C12578">
        <w:rPr>
          <w:rFonts w:ascii="Times New Roman" w:hAnsi="Times New Roman" w:cs="Times New Roman"/>
          <w:b/>
          <w:sz w:val="28"/>
          <w:szCs w:val="28"/>
        </w:rPr>
        <w:t xml:space="preserve">специфически динамического действия пищевых веществ </w:t>
      </w:r>
      <w:r w:rsidRPr="00C12578">
        <w:rPr>
          <w:rFonts w:ascii="Times New Roman" w:hAnsi="Times New Roman" w:cs="Times New Roman"/>
          <w:sz w:val="28"/>
          <w:szCs w:val="28"/>
        </w:rPr>
        <w:t xml:space="preserve">(повышение основного обмена при утилизации рациона на 10-15%) и </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 xml:space="preserve">3 – </w:t>
      </w:r>
      <w:r w:rsidRPr="00C12578">
        <w:rPr>
          <w:rFonts w:ascii="Times New Roman" w:hAnsi="Times New Roman" w:cs="Times New Roman"/>
          <w:b/>
          <w:sz w:val="28"/>
          <w:szCs w:val="28"/>
        </w:rPr>
        <w:t>затрат энергии на выполнение различных видов деятельности человека во время работы и отдыха</w:t>
      </w:r>
      <w:r w:rsidRPr="00C12578">
        <w:rPr>
          <w:rFonts w:ascii="Times New Roman" w:hAnsi="Times New Roman" w:cs="Times New Roman"/>
          <w:sz w:val="28"/>
          <w:szCs w:val="28"/>
        </w:rPr>
        <w:t>.</w:t>
      </w:r>
    </w:p>
    <w:p w:rsidR="009C4585"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Оценить суточные энергозатраты можно лабораторными (</w:t>
      </w:r>
      <w:r w:rsidRPr="00C12578">
        <w:rPr>
          <w:rFonts w:ascii="Times New Roman" w:hAnsi="Times New Roman" w:cs="Times New Roman"/>
          <w:i/>
          <w:sz w:val="28"/>
          <w:szCs w:val="28"/>
        </w:rPr>
        <w:t>прямая и непрямая калориметрия и др.</w:t>
      </w:r>
      <w:r w:rsidRPr="00C12578">
        <w:rPr>
          <w:rFonts w:ascii="Times New Roman" w:hAnsi="Times New Roman" w:cs="Times New Roman"/>
          <w:sz w:val="28"/>
          <w:szCs w:val="28"/>
        </w:rPr>
        <w:t xml:space="preserve">), а также </w:t>
      </w:r>
      <w:r w:rsidRPr="00C12578">
        <w:rPr>
          <w:rFonts w:ascii="Times New Roman" w:hAnsi="Times New Roman" w:cs="Times New Roman"/>
          <w:i/>
          <w:sz w:val="28"/>
          <w:szCs w:val="28"/>
        </w:rPr>
        <w:t>расчетными</w:t>
      </w:r>
      <w:r w:rsidRPr="00C12578">
        <w:rPr>
          <w:rFonts w:ascii="Times New Roman" w:hAnsi="Times New Roman" w:cs="Times New Roman"/>
          <w:sz w:val="28"/>
          <w:szCs w:val="28"/>
        </w:rPr>
        <w:t xml:space="preserve"> методами. Наиболее доступным является расчетный метод, позволяющий ориентировочно определить суточные энергозатраты, пользуясь специальными таблицами, в которых указаны средние величины расхода энергии в килокалориях (ккал) за 1 минуту на </w:t>
      </w:r>
      <w:smartTag w:uri="urn:schemas-microsoft-com:office:smarttags" w:element="metricconverter">
        <w:smartTagPr>
          <w:attr w:name="ProductID" w:val="1 кг"/>
        </w:smartTagPr>
        <w:r w:rsidRPr="00C12578">
          <w:rPr>
            <w:rFonts w:ascii="Times New Roman" w:hAnsi="Times New Roman" w:cs="Times New Roman"/>
            <w:sz w:val="28"/>
            <w:szCs w:val="28"/>
          </w:rPr>
          <w:t>1 кг</w:t>
        </w:r>
      </w:smartTag>
      <w:r w:rsidRPr="00C12578">
        <w:rPr>
          <w:rFonts w:ascii="Times New Roman" w:hAnsi="Times New Roman" w:cs="Times New Roman"/>
          <w:sz w:val="28"/>
          <w:szCs w:val="28"/>
        </w:rPr>
        <w:t xml:space="preserve"> массы тела с учетом основного обмена.</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Интегральным показателем, отражающим состояние питания, являет</w:t>
      </w:r>
      <w:r w:rsidRPr="004D5F68">
        <w:rPr>
          <w:rFonts w:ascii="Times New Roman" w:eastAsia="Times New Roman" w:hAnsi="Times New Roman" w:cs="Times New Roman"/>
          <w:sz w:val="28"/>
          <w:szCs w:val="28"/>
          <w:lang w:eastAsia="ru-RU"/>
        </w:rPr>
        <w:softHyphen/>
        <w:t>ся пищевой статус. </w:t>
      </w:r>
      <w:r w:rsidRPr="004D5F68">
        <w:rPr>
          <w:rFonts w:ascii="Times New Roman" w:eastAsia="Times New Roman" w:hAnsi="Times New Roman" w:cs="Times New Roman"/>
          <w:b/>
          <w:bCs/>
          <w:i/>
          <w:iCs/>
          <w:sz w:val="28"/>
          <w:szCs w:val="28"/>
          <w:lang w:eastAsia="ru-RU"/>
        </w:rPr>
        <w:t>Пищевой статус </w:t>
      </w:r>
      <w:r w:rsidRPr="004D5F68">
        <w:rPr>
          <w:rFonts w:ascii="Times New Roman" w:eastAsia="Times New Roman" w:hAnsi="Times New Roman" w:cs="Times New Roman"/>
          <w:i/>
          <w:iCs/>
          <w:sz w:val="28"/>
          <w:szCs w:val="28"/>
          <w:lang w:eastAsia="ru-RU"/>
        </w:rPr>
        <w:t>- </w:t>
      </w:r>
      <w:r w:rsidRPr="004D5F68">
        <w:rPr>
          <w:rFonts w:ascii="Times New Roman" w:eastAsia="Times New Roman" w:hAnsi="Times New Roman" w:cs="Times New Roman"/>
          <w:sz w:val="28"/>
          <w:szCs w:val="28"/>
          <w:lang w:eastAsia="ru-RU"/>
        </w:rPr>
        <w:t>состояние организма, определяе</w:t>
      </w:r>
      <w:r w:rsidRPr="004D5F68">
        <w:rPr>
          <w:rFonts w:ascii="Times New Roman" w:eastAsia="Times New Roman" w:hAnsi="Times New Roman" w:cs="Times New Roman"/>
          <w:sz w:val="28"/>
          <w:szCs w:val="28"/>
          <w:lang w:eastAsia="ru-RU"/>
        </w:rPr>
        <w:softHyphen/>
        <w:t>мое питанием в данных конкретных условиях.</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Пищевой статус в свою очередь зависит от </w:t>
      </w:r>
      <w:r w:rsidRPr="004D5F68">
        <w:rPr>
          <w:rFonts w:ascii="Times New Roman" w:eastAsia="Times New Roman" w:hAnsi="Times New Roman" w:cs="Times New Roman"/>
          <w:i/>
          <w:iCs/>
          <w:sz w:val="28"/>
          <w:szCs w:val="28"/>
          <w:lang w:eastAsia="ru-RU"/>
        </w:rPr>
        <w:t>диетологического ста</w:t>
      </w:r>
      <w:r w:rsidRPr="004D5F68">
        <w:rPr>
          <w:rFonts w:ascii="Times New Roman" w:eastAsia="Times New Roman" w:hAnsi="Times New Roman" w:cs="Times New Roman"/>
          <w:i/>
          <w:iCs/>
          <w:sz w:val="28"/>
          <w:szCs w:val="28"/>
          <w:lang w:eastAsia="ru-RU"/>
        </w:rPr>
        <w:softHyphen/>
        <w:t>туса, </w:t>
      </w:r>
      <w:r w:rsidRPr="004D5F68">
        <w:rPr>
          <w:rFonts w:ascii="Times New Roman" w:eastAsia="Times New Roman" w:hAnsi="Times New Roman" w:cs="Times New Roman"/>
          <w:sz w:val="28"/>
          <w:szCs w:val="28"/>
          <w:lang w:eastAsia="ru-RU"/>
        </w:rPr>
        <w:t>который оценивается по энергетической ценности рациона, режиму питания, условиям приема пищи.</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При определении пищевого статуса оцениваются следующие момен</w:t>
      </w:r>
      <w:r w:rsidRPr="004D5F68">
        <w:rPr>
          <w:rFonts w:ascii="Times New Roman" w:eastAsia="Times New Roman" w:hAnsi="Times New Roman" w:cs="Times New Roman"/>
          <w:sz w:val="28"/>
          <w:szCs w:val="28"/>
          <w:lang w:eastAsia="ru-RU"/>
        </w:rPr>
        <w:softHyphen/>
        <w:t>ты:</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1) </w:t>
      </w:r>
      <w:r w:rsidRPr="004D5F68">
        <w:rPr>
          <w:rFonts w:ascii="Times New Roman" w:eastAsia="Times New Roman" w:hAnsi="Times New Roman" w:cs="Times New Roman"/>
          <w:i/>
          <w:iCs/>
          <w:sz w:val="28"/>
          <w:szCs w:val="28"/>
          <w:lang w:eastAsia="ru-RU"/>
        </w:rPr>
        <w:t>Функции питания, </w:t>
      </w:r>
      <w:r w:rsidRPr="004D5F68">
        <w:rPr>
          <w:rFonts w:ascii="Times New Roman" w:eastAsia="Times New Roman" w:hAnsi="Times New Roman" w:cs="Times New Roman"/>
          <w:sz w:val="28"/>
          <w:szCs w:val="28"/>
          <w:lang w:eastAsia="ru-RU"/>
        </w:rPr>
        <w:t>которые поддерживают гомеостаз</w:t>
      </w:r>
      <w:r w:rsidR="00B961A7">
        <w:rPr>
          <w:rFonts w:ascii="Times New Roman" w:eastAsia="Times New Roman" w:hAnsi="Times New Roman" w:cs="Times New Roman"/>
          <w:sz w:val="28"/>
          <w:szCs w:val="28"/>
          <w:lang w:eastAsia="ru-RU"/>
        </w:rPr>
        <w:t>:  в</w:t>
      </w:r>
      <w:r w:rsidRPr="004D5F68">
        <w:rPr>
          <w:rFonts w:ascii="Times New Roman" w:eastAsia="Times New Roman" w:hAnsi="Times New Roman" w:cs="Times New Roman"/>
          <w:sz w:val="28"/>
          <w:szCs w:val="28"/>
          <w:lang w:eastAsia="ru-RU"/>
        </w:rPr>
        <w:t>нешнее пищеварение и всасывание</w:t>
      </w:r>
      <w:r w:rsidR="00B961A7">
        <w:rPr>
          <w:rFonts w:ascii="Times New Roman" w:eastAsia="Times New Roman" w:hAnsi="Times New Roman" w:cs="Times New Roman"/>
          <w:sz w:val="28"/>
          <w:szCs w:val="28"/>
          <w:lang w:eastAsia="ru-RU"/>
        </w:rPr>
        <w:t>;  п</w:t>
      </w:r>
      <w:r w:rsidRPr="004D5F68">
        <w:rPr>
          <w:rFonts w:ascii="Times New Roman" w:eastAsia="Times New Roman" w:hAnsi="Times New Roman" w:cs="Times New Roman"/>
          <w:sz w:val="28"/>
          <w:szCs w:val="28"/>
          <w:lang w:eastAsia="ru-RU"/>
        </w:rPr>
        <w:t>ромежуточный обмен белков, жиров, углеводов, витаминов, ми</w:t>
      </w:r>
      <w:r w:rsidRPr="004D5F68">
        <w:rPr>
          <w:rFonts w:ascii="Times New Roman" w:eastAsia="Times New Roman" w:hAnsi="Times New Roman" w:cs="Times New Roman"/>
          <w:sz w:val="28"/>
          <w:szCs w:val="28"/>
          <w:lang w:eastAsia="ru-RU"/>
        </w:rPr>
        <w:softHyphen/>
        <w:t>неральных веществ</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2) </w:t>
      </w:r>
      <w:r w:rsidRPr="004D5F68">
        <w:rPr>
          <w:rFonts w:ascii="Times New Roman" w:eastAsia="Times New Roman" w:hAnsi="Times New Roman" w:cs="Times New Roman"/>
          <w:i/>
          <w:iCs/>
          <w:sz w:val="28"/>
          <w:szCs w:val="28"/>
          <w:lang w:eastAsia="ru-RU"/>
        </w:rPr>
        <w:t>Адекватность питания. </w:t>
      </w:r>
      <w:r w:rsidRPr="004D5F68">
        <w:rPr>
          <w:rFonts w:ascii="Times New Roman" w:eastAsia="Times New Roman" w:hAnsi="Times New Roman" w:cs="Times New Roman"/>
          <w:sz w:val="28"/>
          <w:szCs w:val="28"/>
          <w:lang w:eastAsia="ru-RU"/>
        </w:rPr>
        <w:t>Устанавливается соматоскопически (общий осмотр) и соматометрически (измерение роста, массы тела, окружности живота, плеча, голени, грудины, толщины жировой складки).</w:t>
      </w:r>
    </w:p>
    <w:p w:rsidR="00172730" w:rsidRPr="00172730" w:rsidRDefault="002232EF" w:rsidP="00172730">
      <w:pPr>
        <w:shd w:val="clear" w:color="auto" w:fill="FFFFFF"/>
        <w:spacing w:line="360" w:lineRule="auto"/>
        <w:ind w:left="14" w:firstLine="413"/>
        <w:jc w:val="both"/>
        <w:rPr>
          <w:rFonts w:ascii="Times New Roman" w:hAnsi="Times New Roman" w:cs="Times New Roman"/>
          <w:sz w:val="28"/>
          <w:szCs w:val="28"/>
        </w:rPr>
      </w:pPr>
      <w:r w:rsidRPr="004D5F68">
        <w:rPr>
          <w:rFonts w:ascii="Times New Roman" w:eastAsia="Times New Roman" w:hAnsi="Times New Roman" w:cs="Times New Roman"/>
          <w:sz w:val="28"/>
          <w:szCs w:val="28"/>
          <w:lang w:eastAsia="ru-RU"/>
        </w:rPr>
        <w:t>Индекс массы тела (ИМТ) равен о</w:t>
      </w:r>
      <w:r w:rsidR="00CC1718">
        <w:rPr>
          <w:rFonts w:ascii="Times New Roman" w:eastAsia="Times New Roman" w:hAnsi="Times New Roman" w:cs="Times New Roman"/>
          <w:sz w:val="28"/>
          <w:szCs w:val="28"/>
          <w:lang w:eastAsia="ru-RU"/>
        </w:rPr>
        <w:t>тношению массы тела в кг к квад</w:t>
      </w:r>
      <w:r w:rsidRPr="004D5F68">
        <w:rPr>
          <w:rFonts w:ascii="Times New Roman" w:eastAsia="Times New Roman" w:hAnsi="Times New Roman" w:cs="Times New Roman"/>
          <w:sz w:val="28"/>
          <w:szCs w:val="28"/>
          <w:lang w:eastAsia="ru-RU"/>
        </w:rPr>
        <w:t>рату роста в метрах: ИМТ = масса тела</w:t>
      </w:r>
      <w:r w:rsidR="00CC1718">
        <w:rPr>
          <w:rFonts w:ascii="Times New Roman" w:eastAsia="Times New Roman" w:hAnsi="Times New Roman" w:cs="Times New Roman"/>
          <w:sz w:val="28"/>
          <w:szCs w:val="28"/>
          <w:lang w:eastAsia="ru-RU"/>
        </w:rPr>
        <w:t xml:space="preserve"> (кг) / рост (м). В норме он со</w:t>
      </w:r>
      <w:r w:rsidRPr="004D5F68">
        <w:rPr>
          <w:rFonts w:ascii="Times New Roman" w:eastAsia="Times New Roman" w:hAnsi="Times New Roman" w:cs="Times New Roman"/>
          <w:sz w:val="28"/>
          <w:szCs w:val="28"/>
          <w:lang w:eastAsia="ru-RU"/>
        </w:rPr>
        <w:t xml:space="preserve">ставляет 20-25. </w:t>
      </w:r>
      <w:r w:rsidR="00172730" w:rsidRPr="00172730">
        <w:rPr>
          <w:rFonts w:ascii="Times New Roman" w:hAnsi="Times New Roman" w:cs="Times New Roman"/>
          <w:color w:val="000000"/>
          <w:spacing w:val="6"/>
          <w:sz w:val="28"/>
          <w:szCs w:val="28"/>
        </w:rPr>
        <w:t xml:space="preserve">Измерив свои массу и длину тела, студенты рассчитывают </w:t>
      </w:r>
      <w:r w:rsidR="00172730" w:rsidRPr="00172730">
        <w:rPr>
          <w:rFonts w:ascii="Times New Roman" w:hAnsi="Times New Roman" w:cs="Times New Roman"/>
          <w:b/>
          <w:bCs/>
          <w:color w:val="000000"/>
          <w:spacing w:val="-1"/>
          <w:sz w:val="28"/>
          <w:szCs w:val="28"/>
        </w:rPr>
        <w:t xml:space="preserve">ИМТ, </w:t>
      </w:r>
      <w:r w:rsidR="00172730" w:rsidRPr="00172730">
        <w:rPr>
          <w:rFonts w:ascii="Times New Roman" w:hAnsi="Times New Roman" w:cs="Times New Roman"/>
          <w:color w:val="000000"/>
          <w:spacing w:val="-1"/>
          <w:sz w:val="28"/>
          <w:szCs w:val="28"/>
        </w:rPr>
        <w:t xml:space="preserve">для чего делят массу тела, выраженную в кг (Р), на квадрат роста, выраженного в м (Н). </w:t>
      </w:r>
      <w:r w:rsidR="00172730" w:rsidRPr="00172730">
        <w:rPr>
          <w:rFonts w:ascii="Times New Roman" w:hAnsi="Times New Roman" w:cs="Times New Roman"/>
          <w:b/>
          <w:bCs/>
          <w:color w:val="000000"/>
          <w:spacing w:val="-1"/>
          <w:sz w:val="28"/>
          <w:szCs w:val="28"/>
        </w:rPr>
        <w:t xml:space="preserve">Например: </w:t>
      </w:r>
      <w:r w:rsidR="00172730" w:rsidRPr="00172730">
        <w:rPr>
          <w:rFonts w:ascii="Times New Roman" w:hAnsi="Times New Roman" w:cs="Times New Roman"/>
          <w:color w:val="000000"/>
          <w:spacing w:val="12"/>
          <w:sz w:val="28"/>
          <w:szCs w:val="28"/>
        </w:rPr>
        <w:t xml:space="preserve">Р=82кг, Н=1,78м </w:t>
      </w:r>
      <w:r w:rsidR="00172730" w:rsidRPr="00172730">
        <w:rPr>
          <w:rFonts w:ascii="Times New Roman" w:hAnsi="Times New Roman" w:cs="Times New Roman"/>
          <w:color w:val="000000"/>
          <w:spacing w:val="1"/>
          <w:sz w:val="28"/>
          <w:szCs w:val="28"/>
        </w:rPr>
        <w:t xml:space="preserve">ИМТ = </w:t>
      </w:r>
      <w:r w:rsidR="00172730" w:rsidRPr="00172730">
        <w:rPr>
          <w:rFonts w:ascii="Times New Roman" w:hAnsi="Times New Roman" w:cs="Times New Roman"/>
          <w:b/>
          <w:bCs/>
          <w:color w:val="000000"/>
          <w:spacing w:val="1"/>
          <w:sz w:val="28"/>
          <w:szCs w:val="28"/>
        </w:rPr>
        <w:t xml:space="preserve">82 </w:t>
      </w:r>
      <w:r w:rsidR="00172730" w:rsidRPr="00172730">
        <w:rPr>
          <w:rFonts w:ascii="Times New Roman" w:hAnsi="Times New Roman" w:cs="Times New Roman"/>
          <w:color w:val="000000"/>
          <w:spacing w:val="1"/>
          <w:sz w:val="28"/>
          <w:szCs w:val="28"/>
        </w:rPr>
        <w:t>:(1,78)</w:t>
      </w:r>
      <w:r w:rsidR="00172730" w:rsidRPr="00172730">
        <w:rPr>
          <w:rFonts w:ascii="Times New Roman" w:hAnsi="Times New Roman" w:cs="Times New Roman"/>
          <w:color w:val="000000"/>
          <w:spacing w:val="1"/>
          <w:sz w:val="28"/>
          <w:szCs w:val="28"/>
          <w:vertAlign w:val="superscript"/>
        </w:rPr>
        <w:t>2</w:t>
      </w:r>
      <w:r w:rsidR="00172730" w:rsidRPr="00172730">
        <w:rPr>
          <w:rFonts w:ascii="Times New Roman" w:hAnsi="Times New Roman" w:cs="Times New Roman"/>
          <w:color w:val="000000"/>
          <w:spacing w:val="1"/>
          <w:sz w:val="28"/>
          <w:szCs w:val="28"/>
        </w:rPr>
        <w:t xml:space="preserve"> = 25,88</w:t>
      </w:r>
    </w:p>
    <w:p w:rsidR="00172730" w:rsidRPr="00172730" w:rsidRDefault="00172730" w:rsidP="00172730">
      <w:pPr>
        <w:shd w:val="clear" w:color="auto" w:fill="FFFFFF"/>
        <w:tabs>
          <w:tab w:val="left" w:pos="3269"/>
        </w:tabs>
        <w:ind w:left="24"/>
        <w:jc w:val="both"/>
        <w:rPr>
          <w:rFonts w:ascii="Times New Roman" w:hAnsi="Times New Roman" w:cs="Times New Roman"/>
          <w:sz w:val="28"/>
          <w:szCs w:val="28"/>
          <w:highlight w:val="yellow"/>
        </w:rPr>
      </w:pPr>
      <w:r w:rsidRPr="00172730">
        <w:rPr>
          <w:rFonts w:ascii="Times New Roman" w:hAnsi="Times New Roman" w:cs="Times New Roman"/>
          <w:color w:val="000000"/>
          <w:sz w:val="28"/>
          <w:szCs w:val="28"/>
        </w:rPr>
        <w:t xml:space="preserve">Такое значение ИМТ свидетельствует об избытке массы тела </w:t>
      </w:r>
      <w:r w:rsidRPr="00172730">
        <w:rPr>
          <w:rFonts w:ascii="Times New Roman" w:hAnsi="Times New Roman" w:cs="Times New Roman"/>
          <w:color w:val="000000"/>
          <w:spacing w:val="-1"/>
          <w:sz w:val="28"/>
          <w:szCs w:val="28"/>
        </w:rPr>
        <w:t xml:space="preserve">для данного человека, т.к. идеальным считается ИМТ близкий к </w:t>
      </w:r>
      <w:r w:rsidRPr="00172730">
        <w:rPr>
          <w:rFonts w:ascii="Times New Roman" w:hAnsi="Times New Roman" w:cs="Times New Roman"/>
          <w:color w:val="000000"/>
          <w:spacing w:val="2"/>
          <w:sz w:val="28"/>
          <w:szCs w:val="28"/>
        </w:rPr>
        <w:t>21. Индекс, равный 24-25, примерно соответствует массе тела</w:t>
      </w:r>
      <w:r w:rsidRPr="00172730">
        <w:rPr>
          <w:rFonts w:ascii="Times New Roman" w:hAnsi="Times New Roman" w:cs="Times New Roman"/>
          <w:color w:val="000000"/>
          <w:spacing w:val="2"/>
          <w:sz w:val="28"/>
          <w:szCs w:val="28"/>
        </w:rPr>
        <w:br/>
      </w:r>
      <w:r w:rsidRPr="00172730">
        <w:rPr>
          <w:rFonts w:ascii="Times New Roman" w:hAnsi="Times New Roman" w:cs="Times New Roman"/>
          <w:color w:val="000000"/>
          <w:spacing w:val="-1"/>
          <w:sz w:val="28"/>
          <w:szCs w:val="28"/>
        </w:rPr>
        <w:t xml:space="preserve">по индексу Брока. Ниже приводится трактовка значений ИМТ. </w:t>
      </w:r>
      <w:r w:rsidRPr="00172730">
        <w:rPr>
          <w:rFonts w:ascii="Times New Roman" w:hAnsi="Times New Roman" w:cs="Times New Roman"/>
          <w:color w:val="000000"/>
          <w:spacing w:val="4"/>
          <w:sz w:val="28"/>
          <w:szCs w:val="28"/>
        </w:rPr>
        <w:t xml:space="preserve">Болезненное истощение при индексе менее 16. </w:t>
      </w:r>
      <w:r w:rsidRPr="00172730">
        <w:rPr>
          <w:rFonts w:ascii="Times New Roman" w:hAnsi="Times New Roman" w:cs="Times New Roman"/>
          <w:color w:val="000000"/>
          <w:sz w:val="28"/>
          <w:szCs w:val="28"/>
        </w:rPr>
        <w:t>Недостаточная масса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10"/>
          <w:sz w:val="28"/>
          <w:szCs w:val="28"/>
        </w:rPr>
        <w:t>от 16 до 19,9</w:t>
      </w:r>
    </w:p>
    <w:p w:rsidR="00172730" w:rsidRPr="00172730" w:rsidRDefault="00172730" w:rsidP="00172730">
      <w:pPr>
        <w:shd w:val="clear" w:color="auto" w:fill="FFFFFF"/>
        <w:tabs>
          <w:tab w:val="left" w:pos="2635"/>
          <w:tab w:val="left" w:pos="5400"/>
        </w:tabs>
        <w:jc w:val="both"/>
        <w:rPr>
          <w:rFonts w:ascii="Times New Roman" w:hAnsi="Times New Roman" w:cs="Times New Roman"/>
          <w:sz w:val="28"/>
          <w:szCs w:val="28"/>
        </w:rPr>
      </w:pPr>
      <w:r w:rsidRPr="00172730">
        <w:rPr>
          <w:rFonts w:ascii="Times New Roman" w:hAnsi="Times New Roman" w:cs="Times New Roman"/>
          <w:color w:val="000000"/>
          <w:spacing w:val="-2"/>
          <w:sz w:val="28"/>
          <w:szCs w:val="28"/>
        </w:rPr>
        <w:t>Идеальная масса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2"/>
          <w:sz w:val="28"/>
          <w:szCs w:val="28"/>
        </w:rPr>
        <w:t>значения близкие к 21.</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5"/>
          <w:sz w:val="28"/>
          <w:szCs w:val="28"/>
        </w:rPr>
        <w:t xml:space="preserve"> </w:t>
      </w:r>
      <w:r w:rsidRPr="00172730">
        <w:rPr>
          <w:rFonts w:ascii="Times New Roman" w:hAnsi="Times New Roman" w:cs="Times New Roman"/>
          <w:color w:val="000000"/>
          <w:spacing w:val="-2"/>
          <w:sz w:val="28"/>
          <w:szCs w:val="28"/>
        </w:rPr>
        <w:t>Нормальная масса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1"/>
          <w:sz w:val="28"/>
          <w:szCs w:val="28"/>
        </w:rPr>
        <w:t xml:space="preserve">от 20 до 24,9. </w:t>
      </w:r>
      <w:r w:rsidRPr="00172730">
        <w:rPr>
          <w:rFonts w:ascii="Times New Roman" w:hAnsi="Times New Roman" w:cs="Times New Roman"/>
          <w:color w:val="000000"/>
          <w:spacing w:val="-2"/>
          <w:sz w:val="28"/>
          <w:szCs w:val="28"/>
        </w:rPr>
        <w:t>Избыточная масса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2"/>
          <w:sz w:val="28"/>
          <w:szCs w:val="28"/>
        </w:rPr>
        <w:t xml:space="preserve">от 25 до 29,9. </w:t>
      </w:r>
      <w:r w:rsidRPr="00172730">
        <w:rPr>
          <w:rFonts w:ascii="Times New Roman" w:hAnsi="Times New Roman" w:cs="Times New Roman"/>
          <w:color w:val="000000"/>
          <w:spacing w:val="-1"/>
          <w:sz w:val="28"/>
          <w:szCs w:val="28"/>
        </w:rPr>
        <w:t>Чрезмерная полнота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1"/>
          <w:sz w:val="28"/>
          <w:szCs w:val="28"/>
        </w:rPr>
        <w:t xml:space="preserve">от 30 до 34,9. </w:t>
      </w:r>
      <w:r w:rsidRPr="00172730">
        <w:rPr>
          <w:rFonts w:ascii="Times New Roman" w:hAnsi="Times New Roman" w:cs="Times New Roman"/>
          <w:color w:val="000000"/>
          <w:spacing w:val="-2"/>
          <w:sz w:val="28"/>
          <w:szCs w:val="28"/>
        </w:rPr>
        <w:t>Болезненная полнота</w:t>
      </w:r>
      <w:r w:rsidRPr="00172730">
        <w:rPr>
          <w:rFonts w:ascii="Times New Roman" w:hAnsi="Times New Roman" w:cs="Times New Roman"/>
          <w:color w:val="000000"/>
          <w:sz w:val="28"/>
          <w:szCs w:val="28"/>
        </w:rPr>
        <w:tab/>
      </w:r>
      <w:r w:rsidRPr="00172730">
        <w:rPr>
          <w:rFonts w:ascii="Times New Roman" w:hAnsi="Times New Roman" w:cs="Times New Roman"/>
          <w:color w:val="000000"/>
          <w:spacing w:val="-2"/>
          <w:sz w:val="28"/>
          <w:szCs w:val="28"/>
        </w:rPr>
        <w:t>свыше 35.</w:t>
      </w:r>
    </w:p>
    <w:p w:rsidR="002232EF" w:rsidRPr="00172730" w:rsidRDefault="00172730" w:rsidP="00172730">
      <w:pPr>
        <w:shd w:val="clear" w:color="auto" w:fill="FFFFFF"/>
        <w:spacing w:before="100" w:beforeAutospacing="1" w:after="100" w:afterAutospacing="1"/>
        <w:ind w:firstLine="300"/>
        <w:jc w:val="both"/>
        <w:rPr>
          <w:rFonts w:ascii="Times New Roman" w:eastAsia="Times New Roman" w:hAnsi="Times New Roman" w:cs="Times New Roman"/>
          <w:sz w:val="28"/>
          <w:szCs w:val="28"/>
          <w:lang w:eastAsia="ru-RU"/>
        </w:rPr>
      </w:pPr>
      <w:r w:rsidRPr="00172730">
        <w:rPr>
          <w:rFonts w:ascii="Times New Roman" w:hAnsi="Times New Roman" w:cs="Times New Roman"/>
          <w:color w:val="000000"/>
          <w:sz w:val="28"/>
          <w:szCs w:val="28"/>
        </w:rPr>
        <w:t xml:space="preserve">ИМТ не зависит от пола и применяется для лиц, имеющих возраст от 18 до 55 лет. </w:t>
      </w:r>
      <w:r w:rsidR="002232EF" w:rsidRPr="00172730">
        <w:rPr>
          <w:rFonts w:ascii="Times New Roman" w:eastAsia="Times New Roman" w:hAnsi="Times New Roman" w:cs="Times New Roman"/>
          <w:sz w:val="28"/>
          <w:szCs w:val="28"/>
          <w:lang w:eastAsia="ru-RU"/>
        </w:rPr>
        <w:t>Снижение индекса ни</w:t>
      </w:r>
      <w:r>
        <w:rPr>
          <w:rFonts w:ascii="Times New Roman" w:eastAsia="Times New Roman" w:hAnsi="Times New Roman" w:cs="Times New Roman"/>
          <w:sz w:val="28"/>
          <w:szCs w:val="28"/>
          <w:lang w:eastAsia="ru-RU"/>
        </w:rPr>
        <w:t>же 16 является признаком патоло</w:t>
      </w:r>
      <w:r w:rsidR="002232EF" w:rsidRPr="00172730">
        <w:rPr>
          <w:rFonts w:ascii="Times New Roman" w:eastAsia="Times New Roman" w:hAnsi="Times New Roman" w:cs="Times New Roman"/>
          <w:sz w:val="28"/>
          <w:szCs w:val="28"/>
          <w:lang w:eastAsia="ru-RU"/>
        </w:rPr>
        <w:t>гии.</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Толщина жировой складки определяется над бицепсом, трицепсом, под лопаткой, над паховой связкой.</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3) </w:t>
      </w:r>
      <w:r w:rsidRPr="004D5F68">
        <w:rPr>
          <w:rFonts w:ascii="Times New Roman" w:eastAsia="Times New Roman" w:hAnsi="Times New Roman" w:cs="Times New Roman"/>
          <w:i/>
          <w:iCs/>
          <w:sz w:val="28"/>
          <w:szCs w:val="28"/>
          <w:lang w:eastAsia="ru-RU"/>
        </w:rPr>
        <w:t>Функциональное состояние всех систем</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4) </w:t>
      </w:r>
      <w:r w:rsidRPr="004D5F68">
        <w:rPr>
          <w:rFonts w:ascii="Times New Roman" w:eastAsia="Times New Roman" w:hAnsi="Times New Roman" w:cs="Times New Roman"/>
          <w:i/>
          <w:iCs/>
          <w:sz w:val="28"/>
          <w:szCs w:val="28"/>
          <w:lang w:eastAsia="ru-RU"/>
        </w:rPr>
        <w:t>Витаминный статус </w:t>
      </w:r>
      <w:r w:rsidRPr="004D5F68">
        <w:rPr>
          <w:rFonts w:ascii="Times New Roman" w:eastAsia="Times New Roman" w:hAnsi="Times New Roman" w:cs="Times New Roman"/>
          <w:sz w:val="28"/>
          <w:szCs w:val="28"/>
          <w:lang w:eastAsia="ru-RU"/>
        </w:rPr>
        <w:t>(языковая проба и др.)</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5) </w:t>
      </w:r>
      <w:r w:rsidRPr="004D5F68">
        <w:rPr>
          <w:rFonts w:ascii="Times New Roman" w:eastAsia="Times New Roman" w:hAnsi="Times New Roman" w:cs="Times New Roman"/>
          <w:i/>
          <w:iCs/>
          <w:sz w:val="28"/>
          <w:szCs w:val="28"/>
          <w:lang w:eastAsia="ru-RU"/>
        </w:rPr>
        <w:t>Белковый статус </w:t>
      </w:r>
      <w:r w:rsidRPr="004D5F68">
        <w:rPr>
          <w:rFonts w:ascii="Times New Roman" w:eastAsia="Times New Roman" w:hAnsi="Times New Roman" w:cs="Times New Roman"/>
          <w:sz w:val="28"/>
          <w:szCs w:val="28"/>
          <w:lang w:eastAsia="ru-RU"/>
        </w:rPr>
        <w:t>(по индексу креатинина)</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6) </w:t>
      </w:r>
      <w:r w:rsidRPr="004D5F68">
        <w:rPr>
          <w:rFonts w:ascii="Times New Roman" w:eastAsia="Times New Roman" w:hAnsi="Times New Roman" w:cs="Times New Roman"/>
          <w:i/>
          <w:iCs/>
          <w:sz w:val="28"/>
          <w:szCs w:val="28"/>
          <w:lang w:eastAsia="ru-RU"/>
        </w:rPr>
        <w:t>Алиментарная заболеваемость </w:t>
      </w:r>
      <w:r w:rsidRPr="004D5F68">
        <w:rPr>
          <w:rFonts w:ascii="Times New Roman" w:eastAsia="Times New Roman" w:hAnsi="Times New Roman" w:cs="Times New Roman"/>
          <w:sz w:val="28"/>
          <w:szCs w:val="28"/>
          <w:lang w:eastAsia="ru-RU"/>
        </w:rPr>
        <w:t>(специфическая - ожирение, белковая недостаточность, неспецифическая - заболевания ЖКТ, инфекцион</w:t>
      </w:r>
      <w:r w:rsidRPr="004D5F68">
        <w:rPr>
          <w:rFonts w:ascii="Times New Roman" w:eastAsia="Times New Roman" w:hAnsi="Times New Roman" w:cs="Times New Roman"/>
          <w:sz w:val="28"/>
          <w:szCs w:val="28"/>
          <w:lang w:eastAsia="ru-RU"/>
        </w:rPr>
        <w:softHyphen/>
        <w:t>ные заболевания).</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Выделяют </w:t>
      </w:r>
      <w:r w:rsidRPr="004D5F68">
        <w:rPr>
          <w:rFonts w:ascii="Times New Roman" w:eastAsia="Times New Roman" w:hAnsi="Times New Roman" w:cs="Times New Roman"/>
          <w:b/>
          <w:bCs/>
          <w:sz w:val="28"/>
          <w:szCs w:val="28"/>
          <w:lang w:eastAsia="ru-RU"/>
        </w:rPr>
        <w:t>три типа пищевого статуса:</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b/>
          <w:bCs/>
          <w:sz w:val="28"/>
          <w:szCs w:val="28"/>
          <w:lang w:eastAsia="ru-RU"/>
        </w:rPr>
        <w:t>1.</w:t>
      </w:r>
      <w:r w:rsidRPr="004D5F68">
        <w:rPr>
          <w:rFonts w:ascii="Times New Roman" w:eastAsia="Times New Roman" w:hAnsi="Times New Roman" w:cs="Times New Roman"/>
          <w:sz w:val="28"/>
          <w:szCs w:val="28"/>
          <w:lang w:eastAsia="ru-RU"/>
        </w:rPr>
        <w:t> </w:t>
      </w:r>
      <w:r w:rsidRPr="004D5F68">
        <w:rPr>
          <w:rFonts w:ascii="Times New Roman" w:eastAsia="Times New Roman" w:hAnsi="Times New Roman" w:cs="Times New Roman"/>
          <w:b/>
          <w:bCs/>
          <w:i/>
          <w:iCs/>
          <w:sz w:val="28"/>
          <w:szCs w:val="28"/>
          <w:lang w:eastAsia="ru-RU"/>
        </w:rPr>
        <w:t>Нормальный (обычный) </w:t>
      </w:r>
      <w:r w:rsidRPr="004D5F68">
        <w:rPr>
          <w:rFonts w:ascii="Times New Roman" w:eastAsia="Times New Roman" w:hAnsi="Times New Roman" w:cs="Times New Roman"/>
          <w:sz w:val="28"/>
          <w:szCs w:val="28"/>
          <w:lang w:eastAsia="ru-RU"/>
        </w:rPr>
        <w:t>- функции организма </w:t>
      </w:r>
      <w:r w:rsidRPr="00172730">
        <w:rPr>
          <w:rFonts w:ascii="Times New Roman" w:eastAsia="Times New Roman" w:hAnsi="Times New Roman" w:cs="Times New Roman"/>
          <w:bCs/>
          <w:sz w:val="28"/>
          <w:szCs w:val="28"/>
          <w:lang w:eastAsia="ru-RU"/>
        </w:rPr>
        <w:t>в</w:t>
      </w:r>
      <w:r w:rsidRPr="004D5F68">
        <w:rPr>
          <w:rFonts w:ascii="Times New Roman" w:eastAsia="Times New Roman" w:hAnsi="Times New Roman" w:cs="Times New Roman"/>
          <w:b/>
          <w:bCs/>
          <w:sz w:val="28"/>
          <w:szCs w:val="28"/>
          <w:lang w:eastAsia="ru-RU"/>
        </w:rPr>
        <w:t> </w:t>
      </w:r>
      <w:r w:rsidRPr="004D5F68">
        <w:rPr>
          <w:rFonts w:ascii="Times New Roman" w:eastAsia="Times New Roman" w:hAnsi="Times New Roman" w:cs="Times New Roman"/>
          <w:sz w:val="28"/>
          <w:szCs w:val="28"/>
          <w:lang w:eastAsia="ru-RU"/>
        </w:rPr>
        <w:t>норме, адаптацион</w:t>
      </w:r>
      <w:r w:rsidRPr="004D5F68">
        <w:rPr>
          <w:rFonts w:ascii="Times New Roman" w:eastAsia="Times New Roman" w:hAnsi="Times New Roman" w:cs="Times New Roman"/>
          <w:sz w:val="28"/>
          <w:szCs w:val="28"/>
          <w:lang w:eastAsia="ru-RU"/>
        </w:rPr>
        <w:softHyphen/>
        <w:t>ные резервы поддерживаются на высоком уровне.</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2. </w:t>
      </w:r>
      <w:r w:rsidRPr="004D5F68">
        <w:rPr>
          <w:rFonts w:ascii="Times New Roman" w:eastAsia="Times New Roman" w:hAnsi="Times New Roman" w:cs="Times New Roman"/>
          <w:b/>
          <w:bCs/>
          <w:i/>
          <w:iCs/>
          <w:sz w:val="28"/>
          <w:szCs w:val="28"/>
          <w:lang w:eastAsia="ru-RU"/>
        </w:rPr>
        <w:t>Оптимальный </w:t>
      </w:r>
      <w:r w:rsidRPr="004D5F68">
        <w:rPr>
          <w:rFonts w:ascii="Times New Roman" w:eastAsia="Times New Roman" w:hAnsi="Times New Roman" w:cs="Times New Roman"/>
          <w:i/>
          <w:iCs/>
          <w:sz w:val="28"/>
          <w:szCs w:val="28"/>
          <w:lang w:eastAsia="ru-RU"/>
        </w:rPr>
        <w:t>- </w:t>
      </w:r>
      <w:r w:rsidRPr="004D5F68">
        <w:rPr>
          <w:rFonts w:ascii="Times New Roman" w:eastAsia="Times New Roman" w:hAnsi="Times New Roman" w:cs="Times New Roman"/>
          <w:sz w:val="28"/>
          <w:szCs w:val="28"/>
          <w:lang w:eastAsia="ru-RU"/>
        </w:rPr>
        <w:t xml:space="preserve">такое состояние </w:t>
      </w:r>
      <w:r w:rsidR="00065FBF" w:rsidRPr="004D5F68">
        <w:rPr>
          <w:rFonts w:ascii="Times New Roman" w:eastAsia="Times New Roman" w:hAnsi="Times New Roman" w:cs="Times New Roman"/>
          <w:sz w:val="28"/>
          <w:szCs w:val="28"/>
          <w:lang w:eastAsia="ru-RU"/>
        </w:rPr>
        <w:t>организма, при котором стрессор</w:t>
      </w:r>
      <w:r w:rsidRPr="004D5F68">
        <w:rPr>
          <w:rFonts w:ascii="Times New Roman" w:eastAsia="Times New Roman" w:hAnsi="Times New Roman" w:cs="Times New Roman"/>
          <w:sz w:val="28"/>
          <w:szCs w:val="28"/>
          <w:lang w:eastAsia="ru-RU"/>
        </w:rPr>
        <w:t>ный фактор в наименьшей степени воздействует на человека в силу его высокой неспецифической резистентности.</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b/>
          <w:bCs/>
          <w:sz w:val="28"/>
          <w:szCs w:val="28"/>
          <w:lang w:eastAsia="ru-RU"/>
        </w:rPr>
        <w:t>3.</w:t>
      </w:r>
      <w:r w:rsidRPr="004D5F68">
        <w:rPr>
          <w:rFonts w:ascii="Times New Roman" w:eastAsia="Times New Roman" w:hAnsi="Times New Roman" w:cs="Times New Roman"/>
          <w:sz w:val="28"/>
          <w:szCs w:val="28"/>
          <w:lang w:eastAsia="ru-RU"/>
        </w:rPr>
        <w:t> </w:t>
      </w:r>
      <w:r w:rsidRPr="004D5F68">
        <w:rPr>
          <w:rFonts w:ascii="Times New Roman" w:eastAsia="Times New Roman" w:hAnsi="Times New Roman" w:cs="Times New Roman"/>
          <w:b/>
          <w:bCs/>
          <w:i/>
          <w:iCs/>
          <w:sz w:val="28"/>
          <w:szCs w:val="28"/>
          <w:lang w:eastAsia="ru-RU"/>
        </w:rPr>
        <w:t>Несбалансированный </w:t>
      </w:r>
      <w:r w:rsidRPr="004D5F68">
        <w:rPr>
          <w:rFonts w:ascii="Times New Roman" w:eastAsia="Times New Roman" w:hAnsi="Times New Roman" w:cs="Times New Roman"/>
          <w:i/>
          <w:iCs/>
          <w:sz w:val="28"/>
          <w:szCs w:val="28"/>
          <w:lang w:eastAsia="ru-RU"/>
        </w:rPr>
        <w:t>(избыточный или недостаточный). </w:t>
      </w:r>
      <w:r w:rsidRPr="004D5F68">
        <w:rPr>
          <w:rFonts w:ascii="Times New Roman" w:eastAsia="Times New Roman" w:hAnsi="Times New Roman" w:cs="Times New Roman"/>
          <w:sz w:val="28"/>
          <w:szCs w:val="28"/>
          <w:lang w:eastAsia="ru-RU"/>
        </w:rPr>
        <w:t>При этом имеет место ухудшение функций организма, снижение адаптационных способностей.</w:t>
      </w:r>
    </w:p>
    <w:p w:rsidR="002232EF" w:rsidRDefault="00EE7A57" w:rsidP="00EE7A57">
      <w:pPr>
        <w:shd w:val="clear" w:color="auto" w:fill="FFFFFF"/>
        <w:spacing w:before="100" w:beforeAutospacing="1" w:after="100" w:afterAutospacing="1" w:line="240" w:lineRule="auto"/>
        <w:ind w:firstLine="30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5.2. </w:t>
      </w:r>
      <w:r w:rsidR="002232EF" w:rsidRPr="004D5F68">
        <w:rPr>
          <w:rFonts w:ascii="Times New Roman" w:eastAsia="Times New Roman" w:hAnsi="Times New Roman" w:cs="Times New Roman"/>
          <w:b/>
          <w:bCs/>
          <w:sz w:val="28"/>
          <w:szCs w:val="28"/>
          <w:lang w:eastAsia="ru-RU"/>
        </w:rPr>
        <w:t>Оценка меню-раскладки.</w:t>
      </w:r>
    </w:p>
    <w:p w:rsidR="00172730" w:rsidRPr="001102DB" w:rsidRDefault="00172730" w:rsidP="001102DB">
      <w:pPr>
        <w:shd w:val="clear" w:color="auto" w:fill="FFFFFF"/>
        <w:ind w:left="53" w:right="19" w:firstLine="173"/>
        <w:jc w:val="both"/>
        <w:rPr>
          <w:rFonts w:ascii="Times New Roman" w:hAnsi="Times New Roman" w:cs="Times New Roman"/>
          <w:sz w:val="28"/>
          <w:szCs w:val="28"/>
        </w:rPr>
      </w:pPr>
      <w:r w:rsidRPr="001102DB">
        <w:rPr>
          <w:rFonts w:ascii="Times New Roman" w:hAnsi="Times New Roman" w:cs="Times New Roman"/>
          <w:color w:val="000000"/>
          <w:sz w:val="28"/>
          <w:szCs w:val="28"/>
        </w:rPr>
        <w:t xml:space="preserve">Установив свою идеальную массу по </w:t>
      </w:r>
      <w:r w:rsidRPr="001102DB">
        <w:rPr>
          <w:rFonts w:ascii="Times New Roman" w:hAnsi="Times New Roman" w:cs="Times New Roman"/>
          <w:color w:val="000000"/>
          <w:spacing w:val="5"/>
          <w:sz w:val="28"/>
          <w:szCs w:val="28"/>
        </w:rPr>
        <w:t xml:space="preserve">формуле: </w:t>
      </w:r>
      <w:r w:rsidR="001102DB" w:rsidRPr="001102DB">
        <w:rPr>
          <w:rFonts w:ascii="Times New Roman" w:eastAsia="Times New Roman" w:hAnsi="Times New Roman" w:cs="Times New Roman"/>
          <w:sz w:val="28"/>
          <w:szCs w:val="28"/>
          <w:lang w:eastAsia="ru-RU"/>
        </w:rPr>
        <w:t xml:space="preserve">: ИМТ = масса тела (кг) / рост (м), </w:t>
      </w:r>
      <w:r w:rsidRPr="001102DB">
        <w:rPr>
          <w:rFonts w:ascii="Times New Roman" w:hAnsi="Times New Roman" w:cs="Times New Roman"/>
          <w:color w:val="000000"/>
          <w:spacing w:val="2"/>
          <w:sz w:val="28"/>
          <w:szCs w:val="28"/>
        </w:rPr>
        <w:t xml:space="preserve">студенты приступают к определению суточной потребности в </w:t>
      </w:r>
      <w:r w:rsidRPr="001102DB">
        <w:rPr>
          <w:rFonts w:ascii="Times New Roman" w:hAnsi="Times New Roman" w:cs="Times New Roman"/>
          <w:color w:val="000000"/>
          <w:sz w:val="28"/>
          <w:szCs w:val="28"/>
        </w:rPr>
        <w:t>энергии, белках, жирах и углеводах.</w:t>
      </w:r>
    </w:p>
    <w:p w:rsidR="001102DB" w:rsidRPr="000D0EBC" w:rsidRDefault="00172730" w:rsidP="001102DB">
      <w:pPr>
        <w:shd w:val="clear" w:color="auto" w:fill="FFFFFF"/>
        <w:spacing w:line="360" w:lineRule="auto"/>
        <w:ind w:left="58" w:firstLine="360"/>
        <w:jc w:val="both"/>
        <w:rPr>
          <w:rFonts w:ascii="Times New Roman" w:hAnsi="Times New Roman" w:cs="Times New Roman"/>
          <w:sz w:val="28"/>
          <w:szCs w:val="28"/>
        </w:rPr>
      </w:pPr>
      <w:r w:rsidRPr="001102DB">
        <w:rPr>
          <w:rFonts w:ascii="Times New Roman" w:hAnsi="Times New Roman" w:cs="Times New Roman"/>
          <w:color w:val="000000"/>
          <w:sz w:val="28"/>
          <w:szCs w:val="28"/>
        </w:rPr>
        <w:t>Так как студенты в «Нормах» относятся к 1 группе по интенсивности труда, для которой коэффициент физической активности (КФА) равен 1,4. Находим величину основного обмена в специальной таблице «Норм» и умножаем ее на КФА</w:t>
      </w:r>
      <w:r w:rsidR="001102DB">
        <w:rPr>
          <w:rFonts w:ascii="Times New Roman" w:hAnsi="Times New Roman" w:cs="Times New Roman"/>
          <w:color w:val="000000"/>
          <w:sz w:val="28"/>
          <w:szCs w:val="28"/>
        </w:rPr>
        <w:t>.</w:t>
      </w:r>
      <w:r w:rsidR="001102DB" w:rsidRPr="001102DB">
        <w:rPr>
          <w:color w:val="000000"/>
          <w:sz w:val="28"/>
          <w:szCs w:val="28"/>
        </w:rPr>
        <w:t xml:space="preserve"> </w:t>
      </w:r>
      <w:r w:rsidR="001102DB" w:rsidRPr="000D0EBC">
        <w:rPr>
          <w:rFonts w:ascii="Times New Roman" w:hAnsi="Times New Roman" w:cs="Times New Roman"/>
          <w:color w:val="000000"/>
          <w:sz w:val="28"/>
          <w:szCs w:val="28"/>
        </w:rPr>
        <w:t xml:space="preserve">Полученный результат </w:t>
      </w:r>
      <w:r w:rsidR="001102DB" w:rsidRPr="000D0EBC">
        <w:rPr>
          <w:rFonts w:ascii="Times New Roman" w:hAnsi="Times New Roman" w:cs="Times New Roman"/>
          <w:color w:val="000000"/>
          <w:spacing w:val="1"/>
          <w:sz w:val="28"/>
          <w:szCs w:val="28"/>
        </w:rPr>
        <w:t xml:space="preserve">и есть искомая величина суточных энерготрат. </w:t>
      </w:r>
      <w:r w:rsidR="001102DB" w:rsidRPr="000D0EBC">
        <w:rPr>
          <w:rFonts w:ascii="Times New Roman" w:hAnsi="Times New Roman" w:cs="Times New Roman"/>
          <w:color w:val="000000"/>
          <w:spacing w:val="3"/>
          <w:sz w:val="28"/>
          <w:szCs w:val="28"/>
        </w:rPr>
        <w:t>Пример:</w:t>
      </w:r>
      <w:r w:rsidR="00EE7A57">
        <w:rPr>
          <w:rFonts w:ascii="Times New Roman" w:hAnsi="Times New Roman" w:cs="Times New Roman"/>
          <w:color w:val="000000"/>
          <w:spacing w:val="3"/>
          <w:sz w:val="28"/>
          <w:szCs w:val="28"/>
        </w:rPr>
        <w:t xml:space="preserve"> </w:t>
      </w:r>
      <w:r w:rsidR="001102DB" w:rsidRPr="000D0EBC">
        <w:rPr>
          <w:rFonts w:ascii="Times New Roman" w:hAnsi="Times New Roman" w:cs="Times New Roman"/>
          <w:color w:val="000000"/>
          <w:spacing w:val="3"/>
          <w:sz w:val="28"/>
          <w:szCs w:val="28"/>
        </w:rPr>
        <w:t>Допустим, что масса тела у студентки 20 лет со</w:t>
      </w:r>
      <w:r w:rsidR="001102DB" w:rsidRPr="000D0EBC">
        <w:rPr>
          <w:rFonts w:ascii="Times New Roman" w:hAnsi="Times New Roman" w:cs="Times New Roman"/>
          <w:color w:val="000000"/>
          <w:sz w:val="28"/>
          <w:szCs w:val="28"/>
        </w:rPr>
        <w:t xml:space="preserve">ставляет </w:t>
      </w:r>
      <w:smartTag w:uri="urn:schemas-microsoft-com:office:smarttags" w:element="metricconverter">
        <w:smartTagPr>
          <w:attr w:name="ProductID" w:val="55 кг"/>
        </w:smartTagPr>
        <w:r w:rsidR="001102DB" w:rsidRPr="000D0EBC">
          <w:rPr>
            <w:rFonts w:ascii="Times New Roman" w:hAnsi="Times New Roman" w:cs="Times New Roman"/>
            <w:color w:val="000000"/>
            <w:sz w:val="28"/>
            <w:szCs w:val="28"/>
          </w:rPr>
          <w:t>55 кг</w:t>
        </w:r>
      </w:smartTag>
      <w:r w:rsidR="001102DB" w:rsidRPr="000D0EBC">
        <w:rPr>
          <w:rFonts w:ascii="Times New Roman" w:hAnsi="Times New Roman" w:cs="Times New Roman"/>
          <w:color w:val="000000"/>
          <w:sz w:val="28"/>
          <w:szCs w:val="28"/>
        </w:rPr>
        <w:t>. В таблице 3 находим величину основного обме</w:t>
      </w:r>
      <w:r w:rsidR="001102DB" w:rsidRPr="000D0EBC">
        <w:rPr>
          <w:rFonts w:ascii="Times New Roman" w:hAnsi="Times New Roman" w:cs="Times New Roman"/>
          <w:color w:val="000000"/>
          <w:spacing w:val="-2"/>
          <w:sz w:val="28"/>
          <w:szCs w:val="28"/>
        </w:rPr>
        <w:t>на, соответствующую ее данным. Для нее этот показатель равен 1300 ккал. Умножаем 1300 на КФА, равный 1,4 (1 гр. по интен</w:t>
      </w:r>
      <w:r w:rsidR="001102DB" w:rsidRPr="000D0EBC">
        <w:rPr>
          <w:rFonts w:ascii="Times New Roman" w:hAnsi="Times New Roman" w:cs="Times New Roman"/>
          <w:color w:val="000000"/>
          <w:spacing w:val="-1"/>
          <w:sz w:val="28"/>
          <w:szCs w:val="28"/>
        </w:rPr>
        <w:t>сивности труда, т.к. она студентка), и получаем величину ее суточных энерготрат (1820 ккал).</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С помощью таблиц производят расчет следующих показателей, ха</w:t>
      </w:r>
      <w:r w:rsidRPr="004D5F68">
        <w:rPr>
          <w:rFonts w:ascii="Times New Roman" w:eastAsia="Times New Roman" w:hAnsi="Times New Roman" w:cs="Times New Roman"/>
          <w:sz w:val="28"/>
          <w:szCs w:val="28"/>
          <w:lang w:eastAsia="ru-RU"/>
        </w:rPr>
        <w:softHyphen/>
        <w:t>рактеризующих пищевую ценность рациона:</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1. </w:t>
      </w:r>
      <w:r w:rsidRPr="004D5F68">
        <w:rPr>
          <w:rFonts w:ascii="Times New Roman" w:eastAsia="Times New Roman" w:hAnsi="Times New Roman" w:cs="Times New Roman"/>
          <w:i/>
          <w:iCs/>
          <w:sz w:val="28"/>
          <w:szCs w:val="28"/>
          <w:lang w:eastAsia="ru-RU"/>
        </w:rPr>
        <w:t>Энергетическая ценность суточного рациона </w:t>
      </w:r>
      <w:r w:rsidRPr="004D5F68">
        <w:rPr>
          <w:rFonts w:ascii="Times New Roman" w:eastAsia="Times New Roman" w:hAnsi="Times New Roman" w:cs="Times New Roman"/>
          <w:sz w:val="28"/>
          <w:szCs w:val="28"/>
          <w:lang w:eastAsia="ru-RU"/>
        </w:rPr>
        <w:t>и ее соответствие энер</w:t>
      </w:r>
      <w:r w:rsidRPr="004D5F68">
        <w:rPr>
          <w:rFonts w:ascii="Times New Roman" w:eastAsia="Times New Roman" w:hAnsi="Times New Roman" w:cs="Times New Roman"/>
          <w:sz w:val="28"/>
          <w:szCs w:val="28"/>
          <w:lang w:eastAsia="ru-RU"/>
        </w:rPr>
        <w:softHyphen/>
        <w:t>готратам</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2. </w:t>
      </w:r>
      <w:r w:rsidRPr="004D5F68">
        <w:rPr>
          <w:rFonts w:ascii="Times New Roman" w:eastAsia="Times New Roman" w:hAnsi="Times New Roman" w:cs="Times New Roman"/>
          <w:i/>
          <w:iCs/>
          <w:sz w:val="28"/>
          <w:szCs w:val="28"/>
          <w:lang w:eastAsia="ru-RU"/>
        </w:rPr>
        <w:t>Качественный состав рациона</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 xml:space="preserve"> Общее количество белков, его соответствие нормам, соотношение белков животного и растительного происхождения.</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 xml:space="preserve"> Общее содержание жиров, его соответствие нормам. Содержание жиров растительного происхождения среди всех жиров.</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Общее содержание углеводов, его соответствие нормам. Соотношение белков, жиров и углеводов. Содержание кальция, железа, фосфора и соответствие нормам. Содержание витаминов A, Bl, B2, РР, С, соответствие нормам.</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3. </w:t>
      </w:r>
      <w:r w:rsidRPr="004D5F68">
        <w:rPr>
          <w:rFonts w:ascii="Times New Roman" w:eastAsia="Times New Roman" w:hAnsi="Times New Roman" w:cs="Times New Roman"/>
          <w:i/>
          <w:iCs/>
          <w:sz w:val="28"/>
          <w:szCs w:val="28"/>
          <w:lang w:eastAsia="ru-RU"/>
        </w:rPr>
        <w:t>Режим питания:</w:t>
      </w:r>
    </w:p>
    <w:p w:rsidR="002232EF" w:rsidRPr="004D5F68" w:rsidRDefault="002232EF" w:rsidP="002232E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Кратность приема пищи</w:t>
      </w:r>
    </w:p>
    <w:p w:rsidR="002232EF" w:rsidRPr="004D5F68" w:rsidRDefault="002232EF" w:rsidP="00065FBF">
      <w:pPr>
        <w:shd w:val="clear" w:color="auto" w:fill="FFFFFF"/>
        <w:spacing w:before="100" w:beforeAutospacing="1" w:after="100" w:afterAutospacing="1" w:line="240" w:lineRule="auto"/>
        <w:ind w:firstLine="300"/>
        <w:jc w:val="both"/>
        <w:rPr>
          <w:rFonts w:ascii="Times New Roman" w:eastAsia="Times New Roman" w:hAnsi="Times New Roman" w:cs="Times New Roman"/>
          <w:sz w:val="28"/>
          <w:szCs w:val="28"/>
          <w:lang w:eastAsia="ru-RU"/>
        </w:rPr>
      </w:pPr>
      <w:r w:rsidRPr="004D5F68">
        <w:rPr>
          <w:rFonts w:ascii="Times New Roman" w:eastAsia="Times New Roman" w:hAnsi="Times New Roman" w:cs="Times New Roman"/>
          <w:sz w:val="28"/>
          <w:szCs w:val="28"/>
          <w:lang w:eastAsia="ru-RU"/>
        </w:rPr>
        <w:t>Распределение энергетической ценности питательных веществ по</w:t>
      </w:r>
      <w:r w:rsidR="004D5F68">
        <w:rPr>
          <w:rFonts w:ascii="Times New Roman" w:eastAsia="Times New Roman" w:hAnsi="Times New Roman" w:cs="Times New Roman"/>
          <w:sz w:val="28"/>
          <w:szCs w:val="28"/>
          <w:lang w:eastAsia="ru-RU"/>
        </w:rPr>
        <w:t xml:space="preserve"> </w:t>
      </w:r>
      <w:r w:rsidRPr="004D5F68">
        <w:rPr>
          <w:rFonts w:ascii="Times New Roman" w:eastAsia="Times New Roman" w:hAnsi="Times New Roman" w:cs="Times New Roman"/>
          <w:sz w:val="28"/>
          <w:szCs w:val="28"/>
          <w:lang w:eastAsia="ru-RU"/>
        </w:rPr>
        <w:t>отдельным приемам пищи</w:t>
      </w:r>
      <w:r w:rsidR="004D5F68">
        <w:rPr>
          <w:rFonts w:ascii="Times New Roman" w:eastAsia="Times New Roman" w:hAnsi="Times New Roman" w:cs="Times New Roman"/>
          <w:sz w:val="28"/>
          <w:szCs w:val="28"/>
          <w:lang w:eastAsia="ru-RU"/>
        </w:rPr>
        <w:t>.</w:t>
      </w:r>
    </w:p>
    <w:p w:rsidR="009C4585" w:rsidRPr="00C12578" w:rsidRDefault="009C4585" w:rsidP="009C4585">
      <w:pPr>
        <w:spacing w:line="240" w:lineRule="auto"/>
        <w:ind w:right="-5" w:firstLine="539"/>
        <w:jc w:val="both"/>
        <w:outlineLvl w:val="0"/>
        <w:rPr>
          <w:rFonts w:ascii="Times New Roman" w:hAnsi="Times New Roman" w:cs="Times New Roman"/>
          <w:sz w:val="28"/>
          <w:szCs w:val="28"/>
        </w:rPr>
      </w:pPr>
      <w:r w:rsidRPr="00C12578">
        <w:rPr>
          <w:rFonts w:ascii="Times New Roman" w:hAnsi="Times New Roman" w:cs="Times New Roman"/>
          <w:b/>
          <w:sz w:val="28"/>
          <w:szCs w:val="28"/>
        </w:rPr>
        <w:t xml:space="preserve">                       Технология расчета состоит из четырех этапов</w:t>
      </w:r>
      <w:r w:rsidRPr="00C12578">
        <w:rPr>
          <w:rFonts w:ascii="Times New Roman" w:hAnsi="Times New Roman" w:cs="Times New Roman"/>
          <w:sz w:val="28"/>
          <w:szCs w:val="28"/>
        </w:rPr>
        <w:t>.</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b/>
          <w:sz w:val="28"/>
          <w:szCs w:val="28"/>
        </w:rPr>
        <w:t>Первый этап</w:t>
      </w:r>
      <w:r w:rsidRPr="00C12578">
        <w:rPr>
          <w:rFonts w:ascii="Times New Roman" w:hAnsi="Times New Roman" w:cs="Times New Roman"/>
          <w:sz w:val="28"/>
          <w:szCs w:val="28"/>
        </w:rPr>
        <w:t xml:space="preserve"> – составление детального хронометража деятельности человека за одни сутки (24 часа). Хронометраж должен отражать все виды деятельности человека и их продолжительность в минутах за указанные сутки, включая сон. </w:t>
      </w:r>
    </w:p>
    <w:p w:rsidR="009C4585" w:rsidRPr="00C12578" w:rsidRDefault="009C4585" w:rsidP="009C4585">
      <w:pPr>
        <w:spacing w:line="240" w:lineRule="auto"/>
        <w:ind w:right="-5" w:firstLine="539"/>
        <w:jc w:val="both"/>
        <w:outlineLvl w:val="0"/>
        <w:rPr>
          <w:rFonts w:ascii="Times New Roman" w:hAnsi="Times New Roman" w:cs="Times New Roman"/>
          <w:sz w:val="28"/>
          <w:szCs w:val="28"/>
        </w:rPr>
      </w:pPr>
      <w:r w:rsidRPr="00C12578">
        <w:rPr>
          <w:rFonts w:ascii="Times New Roman" w:hAnsi="Times New Roman" w:cs="Times New Roman"/>
          <w:sz w:val="28"/>
          <w:szCs w:val="28"/>
        </w:rPr>
        <w:t>Пример составления хронометража:</w:t>
      </w:r>
    </w:p>
    <w:p w:rsidR="009C4585" w:rsidRPr="00C12578" w:rsidRDefault="00CC1718" w:rsidP="009C4585">
      <w:pPr>
        <w:spacing w:line="240" w:lineRule="auto"/>
        <w:ind w:right="-5" w:firstLine="539"/>
        <w:jc w:val="both"/>
        <w:rPr>
          <w:rFonts w:ascii="Times New Roman" w:hAnsi="Times New Roman" w:cs="Times New Roman"/>
          <w:sz w:val="28"/>
          <w:szCs w:val="28"/>
        </w:rPr>
      </w:pPr>
      <w:r>
        <w:rPr>
          <w:rFonts w:ascii="Times New Roman" w:hAnsi="Times New Roman" w:cs="Times New Roman"/>
          <w:sz w:val="28"/>
          <w:szCs w:val="28"/>
        </w:rPr>
        <w:t xml:space="preserve">24.00 – 7.30: сон </w:t>
      </w:r>
      <w:r w:rsidR="009C4585" w:rsidRPr="00C12578">
        <w:rPr>
          <w:rFonts w:ascii="Times New Roman" w:hAnsi="Times New Roman" w:cs="Times New Roman"/>
          <w:sz w:val="28"/>
          <w:szCs w:val="28"/>
        </w:rPr>
        <w:t>- 450 мин.</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7.30  - 8.00: утренняя зарядка -30 мин. и т.д.</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_________________и т.д._____________________</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Итого:                                                     1440мин.(24 часа)</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b/>
          <w:sz w:val="28"/>
          <w:szCs w:val="28"/>
        </w:rPr>
        <w:t>Второй этап</w:t>
      </w:r>
      <w:r w:rsidRPr="00C12578">
        <w:rPr>
          <w:rFonts w:ascii="Times New Roman" w:hAnsi="Times New Roman" w:cs="Times New Roman"/>
          <w:sz w:val="28"/>
          <w:szCs w:val="28"/>
        </w:rPr>
        <w:t xml:space="preserve"> – расчет величин расчета энергии (энергозатрат) в килокалориях на </w:t>
      </w:r>
      <w:smartTag w:uri="urn:schemas-microsoft-com:office:smarttags" w:element="metricconverter">
        <w:smartTagPr>
          <w:attr w:name="ProductID" w:val="1 кг"/>
        </w:smartTagPr>
        <w:r w:rsidRPr="00C12578">
          <w:rPr>
            <w:rFonts w:ascii="Times New Roman" w:hAnsi="Times New Roman" w:cs="Times New Roman"/>
            <w:sz w:val="28"/>
            <w:szCs w:val="28"/>
          </w:rPr>
          <w:t>1 кг</w:t>
        </w:r>
      </w:smartTag>
      <w:r w:rsidRPr="00C12578">
        <w:rPr>
          <w:rFonts w:ascii="Times New Roman" w:hAnsi="Times New Roman" w:cs="Times New Roman"/>
          <w:sz w:val="28"/>
          <w:szCs w:val="28"/>
        </w:rPr>
        <w:t xml:space="preserve"> массы тела человека на каждый вид деятельности с использованием таблиц.</w:t>
      </w:r>
    </w:p>
    <w:p w:rsidR="009C4585" w:rsidRPr="00C12578" w:rsidRDefault="009C4585" w:rsidP="009C4585">
      <w:pPr>
        <w:spacing w:line="240" w:lineRule="auto"/>
        <w:ind w:right="-5" w:firstLine="539"/>
        <w:jc w:val="both"/>
        <w:rPr>
          <w:rFonts w:ascii="Times New Roman" w:hAnsi="Times New Roman" w:cs="Times New Roman"/>
          <w:sz w:val="28"/>
          <w:szCs w:val="28"/>
        </w:rPr>
      </w:pPr>
      <w:r w:rsidRPr="00C12578">
        <w:rPr>
          <w:rFonts w:ascii="Times New Roman" w:hAnsi="Times New Roman" w:cs="Times New Roman"/>
          <w:sz w:val="28"/>
          <w:szCs w:val="28"/>
        </w:rPr>
        <w:t>Пример расчета: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642"/>
        <w:gridCol w:w="2350"/>
        <w:gridCol w:w="2250"/>
      </w:tblGrid>
      <w:tr w:rsidR="009C4585" w:rsidRPr="00C12578" w:rsidTr="005D51F8">
        <w:tc>
          <w:tcPr>
            <w:tcW w:w="2392"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Вид деятельности</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Продолжительность  мин.</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Энергозатраты</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ккал/мин/кг</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 xml:space="preserve">Итого </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ккал/кг</w:t>
            </w:r>
          </w:p>
        </w:tc>
      </w:tr>
      <w:tr w:rsidR="009C4585" w:rsidRPr="00C12578" w:rsidTr="005D51F8">
        <w:tc>
          <w:tcPr>
            <w:tcW w:w="2392"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Сон</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Утренняя зарядка</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и т.д.</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450</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30</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о,0155</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0,0646</w:t>
            </w:r>
          </w:p>
        </w:tc>
        <w:tc>
          <w:tcPr>
            <w:tcW w:w="2393" w:type="dxa"/>
          </w:tcPr>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6,975</w:t>
            </w:r>
          </w:p>
          <w:p w:rsidR="009C4585" w:rsidRPr="00C12578" w:rsidRDefault="009C4585" w:rsidP="005D51F8">
            <w:pPr>
              <w:spacing w:line="240" w:lineRule="auto"/>
              <w:rPr>
                <w:rFonts w:ascii="Times New Roman" w:hAnsi="Times New Roman" w:cs="Times New Roman"/>
                <w:sz w:val="28"/>
                <w:szCs w:val="28"/>
              </w:rPr>
            </w:pPr>
            <w:r w:rsidRPr="00C12578">
              <w:rPr>
                <w:rFonts w:ascii="Times New Roman" w:hAnsi="Times New Roman" w:cs="Times New Roman"/>
                <w:sz w:val="28"/>
                <w:szCs w:val="28"/>
              </w:rPr>
              <w:t>1,138</w:t>
            </w:r>
          </w:p>
        </w:tc>
      </w:tr>
    </w:tbl>
    <w:p w:rsidR="009C4585" w:rsidRPr="00C12578" w:rsidRDefault="009C4585" w:rsidP="009C4585">
      <w:pPr>
        <w:spacing w:line="240" w:lineRule="auto"/>
        <w:rPr>
          <w:rFonts w:ascii="Times New Roman" w:hAnsi="Times New Roman" w:cs="Times New Roman"/>
          <w:sz w:val="28"/>
          <w:szCs w:val="28"/>
        </w:rPr>
      </w:pPr>
      <w:r w:rsidRPr="00C12578">
        <w:rPr>
          <w:rFonts w:ascii="Times New Roman" w:hAnsi="Times New Roman" w:cs="Times New Roman"/>
          <w:sz w:val="28"/>
          <w:szCs w:val="28"/>
        </w:rPr>
        <w:t xml:space="preserve">Всего:                                                                    (например)      36,18 ккал/кг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sz w:val="28"/>
          <w:szCs w:val="28"/>
        </w:rPr>
        <w:t>Третий этап</w:t>
      </w:r>
      <w:r w:rsidRPr="00C12578">
        <w:rPr>
          <w:rFonts w:ascii="Times New Roman" w:hAnsi="Times New Roman" w:cs="Times New Roman"/>
          <w:sz w:val="28"/>
          <w:szCs w:val="28"/>
        </w:rPr>
        <w:t xml:space="preserve"> – расчет величины общих энергозатрат с учетом массы тела.</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Допустим, масса тела данного человека – </w:t>
      </w:r>
      <w:smartTag w:uri="urn:schemas-microsoft-com:office:smarttags" w:element="metricconverter">
        <w:smartTagPr>
          <w:attr w:name="ProductID" w:val="68 кг"/>
        </w:smartTagPr>
        <w:r w:rsidRPr="00C12578">
          <w:rPr>
            <w:rFonts w:ascii="Times New Roman" w:hAnsi="Times New Roman" w:cs="Times New Roman"/>
            <w:sz w:val="28"/>
            <w:szCs w:val="28"/>
          </w:rPr>
          <w:t>68 кг</w:t>
        </w:r>
      </w:smartTag>
      <w:r w:rsidRPr="00C12578">
        <w:rPr>
          <w:rFonts w:ascii="Times New Roman" w:hAnsi="Times New Roman" w:cs="Times New Roman"/>
          <w:sz w:val="28"/>
          <w:szCs w:val="28"/>
        </w:rPr>
        <w:t>. Общие энергозатраты будут составлять: 36,18 ккал/кг, умножить на 68 кг=2460,24 ккал.</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sz w:val="28"/>
          <w:szCs w:val="28"/>
        </w:rPr>
        <w:t>Четвертый этап</w:t>
      </w:r>
      <w:r w:rsidRPr="00C12578">
        <w:rPr>
          <w:rFonts w:ascii="Times New Roman" w:hAnsi="Times New Roman" w:cs="Times New Roman"/>
          <w:sz w:val="28"/>
          <w:szCs w:val="28"/>
        </w:rPr>
        <w:t xml:space="preserve"> – расчет фактических (валовых) суточных энергозатрат (ккал/сутки) с помощью специфически динамического действия пищевых веществ, которое повышает общие энергозатраты в среднем на 10%.</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В данном примере:</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2460,24 +246,02= 2706,26 ккал/сутки</w:t>
      </w:r>
    </w:p>
    <w:p w:rsidR="009C4585" w:rsidRPr="00C12578" w:rsidRDefault="00EE7A57" w:rsidP="009C4585">
      <w:pPr>
        <w:spacing w:line="240" w:lineRule="auto"/>
        <w:ind w:firstLine="540"/>
        <w:jc w:val="both"/>
        <w:outlineLvl w:val="0"/>
        <w:rPr>
          <w:rFonts w:ascii="Times New Roman" w:hAnsi="Times New Roman" w:cs="Times New Roman"/>
          <w:b/>
          <w:sz w:val="28"/>
          <w:szCs w:val="28"/>
        </w:rPr>
      </w:pPr>
      <w:r>
        <w:rPr>
          <w:rFonts w:ascii="Times New Roman" w:hAnsi="Times New Roman" w:cs="Times New Roman"/>
          <w:b/>
          <w:sz w:val="28"/>
          <w:szCs w:val="28"/>
        </w:rPr>
        <w:t xml:space="preserve">5.3. </w:t>
      </w:r>
      <w:r w:rsidR="009C4585" w:rsidRPr="00C12578">
        <w:rPr>
          <w:rFonts w:ascii="Times New Roman" w:hAnsi="Times New Roman" w:cs="Times New Roman"/>
          <w:b/>
          <w:sz w:val="28"/>
          <w:szCs w:val="28"/>
        </w:rPr>
        <w:t>Определение индивидуальной потребности в пищевых веществах</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Зная суточные энергозатраты, можно рассчитать количество белков, жиров и углеводов, при утилизации которых организмом выделится энергия, полностью покрывающая суточные энергозатраты.</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Известно (физиологически обосновано), что за счет белков рациона должно быть обеспечено 14% всех суточных энергозатрат, за счет жиров 30%, а за счет углеводов – 56%.</w:t>
      </w:r>
    </w:p>
    <w:p w:rsidR="009C4585" w:rsidRPr="004D5F68" w:rsidRDefault="009C4585" w:rsidP="009C4585">
      <w:pPr>
        <w:spacing w:line="240" w:lineRule="auto"/>
        <w:ind w:firstLine="540"/>
        <w:jc w:val="both"/>
        <w:rPr>
          <w:rFonts w:ascii="Times New Roman" w:hAnsi="Times New Roman" w:cs="Times New Roman"/>
          <w:sz w:val="28"/>
          <w:szCs w:val="28"/>
        </w:rPr>
      </w:pPr>
      <w:r w:rsidRPr="004D5F68">
        <w:rPr>
          <w:rFonts w:ascii="Times New Roman" w:hAnsi="Times New Roman" w:cs="Times New Roman"/>
          <w:sz w:val="28"/>
          <w:szCs w:val="28"/>
        </w:rPr>
        <w:t>Технология расчета необходимого организму количества белков, жиров и углеводов состоит из двух этапов:</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i/>
          <w:sz w:val="28"/>
          <w:szCs w:val="28"/>
        </w:rPr>
        <w:t>Первый этап</w:t>
      </w:r>
      <w:r w:rsidRPr="00C12578">
        <w:rPr>
          <w:rFonts w:ascii="Times New Roman" w:hAnsi="Times New Roman" w:cs="Times New Roman"/>
          <w:sz w:val="28"/>
          <w:szCs w:val="28"/>
        </w:rPr>
        <w:t xml:space="preserve"> – расчет количества энергии в ккал, которая должна выделиться при утилизации в организме: белков, жиров и углеводов.</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i/>
          <w:sz w:val="28"/>
          <w:szCs w:val="28"/>
        </w:rPr>
        <w:t>Второй этап</w:t>
      </w:r>
      <w:r w:rsidRPr="00C12578">
        <w:rPr>
          <w:rFonts w:ascii="Times New Roman" w:hAnsi="Times New Roman" w:cs="Times New Roman"/>
          <w:sz w:val="28"/>
          <w:szCs w:val="28"/>
        </w:rPr>
        <w:t xml:space="preserve"> – расчет необходимого организму количества белков, жиров и углеводов в граммах.</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Пример расчета:</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i/>
          <w:sz w:val="28"/>
          <w:szCs w:val="28"/>
        </w:rPr>
        <w:t>Первый этап</w:t>
      </w:r>
      <w:r w:rsidRPr="00C12578">
        <w:rPr>
          <w:rFonts w:ascii="Times New Roman" w:hAnsi="Times New Roman" w:cs="Times New Roman"/>
          <w:sz w:val="28"/>
          <w:szCs w:val="28"/>
        </w:rPr>
        <w:t xml:space="preserve"> – Допустим, суточные энергозатраты человека составляют 2185 ккал, из них:</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на долю белков должно приходиться </w:t>
      </w:r>
      <w:r w:rsidRPr="00C12578">
        <w:rPr>
          <w:rFonts w:ascii="Times New Roman" w:hAnsi="Times New Roman" w:cs="Times New Roman"/>
          <w:b/>
          <w:sz w:val="28"/>
          <w:szCs w:val="28"/>
        </w:rPr>
        <w:t>14%</w:t>
      </w:r>
      <w:r w:rsidRPr="00C12578">
        <w:rPr>
          <w:rFonts w:ascii="Times New Roman" w:hAnsi="Times New Roman" w:cs="Times New Roman"/>
          <w:sz w:val="28"/>
          <w:szCs w:val="28"/>
        </w:rPr>
        <w:t>. Составляем и решаем пропорцию:</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 xml:space="preserve">2185 ккал – 100%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х-14%                                                                                                                                                                                            Х=_</w:t>
      </w:r>
      <w:r w:rsidRPr="00C12578">
        <w:rPr>
          <w:rFonts w:ascii="Times New Roman" w:hAnsi="Times New Roman" w:cs="Times New Roman"/>
          <w:sz w:val="28"/>
          <w:szCs w:val="28"/>
          <w:u w:val="single"/>
        </w:rPr>
        <w:t>2185 х14</w:t>
      </w:r>
      <w:r w:rsidRPr="00C12578">
        <w:rPr>
          <w:rFonts w:ascii="Times New Roman" w:hAnsi="Times New Roman" w:cs="Times New Roman"/>
          <w:sz w:val="28"/>
          <w:szCs w:val="28"/>
        </w:rPr>
        <w:t>= 305,9 ккал</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100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на долю жиров  должно приходиться </w:t>
      </w:r>
      <w:r w:rsidRPr="00C12578">
        <w:rPr>
          <w:rFonts w:ascii="Times New Roman" w:hAnsi="Times New Roman" w:cs="Times New Roman"/>
          <w:b/>
          <w:sz w:val="28"/>
          <w:szCs w:val="28"/>
        </w:rPr>
        <w:t>30%</w:t>
      </w:r>
      <w:r w:rsidRPr="00C12578">
        <w:rPr>
          <w:rFonts w:ascii="Times New Roman" w:hAnsi="Times New Roman" w:cs="Times New Roman"/>
          <w:sz w:val="28"/>
          <w:szCs w:val="28"/>
        </w:rPr>
        <w:t>. Составляем и решаем пропорцию:</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 xml:space="preserve">2185ккал-100%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Х-30%                         </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Х=_</w:t>
      </w:r>
      <w:r w:rsidRPr="00C12578">
        <w:rPr>
          <w:rFonts w:ascii="Times New Roman" w:hAnsi="Times New Roman" w:cs="Times New Roman"/>
          <w:sz w:val="28"/>
          <w:szCs w:val="28"/>
          <w:u w:val="single"/>
        </w:rPr>
        <w:t>2185 х30</w:t>
      </w:r>
      <w:r w:rsidRPr="00C12578">
        <w:rPr>
          <w:rFonts w:ascii="Times New Roman" w:hAnsi="Times New Roman" w:cs="Times New Roman"/>
          <w:sz w:val="28"/>
          <w:szCs w:val="28"/>
        </w:rPr>
        <w:t>= 655,5 ккал</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100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на долю углеводов должно приходиться </w:t>
      </w:r>
      <w:r w:rsidRPr="00C12578">
        <w:rPr>
          <w:rFonts w:ascii="Times New Roman" w:hAnsi="Times New Roman" w:cs="Times New Roman"/>
          <w:b/>
          <w:sz w:val="28"/>
          <w:szCs w:val="28"/>
        </w:rPr>
        <w:t>56%</w:t>
      </w:r>
      <w:r w:rsidRPr="00C12578">
        <w:rPr>
          <w:rFonts w:ascii="Times New Roman" w:hAnsi="Times New Roman" w:cs="Times New Roman"/>
          <w:sz w:val="28"/>
          <w:szCs w:val="28"/>
        </w:rPr>
        <w:t>. Составляем и решаем пропорцию:</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2185ккал-100%                                                                                                                                            </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Х-56%</w:t>
      </w:r>
    </w:p>
    <w:p w:rsidR="009C4585" w:rsidRPr="00C12578" w:rsidRDefault="009C4585" w:rsidP="009C4585">
      <w:pPr>
        <w:spacing w:line="240" w:lineRule="auto"/>
        <w:ind w:firstLine="540"/>
        <w:jc w:val="both"/>
        <w:outlineLvl w:val="0"/>
        <w:rPr>
          <w:rFonts w:ascii="Times New Roman" w:hAnsi="Times New Roman" w:cs="Times New Roman"/>
          <w:sz w:val="28"/>
          <w:szCs w:val="28"/>
        </w:rPr>
      </w:pPr>
      <w:r w:rsidRPr="00C12578">
        <w:rPr>
          <w:rFonts w:ascii="Times New Roman" w:hAnsi="Times New Roman" w:cs="Times New Roman"/>
          <w:sz w:val="28"/>
          <w:szCs w:val="28"/>
        </w:rPr>
        <w:t>Х=_</w:t>
      </w:r>
      <w:r w:rsidRPr="00C12578">
        <w:rPr>
          <w:rFonts w:ascii="Times New Roman" w:hAnsi="Times New Roman" w:cs="Times New Roman"/>
          <w:sz w:val="28"/>
          <w:szCs w:val="28"/>
          <w:u w:val="single"/>
        </w:rPr>
        <w:t>2185 х56</w:t>
      </w:r>
      <w:r w:rsidRPr="00C12578">
        <w:rPr>
          <w:rFonts w:ascii="Times New Roman" w:hAnsi="Times New Roman" w:cs="Times New Roman"/>
          <w:sz w:val="28"/>
          <w:szCs w:val="28"/>
        </w:rPr>
        <w:t>= 1223,6ккал</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        100</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i/>
          <w:sz w:val="28"/>
          <w:szCs w:val="28"/>
        </w:rPr>
        <w:t>Второй этап</w:t>
      </w:r>
      <w:r w:rsidRPr="00C12578">
        <w:rPr>
          <w:rFonts w:ascii="Times New Roman" w:hAnsi="Times New Roman" w:cs="Times New Roman"/>
          <w:sz w:val="28"/>
          <w:szCs w:val="28"/>
        </w:rPr>
        <w:t xml:space="preserve">. Зная количество калорий, которые должны выделиться при утилизации организмом белков, и учитывая, что при сгорании 1 грамма белка выделяется 4 ккал, находим индивидуальную потребность организма в белках: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305,9 ккал: 4 = </w:t>
      </w:r>
      <w:smartTag w:uri="urn:schemas-microsoft-com:office:smarttags" w:element="metricconverter">
        <w:smartTagPr>
          <w:attr w:name="ProductID" w:val="76,475 г"/>
        </w:smartTagPr>
        <w:r w:rsidRPr="00C12578">
          <w:rPr>
            <w:rFonts w:ascii="Times New Roman" w:hAnsi="Times New Roman" w:cs="Times New Roman"/>
            <w:sz w:val="28"/>
            <w:szCs w:val="28"/>
          </w:rPr>
          <w:t>76,475 г</w:t>
        </w:r>
      </w:smartTag>
      <w:r w:rsidRPr="00C12578">
        <w:rPr>
          <w:rFonts w:ascii="Times New Roman" w:hAnsi="Times New Roman" w:cs="Times New Roman"/>
          <w:sz w:val="28"/>
          <w:szCs w:val="28"/>
        </w:rPr>
        <w:t xml:space="preserve"> белков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Зная количество калорий, которые должны выделиться при утилизации организмом жиров, и учитывая, что </w:t>
      </w:r>
      <w:smartTag w:uri="urn:schemas-microsoft-com:office:smarttags" w:element="metricconverter">
        <w:smartTagPr>
          <w:attr w:name="ProductID" w:val="1 грамм"/>
        </w:smartTagPr>
        <w:r w:rsidRPr="00C12578">
          <w:rPr>
            <w:rFonts w:ascii="Times New Roman" w:hAnsi="Times New Roman" w:cs="Times New Roman"/>
            <w:sz w:val="28"/>
            <w:szCs w:val="28"/>
          </w:rPr>
          <w:t>1 грамм</w:t>
        </w:r>
      </w:smartTag>
      <w:r w:rsidRPr="00C12578">
        <w:rPr>
          <w:rFonts w:ascii="Times New Roman" w:hAnsi="Times New Roman" w:cs="Times New Roman"/>
          <w:sz w:val="28"/>
          <w:szCs w:val="28"/>
        </w:rPr>
        <w:t xml:space="preserve"> жиров при сгорании выделяет 9 ккал, находим индивидуальную потребность организма в жирах:</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655,5 ккал: 9 = </w:t>
      </w:r>
      <w:smartTag w:uri="urn:schemas-microsoft-com:office:smarttags" w:element="metricconverter">
        <w:smartTagPr>
          <w:attr w:name="ProductID" w:val="72,83 г"/>
        </w:smartTagPr>
        <w:r w:rsidRPr="00C12578">
          <w:rPr>
            <w:rFonts w:ascii="Times New Roman" w:hAnsi="Times New Roman" w:cs="Times New Roman"/>
            <w:sz w:val="28"/>
            <w:szCs w:val="28"/>
          </w:rPr>
          <w:t>72,83 г</w:t>
        </w:r>
      </w:smartTag>
      <w:r w:rsidRPr="00C12578">
        <w:rPr>
          <w:rFonts w:ascii="Times New Roman" w:hAnsi="Times New Roman" w:cs="Times New Roman"/>
          <w:sz w:val="28"/>
          <w:szCs w:val="28"/>
        </w:rPr>
        <w:t xml:space="preserve"> жиров</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Зная количество калорий, которые должны выделиться при утилизации организмом углеводов, и учитывая, что при сгорании </w:t>
      </w:r>
      <w:smartTag w:uri="urn:schemas-microsoft-com:office:smarttags" w:element="metricconverter">
        <w:smartTagPr>
          <w:attr w:name="ProductID" w:val="1 грамм"/>
        </w:smartTagPr>
        <w:r w:rsidRPr="00C12578">
          <w:rPr>
            <w:rFonts w:ascii="Times New Roman" w:hAnsi="Times New Roman" w:cs="Times New Roman"/>
            <w:sz w:val="28"/>
            <w:szCs w:val="28"/>
          </w:rPr>
          <w:t>1 грамм</w:t>
        </w:r>
      </w:smartTag>
      <w:r w:rsidRPr="00C12578">
        <w:rPr>
          <w:rFonts w:ascii="Times New Roman" w:hAnsi="Times New Roman" w:cs="Times New Roman"/>
          <w:sz w:val="28"/>
          <w:szCs w:val="28"/>
        </w:rPr>
        <w:t xml:space="preserve"> углеводов выделяет 4 ккал, находим индивидуальную потребность организма в углеводах: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1223,6 ккал: 4 = </w:t>
      </w:r>
      <w:smartTag w:uri="urn:schemas-microsoft-com:office:smarttags" w:element="metricconverter">
        <w:smartTagPr>
          <w:attr w:name="ProductID" w:val="305,9 г"/>
        </w:smartTagPr>
        <w:r w:rsidRPr="00C12578">
          <w:rPr>
            <w:rFonts w:ascii="Times New Roman" w:hAnsi="Times New Roman" w:cs="Times New Roman"/>
            <w:sz w:val="28"/>
            <w:szCs w:val="28"/>
          </w:rPr>
          <w:t>305,9 г</w:t>
        </w:r>
      </w:smartTag>
      <w:r w:rsidRPr="00C12578">
        <w:rPr>
          <w:rFonts w:ascii="Times New Roman" w:hAnsi="Times New Roman" w:cs="Times New Roman"/>
          <w:sz w:val="28"/>
          <w:szCs w:val="28"/>
        </w:rPr>
        <w:t xml:space="preserve"> углеводов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 xml:space="preserve">Таким образом, для того, чтобы организм получил с рационом 2185 ккал, в его состав должно входить </w:t>
      </w:r>
      <w:smartTag w:uri="urn:schemas-microsoft-com:office:smarttags" w:element="metricconverter">
        <w:smartTagPr>
          <w:attr w:name="ProductID" w:val="76,475 г"/>
        </w:smartTagPr>
        <w:r w:rsidRPr="00C12578">
          <w:rPr>
            <w:rFonts w:ascii="Times New Roman" w:hAnsi="Times New Roman" w:cs="Times New Roman"/>
            <w:sz w:val="28"/>
            <w:szCs w:val="28"/>
          </w:rPr>
          <w:t>76,475 г</w:t>
        </w:r>
      </w:smartTag>
      <w:r w:rsidRPr="00C12578">
        <w:rPr>
          <w:rFonts w:ascii="Times New Roman" w:hAnsi="Times New Roman" w:cs="Times New Roman"/>
          <w:sz w:val="28"/>
          <w:szCs w:val="28"/>
        </w:rPr>
        <w:t xml:space="preserve"> белков, </w:t>
      </w:r>
      <w:smartTag w:uri="urn:schemas-microsoft-com:office:smarttags" w:element="metricconverter">
        <w:smartTagPr>
          <w:attr w:name="ProductID" w:val="72,83 г"/>
        </w:smartTagPr>
        <w:r w:rsidRPr="00C12578">
          <w:rPr>
            <w:rFonts w:ascii="Times New Roman" w:hAnsi="Times New Roman" w:cs="Times New Roman"/>
            <w:sz w:val="28"/>
            <w:szCs w:val="28"/>
          </w:rPr>
          <w:t>72,83 г</w:t>
        </w:r>
      </w:smartTag>
      <w:r w:rsidRPr="00C12578">
        <w:rPr>
          <w:rFonts w:ascii="Times New Roman" w:hAnsi="Times New Roman" w:cs="Times New Roman"/>
          <w:sz w:val="28"/>
          <w:szCs w:val="28"/>
        </w:rPr>
        <w:t xml:space="preserve"> жиров и </w:t>
      </w:r>
      <w:smartTag w:uri="urn:schemas-microsoft-com:office:smarttags" w:element="metricconverter">
        <w:smartTagPr>
          <w:attr w:name="ProductID" w:val="305,9 г"/>
        </w:smartTagPr>
        <w:r w:rsidRPr="00C12578">
          <w:rPr>
            <w:rFonts w:ascii="Times New Roman" w:hAnsi="Times New Roman" w:cs="Times New Roman"/>
            <w:sz w:val="28"/>
            <w:szCs w:val="28"/>
          </w:rPr>
          <w:t>305,9 г</w:t>
        </w:r>
      </w:smartTag>
      <w:r w:rsidRPr="00C12578">
        <w:rPr>
          <w:rFonts w:ascii="Times New Roman" w:hAnsi="Times New Roman" w:cs="Times New Roman"/>
          <w:sz w:val="28"/>
          <w:szCs w:val="28"/>
        </w:rPr>
        <w:t xml:space="preserve"> углеводов, при этом соотношение белков, жиров и углеводов будет составлять 1:0.95:4, т.е. отвечать физиологическим потребностям организма.</w:t>
      </w:r>
    </w:p>
    <w:p w:rsidR="009C4585" w:rsidRPr="0058414A" w:rsidRDefault="00080407" w:rsidP="009C4585">
      <w:pPr>
        <w:spacing w:line="240" w:lineRule="auto"/>
        <w:jc w:val="both"/>
        <w:rPr>
          <w:rFonts w:ascii="Times New Roman" w:hAnsi="Times New Roman" w:cs="Times New Roman"/>
          <w:b/>
          <w:sz w:val="28"/>
          <w:szCs w:val="28"/>
        </w:rPr>
      </w:pPr>
      <w:r w:rsidRPr="0058414A">
        <w:rPr>
          <w:rFonts w:ascii="Times New Roman" w:hAnsi="Times New Roman" w:cs="Times New Roman"/>
          <w:b/>
          <w:sz w:val="28"/>
          <w:szCs w:val="28"/>
        </w:rPr>
        <w:t>Контрольные вопросы</w:t>
      </w:r>
    </w:p>
    <w:p w:rsidR="00080407" w:rsidRPr="00EE3FC5" w:rsidRDefault="00080407" w:rsidP="00080407">
      <w:pPr>
        <w:widowControl w:val="0"/>
        <w:shd w:val="clear" w:color="auto" w:fill="FFFFFF"/>
        <w:tabs>
          <w:tab w:val="left" w:pos="298"/>
        </w:tabs>
        <w:autoSpaceDE w:val="0"/>
        <w:autoSpaceDN w:val="0"/>
        <w:adjustRightInd w:val="0"/>
        <w:spacing w:line="360" w:lineRule="auto"/>
        <w:rPr>
          <w:rFonts w:ascii="Times New Roman" w:hAnsi="Times New Roman" w:cs="Times New Roman"/>
          <w:spacing w:val="-10"/>
          <w:w w:val="88"/>
          <w:sz w:val="28"/>
          <w:szCs w:val="28"/>
        </w:rPr>
      </w:pPr>
      <w:r>
        <w:rPr>
          <w:rFonts w:ascii="Times New Roman" w:hAnsi="Times New Roman" w:cs="Times New Roman"/>
          <w:spacing w:val="-1"/>
          <w:w w:val="88"/>
          <w:sz w:val="28"/>
          <w:szCs w:val="28"/>
        </w:rPr>
        <w:t>1.</w:t>
      </w:r>
      <w:r w:rsidRPr="00EE3FC5">
        <w:rPr>
          <w:rFonts w:ascii="Times New Roman" w:hAnsi="Times New Roman" w:cs="Times New Roman"/>
          <w:spacing w:val="-1"/>
          <w:w w:val="88"/>
          <w:sz w:val="28"/>
          <w:szCs w:val="28"/>
        </w:rPr>
        <w:t>Какова технология расчета в суточном рационе количества белков?</w:t>
      </w:r>
    </w:p>
    <w:p w:rsidR="00080407" w:rsidRPr="00EE3FC5" w:rsidRDefault="00080407" w:rsidP="00080407">
      <w:pPr>
        <w:widowControl w:val="0"/>
        <w:shd w:val="clear" w:color="auto" w:fill="FFFFFF"/>
        <w:tabs>
          <w:tab w:val="left" w:pos="298"/>
        </w:tabs>
        <w:autoSpaceDE w:val="0"/>
        <w:autoSpaceDN w:val="0"/>
        <w:adjustRightInd w:val="0"/>
        <w:spacing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2</w:t>
      </w:r>
      <w:r w:rsidRPr="00EE3FC5">
        <w:rPr>
          <w:rFonts w:ascii="Times New Roman" w:hAnsi="Times New Roman" w:cs="Times New Roman"/>
          <w:spacing w:val="-1"/>
          <w:w w:val="88"/>
          <w:sz w:val="28"/>
          <w:szCs w:val="28"/>
        </w:rPr>
        <w:t>.Какова технология расчета в суточном рационе количества жиров?</w:t>
      </w:r>
    </w:p>
    <w:p w:rsidR="00080407" w:rsidRPr="00EE3FC5" w:rsidRDefault="0058414A" w:rsidP="00080407">
      <w:pPr>
        <w:widowControl w:val="0"/>
        <w:shd w:val="clear" w:color="auto" w:fill="FFFFFF"/>
        <w:tabs>
          <w:tab w:val="left" w:pos="355"/>
        </w:tabs>
        <w:autoSpaceDE w:val="0"/>
        <w:autoSpaceDN w:val="0"/>
        <w:adjustRightInd w:val="0"/>
        <w:spacing w:line="360" w:lineRule="auto"/>
        <w:rPr>
          <w:rFonts w:ascii="Times New Roman" w:hAnsi="Times New Roman" w:cs="Times New Roman"/>
          <w:spacing w:val="-7"/>
          <w:w w:val="88"/>
          <w:sz w:val="28"/>
          <w:szCs w:val="28"/>
        </w:rPr>
      </w:pPr>
      <w:r>
        <w:rPr>
          <w:rFonts w:ascii="Times New Roman" w:hAnsi="Times New Roman" w:cs="Times New Roman"/>
          <w:spacing w:val="-1"/>
          <w:w w:val="88"/>
          <w:sz w:val="28"/>
          <w:szCs w:val="28"/>
        </w:rPr>
        <w:t>3</w:t>
      </w:r>
      <w:r w:rsidR="00080407" w:rsidRPr="00EE3FC5">
        <w:rPr>
          <w:rFonts w:ascii="Times New Roman" w:hAnsi="Times New Roman" w:cs="Times New Roman"/>
          <w:spacing w:val="-1"/>
          <w:w w:val="88"/>
          <w:sz w:val="28"/>
          <w:szCs w:val="28"/>
        </w:rPr>
        <w:t>.Какова технология расчета в суточном рационе количества углеводов?</w:t>
      </w:r>
    </w:p>
    <w:p w:rsidR="00080407" w:rsidRPr="00EE3FC5" w:rsidRDefault="0058414A" w:rsidP="00080407">
      <w:pPr>
        <w:widowControl w:val="0"/>
        <w:shd w:val="clear" w:color="auto" w:fill="FFFFFF"/>
        <w:tabs>
          <w:tab w:val="left" w:pos="245"/>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4</w:t>
      </w:r>
      <w:r w:rsidR="00080407">
        <w:rPr>
          <w:rFonts w:ascii="Times New Roman" w:hAnsi="Times New Roman" w:cs="Times New Roman"/>
          <w:spacing w:val="-2"/>
          <w:w w:val="88"/>
          <w:sz w:val="28"/>
          <w:szCs w:val="28"/>
        </w:rPr>
        <w:t>.</w:t>
      </w:r>
      <w:r w:rsidR="00080407" w:rsidRPr="00EE3FC5">
        <w:rPr>
          <w:rFonts w:ascii="Times New Roman" w:hAnsi="Times New Roman" w:cs="Times New Roman"/>
          <w:spacing w:val="-2"/>
          <w:w w:val="88"/>
          <w:sz w:val="28"/>
          <w:szCs w:val="28"/>
        </w:rPr>
        <w:t xml:space="preserve">От каких факторов зависит потребность организма в энергии и основных пищевых </w:t>
      </w:r>
      <w:r w:rsidR="00080407" w:rsidRPr="00EE3FC5">
        <w:rPr>
          <w:rFonts w:ascii="Times New Roman" w:hAnsi="Times New Roman" w:cs="Times New Roman"/>
          <w:w w:val="88"/>
          <w:sz w:val="28"/>
          <w:szCs w:val="28"/>
        </w:rPr>
        <w:t>веществах?</w:t>
      </w:r>
    </w:p>
    <w:p w:rsidR="00080407" w:rsidRPr="00EE3FC5" w:rsidRDefault="0058414A" w:rsidP="0058414A">
      <w:pPr>
        <w:widowControl w:val="0"/>
        <w:shd w:val="clear" w:color="auto" w:fill="FFFFFF"/>
        <w:tabs>
          <w:tab w:val="left" w:pos="245"/>
        </w:tabs>
        <w:autoSpaceDE w:val="0"/>
        <w:autoSpaceDN w:val="0"/>
        <w:adjustRightInd w:val="0"/>
        <w:spacing w:before="5"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5.</w:t>
      </w:r>
      <w:r w:rsidR="00080407" w:rsidRPr="00EE3FC5">
        <w:rPr>
          <w:rFonts w:ascii="Times New Roman" w:hAnsi="Times New Roman" w:cs="Times New Roman"/>
          <w:spacing w:val="-2"/>
          <w:w w:val="88"/>
          <w:sz w:val="28"/>
          <w:szCs w:val="28"/>
        </w:rPr>
        <w:t>Что такое "основной обмен"?</w:t>
      </w:r>
    </w:p>
    <w:p w:rsidR="00080407" w:rsidRPr="00EE3FC5" w:rsidRDefault="0058414A" w:rsidP="0058414A">
      <w:pPr>
        <w:widowControl w:val="0"/>
        <w:shd w:val="clear" w:color="auto" w:fill="FFFFFF"/>
        <w:tabs>
          <w:tab w:val="left" w:pos="245"/>
        </w:tabs>
        <w:autoSpaceDE w:val="0"/>
        <w:autoSpaceDN w:val="0"/>
        <w:adjustRightInd w:val="0"/>
        <w:spacing w:after="0" w:line="360" w:lineRule="auto"/>
        <w:rPr>
          <w:rFonts w:ascii="Times New Roman" w:hAnsi="Times New Roman" w:cs="Times New Roman"/>
          <w:spacing w:val="-10"/>
          <w:w w:val="88"/>
          <w:sz w:val="28"/>
          <w:szCs w:val="28"/>
        </w:rPr>
      </w:pPr>
      <w:r>
        <w:rPr>
          <w:rFonts w:ascii="Times New Roman" w:hAnsi="Times New Roman" w:cs="Times New Roman"/>
          <w:spacing w:val="-1"/>
          <w:w w:val="88"/>
          <w:sz w:val="28"/>
          <w:szCs w:val="28"/>
        </w:rPr>
        <w:t>6.</w:t>
      </w:r>
      <w:r w:rsidR="00080407" w:rsidRPr="00EE3FC5">
        <w:rPr>
          <w:rFonts w:ascii="Times New Roman" w:hAnsi="Times New Roman" w:cs="Times New Roman"/>
          <w:spacing w:val="-1"/>
          <w:w w:val="88"/>
          <w:sz w:val="28"/>
          <w:szCs w:val="28"/>
        </w:rPr>
        <w:t>От каких факторов зависит основной обмен?</w:t>
      </w:r>
    </w:p>
    <w:p w:rsidR="00080407" w:rsidRPr="00EE3FC5" w:rsidRDefault="0058414A" w:rsidP="0058414A">
      <w:pPr>
        <w:widowControl w:val="0"/>
        <w:shd w:val="clear" w:color="auto" w:fill="FFFFFF"/>
        <w:tabs>
          <w:tab w:val="left" w:pos="245"/>
        </w:tabs>
        <w:autoSpaceDE w:val="0"/>
        <w:autoSpaceDN w:val="0"/>
        <w:adjustRightInd w:val="0"/>
        <w:spacing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7.</w:t>
      </w:r>
      <w:r w:rsidR="00080407" w:rsidRPr="00EE3FC5">
        <w:rPr>
          <w:rFonts w:ascii="Times New Roman" w:hAnsi="Times New Roman" w:cs="Times New Roman"/>
          <w:spacing w:val="-1"/>
          <w:w w:val="88"/>
          <w:sz w:val="28"/>
          <w:szCs w:val="28"/>
        </w:rPr>
        <w:t>Как меняется основной обмен человека в зависимости от возраста?</w:t>
      </w:r>
    </w:p>
    <w:p w:rsidR="00080407" w:rsidRPr="00EE3FC5" w:rsidRDefault="0058414A" w:rsidP="0058414A">
      <w:pPr>
        <w:widowControl w:val="0"/>
        <w:shd w:val="clear" w:color="auto" w:fill="FFFFFF"/>
        <w:tabs>
          <w:tab w:val="left" w:pos="245"/>
        </w:tabs>
        <w:autoSpaceDE w:val="0"/>
        <w:autoSpaceDN w:val="0"/>
        <w:adjustRightInd w:val="0"/>
        <w:spacing w:before="14" w:after="0" w:line="360" w:lineRule="auto"/>
        <w:rPr>
          <w:rFonts w:ascii="Times New Roman" w:hAnsi="Times New Roman" w:cs="Times New Roman"/>
          <w:spacing w:val="-8"/>
          <w:w w:val="88"/>
          <w:sz w:val="28"/>
          <w:szCs w:val="28"/>
        </w:rPr>
      </w:pPr>
      <w:r>
        <w:rPr>
          <w:rFonts w:ascii="Times New Roman" w:hAnsi="Times New Roman" w:cs="Times New Roman"/>
          <w:spacing w:val="-1"/>
          <w:w w:val="88"/>
          <w:sz w:val="28"/>
          <w:szCs w:val="28"/>
        </w:rPr>
        <w:t>8.</w:t>
      </w:r>
      <w:r w:rsidR="00080407" w:rsidRPr="00EE3FC5">
        <w:rPr>
          <w:rFonts w:ascii="Times New Roman" w:hAnsi="Times New Roman" w:cs="Times New Roman"/>
          <w:spacing w:val="-1"/>
          <w:w w:val="88"/>
          <w:sz w:val="28"/>
          <w:szCs w:val="28"/>
        </w:rPr>
        <w:t>Какова роль белков в питании?</w:t>
      </w:r>
    </w:p>
    <w:p w:rsidR="00080407" w:rsidRPr="00EE3FC5" w:rsidRDefault="0058414A" w:rsidP="0058414A">
      <w:pPr>
        <w:widowControl w:val="0"/>
        <w:shd w:val="clear" w:color="auto" w:fill="FFFFFF"/>
        <w:tabs>
          <w:tab w:val="left" w:pos="245"/>
        </w:tabs>
        <w:autoSpaceDE w:val="0"/>
        <w:autoSpaceDN w:val="0"/>
        <w:adjustRightInd w:val="0"/>
        <w:spacing w:before="10" w:after="0" w:line="360" w:lineRule="auto"/>
        <w:rPr>
          <w:rFonts w:ascii="Times New Roman" w:hAnsi="Times New Roman" w:cs="Times New Roman"/>
          <w:spacing w:val="-8"/>
          <w:w w:val="88"/>
          <w:sz w:val="28"/>
          <w:szCs w:val="28"/>
        </w:rPr>
      </w:pPr>
      <w:r>
        <w:rPr>
          <w:rFonts w:ascii="Times New Roman" w:hAnsi="Times New Roman" w:cs="Times New Roman"/>
          <w:spacing w:val="-2"/>
          <w:w w:val="88"/>
          <w:sz w:val="28"/>
          <w:szCs w:val="28"/>
        </w:rPr>
        <w:t>9.</w:t>
      </w:r>
      <w:r w:rsidR="00080407" w:rsidRPr="00EE3FC5">
        <w:rPr>
          <w:rFonts w:ascii="Times New Roman" w:hAnsi="Times New Roman" w:cs="Times New Roman"/>
          <w:spacing w:val="-2"/>
          <w:w w:val="88"/>
          <w:sz w:val="28"/>
          <w:szCs w:val="28"/>
        </w:rPr>
        <w:t>Какова роль жиров в питании?</w:t>
      </w:r>
    </w:p>
    <w:p w:rsidR="00080407" w:rsidRPr="00EE3FC5" w:rsidRDefault="0058414A" w:rsidP="0058414A">
      <w:pPr>
        <w:widowControl w:val="0"/>
        <w:shd w:val="clear" w:color="auto" w:fill="FFFFFF"/>
        <w:tabs>
          <w:tab w:val="left" w:pos="245"/>
        </w:tabs>
        <w:autoSpaceDE w:val="0"/>
        <w:autoSpaceDN w:val="0"/>
        <w:adjustRightInd w:val="0"/>
        <w:spacing w:after="0" w:line="360" w:lineRule="auto"/>
        <w:rPr>
          <w:rFonts w:ascii="Times New Roman" w:hAnsi="Times New Roman" w:cs="Times New Roman"/>
          <w:spacing w:val="-7"/>
          <w:w w:val="88"/>
          <w:sz w:val="28"/>
          <w:szCs w:val="28"/>
        </w:rPr>
      </w:pPr>
      <w:r>
        <w:rPr>
          <w:rFonts w:ascii="Times New Roman" w:hAnsi="Times New Roman" w:cs="Times New Roman"/>
          <w:spacing w:val="-1"/>
          <w:w w:val="88"/>
          <w:sz w:val="28"/>
          <w:szCs w:val="28"/>
        </w:rPr>
        <w:t>10.</w:t>
      </w:r>
      <w:r w:rsidR="00080407" w:rsidRPr="00EE3FC5">
        <w:rPr>
          <w:rFonts w:ascii="Times New Roman" w:hAnsi="Times New Roman" w:cs="Times New Roman"/>
          <w:spacing w:val="-1"/>
          <w:w w:val="88"/>
          <w:sz w:val="28"/>
          <w:szCs w:val="28"/>
        </w:rPr>
        <w:t>Какова роль углеводов в питании?</w:t>
      </w:r>
    </w:p>
    <w:p w:rsidR="00080407" w:rsidRPr="00EE3FC5" w:rsidRDefault="00080407" w:rsidP="00080407">
      <w:pPr>
        <w:shd w:val="clear" w:color="auto" w:fill="FFFFFF"/>
        <w:ind w:left="43" w:right="5" w:firstLine="230"/>
        <w:jc w:val="both"/>
        <w:rPr>
          <w:rFonts w:ascii="Times New Roman" w:hAnsi="Times New Roman" w:cs="Times New Roman"/>
          <w:spacing w:val="-10"/>
          <w:sz w:val="28"/>
          <w:szCs w:val="28"/>
        </w:rPr>
      </w:pPr>
    </w:p>
    <w:p w:rsidR="009C4585" w:rsidRPr="00C12578" w:rsidRDefault="00E04993" w:rsidP="009C4585">
      <w:pPr>
        <w:spacing w:line="240" w:lineRule="auto"/>
        <w:jc w:val="center"/>
        <w:rPr>
          <w:rFonts w:ascii="Times New Roman" w:hAnsi="Times New Roman" w:cs="Times New Roman"/>
          <w:b/>
          <w:bCs/>
          <w:spacing w:val="-1"/>
          <w:w w:val="88"/>
          <w:sz w:val="28"/>
          <w:szCs w:val="28"/>
        </w:rPr>
      </w:pPr>
      <w:r>
        <w:rPr>
          <w:rFonts w:ascii="Times New Roman" w:hAnsi="Times New Roman" w:cs="Times New Roman"/>
          <w:b/>
          <w:bCs/>
          <w:w w:val="88"/>
          <w:sz w:val="28"/>
          <w:szCs w:val="28"/>
        </w:rPr>
        <w:t>ТЕМА</w:t>
      </w:r>
      <w:r w:rsidR="009C4585">
        <w:rPr>
          <w:rFonts w:ascii="Times New Roman" w:hAnsi="Times New Roman" w:cs="Times New Roman"/>
          <w:b/>
          <w:bCs/>
          <w:w w:val="88"/>
          <w:sz w:val="28"/>
          <w:szCs w:val="28"/>
        </w:rPr>
        <w:t xml:space="preserve"> </w:t>
      </w:r>
      <w:r>
        <w:rPr>
          <w:rFonts w:ascii="Times New Roman" w:hAnsi="Times New Roman" w:cs="Times New Roman"/>
          <w:b/>
          <w:bCs/>
          <w:w w:val="88"/>
          <w:sz w:val="28"/>
          <w:szCs w:val="28"/>
        </w:rPr>
        <w:t>6</w:t>
      </w:r>
      <w:r w:rsidR="009C4585" w:rsidRPr="00C12578">
        <w:rPr>
          <w:rFonts w:ascii="Times New Roman" w:hAnsi="Times New Roman" w:cs="Times New Roman"/>
          <w:b/>
          <w:bCs/>
          <w:w w:val="88"/>
          <w:sz w:val="28"/>
          <w:szCs w:val="28"/>
        </w:rPr>
        <w:t xml:space="preserve">. МЕТОДЫ РАСЧЕТА ХИМИЧЕСКОГО СОСТАВА И </w:t>
      </w:r>
      <w:r w:rsidR="009C4585" w:rsidRPr="00C12578">
        <w:rPr>
          <w:rFonts w:ascii="Times New Roman" w:hAnsi="Times New Roman" w:cs="Times New Roman"/>
          <w:b/>
          <w:bCs/>
          <w:spacing w:val="-1"/>
          <w:w w:val="88"/>
          <w:sz w:val="28"/>
          <w:szCs w:val="28"/>
        </w:rPr>
        <w:t>КАЛОРИЙНОСТИ СУТОЧНОГО РАЦИОНА ЧЕЛОВЕКА ПО МЕНЮ-РАСКЛАДКЕ</w:t>
      </w:r>
    </w:p>
    <w:p w:rsidR="009C4585" w:rsidRPr="00C12578" w:rsidRDefault="009C4585" w:rsidP="004D5F68">
      <w:pPr>
        <w:ind w:firstLine="540"/>
        <w:jc w:val="both"/>
        <w:rPr>
          <w:rFonts w:ascii="Times New Roman" w:hAnsi="Times New Roman" w:cs="Times New Roman"/>
          <w:sz w:val="28"/>
          <w:szCs w:val="28"/>
        </w:rPr>
      </w:pPr>
      <w:r w:rsidRPr="00C12578">
        <w:rPr>
          <w:rFonts w:ascii="Times New Roman" w:hAnsi="Times New Roman" w:cs="Times New Roman"/>
          <w:spacing w:val="-1"/>
          <w:w w:val="88"/>
          <w:sz w:val="28"/>
          <w:szCs w:val="28"/>
        </w:rPr>
        <w:t xml:space="preserve">Известно, что рациональное питание должно быть полноценным в количественном </w:t>
      </w:r>
      <w:r w:rsidRPr="00C12578">
        <w:rPr>
          <w:rFonts w:ascii="Times New Roman" w:hAnsi="Times New Roman" w:cs="Times New Roman"/>
          <w:w w:val="88"/>
          <w:sz w:val="28"/>
          <w:szCs w:val="28"/>
        </w:rPr>
        <w:t>и качественном отношениях. Оно должно полностью покрывать энергозатраты организма человека и содержать все необходимые пищевые вещества в известных соотношениях.</w:t>
      </w:r>
    </w:p>
    <w:p w:rsidR="009C4585" w:rsidRPr="00C12578" w:rsidRDefault="009C4585" w:rsidP="004D5F68">
      <w:pPr>
        <w:ind w:firstLine="540"/>
        <w:jc w:val="both"/>
        <w:rPr>
          <w:rFonts w:ascii="Times New Roman" w:hAnsi="Times New Roman" w:cs="Times New Roman"/>
          <w:sz w:val="28"/>
          <w:szCs w:val="28"/>
        </w:rPr>
      </w:pPr>
      <w:r w:rsidRPr="00C12578">
        <w:rPr>
          <w:rFonts w:ascii="Times New Roman" w:hAnsi="Times New Roman" w:cs="Times New Roman"/>
          <w:spacing w:val="-1"/>
          <w:w w:val="88"/>
          <w:sz w:val="28"/>
          <w:szCs w:val="28"/>
        </w:rPr>
        <w:t>Определить химический состав и калорийность п</w:t>
      </w:r>
      <w:r w:rsidR="00CC1718">
        <w:rPr>
          <w:rFonts w:ascii="Times New Roman" w:hAnsi="Times New Roman" w:cs="Times New Roman"/>
          <w:spacing w:val="-1"/>
          <w:w w:val="88"/>
          <w:sz w:val="28"/>
          <w:szCs w:val="28"/>
        </w:rPr>
        <w:t>ищевых продуктов и рациона пита</w:t>
      </w:r>
      <w:r w:rsidRPr="00C12578">
        <w:rPr>
          <w:rFonts w:ascii="Times New Roman" w:hAnsi="Times New Roman" w:cs="Times New Roman"/>
          <w:spacing w:val="-1"/>
          <w:w w:val="88"/>
          <w:sz w:val="28"/>
          <w:szCs w:val="28"/>
        </w:rPr>
        <w:t xml:space="preserve">ния можно различными способами. Наиболее точный - </w:t>
      </w:r>
      <w:r w:rsidRPr="00C12578">
        <w:rPr>
          <w:rFonts w:ascii="Times New Roman" w:hAnsi="Times New Roman" w:cs="Times New Roman"/>
          <w:b/>
          <w:bCs/>
          <w:spacing w:val="-1"/>
          <w:w w:val="88"/>
          <w:sz w:val="28"/>
          <w:szCs w:val="28"/>
        </w:rPr>
        <w:t xml:space="preserve">лабораторный метод, </w:t>
      </w:r>
      <w:r w:rsidRPr="00C12578">
        <w:rPr>
          <w:rFonts w:ascii="Times New Roman" w:hAnsi="Times New Roman" w:cs="Times New Roman"/>
          <w:spacing w:val="-1"/>
          <w:w w:val="88"/>
          <w:sz w:val="28"/>
          <w:szCs w:val="28"/>
        </w:rPr>
        <w:t xml:space="preserve">когда с </w:t>
      </w:r>
      <w:r w:rsidRPr="00C12578">
        <w:rPr>
          <w:rFonts w:ascii="Times New Roman" w:hAnsi="Times New Roman" w:cs="Times New Roman"/>
          <w:w w:val="88"/>
          <w:sz w:val="28"/>
          <w:szCs w:val="28"/>
        </w:rPr>
        <w:t>помощью специальных реактивов, методик и современной аппаратуры определяют количество белков, жиров, углеводов, витаминов,</w:t>
      </w:r>
      <w:r w:rsidR="00CC1718">
        <w:rPr>
          <w:rFonts w:ascii="Times New Roman" w:hAnsi="Times New Roman" w:cs="Times New Roman"/>
          <w:w w:val="88"/>
          <w:sz w:val="28"/>
          <w:szCs w:val="28"/>
        </w:rPr>
        <w:t xml:space="preserve"> минеральных солей, микроэлемен</w:t>
      </w:r>
      <w:r w:rsidRPr="00C12578">
        <w:rPr>
          <w:rFonts w:ascii="Times New Roman" w:hAnsi="Times New Roman" w:cs="Times New Roman"/>
          <w:w w:val="88"/>
          <w:sz w:val="28"/>
          <w:szCs w:val="28"/>
        </w:rPr>
        <w:t>тов в том или ином продукте (блюде).</w:t>
      </w:r>
    </w:p>
    <w:p w:rsidR="009C4585" w:rsidRPr="00C12578" w:rsidRDefault="009C4585" w:rsidP="004D5F68">
      <w:pPr>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 xml:space="preserve">Вместе с тем, существуют менее точные, но значительно более простые методы, </w:t>
      </w:r>
      <w:r w:rsidRPr="00C12578">
        <w:rPr>
          <w:rFonts w:ascii="Times New Roman" w:hAnsi="Times New Roman" w:cs="Times New Roman"/>
          <w:spacing w:val="-1"/>
          <w:w w:val="88"/>
          <w:sz w:val="28"/>
          <w:szCs w:val="28"/>
        </w:rPr>
        <w:t xml:space="preserve">которые, однако, дают достаточно близкие к лабораторным данным цифры - это </w:t>
      </w:r>
      <w:r w:rsidRPr="00C12578">
        <w:rPr>
          <w:rFonts w:ascii="Times New Roman" w:hAnsi="Times New Roman" w:cs="Times New Roman"/>
          <w:b/>
          <w:bCs/>
          <w:spacing w:val="-1"/>
          <w:w w:val="88"/>
          <w:sz w:val="28"/>
          <w:szCs w:val="28"/>
        </w:rPr>
        <w:t xml:space="preserve">расчетные методы </w:t>
      </w:r>
      <w:r w:rsidRPr="00C12578">
        <w:rPr>
          <w:rFonts w:ascii="Times New Roman" w:hAnsi="Times New Roman" w:cs="Times New Roman"/>
          <w:spacing w:val="-1"/>
          <w:w w:val="88"/>
          <w:sz w:val="28"/>
          <w:szCs w:val="28"/>
        </w:rPr>
        <w:t xml:space="preserve">с помощью специальных </w:t>
      </w:r>
      <w:r w:rsidRPr="00C12578">
        <w:rPr>
          <w:rFonts w:ascii="Times New Roman" w:hAnsi="Times New Roman" w:cs="Times New Roman"/>
          <w:b/>
          <w:bCs/>
          <w:spacing w:val="-1"/>
          <w:w w:val="88"/>
          <w:sz w:val="28"/>
          <w:szCs w:val="28"/>
        </w:rPr>
        <w:t>таблиц химического состава и энергети</w:t>
      </w:r>
      <w:r w:rsidRPr="00C12578">
        <w:rPr>
          <w:rFonts w:ascii="Times New Roman" w:hAnsi="Times New Roman" w:cs="Times New Roman"/>
          <w:b/>
          <w:bCs/>
          <w:w w:val="88"/>
          <w:sz w:val="28"/>
          <w:szCs w:val="28"/>
        </w:rPr>
        <w:t xml:space="preserve">ческой ценности пищевых продуктов. </w:t>
      </w:r>
      <w:r w:rsidRPr="00C12578">
        <w:rPr>
          <w:rFonts w:ascii="Times New Roman" w:hAnsi="Times New Roman" w:cs="Times New Roman"/>
          <w:w w:val="88"/>
          <w:sz w:val="28"/>
          <w:szCs w:val="28"/>
        </w:rPr>
        <w:t xml:space="preserve">В таблицах приведены сведения о процентном содержании белков, жиров, углеводов, минеральных солей, витаминов (усредненные данные многочисленных исследований) самых разнообразных продуктов. В некоторых таблицах содержатся сведения об аминокислотном, жирно-кислотном и </w:t>
      </w:r>
      <w:r w:rsidRPr="00C12578">
        <w:rPr>
          <w:rFonts w:ascii="Times New Roman" w:hAnsi="Times New Roman" w:cs="Times New Roman"/>
          <w:spacing w:val="-1"/>
          <w:w w:val="88"/>
          <w:sz w:val="28"/>
          <w:szCs w:val="28"/>
        </w:rPr>
        <w:t xml:space="preserve">микроэлементном их составе. На практике для оценки адекватности питания суточным </w:t>
      </w:r>
      <w:r w:rsidRPr="00C12578">
        <w:rPr>
          <w:rFonts w:ascii="Times New Roman" w:hAnsi="Times New Roman" w:cs="Times New Roman"/>
          <w:w w:val="88"/>
          <w:sz w:val="28"/>
          <w:szCs w:val="28"/>
        </w:rPr>
        <w:t>энергозатратам пользуются именно расчетными методами.</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spacing w:val="-1"/>
          <w:w w:val="88"/>
          <w:sz w:val="28"/>
          <w:szCs w:val="28"/>
        </w:rPr>
        <w:t xml:space="preserve">Характер питания изучается по </w:t>
      </w:r>
      <w:r w:rsidRPr="00C12578">
        <w:rPr>
          <w:rFonts w:ascii="Times New Roman" w:hAnsi="Times New Roman" w:cs="Times New Roman"/>
          <w:b/>
          <w:bCs/>
          <w:spacing w:val="-1"/>
          <w:w w:val="88"/>
          <w:sz w:val="28"/>
          <w:szCs w:val="28"/>
        </w:rPr>
        <w:t xml:space="preserve">меню-раскладке </w:t>
      </w:r>
      <w:r w:rsidRPr="00C12578">
        <w:rPr>
          <w:rFonts w:ascii="Times New Roman" w:hAnsi="Times New Roman" w:cs="Times New Roman"/>
          <w:spacing w:val="-1"/>
          <w:w w:val="88"/>
          <w:sz w:val="28"/>
          <w:szCs w:val="28"/>
        </w:rPr>
        <w:t xml:space="preserve">(перечню продуктов, входящих в состав блюд рациона с указанием их сырой массы - </w:t>
      </w:r>
      <w:r w:rsidRPr="00C12578">
        <w:rPr>
          <w:rFonts w:ascii="Times New Roman" w:hAnsi="Times New Roman" w:cs="Times New Roman"/>
          <w:b/>
          <w:bCs/>
          <w:spacing w:val="-1"/>
          <w:w w:val="88"/>
          <w:sz w:val="28"/>
          <w:szCs w:val="28"/>
        </w:rPr>
        <w:t xml:space="preserve">брутто-веса, </w:t>
      </w:r>
      <w:r w:rsidRPr="00C12578">
        <w:rPr>
          <w:rFonts w:ascii="Times New Roman" w:hAnsi="Times New Roman" w:cs="Times New Roman"/>
          <w:spacing w:val="-1"/>
          <w:w w:val="88"/>
          <w:sz w:val="28"/>
          <w:szCs w:val="28"/>
        </w:rPr>
        <w:t xml:space="preserve">т.е. мяса с костями, картофеля в кожуре, процента отходов при кулинарной обработке или </w:t>
      </w:r>
      <w:r w:rsidRPr="00C12578">
        <w:rPr>
          <w:rFonts w:ascii="Times New Roman" w:hAnsi="Times New Roman" w:cs="Times New Roman"/>
          <w:b/>
          <w:bCs/>
          <w:spacing w:val="-1"/>
          <w:w w:val="88"/>
          <w:sz w:val="28"/>
          <w:szCs w:val="28"/>
        </w:rPr>
        <w:t>нетто-веса).</w:t>
      </w:r>
    </w:p>
    <w:p w:rsidR="009C4585" w:rsidRPr="00C12578" w:rsidRDefault="00EE7A57" w:rsidP="009C4585">
      <w:pPr>
        <w:spacing w:line="240" w:lineRule="auto"/>
        <w:ind w:firstLine="540"/>
        <w:jc w:val="both"/>
        <w:outlineLvl w:val="0"/>
        <w:rPr>
          <w:rFonts w:ascii="Times New Roman" w:hAnsi="Times New Roman" w:cs="Times New Roman"/>
          <w:sz w:val="28"/>
          <w:szCs w:val="28"/>
        </w:rPr>
      </w:pPr>
      <w:r>
        <w:rPr>
          <w:rFonts w:ascii="Times New Roman" w:hAnsi="Times New Roman" w:cs="Times New Roman"/>
          <w:b/>
          <w:bCs/>
          <w:iCs/>
          <w:spacing w:val="-2"/>
          <w:w w:val="88"/>
          <w:sz w:val="28"/>
          <w:szCs w:val="28"/>
        </w:rPr>
        <w:t xml:space="preserve">6.1. </w:t>
      </w:r>
      <w:r w:rsidR="009C4585" w:rsidRPr="00C12578">
        <w:rPr>
          <w:rFonts w:ascii="Times New Roman" w:hAnsi="Times New Roman" w:cs="Times New Roman"/>
          <w:b/>
          <w:bCs/>
          <w:iCs/>
          <w:spacing w:val="-2"/>
          <w:w w:val="88"/>
          <w:sz w:val="28"/>
          <w:szCs w:val="28"/>
        </w:rPr>
        <w:t>Технология расчета состоит из следующих этапов:</w:t>
      </w:r>
    </w:p>
    <w:p w:rsidR="009C4585" w:rsidRPr="00C12578" w:rsidRDefault="009C4585" w:rsidP="009C4585">
      <w:pPr>
        <w:spacing w:line="240" w:lineRule="auto"/>
        <w:ind w:firstLine="540"/>
        <w:jc w:val="both"/>
        <w:rPr>
          <w:rFonts w:ascii="Times New Roman" w:hAnsi="Times New Roman" w:cs="Times New Roman"/>
          <w:spacing w:val="-14"/>
          <w:w w:val="88"/>
          <w:sz w:val="28"/>
          <w:szCs w:val="28"/>
        </w:rPr>
      </w:pPr>
      <w:r w:rsidRPr="00C12578">
        <w:rPr>
          <w:rFonts w:ascii="Times New Roman" w:hAnsi="Times New Roman" w:cs="Times New Roman"/>
          <w:spacing w:val="-1"/>
          <w:w w:val="88"/>
          <w:sz w:val="28"/>
          <w:szCs w:val="28"/>
        </w:rPr>
        <w:t>Составление меню-раскладки по меню (перечню блюд суточного рациона).</w:t>
      </w:r>
    </w:p>
    <w:p w:rsidR="009C4585" w:rsidRPr="00C12578" w:rsidRDefault="009C4585" w:rsidP="009C4585">
      <w:pPr>
        <w:spacing w:line="240" w:lineRule="auto"/>
        <w:ind w:firstLine="540"/>
        <w:jc w:val="both"/>
        <w:rPr>
          <w:rFonts w:ascii="Times New Roman" w:hAnsi="Times New Roman" w:cs="Times New Roman"/>
          <w:spacing w:val="-7"/>
          <w:w w:val="88"/>
          <w:sz w:val="28"/>
          <w:szCs w:val="28"/>
        </w:rPr>
      </w:pPr>
      <w:r w:rsidRPr="00C12578">
        <w:rPr>
          <w:rFonts w:ascii="Times New Roman" w:hAnsi="Times New Roman" w:cs="Times New Roman"/>
          <w:w w:val="88"/>
          <w:sz w:val="28"/>
          <w:szCs w:val="28"/>
        </w:rPr>
        <w:t xml:space="preserve">Расчет </w:t>
      </w:r>
      <w:r w:rsidRPr="00C12578">
        <w:rPr>
          <w:rFonts w:ascii="Times New Roman" w:hAnsi="Times New Roman" w:cs="Times New Roman"/>
          <w:b/>
          <w:bCs/>
          <w:iCs/>
          <w:w w:val="88"/>
          <w:sz w:val="28"/>
          <w:szCs w:val="28"/>
        </w:rPr>
        <w:t>нетто-веса</w:t>
      </w:r>
      <w:r w:rsidRPr="00C12578">
        <w:rPr>
          <w:rFonts w:ascii="Times New Roman" w:hAnsi="Times New Roman" w:cs="Times New Roman"/>
          <w:b/>
          <w:bCs/>
          <w:i/>
          <w:iCs/>
          <w:w w:val="88"/>
          <w:sz w:val="28"/>
          <w:szCs w:val="28"/>
        </w:rPr>
        <w:t xml:space="preserve"> </w:t>
      </w:r>
      <w:r w:rsidRPr="00C12578">
        <w:rPr>
          <w:rFonts w:ascii="Times New Roman" w:hAnsi="Times New Roman" w:cs="Times New Roman"/>
          <w:w w:val="88"/>
          <w:sz w:val="28"/>
          <w:szCs w:val="28"/>
        </w:rPr>
        <w:t>продуктов (т.е., веса съедобной части продуктов), при этом для учебных целей процент отходов при кулинарной обработке можно принять следующий:</w:t>
      </w:r>
    </w:p>
    <w:p w:rsidR="009C4585" w:rsidRPr="00C12578" w:rsidRDefault="009C4585" w:rsidP="009C4585">
      <w:pPr>
        <w:spacing w:line="240" w:lineRule="auto"/>
        <w:ind w:firstLine="540"/>
        <w:jc w:val="both"/>
        <w:rPr>
          <w:rFonts w:ascii="Times New Roman" w:hAnsi="Times New Roman" w:cs="Times New Roman"/>
          <w:w w:val="88"/>
          <w:sz w:val="28"/>
          <w:szCs w:val="28"/>
        </w:rPr>
      </w:pPr>
      <w:r w:rsidRPr="00C12578">
        <w:rPr>
          <w:rFonts w:ascii="Times New Roman" w:hAnsi="Times New Roman" w:cs="Times New Roman"/>
          <w:w w:val="88"/>
          <w:sz w:val="28"/>
          <w:szCs w:val="28"/>
        </w:rPr>
        <w:t xml:space="preserve">а) для мяса и рыбы - 20%; б) для овощей - 30%. </w:t>
      </w:r>
    </w:p>
    <w:p w:rsidR="009C4585" w:rsidRPr="00C12578" w:rsidRDefault="009C4585" w:rsidP="009C4585">
      <w:pPr>
        <w:spacing w:line="240" w:lineRule="auto"/>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 xml:space="preserve">Хлеб, крупы, макаронные изделия, жиры, сахар отходов практически не имеют, </w:t>
      </w:r>
      <w:r w:rsidRPr="00C12578">
        <w:rPr>
          <w:rFonts w:ascii="Times New Roman" w:hAnsi="Times New Roman" w:cs="Times New Roman"/>
          <w:spacing w:val="-1"/>
          <w:w w:val="88"/>
          <w:sz w:val="28"/>
          <w:szCs w:val="28"/>
        </w:rPr>
        <w:t xml:space="preserve">поэтому </w:t>
      </w:r>
      <w:r w:rsidRPr="00C12578">
        <w:rPr>
          <w:rFonts w:ascii="Times New Roman" w:hAnsi="Times New Roman" w:cs="Times New Roman"/>
          <w:b/>
          <w:bCs/>
          <w:iCs/>
          <w:spacing w:val="-1"/>
          <w:w w:val="88"/>
          <w:sz w:val="28"/>
          <w:szCs w:val="28"/>
        </w:rPr>
        <w:t>вес-нетто</w:t>
      </w:r>
      <w:r w:rsidRPr="00C12578">
        <w:rPr>
          <w:rFonts w:ascii="Times New Roman" w:hAnsi="Times New Roman" w:cs="Times New Roman"/>
          <w:b/>
          <w:bCs/>
          <w:i/>
          <w:iCs/>
          <w:spacing w:val="-1"/>
          <w:w w:val="88"/>
          <w:sz w:val="28"/>
          <w:szCs w:val="28"/>
        </w:rPr>
        <w:t xml:space="preserve"> </w:t>
      </w:r>
      <w:r w:rsidRPr="00C12578">
        <w:rPr>
          <w:rFonts w:ascii="Times New Roman" w:hAnsi="Times New Roman" w:cs="Times New Roman"/>
          <w:spacing w:val="-1"/>
          <w:w w:val="88"/>
          <w:sz w:val="28"/>
          <w:szCs w:val="28"/>
        </w:rPr>
        <w:t xml:space="preserve">этих продуктов остается таким же, как </w:t>
      </w:r>
      <w:r w:rsidRPr="00C12578">
        <w:rPr>
          <w:rFonts w:ascii="Times New Roman" w:hAnsi="Times New Roman" w:cs="Times New Roman"/>
          <w:b/>
          <w:bCs/>
          <w:iCs/>
          <w:spacing w:val="-1"/>
          <w:w w:val="88"/>
          <w:sz w:val="28"/>
          <w:szCs w:val="28"/>
        </w:rPr>
        <w:t>вес-брутто</w:t>
      </w:r>
      <w:r w:rsidRPr="00C12578">
        <w:rPr>
          <w:rFonts w:ascii="Times New Roman" w:hAnsi="Times New Roman" w:cs="Times New Roman"/>
          <w:b/>
          <w:bCs/>
          <w:i/>
          <w:iCs/>
          <w:spacing w:val="-1"/>
          <w:w w:val="88"/>
          <w:sz w:val="28"/>
          <w:szCs w:val="28"/>
        </w:rPr>
        <w:t>.</w:t>
      </w:r>
    </w:p>
    <w:p w:rsidR="009C4585" w:rsidRPr="00C12578" w:rsidRDefault="009C4585" w:rsidP="004D5F68">
      <w:pPr>
        <w:ind w:firstLine="540"/>
        <w:jc w:val="both"/>
        <w:rPr>
          <w:rFonts w:ascii="Times New Roman" w:hAnsi="Times New Roman" w:cs="Times New Roman"/>
          <w:sz w:val="28"/>
          <w:szCs w:val="28"/>
        </w:rPr>
      </w:pPr>
      <w:r w:rsidRPr="00C12578">
        <w:rPr>
          <w:rFonts w:ascii="Times New Roman" w:hAnsi="Times New Roman" w:cs="Times New Roman"/>
          <w:spacing w:val="-14"/>
          <w:w w:val="88"/>
          <w:sz w:val="28"/>
          <w:szCs w:val="28"/>
        </w:rPr>
        <w:t>3.</w:t>
      </w:r>
      <w:r w:rsidRPr="00C12578">
        <w:rPr>
          <w:rFonts w:ascii="Times New Roman" w:hAnsi="Times New Roman" w:cs="Times New Roman"/>
          <w:sz w:val="28"/>
          <w:szCs w:val="28"/>
        </w:rPr>
        <w:t xml:space="preserve"> </w:t>
      </w:r>
      <w:r w:rsidRPr="00C12578">
        <w:rPr>
          <w:rFonts w:ascii="Times New Roman" w:hAnsi="Times New Roman" w:cs="Times New Roman"/>
          <w:spacing w:val="-1"/>
          <w:w w:val="88"/>
          <w:sz w:val="28"/>
          <w:szCs w:val="28"/>
        </w:rPr>
        <w:t>Пользуясь табл. 1</w:t>
      </w:r>
      <w:r w:rsidR="00CC1718">
        <w:rPr>
          <w:rFonts w:ascii="Times New Roman" w:hAnsi="Times New Roman" w:cs="Times New Roman"/>
          <w:spacing w:val="-1"/>
          <w:w w:val="88"/>
          <w:sz w:val="28"/>
          <w:szCs w:val="28"/>
        </w:rPr>
        <w:t>3</w:t>
      </w:r>
      <w:r w:rsidRPr="00C12578">
        <w:rPr>
          <w:rFonts w:ascii="Times New Roman" w:hAnsi="Times New Roman" w:cs="Times New Roman"/>
          <w:spacing w:val="-1"/>
          <w:w w:val="88"/>
          <w:sz w:val="28"/>
          <w:szCs w:val="28"/>
        </w:rPr>
        <w:t xml:space="preserve">, для каждого приема пищи отдельно (завтрак, обед, ужин) </w:t>
      </w:r>
      <w:r w:rsidRPr="00C12578">
        <w:rPr>
          <w:rFonts w:ascii="Times New Roman" w:hAnsi="Times New Roman" w:cs="Times New Roman"/>
          <w:w w:val="88"/>
          <w:sz w:val="28"/>
          <w:szCs w:val="28"/>
        </w:rPr>
        <w:t>определяют химический состав и калорийность всех продуктов, входящих в меню-раскладку. В частности, рассчитывают количество белков, жиров, углеводов, витаминов, минеральных солей, микроэлементов и килокалорий (ккал).</w:t>
      </w:r>
    </w:p>
    <w:p w:rsidR="009C4585" w:rsidRPr="00C12578" w:rsidRDefault="009C4585" w:rsidP="004D5F68">
      <w:pPr>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Для удобства, при расчетах</w:t>
      </w:r>
      <w:r w:rsidR="00C115D1">
        <w:rPr>
          <w:rFonts w:ascii="Times New Roman" w:hAnsi="Times New Roman" w:cs="Times New Roman"/>
          <w:w w:val="88"/>
          <w:sz w:val="28"/>
          <w:szCs w:val="28"/>
        </w:rPr>
        <w:t>,</w:t>
      </w:r>
      <w:r w:rsidRPr="00C12578">
        <w:rPr>
          <w:rFonts w:ascii="Times New Roman" w:hAnsi="Times New Roman" w:cs="Times New Roman"/>
          <w:w w:val="88"/>
          <w:sz w:val="28"/>
          <w:szCs w:val="28"/>
        </w:rPr>
        <w:t xml:space="preserve"> полученные данные представляют в виде таблицы, при этом для белков</w:t>
      </w:r>
      <w:r w:rsidR="00C115D1">
        <w:rPr>
          <w:rFonts w:ascii="Times New Roman" w:hAnsi="Times New Roman" w:cs="Times New Roman"/>
          <w:w w:val="88"/>
          <w:sz w:val="28"/>
          <w:szCs w:val="28"/>
        </w:rPr>
        <w:t xml:space="preserve">, </w:t>
      </w:r>
      <w:r w:rsidRPr="00C12578">
        <w:rPr>
          <w:rFonts w:ascii="Times New Roman" w:hAnsi="Times New Roman" w:cs="Times New Roman"/>
          <w:w w:val="88"/>
          <w:sz w:val="28"/>
          <w:szCs w:val="28"/>
        </w:rPr>
        <w:t xml:space="preserve"> выделяется две колонки - количество белков всего и, отдельно, </w:t>
      </w:r>
      <w:r w:rsidRPr="00C12578">
        <w:rPr>
          <w:rFonts w:ascii="Times New Roman" w:hAnsi="Times New Roman" w:cs="Times New Roman"/>
          <w:spacing w:val="-1"/>
          <w:w w:val="88"/>
          <w:sz w:val="28"/>
          <w:szCs w:val="28"/>
        </w:rPr>
        <w:t xml:space="preserve">для белков из продуктов </w:t>
      </w:r>
      <w:r w:rsidRPr="00C12578">
        <w:rPr>
          <w:rFonts w:ascii="Times New Roman" w:hAnsi="Times New Roman" w:cs="Times New Roman"/>
          <w:i/>
          <w:iCs/>
          <w:spacing w:val="-1"/>
          <w:w w:val="88"/>
          <w:sz w:val="28"/>
          <w:szCs w:val="28"/>
        </w:rPr>
        <w:t xml:space="preserve">животного происхождения </w:t>
      </w:r>
      <w:r w:rsidRPr="00C12578">
        <w:rPr>
          <w:rFonts w:ascii="Times New Roman" w:hAnsi="Times New Roman" w:cs="Times New Roman"/>
          <w:spacing w:val="-1"/>
          <w:w w:val="88"/>
          <w:sz w:val="28"/>
          <w:szCs w:val="28"/>
        </w:rPr>
        <w:t xml:space="preserve">(мясо, рыба, молочные продукты, </w:t>
      </w:r>
      <w:r w:rsidRPr="00C12578">
        <w:rPr>
          <w:rFonts w:ascii="Times New Roman" w:hAnsi="Times New Roman" w:cs="Times New Roman"/>
          <w:w w:val="88"/>
          <w:sz w:val="28"/>
          <w:szCs w:val="28"/>
        </w:rPr>
        <w:t xml:space="preserve">яйца), как и для жиров - количество жиров всего и, отдельно, из продуктов </w:t>
      </w:r>
      <w:r w:rsidRPr="00C12578">
        <w:rPr>
          <w:rFonts w:ascii="Times New Roman" w:hAnsi="Times New Roman" w:cs="Times New Roman"/>
          <w:i/>
          <w:iCs/>
          <w:w w:val="88"/>
          <w:sz w:val="28"/>
          <w:szCs w:val="28"/>
        </w:rPr>
        <w:t xml:space="preserve">растительного происхождения </w:t>
      </w:r>
      <w:r w:rsidRPr="00C12578">
        <w:rPr>
          <w:rFonts w:ascii="Times New Roman" w:hAnsi="Times New Roman" w:cs="Times New Roman"/>
          <w:w w:val="88"/>
          <w:sz w:val="28"/>
          <w:szCs w:val="28"/>
        </w:rPr>
        <w:t>(растительное масло, хлеб, крупы, овощи и пр.). Результаты суммируют как по приемам пищи, так и в целом за сутки.</w:t>
      </w:r>
    </w:p>
    <w:p w:rsidR="009C4585" w:rsidRPr="00C12578" w:rsidRDefault="009C4585" w:rsidP="004D5F68">
      <w:pPr>
        <w:ind w:firstLine="540"/>
        <w:jc w:val="both"/>
        <w:rPr>
          <w:rFonts w:ascii="Times New Roman" w:hAnsi="Times New Roman" w:cs="Times New Roman"/>
          <w:w w:val="88"/>
          <w:sz w:val="28"/>
          <w:szCs w:val="28"/>
        </w:rPr>
      </w:pPr>
      <w:r w:rsidRPr="00C12578">
        <w:rPr>
          <w:rFonts w:ascii="Times New Roman" w:hAnsi="Times New Roman" w:cs="Times New Roman"/>
          <w:spacing w:val="-1"/>
          <w:w w:val="88"/>
          <w:sz w:val="28"/>
          <w:szCs w:val="28"/>
        </w:rPr>
        <w:t>Для проверки правильности своих расчетов пользуются простым приемом, учиты</w:t>
      </w:r>
      <w:r w:rsidRPr="00C12578">
        <w:rPr>
          <w:rFonts w:ascii="Times New Roman" w:hAnsi="Times New Roman" w:cs="Times New Roman"/>
          <w:w w:val="88"/>
          <w:sz w:val="28"/>
          <w:szCs w:val="28"/>
        </w:rPr>
        <w:t xml:space="preserve">вая, что белки и углеводы при сгорании выделяют 4 ккал/г, а жиры - 9 ккал/г, суммируют общее количество белков и углеводов, полученную величину умножают на 4, </w:t>
      </w:r>
      <w:r w:rsidRPr="00C12578">
        <w:rPr>
          <w:rFonts w:ascii="Times New Roman" w:hAnsi="Times New Roman" w:cs="Times New Roman"/>
          <w:bCs/>
          <w:w w:val="88"/>
          <w:sz w:val="28"/>
          <w:szCs w:val="28"/>
        </w:rPr>
        <w:t>а</w:t>
      </w:r>
      <w:r w:rsidRPr="00C12578">
        <w:rPr>
          <w:rFonts w:ascii="Times New Roman" w:hAnsi="Times New Roman" w:cs="Times New Roman"/>
          <w:b/>
          <w:bCs/>
          <w:w w:val="88"/>
          <w:sz w:val="28"/>
          <w:szCs w:val="28"/>
        </w:rPr>
        <w:t xml:space="preserve"> </w:t>
      </w:r>
      <w:r w:rsidRPr="00C12578">
        <w:rPr>
          <w:rFonts w:ascii="Times New Roman" w:hAnsi="Times New Roman" w:cs="Times New Roman"/>
          <w:w w:val="88"/>
          <w:sz w:val="28"/>
          <w:szCs w:val="28"/>
        </w:rPr>
        <w:t>общее количество жиров умножают на 9, и обе цифры складывают. При этом результат должен совпадать с суммой энергетической ценности всех продуктов суточного рациона.</w:t>
      </w:r>
    </w:p>
    <w:p w:rsidR="009C4585" w:rsidRPr="00C12578" w:rsidRDefault="009C4585" w:rsidP="009C4585">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b/>
          <w:spacing w:val="-5"/>
          <w:w w:val="88"/>
          <w:sz w:val="28"/>
          <w:szCs w:val="28"/>
        </w:rPr>
        <w:t>Таблица 1</w:t>
      </w:r>
      <w:r w:rsidR="00CC1718">
        <w:rPr>
          <w:rFonts w:ascii="Times New Roman" w:hAnsi="Times New Roman" w:cs="Times New Roman"/>
          <w:b/>
          <w:spacing w:val="-5"/>
          <w:w w:val="88"/>
          <w:sz w:val="28"/>
          <w:szCs w:val="28"/>
        </w:rPr>
        <w:t>3</w:t>
      </w:r>
      <w:r w:rsidRPr="00C12578">
        <w:rPr>
          <w:rFonts w:ascii="Times New Roman" w:hAnsi="Times New Roman" w:cs="Times New Roman"/>
          <w:b/>
          <w:spacing w:val="-5"/>
          <w:w w:val="88"/>
          <w:sz w:val="28"/>
          <w:szCs w:val="28"/>
        </w:rPr>
        <w:t>. Химический состав и калорийность продуктов (на 100г.</w:t>
      </w:r>
      <w:r w:rsidRPr="00C12578">
        <w:rPr>
          <w:rFonts w:ascii="Times New Roman" w:hAnsi="Times New Roman" w:cs="Times New Roman"/>
          <w:spacing w:val="-5"/>
          <w:w w:val="88"/>
          <w:sz w:val="28"/>
          <w:szCs w:val="28"/>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1440"/>
        <w:gridCol w:w="900"/>
        <w:gridCol w:w="900"/>
        <w:gridCol w:w="1080"/>
        <w:gridCol w:w="1080"/>
        <w:gridCol w:w="1260"/>
        <w:gridCol w:w="1260"/>
        <w:gridCol w:w="1440"/>
      </w:tblGrid>
      <w:tr w:rsidR="009C4585" w:rsidRPr="00C12578" w:rsidTr="005D51F8">
        <w:trPr>
          <w:trHeight w:hRule="exact" w:val="652"/>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3"/>
                <w:w w:val="88"/>
                <w:sz w:val="28"/>
                <w:szCs w:val="28"/>
              </w:rPr>
              <w:t>Наименова</w:t>
            </w:r>
            <w:r w:rsidRPr="00C12578">
              <w:rPr>
                <w:rFonts w:ascii="Times New Roman" w:hAnsi="Times New Roman" w:cs="Times New Roman"/>
                <w:b/>
                <w:w w:val="88"/>
                <w:sz w:val="28"/>
                <w:szCs w:val="28"/>
              </w:rPr>
              <w:t>ние</w:t>
            </w:r>
          </w:p>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продукта</w:t>
            </w:r>
          </w:p>
        </w:tc>
        <w:tc>
          <w:tcPr>
            <w:tcW w:w="90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2"/>
                <w:w w:val="88"/>
                <w:sz w:val="28"/>
                <w:szCs w:val="28"/>
              </w:rPr>
              <w:t>Белки, г</w:t>
            </w:r>
          </w:p>
        </w:tc>
        <w:tc>
          <w:tcPr>
            <w:tcW w:w="90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2"/>
                <w:w w:val="88"/>
                <w:sz w:val="28"/>
                <w:szCs w:val="28"/>
              </w:rPr>
              <w:t>Жиры, г</w:t>
            </w:r>
          </w:p>
        </w:tc>
        <w:tc>
          <w:tcPr>
            <w:tcW w:w="108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3"/>
                <w:w w:val="88"/>
                <w:sz w:val="28"/>
                <w:szCs w:val="28"/>
              </w:rPr>
              <w:t>Углево</w:t>
            </w:r>
            <w:r w:rsidRPr="00C12578">
              <w:rPr>
                <w:rFonts w:ascii="Times New Roman" w:hAnsi="Times New Roman" w:cs="Times New Roman"/>
                <w:b/>
                <w:w w:val="88"/>
                <w:sz w:val="28"/>
                <w:szCs w:val="28"/>
              </w:rPr>
              <w:t>ды, г</w:t>
            </w:r>
          </w:p>
        </w:tc>
        <w:tc>
          <w:tcPr>
            <w:tcW w:w="108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Са, мг</w:t>
            </w:r>
          </w:p>
        </w:tc>
        <w:tc>
          <w:tcPr>
            <w:tcW w:w="126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 xml:space="preserve">Витамин </w:t>
            </w:r>
            <w:r w:rsidRPr="00C12578">
              <w:rPr>
                <w:rFonts w:ascii="Times New Roman" w:hAnsi="Times New Roman" w:cs="Times New Roman"/>
                <w:b/>
                <w:spacing w:val="-4"/>
                <w:w w:val="88"/>
                <w:sz w:val="28"/>
                <w:szCs w:val="28"/>
              </w:rPr>
              <w:t>°С", мг</w:t>
            </w:r>
          </w:p>
        </w:tc>
        <w:tc>
          <w:tcPr>
            <w:tcW w:w="126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Ккал</w:t>
            </w:r>
          </w:p>
        </w:tc>
        <w:tc>
          <w:tcPr>
            <w:tcW w:w="1440" w:type="dxa"/>
            <w:tcBorders>
              <w:top w:val="nil"/>
              <w:left w:val="nil"/>
              <w:bottom w:val="nil"/>
              <w:right w:val="nil"/>
            </w:tcBorders>
            <w:shd w:val="clear" w:color="auto" w:fill="FFFFFF"/>
          </w:tcPr>
          <w:p w:rsidR="009C4585" w:rsidRPr="00C12578" w:rsidRDefault="009C4585" w:rsidP="00EE7A57">
            <w:pPr>
              <w:spacing w:line="240" w:lineRule="auto"/>
              <w:jc w:val="both"/>
              <w:rPr>
                <w:rFonts w:ascii="Times New Roman" w:hAnsi="Times New Roman" w:cs="Times New Roman"/>
                <w:b/>
                <w:sz w:val="28"/>
                <w:szCs w:val="28"/>
              </w:rPr>
            </w:pPr>
            <w:r w:rsidRPr="00C12578">
              <w:rPr>
                <w:rFonts w:ascii="Times New Roman" w:hAnsi="Times New Roman" w:cs="Times New Roman"/>
                <w:b/>
                <w:w w:val="88"/>
                <w:sz w:val="28"/>
                <w:szCs w:val="28"/>
              </w:rPr>
              <w:t>Иод,*</w:t>
            </w:r>
            <w:r w:rsidRPr="00C12578">
              <w:rPr>
                <w:rFonts w:ascii="Times New Roman" w:hAnsi="Times New Roman" w:cs="Times New Roman"/>
                <w:b/>
                <w:spacing w:val="-4"/>
                <w:w w:val="88"/>
                <w:sz w:val="28"/>
                <w:szCs w:val="28"/>
              </w:rPr>
              <w:t>мкг/100 г</w:t>
            </w:r>
          </w:p>
        </w:tc>
      </w:tr>
      <w:tr w:rsidR="009C4585" w:rsidRPr="00C12578" w:rsidTr="005D51F8">
        <w:trPr>
          <w:trHeight w:hRule="exact" w:val="407"/>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Мясо</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18,6</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16,0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0,9</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9</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0,7</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3"/>
                <w:w w:val="88"/>
                <w:sz w:val="28"/>
                <w:szCs w:val="28"/>
              </w:rPr>
              <w:t>220,0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6,9</w:t>
            </w:r>
          </w:p>
        </w:tc>
      </w:tr>
      <w:tr w:rsidR="009C4585" w:rsidRPr="00C12578" w:rsidTr="005D51F8">
        <w:trPr>
          <w:trHeight w:hRule="exact" w:val="316"/>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Колбаса</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11,0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21,0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17</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240,2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287"/>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Рыба свежая</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17,0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89,4</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460 (хек)</w:t>
            </w:r>
          </w:p>
        </w:tc>
      </w:tr>
      <w:tr w:rsidR="009C4585" w:rsidRPr="00C12578" w:rsidTr="00CC1718">
        <w:trPr>
          <w:trHeight w:hRule="exact" w:val="623"/>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3"/>
                <w:w w:val="88"/>
                <w:sz w:val="28"/>
                <w:szCs w:val="28"/>
              </w:rPr>
              <w:t>Сельдь соле</w:t>
            </w:r>
            <w:r w:rsidRPr="00C12578">
              <w:rPr>
                <w:rFonts w:ascii="Times New Roman" w:hAnsi="Times New Roman" w:cs="Times New Roman"/>
                <w:b/>
                <w:w w:val="88"/>
                <w:sz w:val="28"/>
                <w:szCs w:val="28"/>
              </w:rPr>
              <w:t>ная</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7,9</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80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0,8</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58,0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48"/>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w w:val="88"/>
                <w:sz w:val="28"/>
                <w:szCs w:val="28"/>
              </w:rPr>
            </w:pPr>
            <w:r w:rsidRPr="00C12578">
              <w:rPr>
                <w:rFonts w:ascii="Times New Roman" w:hAnsi="Times New Roman" w:cs="Times New Roman"/>
                <w:b/>
                <w:w w:val="88"/>
                <w:sz w:val="28"/>
                <w:szCs w:val="28"/>
              </w:rPr>
              <w:t>Маргарин</w:t>
            </w:r>
          </w:p>
          <w:p w:rsidR="009C4585" w:rsidRPr="00C12578" w:rsidRDefault="009C4585" w:rsidP="005D51F8">
            <w:pPr>
              <w:spacing w:line="240" w:lineRule="auto"/>
              <w:rPr>
                <w:rFonts w:ascii="Times New Roman" w:hAnsi="Times New Roman" w:cs="Times New Roman"/>
                <w:b/>
                <w:w w:val="88"/>
                <w:sz w:val="28"/>
                <w:szCs w:val="28"/>
              </w:rPr>
            </w:pPr>
          </w:p>
          <w:p w:rsidR="009C4585" w:rsidRPr="00C12578" w:rsidRDefault="009C4585" w:rsidP="005D51F8">
            <w:pPr>
              <w:spacing w:line="240" w:lineRule="auto"/>
              <w:rPr>
                <w:rFonts w:ascii="Times New Roman" w:hAnsi="Times New Roman" w:cs="Times New Roman"/>
                <w:b/>
                <w:sz w:val="28"/>
                <w:szCs w:val="28"/>
              </w:rPr>
            </w:pP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78,4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140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705,6</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p w:rsidR="009C4585" w:rsidRPr="00C12578" w:rsidRDefault="009C4585" w:rsidP="005D51F8">
            <w:pPr>
              <w:spacing w:line="240" w:lineRule="auto"/>
              <w:jc w:val="center"/>
              <w:rPr>
                <w:rFonts w:ascii="Times New Roman" w:hAnsi="Times New Roman" w:cs="Times New Roman"/>
                <w:sz w:val="28"/>
                <w:szCs w:val="28"/>
              </w:rPr>
            </w:pPr>
          </w:p>
          <w:p w:rsidR="009C4585" w:rsidRPr="00C12578" w:rsidRDefault="009C4585" w:rsidP="005D51F8">
            <w:pPr>
              <w:spacing w:line="240" w:lineRule="auto"/>
              <w:jc w:val="center"/>
              <w:rPr>
                <w:rFonts w:ascii="Times New Roman" w:hAnsi="Times New Roman" w:cs="Times New Roman"/>
                <w:sz w:val="28"/>
                <w:szCs w:val="28"/>
              </w:rPr>
            </w:pPr>
          </w:p>
        </w:tc>
      </w:tr>
      <w:tr w:rsidR="009C4585" w:rsidRPr="00C12578" w:rsidTr="005D51F8">
        <w:trPr>
          <w:trHeight w:hRule="exact" w:val="343"/>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Масло растит.</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94,8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853,2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53"/>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Молоко</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4,7</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120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1,3</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52,5</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9,0</w:t>
            </w:r>
          </w:p>
        </w:tc>
      </w:tr>
      <w:tr w:rsidR="009C4585" w:rsidRPr="00C12578" w:rsidTr="005D51F8">
        <w:trPr>
          <w:trHeight w:hRule="exact" w:val="363"/>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Сметана</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20,0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86,</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0.3</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5"/>
                <w:w w:val="88"/>
                <w:sz w:val="28"/>
                <w:szCs w:val="28"/>
              </w:rPr>
              <w:t>204,0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7,0</w:t>
            </w:r>
          </w:p>
        </w:tc>
      </w:tr>
      <w:tr w:rsidR="009C4585" w:rsidRPr="00C12578" w:rsidTr="005D51F8">
        <w:trPr>
          <w:trHeight w:hRule="exact" w:val="359"/>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Кефир</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126</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0,7</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36,2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9,0</w:t>
            </w:r>
          </w:p>
        </w:tc>
      </w:tr>
      <w:tr w:rsidR="009C4585" w:rsidRPr="00C12578" w:rsidTr="005D51F8">
        <w:trPr>
          <w:trHeight w:hRule="exact" w:val="431"/>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Творог</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16,7</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9,0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164</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6"/>
                <w:w w:val="88"/>
                <w:sz w:val="28"/>
                <w:szCs w:val="28"/>
              </w:rPr>
              <w:t>155,8</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58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Масло сливочное</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0,5</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78,8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713,2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59"/>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z w:val="28"/>
                <w:szCs w:val="28"/>
              </w:rPr>
              <w:t>Сыр</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23,0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29,0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1000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1,6</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353,0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5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Яйцо</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12,7</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11,5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0,7</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55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0,2</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9"/>
                <w:w w:val="88"/>
                <w:sz w:val="28"/>
                <w:szCs w:val="28"/>
              </w:rPr>
              <w:t>157,1</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20,0</w:t>
            </w:r>
          </w:p>
        </w:tc>
      </w:tr>
      <w:tr w:rsidR="009C4585" w:rsidRPr="00C12578" w:rsidTr="005D51F8">
        <w:trPr>
          <w:trHeight w:hRule="exact" w:val="366"/>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3"/>
                <w:w w:val="88"/>
                <w:sz w:val="28"/>
                <w:szCs w:val="28"/>
              </w:rPr>
              <w:t>Хлеб черный</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4,7</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0,7</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39,2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7"/>
                <w:w w:val="88"/>
                <w:sz w:val="28"/>
                <w:szCs w:val="28"/>
              </w:rPr>
              <w:t>181,9</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4,5</w:t>
            </w:r>
          </w:p>
        </w:tc>
      </w:tr>
      <w:tr w:rsidR="009C4585" w:rsidRPr="00C12578" w:rsidTr="005D51F8">
        <w:trPr>
          <w:trHeight w:hRule="exact" w:val="291"/>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3"/>
                <w:w w:val="88"/>
                <w:sz w:val="28"/>
                <w:szCs w:val="28"/>
              </w:rPr>
              <w:t>Хлеб белый</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7,8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0,9</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49,4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236,9</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4,5</w:t>
            </w:r>
          </w:p>
        </w:tc>
      </w:tr>
      <w:tr w:rsidR="009C4585" w:rsidRPr="00C12578" w:rsidTr="005D51F8">
        <w:trPr>
          <w:trHeight w:hRule="exact" w:val="414"/>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Мука</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11,7</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64,3</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32</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230,2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r>
      <w:tr w:rsidR="009C4585" w:rsidRPr="00C12578" w:rsidTr="005D51F8">
        <w:trPr>
          <w:trHeight w:hRule="exact" w:val="298"/>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Крахмал</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0,1</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79,6</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318,8</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49"/>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Крупы</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6,5</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66,5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42</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3"/>
                <w:w w:val="88"/>
                <w:sz w:val="28"/>
                <w:szCs w:val="28"/>
              </w:rPr>
              <w:t>305,5</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3,0</w:t>
            </w:r>
          </w:p>
        </w:tc>
      </w:tr>
      <w:tr w:rsidR="009C4585" w:rsidRPr="00C12578" w:rsidTr="00CC1718">
        <w:trPr>
          <w:trHeight w:hRule="exact" w:val="63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 xml:space="preserve">Макаронные </w:t>
            </w:r>
            <w:r w:rsidRPr="00C12578">
              <w:rPr>
                <w:rFonts w:ascii="Times New Roman" w:hAnsi="Times New Roman" w:cs="Times New Roman"/>
                <w:b/>
                <w:w w:val="88"/>
                <w:sz w:val="28"/>
                <w:szCs w:val="28"/>
              </w:rPr>
              <w:t>изд.</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9,4</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71,2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329,6</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r>
      <w:tr w:rsidR="009C4585" w:rsidRPr="00C12578" w:rsidTr="005D51F8">
        <w:trPr>
          <w:trHeight w:hRule="exact" w:val="617"/>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Картофель свеж.</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2,0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17,3</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20,0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80,8</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5,0</w:t>
            </w:r>
          </w:p>
        </w:tc>
      </w:tr>
      <w:tr w:rsidR="009C4585" w:rsidRPr="00C12578" w:rsidTr="00CC1718">
        <w:trPr>
          <w:trHeight w:hRule="exact" w:val="708"/>
        </w:trPr>
        <w:tc>
          <w:tcPr>
            <w:tcW w:w="1440" w:type="dxa"/>
            <w:tcBorders>
              <w:top w:val="nil"/>
              <w:left w:val="nil"/>
              <w:bottom w:val="nil"/>
              <w:right w:val="nil"/>
            </w:tcBorders>
            <w:shd w:val="clear" w:color="auto" w:fill="FFFFFF"/>
          </w:tcPr>
          <w:p w:rsidR="00CC1718" w:rsidRDefault="009C4585" w:rsidP="005D51F8">
            <w:pPr>
              <w:spacing w:line="240" w:lineRule="auto"/>
              <w:rPr>
                <w:rFonts w:ascii="Times New Roman" w:hAnsi="Times New Roman" w:cs="Times New Roman"/>
                <w:b/>
                <w:spacing w:val="-4"/>
                <w:w w:val="88"/>
                <w:sz w:val="28"/>
                <w:szCs w:val="28"/>
              </w:rPr>
            </w:pPr>
            <w:r w:rsidRPr="00C12578">
              <w:rPr>
                <w:rFonts w:ascii="Times New Roman" w:hAnsi="Times New Roman" w:cs="Times New Roman"/>
                <w:b/>
                <w:spacing w:val="-4"/>
                <w:w w:val="88"/>
                <w:sz w:val="28"/>
                <w:szCs w:val="28"/>
              </w:rPr>
              <w:t>Капуста свеж</w:t>
            </w:r>
          </w:p>
          <w:p w:rsidR="00CC1718" w:rsidRDefault="00CC1718" w:rsidP="005D51F8">
            <w:pPr>
              <w:spacing w:line="240" w:lineRule="auto"/>
              <w:rPr>
                <w:rFonts w:ascii="Times New Roman" w:hAnsi="Times New Roman" w:cs="Times New Roman"/>
                <w:b/>
                <w:spacing w:val="-4"/>
                <w:w w:val="88"/>
                <w:sz w:val="28"/>
                <w:szCs w:val="28"/>
              </w:rPr>
            </w:pPr>
          </w:p>
          <w:p w:rsidR="00CC1718" w:rsidRDefault="00CC1718" w:rsidP="005D51F8">
            <w:pPr>
              <w:spacing w:line="240" w:lineRule="auto"/>
              <w:rPr>
                <w:rFonts w:ascii="Times New Roman" w:hAnsi="Times New Roman" w:cs="Times New Roman"/>
                <w:b/>
                <w:spacing w:val="-4"/>
                <w:w w:val="88"/>
                <w:sz w:val="28"/>
                <w:szCs w:val="28"/>
              </w:rPr>
            </w:pPr>
          </w:p>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0,1</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5,7</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48</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24,0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30,9</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3,0</w:t>
            </w:r>
          </w:p>
        </w:tc>
      </w:tr>
      <w:tr w:rsidR="009C4585" w:rsidRPr="00C12578" w:rsidTr="00CC1718">
        <w:trPr>
          <w:trHeight w:hRule="exact" w:val="708"/>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spacing w:val="-4"/>
                <w:w w:val="88"/>
                <w:sz w:val="28"/>
                <w:szCs w:val="28"/>
              </w:rPr>
              <w:t>Капуста ква</w:t>
            </w:r>
            <w:r w:rsidRPr="00C12578">
              <w:rPr>
                <w:rFonts w:ascii="Times New Roman" w:hAnsi="Times New Roman" w:cs="Times New Roman"/>
                <w:b/>
                <w:w w:val="88"/>
                <w:sz w:val="28"/>
                <w:szCs w:val="28"/>
              </w:rPr>
              <w:t>шеная</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3,2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48</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30,0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20,0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5D51F8">
        <w:trPr>
          <w:trHeight w:hRule="exact" w:val="36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Свекла</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0,1</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10,0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63</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5"/>
                <w:w w:val="88"/>
                <w:sz w:val="28"/>
                <w:szCs w:val="28"/>
              </w:rPr>
              <w:t>10,0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46,9</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7,0</w:t>
            </w:r>
          </w:p>
        </w:tc>
      </w:tr>
      <w:tr w:rsidR="009C4585" w:rsidRPr="00C12578" w:rsidTr="005D51F8">
        <w:trPr>
          <w:trHeight w:hRule="exact" w:val="364"/>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z w:val="28"/>
                <w:szCs w:val="28"/>
              </w:rPr>
            </w:pPr>
            <w:r w:rsidRPr="00C12578">
              <w:rPr>
                <w:rFonts w:ascii="Times New Roman" w:hAnsi="Times New Roman" w:cs="Times New Roman"/>
                <w:b/>
                <w:w w:val="88"/>
                <w:sz w:val="28"/>
                <w:szCs w:val="28"/>
              </w:rPr>
              <w:t>Кабачки</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0,6</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0,3</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5,0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15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pacing w:val="-4"/>
                <w:w w:val="88"/>
                <w:sz w:val="28"/>
                <w:szCs w:val="28"/>
              </w:rPr>
              <w:t>23,0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w w:val="88"/>
                <w:sz w:val="28"/>
                <w:szCs w:val="28"/>
              </w:rPr>
              <w:t>26,7</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w:t>
            </w:r>
          </w:p>
        </w:tc>
      </w:tr>
      <w:tr w:rsidR="009C4585" w:rsidRPr="00C12578" w:rsidTr="00CC1718">
        <w:trPr>
          <w:trHeight w:hRule="exact" w:val="681"/>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Горошек зеленый</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5,0</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13,0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26</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25,0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73,8</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8,0</w:t>
            </w:r>
          </w:p>
        </w:tc>
      </w:tr>
      <w:tr w:rsidR="009C4585" w:rsidRPr="00C12578" w:rsidTr="005D51F8">
        <w:trPr>
          <w:trHeight w:hRule="exact" w:val="423"/>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Томаты</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1,1</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3,8</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14</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25,0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21,4</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2,0</w:t>
            </w:r>
          </w:p>
        </w:tc>
      </w:tr>
      <w:tr w:rsidR="009C4585" w:rsidRPr="00C12578" w:rsidTr="005D51F8">
        <w:trPr>
          <w:trHeight w:hRule="exact" w:val="364"/>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Петрушка</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2,6</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6.5</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245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150,4</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37,0</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r>
      <w:tr w:rsidR="009C4585" w:rsidRPr="00C12578" w:rsidTr="005D51F8">
        <w:trPr>
          <w:trHeight w:hRule="exact" w:val="34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Лук</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1,4</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9,0</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31</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41,6</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r>
      <w:tr w:rsidR="009C4585" w:rsidRPr="00C12578" w:rsidTr="005D51F8">
        <w:trPr>
          <w:trHeight w:hRule="exact" w:val="369"/>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Морковь</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1,3</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0,1</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8,4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51</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39,7</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5,0</w:t>
            </w:r>
          </w:p>
        </w:tc>
      </w:tr>
      <w:tr w:rsidR="009C4585" w:rsidRPr="00C12578" w:rsidTr="005D51F8">
        <w:trPr>
          <w:trHeight w:hRule="exact" w:val="352"/>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Огурцы</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0.8</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0,1</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23</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10,0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17,7</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3,0</w:t>
            </w:r>
          </w:p>
        </w:tc>
      </w:tr>
      <w:tr w:rsidR="009C4585" w:rsidRPr="00C12578" w:rsidTr="005D51F8">
        <w:trPr>
          <w:trHeight w:hRule="exact" w:val="661"/>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Фрукты свежие</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0,4</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0,4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10.4</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16</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6.5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46,8</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5.0</w:t>
            </w:r>
          </w:p>
        </w:tc>
      </w:tr>
      <w:tr w:rsidR="009C4585" w:rsidRPr="00C12578" w:rsidTr="005D51F8">
        <w:trPr>
          <w:trHeight w:hRule="exact" w:val="439"/>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Сухофрукты</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2,1</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51.2</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8,5</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8,0</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213,2</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r>
      <w:tr w:rsidR="009C4585" w:rsidRPr="00C12578" w:rsidTr="005D51F8">
        <w:trPr>
          <w:trHeight w:hRule="exact" w:val="365"/>
        </w:trPr>
        <w:tc>
          <w:tcPr>
            <w:tcW w:w="1440" w:type="dxa"/>
            <w:tcBorders>
              <w:top w:val="nil"/>
              <w:left w:val="nil"/>
              <w:bottom w:val="nil"/>
              <w:right w:val="nil"/>
            </w:tcBorders>
            <w:shd w:val="clear" w:color="auto" w:fill="FFFFFF"/>
          </w:tcPr>
          <w:p w:rsidR="009C4585" w:rsidRPr="00C12578" w:rsidRDefault="009C4585" w:rsidP="005D51F8">
            <w:pPr>
              <w:spacing w:line="240" w:lineRule="auto"/>
              <w:rPr>
                <w:rFonts w:ascii="Times New Roman" w:hAnsi="Times New Roman" w:cs="Times New Roman"/>
                <w:b/>
                <w:spacing w:val="-5"/>
                <w:w w:val="88"/>
                <w:sz w:val="28"/>
                <w:szCs w:val="28"/>
              </w:rPr>
            </w:pPr>
            <w:r w:rsidRPr="00C12578">
              <w:rPr>
                <w:rFonts w:ascii="Times New Roman" w:hAnsi="Times New Roman" w:cs="Times New Roman"/>
                <w:b/>
                <w:spacing w:val="-5"/>
                <w:w w:val="88"/>
                <w:sz w:val="28"/>
                <w:szCs w:val="28"/>
              </w:rPr>
              <w:t>Сахар</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90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98.9</w:t>
            </w:r>
          </w:p>
        </w:tc>
        <w:tc>
          <w:tcPr>
            <w:tcW w:w="108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w:t>
            </w:r>
          </w:p>
        </w:tc>
        <w:tc>
          <w:tcPr>
            <w:tcW w:w="126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395,6</w:t>
            </w:r>
          </w:p>
        </w:tc>
        <w:tc>
          <w:tcPr>
            <w:tcW w:w="1440" w:type="dxa"/>
            <w:tcBorders>
              <w:top w:val="nil"/>
              <w:left w:val="nil"/>
              <w:bottom w:val="nil"/>
              <w:right w:val="nil"/>
            </w:tcBorders>
            <w:shd w:val="clear" w:color="auto" w:fill="FFFFFF"/>
          </w:tcPr>
          <w:p w:rsidR="009C4585" w:rsidRPr="00C12578" w:rsidRDefault="009C4585" w:rsidP="005D51F8">
            <w:pPr>
              <w:spacing w:line="240" w:lineRule="auto"/>
              <w:jc w:val="center"/>
              <w:rPr>
                <w:rFonts w:ascii="Times New Roman" w:hAnsi="Times New Roman" w:cs="Times New Roman"/>
                <w:spacing w:val="-5"/>
                <w:w w:val="88"/>
                <w:sz w:val="28"/>
                <w:szCs w:val="28"/>
              </w:rPr>
            </w:pPr>
          </w:p>
        </w:tc>
      </w:tr>
    </w:tbl>
    <w:p w:rsidR="009C4585" w:rsidRPr="00C12578" w:rsidRDefault="009C4585" w:rsidP="009C4585">
      <w:pPr>
        <w:spacing w:line="240" w:lineRule="auto"/>
        <w:rPr>
          <w:rFonts w:ascii="Times New Roman" w:hAnsi="Times New Roman" w:cs="Times New Roman"/>
          <w:spacing w:val="-5"/>
          <w:w w:val="88"/>
          <w:sz w:val="28"/>
          <w:szCs w:val="28"/>
        </w:rPr>
      </w:pPr>
      <w:r w:rsidRPr="00C12578">
        <w:rPr>
          <w:rFonts w:ascii="Times New Roman" w:hAnsi="Times New Roman" w:cs="Times New Roman"/>
          <w:spacing w:val="-5"/>
          <w:w w:val="88"/>
          <w:sz w:val="28"/>
          <w:szCs w:val="28"/>
        </w:rPr>
        <w:t>* - в 100г съедобной части продукта</w:t>
      </w:r>
    </w:p>
    <w:p w:rsidR="009C4585" w:rsidRPr="00C12578" w:rsidRDefault="009C4585" w:rsidP="009C4585">
      <w:pPr>
        <w:spacing w:line="240" w:lineRule="auto"/>
        <w:ind w:firstLine="540"/>
        <w:jc w:val="both"/>
        <w:outlineLvl w:val="0"/>
        <w:rPr>
          <w:rFonts w:ascii="Times New Roman" w:hAnsi="Times New Roman" w:cs="Times New Roman"/>
          <w:b/>
          <w:sz w:val="28"/>
          <w:szCs w:val="28"/>
        </w:rPr>
      </w:pPr>
      <w:r w:rsidRPr="00C12578">
        <w:rPr>
          <w:rFonts w:ascii="Times New Roman" w:hAnsi="Times New Roman" w:cs="Times New Roman"/>
          <w:b/>
          <w:spacing w:val="-8"/>
          <w:sz w:val="28"/>
          <w:szCs w:val="28"/>
        </w:rPr>
        <w:t>Пример расчета</w:t>
      </w:r>
    </w:p>
    <w:p w:rsidR="009C4585" w:rsidRPr="00C12578" w:rsidRDefault="009C4585" w:rsidP="009C4585">
      <w:pPr>
        <w:spacing w:line="240" w:lineRule="auto"/>
        <w:ind w:firstLine="540"/>
        <w:jc w:val="both"/>
        <w:rPr>
          <w:rFonts w:ascii="Times New Roman" w:hAnsi="Times New Roman" w:cs="Times New Roman"/>
          <w:spacing w:val="-4"/>
          <w:sz w:val="28"/>
          <w:szCs w:val="28"/>
        </w:rPr>
      </w:pPr>
      <w:r w:rsidRPr="00C12578">
        <w:rPr>
          <w:rFonts w:ascii="Times New Roman" w:hAnsi="Times New Roman" w:cs="Times New Roman"/>
          <w:b/>
          <w:iCs/>
          <w:spacing w:val="-7"/>
          <w:sz w:val="28"/>
          <w:szCs w:val="28"/>
        </w:rPr>
        <w:t>Завтра</w:t>
      </w:r>
      <w:r w:rsidRPr="00C12578">
        <w:rPr>
          <w:rFonts w:ascii="Times New Roman" w:hAnsi="Times New Roman" w:cs="Times New Roman"/>
          <w:i/>
          <w:iCs/>
          <w:spacing w:val="-7"/>
          <w:sz w:val="28"/>
          <w:szCs w:val="28"/>
        </w:rPr>
        <w:t xml:space="preserve">к - </w:t>
      </w:r>
      <w:r w:rsidRPr="00C12578">
        <w:rPr>
          <w:rFonts w:ascii="Times New Roman" w:hAnsi="Times New Roman" w:cs="Times New Roman"/>
          <w:i/>
          <w:spacing w:val="-7"/>
          <w:sz w:val="28"/>
          <w:szCs w:val="28"/>
        </w:rPr>
        <w:t>Меню</w:t>
      </w:r>
      <w:r w:rsidRPr="00C12578">
        <w:rPr>
          <w:rFonts w:ascii="Times New Roman" w:hAnsi="Times New Roman" w:cs="Times New Roman"/>
          <w:spacing w:val="-7"/>
          <w:sz w:val="28"/>
          <w:szCs w:val="28"/>
        </w:rPr>
        <w:t xml:space="preserve">: мясо жареное с картофельным пюре, хлеб, чай без сахара </w:t>
      </w:r>
      <w:r w:rsidRPr="00C12578">
        <w:rPr>
          <w:rFonts w:ascii="Times New Roman" w:hAnsi="Times New Roman" w:cs="Times New Roman"/>
          <w:i/>
          <w:spacing w:val="-4"/>
          <w:sz w:val="28"/>
          <w:szCs w:val="28"/>
        </w:rPr>
        <w:t>Меню-раскладка</w:t>
      </w:r>
      <w:r w:rsidRPr="00C12578">
        <w:rPr>
          <w:rFonts w:ascii="Times New Roman" w:hAnsi="Times New Roman" w:cs="Times New Roman"/>
          <w:spacing w:val="-4"/>
          <w:sz w:val="28"/>
          <w:szCs w:val="28"/>
        </w:rPr>
        <w:t xml:space="preserve">: хлеб 2-й сорт - </w:t>
      </w:r>
      <w:smartTag w:uri="urn:schemas-microsoft-com:office:smarttags" w:element="metricconverter">
        <w:smartTagPr>
          <w:attr w:name="ProductID" w:val="200 г"/>
        </w:smartTagPr>
        <w:r w:rsidRPr="00C12578">
          <w:rPr>
            <w:rFonts w:ascii="Times New Roman" w:hAnsi="Times New Roman" w:cs="Times New Roman"/>
            <w:spacing w:val="-4"/>
            <w:sz w:val="28"/>
            <w:szCs w:val="28"/>
          </w:rPr>
          <w:t>200 г</w:t>
        </w:r>
      </w:smartTag>
      <w:r w:rsidRPr="00C12578">
        <w:rPr>
          <w:rFonts w:ascii="Times New Roman" w:hAnsi="Times New Roman" w:cs="Times New Roman"/>
          <w:spacing w:val="-4"/>
          <w:sz w:val="28"/>
          <w:szCs w:val="28"/>
        </w:rPr>
        <w:t xml:space="preserve">; мясо - </w:t>
      </w:r>
      <w:smartTag w:uri="urn:schemas-microsoft-com:office:smarttags" w:element="metricconverter">
        <w:smartTagPr>
          <w:attr w:name="ProductID" w:val="100 г"/>
        </w:smartTagPr>
        <w:r w:rsidRPr="00C12578">
          <w:rPr>
            <w:rFonts w:ascii="Times New Roman" w:hAnsi="Times New Roman" w:cs="Times New Roman"/>
            <w:spacing w:val="-4"/>
            <w:sz w:val="28"/>
            <w:szCs w:val="28"/>
          </w:rPr>
          <w:t>100 г</w:t>
        </w:r>
      </w:smartTag>
      <w:r w:rsidRPr="00C12578">
        <w:rPr>
          <w:rFonts w:ascii="Times New Roman" w:hAnsi="Times New Roman" w:cs="Times New Roman"/>
          <w:spacing w:val="-4"/>
          <w:sz w:val="28"/>
          <w:szCs w:val="28"/>
        </w:rPr>
        <w:t xml:space="preserve">; картофель - </w:t>
      </w:r>
      <w:smartTag w:uri="urn:schemas-microsoft-com:office:smarttags" w:element="metricconverter">
        <w:smartTagPr>
          <w:attr w:name="ProductID" w:val="200 г"/>
        </w:smartTagPr>
        <w:r w:rsidRPr="00C12578">
          <w:rPr>
            <w:rFonts w:ascii="Times New Roman" w:hAnsi="Times New Roman" w:cs="Times New Roman"/>
            <w:spacing w:val="-4"/>
            <w:sz w:val="28"/>
            <w:szCs w:val="28"/>
          </w:rPr>
          <w:t>200 г</w:t>
        </w:r>
      </w:smartTag>
      <w:r w:rsidRPr="00C12578">
        <w:rPr>
          <w:rFonts w:ascii="Times New Roman" w:hAnsi="Times New Roman" w:cs="Times New Roman"/>
          <w:spacing w:val="-4"/>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953"/>
        <w:gridCol w:w="766"/>
        <w:gridCol w:w="766"/>
        <w:gridCol w:w="766"/>
        <w:gridCol w:w="644"/>
        <w:gridCol w:w="1038"/>
        <w:gridCol w:w="48"/>
        <w:gridCol w:w="804"/>
        <w:gridCol w:w="1157"/>
        <w:gridCol w:w="888"/>
      </w:tblGrid>
      <w:tr w:rsidR="009C4585" w:rsidRPr="00C12578" w:rsidTr="00E04993">
        <w:trPr>
          <w:cantSplit/>
          <w:trHeight w:val="510"/>
        </w:trPr>
        <w:tc>
          <w:tcPr>
            <w:tcW w:w="1741" w:type="dxa"/>
            <w:vMerge w:val="restart"/>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Наименование продукта и его вес(брутто)</w:t>
            </w:r>
          </w:p>
        </w:tc>
        <w:tc>
          <w:tcPr>
            <w:tcW w:w="953" w:type="dxa"/>
            <w:vMerge w:val="restart"/>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Вес (нетто)</w:t>
            </w:r>
          </w:p>
        </w:tc>
        <w:tc>
          <w:tcPr>
            <w:tcW w:w="6877" w:type="dxa"/>
            <w:gridSpan w:val="9"/>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Количество</w:t>
            </w:r>
          </w:p>
        </w:tc>
      </w:tr>
      <w:tr w:rsidR="009C4585" w:rsidRPr="00C12578" w:rsidTr="00E04993">
        <w:trPr>
          <w:cantSplit/>
          <w:trHeight w:val="337"/>
        </w:trPr>
        <w:tc>
          <w:tcPr>
            <w:tcW w:w="1741" w:type="dxa"/>
            <w:vMerge/>
          </w:tcPr>
          <w:p w:rsidR="009C4585" w:rsidRPr="00C12578" w:rsidRDefault="009C4585" w:rsidP="005D51F8">
            <w:pPr>
              <w:spacing w:line="240" w:lineRule="auto"/>
              <w:jc w:val="both"/>
              <w:rPr>
                <w:rFonts w:ascii="Times New Roman" w:hAnsi="Times New Roman" w:cs="Times New Roman"/>
                <w:sz w:val="28"/>
                <w:szCs w:val="28"/>
              </w:rPr>
            </w:pPr>
          </w:p>
        </w:tc>
        <w:tc>
          <w:tcPr>
            <w:tcW w:w="953" w:type="dxa"/>
            <w:vMerge/>
          </w:tcPr>
          <w:p w:rsidR="009C4585" w:rsidRPr="00C12578" w:rsidRDefault="009C4585" w:rsidP="005D51F8">
            <w:pPr>
              <w:spacing w:line="240" w:lineRule="auto"/>
              <w:jc w:val="both"/>
              <w:rPr>
                <w:rFonts w:ascii="Times New Roman" w:hAnsi="Times New Roman" w:cs="Times New Roman"/>
                <w:sz w:val="28"/>
                <w:szCs w:val="28"/>
              </w:rPr>
            </w:pPr>
          </w:p>
        </w:tc>
        <w:tc>
          <w:tcPr>
            <w:tcW w:w="1532" w:type="dxa"/>
            <w:gridSpan w:val="2"/>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Белков,г</w:t>
            </w:r>
          </w:p>
        </w:tc>
        <w:tc>
          <w:tcPr>
            <w:tcW w:w="1410" w:type="dxa"/>
            <w:gridSpan w:val="2"/>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Жиров,г</w:t>
            </w:r>
          </w:p>
        </w:tc>
        <w:tc>
          <w:tcPr>
            <w:tcW w:w="1086" w:type="dxa"/>
            <w:gridSpan w:val="2"/>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Углев.,г</w:t>
            </w:r>
          </w:p>
        </w:tc>
        <w:tc>
          <w:tcPr>
            <w:tcW w:w="804" w:type="dxa"/>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Са,мг</w:t>
            </w:r>
          </w:p>
        </w:tc>
        <w:tc>
          <w:tcPr>
            <w:tcW w:w="1157" w:type="dxa"/>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Вит.С,мг</w:t>
            </w:r>
          </w:p>
        </w:tc>
        <w:tc>
          <w:tcPr>
            <w:tcW w:w="888" w:type="dxa"/>
          </w:tcPr>
          <w:p w:rsidR="009C4585" w:rsidRPr="00C12578" w:rsidRDefault="009C4585" w:rsidP="005D51F8">
            <w:pPr>
              <w:spacing w:line="240" w:lineRule="auto"/>
              <w:jc w:val="center"/>
              <w:rPr>
                <w:rFonts w:ascii="Times New Roman" w:hAnsi="Times New Roman" w:cs="Times New Roman"/>
                <w:sz w:val="28"/>
                <w:szCs w:val="28"/>
              </w:rPr>
            </w:pPr>
            <w:r w:rsidRPr="00C12578">
              <w:rPr>
                <w:rFonts w:ascii="Times New Roman" w:hAnsi="Times New Roman" w:cs="Times New Roman"/>
                <w:sz w:val="28"/>
                <w:szCs w:val="28"/>
              </w:rPr>
              <w:t>Ккал</w:t>
            </w:r>
          </w:p>
        </w:tc>
      </w:tr>
      <w:tr w:rsidR="009C4585" w:rsidRPr="00C12578" w:rsidTr="00E04993">
        <w:tc>
          <w:tcPr>
            <w:tcW w:w="174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Хлеб 2с,200</w:t>
            </w:r>
          </w:p>
        </w:tc>
        <w:tc>
          <w:tcPr>
            <w:tcW w:w="953"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200</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9,4</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w:t>
            </w:r>
          </w:p>
        </w:tc>
        <w:tc>
          <w:tcPr>
            <w:tcW w:w="644"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w:t>
            </w:r>
          </w:p>
        </w:tc>
        <w:tc>
          <w:tcPr>
            <w:tcW w:w="105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78,4</w:t>
            </w:r>
          </w:p>
        </w:tc>
        <w:tc>
          <w:tcPr>
            <w:tcW w:w="839" w:type="dxa"/>
            <w:gridSpan w:val="2"/>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80,0</w:t>
            </w:r>
          </w:p>
        </w:tc>
        <w:tc>
          <w:tcPr>
            <w:tcW w:w="1157"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w:t>
            </w:r>
          </w:p>
        </w:tc>
        <w:tc>
          <w:tcPr>
            <w:tcW w:w="888"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363,8</w:t>
            </w:r>
          </w:p>
        </w:tc>
      </w:tr>
      <w:tr w:rsidR="009C4585" w:rsidRPr="00C12578" w:rsidTr="00E04993">
        <w:tc>
          <w:tcPr>
            <w:tcW w:w="174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Мясо,100</w:t>
            </w:r>
          </w:p>
        </w:tc>
        <w:tc>
          <w:tcPr>
            <w:tcW w:w="953"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80</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14,8</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14,8</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12,8</w:t>
            </w:r>
          </w:p>
        </w:tc>
        <w:tc>
          <w:tcPr>
            <w:tcW w:w="644"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w:t>
            </w:r>
          </w:p>
        </w:tc>
        <w:tc>
          <w:tcPr>
            <w:tcW w:w="105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0,72</w:t>
            </w:r>
          </w:p>
        </w:tc>
        <w:tc>
          <w:tcPr>
            <w:tcW w:w="839" w:type="dxa"/>
            <w:gridSpan w:val="2"/>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7,2</w:t>
            </w:r>
          </w:p>
        </w:tc>
        <w:tc>
          <w:tcPr>
            <w:tcW w:w="1157"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0,56</w:t>
            </w:r>
          </w:p>
        </w:tc>
        <w:tc>
          <w:tcPr>
            <w:tcW w:w="888"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177,6</w:t>
            </w:r>
          </w:p>
        </w:tc>
      </w:tr>
      <w:tr w:rsidR="009C4585" w:rsidRPr="00C12578" w:rsidTr="00E04993">
        <w:tc>
          <w:tcPr>
            <w:tcW w:w="174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Картофель, 200</w:t>
            </w:r>
          </w:p>
        </w:tc>
        <w:tc>
          <w:tcPr>
            <w:tcW w:w="953"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140</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2,8</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0,56</w:t>
            </w:r>
          </w:p>
        </w:tc>
        <w:tc>
          <w:tcPr>
            <w:tcW w:w="644"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0,56</w:t>
            </w:r>
          </w:p>
        </w:tc>
        <w:tc>
          <w:tcPr>
            <w:tcW w:w="105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24,22</w:t>
            </w:r>
          </w:p>
        </w:tc>
        <w:tc>
          <w:tcPr>
            <w:tcW w:w="839" w:type="dxa"/>
            <w:gridSpan w:val="2"/>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14,0</w:t>
            </w:r>
          </w:p>
        </w:tc>
        <w:tc>
          <w:tcPr>
            <w:tcW w:w="1157"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28,0</w:t>
            </w:r>
          </w:p>
        </w:tc>
        <w:tc>
          <w:tcPr>
            <w:tcW w:w="888"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113,12</w:t>
            </w:r>
          </w:p>
        </w:tc>
      </w:tr>
      <w:tr w:rsidR="009C4585" w:rsidRPr="00C12578" w:rsidTr="00E04993">
        <w:tc>
          <w:tcPr>
            <w:tcW w:w="174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Всего</w:t>
            </w:r>
          </w:p>
        </w:tc>
        <w:tc>
          <w:tcPr>
            <w:tcW w:w="953" w:type="dxa"/>
          </w:tcPr>
          <w:p w:rsidR="009C4585" w:rsidRPr="00C12578" w:rsidRDefault="009C4585" w:rsidP="005D51F8">
            <w:pPr>
              <w:spacing w:line="240" w:lineRule="auto"/>
              <w:jc w:val="both"/>
              <w:rPr>
                <w:rFonts w:ascii="Times New Roman" w:hAnsi="Times New Roman" w:cs="Times New Roman"/>
                <w:sz w:val="28"/>
                <w:szCs w:val="28"/>
              </w:rPr>
            </w:pP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27,08</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14,88</w:t>
            </w:r>
          </w:p>
        </w:tc>
        <w:tc>
          <w:tcPr>
            <w:tcW w:w="766"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14,76</w:t>
            </w:r>
          </w:p>
        </w:tc>
        <w:tc>
          <w:tcPr>
            <w:tcW w:w="644"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1,96</w:t>
            </w:r>
          </w:p>
        </w:tc>
        <w:tc>
          <w:tcPr>
            <w:tcW w:w="1051"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103,34</w:t>
            </w:r>
          </w:p>
        </w:tc>
        <w:tc>
          <w:tcPr>
            <w:tcW w:w="839" w:type="dxa"/>
            <w:gridSpan w:val="2"/>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101,2</w:t>
            </w:r>
          </w:p>
        </w:tc>
        <w:tc>
          <w:tcPr>
            <w:tcW w:w="1157"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28,56</w:t>
            </w:r>
          </w:p>
        </w:tc>
        <w:tc>
          <w:tcPr>
            <w:tcW w:w="888" w:type="dxa"/>
          </w:tcPr>
          <w:p w:rsidR="009C4585" w:rsidRPr="00C12578" w:rsidRDefault="009C4585" w:rsidP="005D51F8">
            <w:pPr>
              <w:spacing w:line="240" w:lineRule="auto"/>
              <w:jc w:val="both"/>
              <w:rPr>
                <w:rFonts w:ascii="Times New Roman" w:hAnsi="Times New Roman" w:cs="Times New Roman"/>
                <w:sz w:val="28"/>
                <w:szCs w:val="28"/>
              </w:rPr>
            </w:pPr>
            <w:r w:rsidRPr="00C12578">
              <w:rPr>
                <w:rFonts w:ascii="Times New Roman" w:hAnsi="Times New Roman" w:cs="Times New Roman"/>
                <w:sz w:val="28"/>
                <w:szCs w:val="28"/>
              </w:rPr>
              <w:t>654,52</w:t>
            </w:r>
          </w:p>
        </w:tc>
      </w:tr>
    </w:tbl>
    <w:p w:rsidR="009C4585" w:rsidRPr="00C12578" w:rsidRDefault="009C4585" w:rsidP="00E560A2">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spacing w:val="-5"/>
          <w:w w:val="88"/>
          <w:sz w:val="28"/>
          <w:szCs w:val="28"/>
        </w:rPr>
        <w:t>Итого:</w:t>
      </w:r>
      <w:r w:rsidR="00CC1718">
        <w:rPr>
          <w:rFonts w:ascii="Times New Roman" w:hAnsi="Times New Roman" w:cs="Times New Roman"/>
          <w:b/>
          <w:spacing w:val="-5"/>
          <w:w w:val="88"/>
          <w:sz w:val="28"/>
          <w:szCs w:val="28"/>
        </w:rPr>
        <w:t xml:space="preserve"> </w:t>
      </w:r>
      <w:r w:rsidRPr="00C12578">
        <w:rPr>
          <w:rFonts w:ascii="Times New Roman" w:hAnsi="Times New Roman" w:cs="Times New Roman"/>
          <w:spacing w:val="-1"/>
          <w:w w:val="88"/>
          <w:sz w:val="28"/>
          <w:szCs w:val="28"/>
        </w:rPr>
        <w:t xml:space="preserve">белков </w:t>
      </w:r>
      <w:smartTag w:uri="urn:schemas-microsoft-com:office:smarttags" w:element="metricconverter">
        <w:smartTagPr>
          <w:attr w:name="ProductID" w:val="-27,08 г"/>
        </w:smartTagPr>
        <w:r w:rsidRPr="00C12578">
          <w:rPr>
            <w:rFonts w:ascii="Times New Roman" w:hAnsi="Times New Roman" w:cs="Times New Roman"/>
            <w:spacing w:val="-1"/>
            <w:w w:val="88"/>
            <w:sz w:val="28"/>
            <w:szCs w:val="28"/>
          </w:rPr>
          <w:t>-27,08 г</w:t>
        </w:r>
      </w:smartTag>
      <w:r w:rsidRPr="00C12578">
        <w:rPr>
          <w:rFonts w:ascii="Times New Roman" w:hAnsi="Times New Roman" w:cs="Times New Roman"/>
          <w:spacing w:val="-1"/>
          <w:w w:val="88"/>
          <w:sz w:val="28"/>
          <w:szCs w:val="28"/>
        </w:rPr>
        <w:t>, из них белков животного происхождения-</w:t>
      </w:r>
      <w:smartTag w:uri="urn:schemas-microsoft-com:office:smarttags" w:element="metricconverter">
        <w:smartTagPr>
          <w:attr w:name="ProductID" w:val="14,88 г"/>
        </w:smartTagPr>
        <w:r w:rsidRPr="00C12578">
          <w:rPr>
            <w:rFonts w:ascii="Times New Roman" w:hAnsi="Times New Roman" w:cs="Times New Roman"/>
            <w:spacing w:val="-1"/>
            <w:w w:val="88"/>
            <w:sz w:val="28"/>
            <w:szCs w:val="28"/>
          </w:rPr>
          <w:t>14,88 г</w:t>
        </w:r>
      </w:smartTag>
      <w:r w:rsidRPr="00C12578">
        <w:rPr>
          <w:rFonts w:ascii="Times New Roman" w:hAnsi="Times New Roman" w:cs="Times New Roman"/>
          <w:spacing w:val="-1"/>
          <w:w w:val="88"/>
          <w:sz w:val="28"/>
          <w:szCs w:val="28"/>
        </w:rPr>
        <w:t xml:space="preserve">, или - 54,95 %; жиров </w:t>
      </w:r>
      <w:smartTag w:uri="urn:schemas-microsoft-com:office:smarttags" w:element="metricconverter">
        <w:smartTagPr>
          <w:attr w:name="ProductID" w:val="-14,76 г"/>
        </w:smartTagPr>
        <w:r w:rsidRPr="00C12578">
          <w:rPr>
            <w:rFonts w:ascii="Times New Roman" w:hAnsi="Times New Roman" w:cs="Times New Roman"/>
            <w:spacing w:val="-1"/>
            <w:w w:val="88"/>
            <w:sz w:val="28"/>
            <w:szCs w:val="28"/>
          </w:rPr>
          <w:t>-14,76 г</w:t>
        </w:r>
      </w:smartTag>
      <w:r w:rsidRPr="00C12578">
        <w:rPr>
          <w:rFonts w:ascii="Times New Roman" w:hAnsi="Times New Roman" w:cs="Times New Roman"/>
          <w:spacing w:val="-1"/>
          <w:w w:val="88"/>
          <w:sz w:val="28"/>
          <w:szCs w:val="28"/>
        </w:rPr>
        <w:t xml:space="preserve">, из них жиров растительного происхождения </w:t>
      </w:r>
      <w:smartTag w:uri="urn:schemas-microsoft-com:office:smarttags" w:element="metricconverter">
        <w:smartTagPr>
          <w:attr w:name="ProductID" w:val="-1,96 г"/>
        </w:smartTagPr>
        <w:r w:rsidRPr="00C12578">
          <w:rPr>
            <w:rFonts w:ascii="Times New Roman" w:hAnsi="Times New Roman" w:cs="Times New Roman"/>
            <w:spacing w:val="-1"/>
            <w:w w:val="88"/>
            <w:sz w:val="28"/>
            <w:szCs w:val="28"/>
          </w:rPr>
          <w:t>-1,96 г</w:t>
        </w:r>
      </w:smartTag>
      <w:r w:rsidRPr="00C12578">
        <w:rPr>
          <w:rFonts w:ascii="Times New Roman" w:hAnsi="Times New Roman" w:cs="Times New Roman"/>
          <w:spacing w:val="-1"/>
          <w:w w:val="88"/>
          <w:sz w:val="28"/>
          <w:szCs w:val="28"/>
        </w:rPr>
        <w:t xml:space="preserve">, или -13,28 %; </w:t>
      </w:r>
      <w:r w:rsidRPr="00C12578">
        <w:rPr>
          <w:rFonts w:ascii="Times New Roman" w:hAnsi="Times New Roman" w:cs="Times New Roman"/>
          <w:w w:val="88"/>
          <w:sz w:val="28"/>
          <w:szCs w:val="28"/>
        </w:rPr>
        <w:t>углеводов-</w:t>
      </w:r>
      <w:smartTag w:uri="urn:schemas-microsoft-com:office:smarttags" w:element="metricconverter">
        <w:smartTagPr>
          <w:attr w:name="ProductID" w:val="103,34 г"/>
        </w:smartTagPr>
        <w:r w:rsidRPr="00C12578">
          <w:rPr>
            <w:rFonts w:ascii="Times New Roman" w:hAnsi="Times New Roman" w:cs="Times New Roman"/>
            <w:w w:val="88"/>
            <w:sz w:val="28"/>
            <w:szCs w:val="28"/>
          </w:rPr>
          <w:t>103,34 г</w:t>
        </w:r>
      </w:smartTag>
      <w:r w:rsidRPr="00C12578">
        <w:rPr>
          <w:rFonts w:ascii="Times New Roman" w:hAnsi="Times New Roman" w:cs="Times New Roman"/>
          <w:w w:val="88"/>
          <w:sz w:val="28"/>
          <w:szCs w:val="28"/>
        </w:rPr>
        <w:t xml:space="preserve">; </w:t>
      </w:r>
      <w:r w:rsidR="00CC1718">
        <w:rPr>
          <w:rFonts w:ascii="Times New Roman" w:hAnsi="Times New Roman" w:cs="Times New Roman"/>
          <w:w w:val="88"/>
          <w:sz w:val="28"/>
          <w:szCs w:val="28"/>
        </w:rPr>
        <w:t xml:space="preserve">кальция </w:t>
      </w:r>
      <w:r w:rsidRPr="00C12578">
        <w:rPr>
          <w:rFonts w:ascii="Times New Roman" w:hAnsi="Times New Roman" w:cs="Times New Roman"/>
          <w:w w:val="88"/>
          <w:sz w:val="28"/>
          <w:szCs w:val="28"/>
        </w:rPr>
        <w:t xml:space="preserve">-101,2мг; </w:t>
      </w:r>
      <w:r w:rsidR="00CC1718">
        <w:rPr>
          <w:rFonts w:ascii="Times New Roman" w:hAnsi="Times New Roman" w:cs="Times New Roman"/>
          <w:w w:val="88"/>
          <w:sz w:val="28"/>
          <w:szCs w:val="28"/>
        </w:rPr>
        <w:t xml:space="preserve">витамина "С" </w:t>
      </w:r>
      <w:r w:rsidRPr="00C12578">
        <w:rPr>
          <w:rFonts w:ascii="Times New Roman" w:hAnsi="Times New Roman" w:cs="Times New Roman"/>
          <w:w w:val="88"/>
          <w:sz w:val="28"/>
          <w:szCs w:val="28"/>
        </w:rPr>
        <w:t>- 28,56 мг; энергоемкость рациона - 654,52 ккал.</w:t>
      </w:r>
    </w:p>
    <w:p w:rsidR="009C4585" w:rsidRPr="00C12578" w:rsidRDefault="009C4585" w:rsidP="009C4585">
      <w:pPr>
        <w:spacing w:line="240" w:lineRule="auto"/>
        <w:rPr>
          <w:rFonts w:ascii="Times New Roman" w:hAnsi="Times New Roman" w:cs="Times New Roman"/>
          <w:sz w:val="28"/>
          <w:szCs w:val="28"/>
        </w:rPr>
      </w:pPr>
    </w:p>
    <w:p w:rsidR="000C0D88" w:rsidRPr="00C12578" w:rsidRDefault="00E04993" w:rsidP="000C0D88">
      <w:pPr>
        <w:spacing w:line="240" w:lineRule="auto"/>
        <w:jc w:val="center"/>
        <w:outlineLvl w:val="0"/>
        <w:rPr>
          <w:rFonts w:ascii="Times New Roman" w:hAnsi="Times New Roman" w:cs="Times New Roman"/>
          <w:b/>
          <w:bCs/>
          <w:spacing w:val="-3"/>
          <w:w w:val="81"/>
          <w:sz w:val="28"/>
          <w:szCs w:val="28"/>
        </w:rPr>
      </w:pPr>
      <w:r>
        <w:rPr>
          <w:rFonts w:ascii="Times New Roman" w:hAnsi="Times New Roman" w:cs="Times New Roman"/>
          <w:b/>
          <w:bCs/>
          <w:spacing w:val="-3"/>
          <w:w w:val="81"/>
          <w:sz w:val="28"/>
          <w:szCs w:val="28"/>
        </w:rPr>
        <w:t>ТЕМА 7</w:t>
      </w:r>
      <w:r w:rsidR="000C0D88" w:rsidRPr="00C12578">
        <w:rPr>
          <w:rFonts w:ascii="Times New Roman" w:hAnsi="Times New Roman" w:cs="Times New Roman"/>
          <w:b/>
          <w:bCs/>
          <w:spacing w:val="-3"/>
          <w:w w:val="81"/>
          <w:sz w:val="28"/>
          <w:szCs w:val="28"/>
        </w:rPr>
        <w:t>.</w:t>
      </w:r>
      <w:r w:rsidR="000C0D88">
        <w:rPr>
          <w:rFonts w:ascii="Times New Roman" w:hAnsi="Times New Roman" w:cs="Times New Roman"/>
          <w:b/>
          <w:bCs/>
          <w:spacing w:val="-3"/>
          <w:w w:val="81"/>
          <w:sz w:val="28"/>
          <w:szCs w:val="28"/>
        </w:rPr>
        <w:t xml:space="preserve"> </w:t>
      </w:r>
      <w:r w:rsidR="000C0D88" w:rsidRPr="00C12578">
        <w:rPr>
          <w:rFonts w:ascii="Times New Roman" w:hAnsi="Times New Roman" w:cs="Times New Roman"/>
          <w:b/>
          <w:bCs/>
          <w:spacing w:val="-3"/>
          <w:w w:val="81"/>
          <w:sz w:val="28"/>
          <w:szCs w:val="28"/>
        </w:rPr>
        <w:t>ГИГИЕНИЧЕСКАЯ ОЦЕНКА АДЕКВАТНОСТИ ПИТАНИЯ</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 xml:space="preserve">Рациональное питание должно отвечать основному требованию - оно должно </w:t>
      </w:r>
      <w:r w:rsidRPr="00C12578">
        <w:rPr>
          <w:rFonts w:ascii="Times New Roman" w:hAnsi="Times New Roman" w:cs="Times New Roman"/>
          <w:spacing w:val="-1"/>
          <w:w w:val="88"/>
          <w:sz w:val="28"/>
          <w:szCs w:val="28"/>
        </w:rPr>
        <w:t>быть адекватным потребностям организма в количественном и качественном отноше</w:t>
      </w:r>
      <w:r w:rsidRPr="00C12578">
        <w:rPr>
          <w:rFonts w:ascii="Times New Roman" w:hAnsi="Times New Roman" w:cs="Times New Roman"/>
          <w:w w:val="88"/>
          <w:sz w:val="28"/>
          <w:szCs w:val="28"/>
        </w:rPr>
        <w:t>нии.</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bCs/>
          <w:iCs/>
          <w:spacing w:val="-1"/>
          <w:w w:val="88"/>
          <w:sz w:val="28"/>
          <w:szCs w:val="28"/>
        </w:rPr>
        <w:t>Количественная адекватность питания</w:t>
      </w:r>
      <w:r w:rsidRPr="00C12578">
        <w:rPr>
          <w:rFonts w:ascii="Times New Roman" w:hAnsi="Times New Roman" w:cs="Times New Roman"/>
          <w:b/>
          <w:bCs/>
          <w:i/>
          <w:iCs/>
          <w:spacing w:val="-1"/>
          <w:w w:val="88"/>
          <w:sz w:val="28"/>
          <w:szCs w:val="28"/>
        </w:rPr>
        <w:t xml:space="preserve"> </w:t>
      </w:r>
      <w:r w:rsidRPr="00C12578">
        <w:rPr>
          <w:rFonts w:ascii="Times New Roman" w:hAnsi="Times New Roman" w:cs="Times New Roman"/>
          <w:spacing w:val="-1"/>
          <w:w w:val="88"/>
          <w:sz w:val="28"/>
          <w:szCs w:val="28"/>
        </w:rPr>
        <w:t>предусматривает соответствие ка</w:t>
      </w:r>
      <w:r w:rsidRPr="00C12578">
        <w:rPr>
          <w:rFonts w:ascii="Times New Roman" w:hAnsi="Times New Roman" w:cs="Times New Roman"/>
          <w:w w:val="88"/>
          <w:sz w:val="28"/>
          <w:szCs w:val="28"/>
        </w:rPr>
        <w:t>лорийности пищевого рациона суточным энергозатратам.</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bCs/>
          <w:iCs/>
          <w:spacing w:val="-1"/>
          <w:w w:val="88"/>
          <w:sz w:val="28"/>
          <w:szCs w:val="28"/>
        </w:rPr>
        <w:t>Качественная адекватность питания</w:t>
      </w:r>
      <w:r w:rsidRPr="00C12578">
        <w:rPr>
          <w:rFonts w:ascii="Times New Roman" w:hAnsi="Times New Roman" w:cs="Times New Roman"/>
          <w:b/>
          <w:bCs/>
          <w:i/>
          <w:iCs/>
          <w:spacing w:val="-1"/>
          <w:w w:val="88"/>
          <w:sz w:val="28"/>
          <w:szCs w:val="28"/>
        </w:rPr>
        <w:t xml:space="preserve"> </w:t>
      </w:r>
      <w:r w:rsidRPr="00C12578">
        <w:rPr>
          <w:rFonts w:ascii="Times New Roman" w:hAnsi="Times New Roman" w:cs="Times New Roman"/>
          <w:spacing w:val="-1"/>
          <w:w w:val="88"/>
          <w:sz w:val="28"/>
          <w:szCs w:val="28"/>
        </w:rPr>
        <w:t xml:space="preserve">предусматривает поступление в организм с суточным рационом всех пищевых веществ (белков, жиров, углеводов, витаминов, минеральных веществ) </w:t>
      </w:r>
      <w:r w:rsidRPr="00C12578">
        <w:rPr>
          <w:rFonts w:ascii="Times New Roman" w:hAnsi="Times New Roman" w:cs="Times New Roman"/>
          <w:bCs/>
          <w:spacing w:val="-1"/>
          <w:w w:val="88"/>
          <w:sz w:val="28"/>
          <w:szCs w:val="28"/>
        </w:rPr>
        <w:t xml:space="preserve">в </w:t>
      </w:r>
      <w:r w:rsidRPr="00C12578">
        <w:rPr>
          <w:rFonts w:ascii="Times New Roman" w:hAnsi="Times New Roman" w:cs="Times New Roman"/>
          <w:bCs/>
          <w:i/>
          <w:iCs/>
          <w:spacing w:val="-1"/>
          <w:w w:val="88"/>
          <w:sz w:val="28"/>
          <w:szCs w:val="28"/>
        </w:rPr>
        <w:t>сбалансированном состоянии</w:t>
      </w:r>
      <w:r w:rsidRPr="00C12578">
        <w:rPr>
          <w:rFonts w:ascii="Times New Roman" w:hAnsi="Times New Roman" w:cs="Times New Roman"/>
          <w:b/>
          <w:bCs/>
          <w:i/>
          <w:iCs/>
          <w:spacing w:val="-1"/>
          <w:w w:val="88"/>
          <w:sz w:val="28"/>
          <w:szCs w:val="28"/>
        </w:rPr>
        <w:t xml:space="preserve"> </w:t>
      </w:r>
      <w:r w:rsidRPr="00C12578">
        <w:rPr>
          <w:rFonts w:ascii="Times New Roman" w:hAnsi="Times New Roman" w:cs="Times New Roman"/>
          <w:spacing w:val="-1"/>
          <w:w w:val="88"/>
          <w:sz w:val="28"/>
          <w:szCs w:val="28"/>
        </w:rPr>
        <w:t>и удовлетворение по</w:t>
      </w:r>
      <w:r w:rsidRPr="00C12578">
        <w:rPr>
          <w:rFonts w:ascii="Times New Roman" w:hAnsi="Times New Roman" w:cs="Times New Roman"/>
          <w:w w:val="88"/>
          <w:sz w:val="28"/>
          <w:szCs w:val="28"/>
        </w:rPr>
        <w:t>требности организма в этих веществах в зависимости от возраста, пола, профессии, климата и др.</w:t>
      </w:r>
    </w:p>
    <w:p w:rsidR="000C0D88" w:rsidRPr="00C12578" w:rsidRDefault="000C0D88" w:rsidP="000C0D88">
      <w:pPr>
        <w:spacing w:line="240" w:lineRule="auto"/>
        <w:ind w:firstLine="540"/>
        <w:jc w:val="both"/>
        <w:outlineLvl w:val="0"/>
        <w:rPr>
          <w:rFonts w:ascii="Times New Roman" w:hAnsi="Times New Roman" w:cs="Times New Roman"/>
          <w:b/>
          <w:sz w:val="28"/>
          <w:szCs w:val="28"/>
        </w:rPr>
      </w:pPr>
      <w:r w:rsidRPr="00C12578">
        <w:rPr>
          <w:rFonts w:ascii="Times New Roman" w:hAnsi="Times New Roman" w:cs="Times New Roman"/>
          <w:b/>
          <w:bCs/>
          <w:iCs/>
          <w:spacing w:val="-1"/>
          <w:w w:val="88"/>
          <w:sz w:val="28"/>
          <w:szCs w:val="28"/>
        </w:rPr>
        <w:t>Пища должна отвечать ферментативному статусу организма. Обязательно должен соблюдаться режим питания.</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b/>
          <w:w w:val="88"/>
          <w:sz w:val="28"/>
          <w:szCs w:val="28"/>
        </w:rPr>
        <w:t xml:space="preserve">Естественно, что при этом </w:t>
      </w:r>
      <w:r w:rsidRPr="00C12578">
        <w:rPr>
          <w:rFonts w:ascii="Times New Roman" w:hAnsi="Times New Roman" w:cs="Times New Roman"/>
          <w:b/>
          <w:bCs/>
          <w:iCs/>
          <w:w w:val="88"/>
          <w:sz w:val="28"/>
          <w:szCs w:val="28"/>
        </w:rPr>
        <w:t xml:space="preserve">пища должна быть безвредной и безопасной </w:t>
      </w:r>
      <w:r w:rsidRPr="00C12578">
        <w:rPr>
          <w:rFonts w:ascii="Times New Roman" w:hAnsi="Times New Roman" w:cs="Times New Roman"/>
          <w:b/>
          <w:w w:val="88"/>
          <w:sz w:val="28"/>
          <w:szCs w:val="28"/>
        </w:rPr>
        <w:t>для</w:t>
      </w:r>
      <w:r w:rsidRPr="00C12578">
        <w:rPr>
          <w:rFonts w:ascii="Times New Roman" w:hAnsi="Times New Roman" w:cs="Times New Roman"/>
          <w:w w:val="88"/>
          <w:sz w:val="28"/>
          <w:szCs w:val="28"/>
        </w:rPr>
        <w:t xml:space="preserve"> организма.</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spacing w:val="-1"/>
          <w:w w:val="88"/>
          <w:sz w:val="28"/>
          <w:szCs w:val="28"/>
        </w:rPr>
        <w:t>Все отмеченное выше составляет основные принципы рационального питания.</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 xml:space="preserve">Для того чтобы дать количественную и качественную оценку индивидуального питания и научно обосновать рекомендации по его оптимизации, необходимо иметь </w:t>
      </w:r>
      <w:r w:rsidRPr="00C12578">
        <w:rPr>
          <w:rFonts w:ascii="Times New Roman" w:hAnsi="Times New Roman" w:cs="Times New Roman"/>
          <w:spacing w:val="-1"/>
          <w:w w:val="88"/>
          <w:sz w:val="28"/>
          <w:szCs w:val="28"/>
        </w:rPr>
        <w:t xml:space="preserve">данные о суточных энергозатратах конкретного человека, знать потребность его организма в пищевых веществах, а также химический состав и калорийность оцениваемого </w:t>
      </w:r>
      <w:r w:rsidRPr="00C12578">
        <w:rPr>
          <w:rFonts w:ascii="Times New Roman" w:hAnsi="Times New Roman" w:cs="Times New Roman"/>
          <w:w w:val="88"/>
          <w:sz w:val="28"/>
          <w:szCs w:val="28"/>
        </w:rPr>
        <w:t>рациона.</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sz w:val="28"/>
          <w:szCs w:val="28"/>
        </w:rPr>
        <w:tab/>
      </w:r>
      <w:r w:rsidRPr="00C12578">
        <w:rPr>
          <w:rFonts w:ascii="Times New Roman" w:hAnsi="Times New Roman" w:cs="Times New Roman"/>
          <w:w w:val="88"/>
          <w:sz w:val="28"/>
          <w:szCs w:val="28"/>
        </w:rPr>
        <w:t>Энергоемкость белков, жиров и углеводов в составе рациона должна быть оптимальной:</w:t>
      </w:r>
    </w:p>
    <w:p w:rsidR="000C0D88" w:rsidRPr="00C12578" w:rsidRDefault="000C0D88" w:rsidP="000C0D88">
      <w:pPr>
        <w:spacing w:line="240" w:lineRule="auto"/>
        <w:ind w:firstLine="540"/>
        <w:jc w:val="both"/>
        <w:rPr>
          <w:rFonts w:ascii="Times New Roman" w:hAnsi="Times New Roman" w:cs="Times New Roman"/>
          <w:w w:val="88"/>
          <w:sz w:val="28"/>
          <w:szCs w:val="28"/>
        </w:rPr>
      </w:pPr>
      <w:r w:rsidRPr="00C12578">
        <w:rPr>
          <w:rFonts w:ascii="Times New Roman" w:hAnsi="Times New Roman" w:cs="Times New Roman"/>
          <w:w w:val="88"/>
          <w:sz w:val="28"/>
          <w:szCs w:val="28"/>
        </w:rPr>
        <w:t xml:space="preserve">14 % - брутто - калорийности рациона должна давать калорийность белков, </w:t>
      </w:r>
    </w:p>
    <w:p w:rsidR="000C0D88" w:rsidRPr="00C12578" w:rsidRDefault="000C0D88" w:rsidP="000C0D88">
      <w:pPr>
        <w:spacing w:line="240" w:lineRule="auto"/>
        <w:ind w:firstLine="540"/>
        <w:jc w:val="both"/>
        <w:rPr>
          <w:rFonts w:ascii="Times New Roman" w:hAnsi="Times New Roman" w:cs="Times New Roman"/>
          <w:w w:val="88"/>
          <w:sz w:val="28"/>
          <w:szCs w:val="28"/>
        </w:rPr>
      </w:pPr>
      <w:r w:rsidRPr="00C12578">
        <w:rPr>
          <w:rFonts w:ascii="Times New Roman" w:hAnsi="Times New Roman" w:cs="Times New Roman"/>
          <w:w w:val="88"/>
          <w:sz w:val="28"/>
          <w:szCs w:val="28"/>
        </w:rPr>
        <w:t xml:space="preserve">30 % - калорийность жиров, </w:t>
      </w:r>
    </w:p>
    <w:p w:rsidR="000C0D88" w:rsidRPr="00C12578" w:rsidRDefault="000C0D88" w:rsidP="000C0D88">
      <w:pPr>
        <w:spacing w:line="240" w:lineRule="auto"/>
        <w:ind w:firstLine="540"/>
        <w:jc w:val="both"/>
        <w:rPr>
          <w:rFonts w:ascii="Times New Roman" w:hAnsi="Times New Roman" w:cs="Times New Roman"/>
          <w:sz w:val="28"/>
          <w:szCs w:val="28"/>
        </w:rPr>
      </w:pPr>
      <w:r w:rsidRPr="00C12578">
        <w:rPr>
          <w:rFonts w:ascii="Times New Roman" w:hAnsi="Times New Roman" w:cs="Times New Roman"/>
          <w:w w:val="88"/>
          <w:sz w:val="28"/>
          <w:szCs w:val="28"/>
        </w:rPr>
        <w:t>56 % - калорийность углеводов.</w:t>
      </w:r>
    </w:p>
    <w:p w:rsidR="000C0D88" w:rsidRPr="00C12578" w:rsidRDefault="000C0D88" w:rsidP="000C0D88">
      <w:pPr>
        <w:spacing w:line="240" w:lineRule="auto"/>
        <w:ind w:firstLine="540"/>
        <w:jc w:val="both"/>
        <w:rPr>
          <w:rFonts w:ascii="Times New Roman" w:hAnsi="Times New Roman" w:cs="Times New Roman"/>
          <w:spacing w:val="-10"/>
          <w:w w:val="88"/>
          <w:sz w:val="28"/>
          <w:szCs w:val="28"/>
        </w:rPr>
      </w:pPr>
      <w:r w:rsidRPr="00C12578">
        <w:rPr>
          <w:rFonts w:ascii="Times New Roman" w:hAnsi="Times New Roman" w:cs="Times New Roman"/>
          <w:spacing w:val="-2"/>
          <w:w w:val="88"/>
          <w:sz w:val="28"/>
          <w:szCs w:val="28"/>
        </w:rPr>
        <w:t xml:space="preserve">Количество белков, жиров и углеводов должно соответствовать индивидуальным </w:t>
      </w:r>
      <w:r w:rsidRPr="00C12578">
        <w:rPr>
          <w:rFonts w:ascii="Times New Roman" w:hAnsi="Times New Roman" w:cs="Times New Roman"/>
          <w:w w:val="88"/>
          <w:sz w:val="28"/>
          <w:szCs w:val="28"/>
        </w:rPr>
        <w:t>физиологическим потребностям (исходя из суточных энергозатрат).</w:t>
      </w:r>
    </w:p>
    <w:p w:rsidR="000C0D88" w:rsidRPr="00C12578" w:rsidRDefault="000C0D88" w:rsidP="000C0D88">
      <w:pPr>
        <w:spacing w:line="240" w:lineRule="auto"/>
        <w:ind w:firstLine="540"/>
        <w:jc w:val="both"/>
        <w:rPr>
          <w:rFonts w:ascii="Times New Roman" w:hAnsi="Times New Roman" w:cs="Times New Roman"/>
          <w:spacing w:val="-9"/>
          <w:w w:val="88"/>
          <w:sz w:val="28"/>
          <w:szCs w:val="28"/>
        </w:rPr>
      </w:pPr>
      <w:r w:rsidRPr="00C12578">
        <w:rPr>
          <w:rFonts w:ascii="Times New Roman" w:hAnsi="Times New Roman" w:cs="Times New Roman"/>
          <w:w w:val="88"/>
          <w:sz w:val="28"/>
          <w:szCs w:val="28"/>
        </w:rPr>
        <w:t>В составе белков рациона должны присутствовать белки животного происхождения (не менее 50%).</w:t>
      </w:r>
      <w:r w:rsidR="0058414A">
        <w:rPr>
          <w:rFonts w:ascii="Times New Roman" w:hAnsi="Times New Roman" w:cs="Times New Roman"/>
          <w:w w:val="88"/>
          <w:sz w:val="28"/>
          <w:szCs w:val="28"/>
        </w:rPr>
        <w:t xml:space="preserve"> </w:t>
      </w:r>
      <w:r w:rsidRPr="00C12578">
        <w:rPr>
          <w:rFonts w:ascii="Times New Roman" w:hAnsi="Times New Roman" w:cs="Times New Roman"/>
          <w:w w:val="88"/>
          <w:sz w:val="28"/>
          <w:szCs w:val="28"/>
        </w:rPr>
        <w:t>В составе жиров рациона должны присутствовать жиры растительного происхождения (не менее 30 %).</w:t>
      </w:r>
      <w:r w:rsidR="0058414A">
        <w:rPr>
          <w:rFonts w:ascii="Times New Roman" w:hAnsi="Times New Roman" w:cs="Times New Roman"/>
          <w:w w:val="88"/>
          <w:sz w:val="28"/>
          <w:szCs w:val="28"/>
        </w:rPr>
        <w:t xml:space="preserve"> </w:t>
      </w:r>
      <w:r w:rsidRPr="00C12578">
        <w:rPr>
          <w:rFonts w:ascii="Times New Roman" w:hAnsi="Times New Roman" w:cs="Times New Roman"/>
          <w:spacing w:val="-1"/>
          <w:w w:val="88"/>
          <w:sz w:val="28"/>
          <w:szCs w:val="28"/>
        </w:rPr>
        <w:t xml:space="preserve">Соотношение белков, жиров и углеводов в суточном рационе должно быть </w:t>
      </w:r>
      <w:r w:rsidRPr="00C12578">
        <w:rPr>
          <w:rFonts w:ascii="Times New Roman" w:hAnsi="Times New Roman" w:cs="Times New Roman"/>
          <w:w w:val="88"/>
          <w:sz w:val="28"/>
          <w:szCs w:val="28"/>
        </w:rPr>
        <w:t>оптимальным (в нашем случае-1:1:4).</w:t>
      </w:r>
    </w:p>
    <w:p w:rsidR="00E560A2" w:rsidRDefault="000C0D88" w:rsidP="000C0D88">
      <w:pPr>
        <w:spacing w:line="240" w:lineRule="auto"/>
        <w:ind w:firstLine="540"/>
        <w:jc w:val="both"/>
        <w:rPr>
          <w:rFonts w:ascii="Times New Roman" w:hAnsi="Times New Roman" w:cs="Times New Roman"/>
          <w:w w:val="88"/>
          <w:sz w:val="28"/>
          <w:szCs w:val="28"/>
        </w:rPr>
      </w:pPr>
      <w:r w:rsidRPr="00C12578">
        <w:rPr>
          <w:rFonts w:ascii="Times New Roman" w:hAnsi="Times New Roman" w:cs="Times New Roman"/>
          <w:w w:val="88"/>
          <w:sz w:val="28"/>
          <w:szCs w:val="28"/>
        </w:rPr>
        <w:t>Распределение суточной калорийности по приемам пищи должно обеспечивать наиболее оптимальные условия функционирования всех систем и органов. Для работающих в дневную смену при 3-х разовом приеме пищи: на завтрак - 30 %, на обед - 45 %, на ужин - 25 %.</w:t>
      </w:r>
      <w:r w:rsidR="0058414A">
        <w:rPr>
          <w:rFonts w:ascii="Times New Roman" w:hAnsi="Times New Roman" w:cs="Times New Roman"/>
          <w:w w:val="88"/>
          <w:sz w:val="28"/>
          <w:szCs w:val="28"/>
        </w:rPr>
        <w:t xml:space="preserve"> </w:t>
      </w:r>
      <w:r w:rsidRPr="00C12578">
        <w:rPr>
          <w:rFonts w:ascii="Times New Roman" w:hAnsi="Times New Roman" w:cs="Times New Roman"/>
          <w:w w:val="88"/>
          <w:sz w:val="28"/>
          <w:szCs w:val="28"/>
        </w:rPr>
        <w:t>Содержание в рационе минеральных солей и витаминов должно отвечать физиологическим нормам (в нашем случае Са - 800 мг, йода - 2000 мкг, вит. "С" -70-100 мг).</w:t>
      </w:r>
      <w:r w:rsidR="0058414A">
        <w:rPr>
          <w:rFonts w:ascii="Times New Roman" w:hAnsi="Times New Roman" w:cs="Times New Roman"/>
          <w:w w:val="88"/>
          <w:sz w:val="28"/>
          <w:szCs w:val="28"/>
        </w:rPr>
        <w:t xml:space="preserve"> </w:t>
      </w:r>
      <w:r w:rsidRPr="00C12578">
        <w:rPr>
          <w:rFonts w:ascii="Times New Roman" w:hAnsi="Times New Roman" w:cs="Times New Roman"/>
          <w:spacing w:val="-2"/>
          <w:w w:val="88"/>
          <w:sz w:val="28"/>
          <w:szCs w:val="28"/>
        </w:rPr>
        <w:t xml:space="preserve">Необходимо учесть также потерю витамина "С" при кулинарной обработке пищевых </w:t>
      </w:r>
      <w:r w:rsidRPr="00C12578">
        <w:rPr>
          <w:rFonts w:ascii="Times New Roman" w:hAnsi="Times New Roman" w:cs="Times New Roman"/>
          <w:w w:val="88"/>
          <w:sz w:val="28"/>
          <w:szCs w:val="28"/>
        </w:rPr>
        <w:t>продуктов (в среднем - 50 %).</w:t>
      </w:r>
      <w:r w:rsidR="0058414A">
        <w:rPr>
          <w:rFonts w:ascii="Times New Roman" w:hAnsi="Times New Roman" w:cs="Times New Roman"/>
          <w:w w:val="88"/>
          <w:sz w:val="28"/>
          <w:szCs w:val="28"/>
        </w:rPr>
        <w:t xml:space="preserve"> </w:t>
      </w:r>
      <w:r w:rsidR="00E560A2">
        <w:rPr>
          <w:rFonts w:ascii="Times New Roman" w:hAnsi="Times New Roman" w:cs="Times New Roman"/>
          <w:w w:val="88"/>
          <w:sz w:val="28"/>
          <w:szCs w:val="28"/>
        </w:rPr>
        <w:t>По результатам 3-работ, составляют таблицу (14).</w:t>
      </w:r>
    </w:p>
    <w:p w:rsidR="009461CA" w:rsidRPr="00E04993" w:rsidRDefault="00E560A2" w:rsidP="009461CA">
      <w:pPr>
        <w:shd w:val="clear" w:color="auto" w:fill="FFFFFF"/>
        <w:spacing w:line="250" w:lineRule="exact"/>
        <w:ind w:left="106"/>
        <w:outlineLvl w:val="0"/>
        <w:rPr>
          <w:rFonts w:ascii="Times New Roman" w:hAnsi="Times New Roman" w:cs="Times New Roman"/>
          <w:sz w:val="28"/>
          <w:szCs w:val="28"/>
        </w:rPr>
      </w:pPr>
      <w:r>
        <w:rPr>
          <w:rFonts w:ascii="Times New Roman" w:hAnsi="Times New Roman" w:cs="Times New Roman"/>
          <w:b/>
          <w:bCs/>
          <w:color w:val="000000"/>
          <w:spacing w:val="-3"/>
          <w:sz w:val="28"/>
          <w:szCs w:val="28"/>
        </w:rPr>
        <w:t xml:space="preserve">Таблица 14. </w:t>
      </w:r>
      <w:r w:rsidR="009461CA" w:rsidRPr="00E04993">
        <w:rPr>
          <w:rFonts w:ascii="Times New Roman" w:hAnsi="Times New Roman" w:cs="Times New Roman"/>
          <w:b/>
          <w:bCs/>
          <w:color w:val="000000"/>
          <w:spacing w:val="-3"/>
          <w:sz w:val="28"/>
          <w:szCs w:val="28"/>
        </w:rPr>
        <w:t xml:space="preserve">Результаты оценки меню-раскладки рациона питания и его </w:t>
      </w:r>
      <w:r w:rsidR="009461CA" w:rsidRPr="00E04993">
        <w:rPr>
          <w:rFonts w:ascii="Times New Roman" w:hAnsi="Times New Roman" w:cs="Times New Roman"/>
          <w:b/>
          <w:bCs/>
          <w:color w:val="000000"/>
          <w:spacing w:val="-1"/>
          <w:sz w:val="28"/>
          <w:szCs w:val="28"/>
        </w:rPr>
        <w:t>коррекции.</w:t>
      </w:r>
    </w:p>
    <w:tbl>
      <w:tblPr>
        <w:tblW w:w="0" w:type="auto"/>
        <w:tblInd w:w="40" w:type="dxa"/>
        <w:tblLayout w:type="fixed"/>
        <w:tblCellMar>
          <w:left w:w="40" w:type="dxa"/>
          <w:right w:w="40" w:type="dxa"/>
        </w:tblCellMar>
        <w:tblLook w:val="0000" w:firstRow="0" w:lastRow="0" w:firstColumn="0" w:lastColumn="0" w:noHBand="0" w:noVBand="0"/>
      </w:tblPr>
      <w:tblGrid>
        <w:gridCol w:w="1842"/>
        <w:gridCol w:w="1843"/>
        <w:gridCol w:w="1843"/>
        <w:gridCol w:w="1843"/>
        <w:gridCol w:w="1843"/>
      </w:tblGrid>
      <w:tr w:rsidR="009461CA" w:rsidRPr="00E560A2" w:rsidTr="00E560A2">
        <w:trPr>
          <w:trHeight w:hRule="exact" w:val="1162"/>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ind w:left="326"/>
              <w:rPr>
                <w:rFonts w:ascii="Times New Roman" w:hAnsi="Times New Roman" w:cs="Times New Roman"/>
              </w:rPr>
            </w:pPr>
            <w:r w:rsidRPr="00E560A2">
              <w:rPr>
                <w:rFonts w:ascii="Times New Roman" w:hAnsi="Times New Roman" w:cs="Times New Roman"/>
                <w:color w:val="000000"/>
                <w:spacing w:val="-2"/>
              </w:rPr>
              <w:t>Показатели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30" w:lineRule="exact"/>
              <w:ind w:right="110"/>
              <w:rPr>
                <w:rFonts w:ascii="Times New Roman" w:hAnsi="Times New Roman" w:cs="Times New Roman"/>
              </w:rPr>
            </w:pPr>
            <w:r w:rsidRPr="00E560A2">
              <w:rPr>
                <w:rFonts w:ascii="Times New Roman" w:hAnsi="Times New Roman" w:cs="Times New Roman"/>
                <w:color w:val="000000"/>
                <w:spacing w:val="-2"/>
              </w:rPr>
              <w:t>Фактиче</w:t>
            </w:r>
            <w:r w:rsidRPr="00E560A2">
              <w:rPr>
                <w:rFonts w:ascii="Times New Roman" w:hAnsi="Times New Roman" w:cs="Times New Roman"/>
                <w:color w:val="000000"/>
                <w:spacing w:val="-2"/>
              </w:rPr>
              <w:softHyphen/>
              <w:t>ски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30" w:lineRule="exact"/>
              <w:ind w:right="202"/>
              <w:rPr>
                <w:rFonts w:ascii="Times New Roman" w:hAnsi="Times New Roman" w:cs="Times New Roman"/>
              </w:rPr>
            </w:pPr>
            <w:r w:rsidRPr="00E560A2">
              <w:rPr>
                <w:rFonts w:ascii="Times New Roman" w:hAnsi="Times New Roman" w:cs="Times New Roman"/>
                <w:color w:val="000000"/>
                <w:spacing w:val="-2"/>
              </w:rPr>
              <w:t>По "Нормам физиологи</w:t>
            </w:r>
            <w:r w:rsidRPr="00E560A2">
              <w:rPr>
                <w:rFonts w:ascii="Times New Roman" w:hAnsi="Times New Roman" w:cs="Times New Roman"/>
                <w:color w:val="000000"/>
                <w:spacing w:val="-2"/>
              </w:rPr>
              <w:softHyphen/>
            </w:r>
            <w:r w:rsidRPr="00E560A2">
              <w:rPr>
                <w:rFonts w:ascii="Times New Roman" w:hAnsi="Times New Roman" w:cs="Times New Roman"/>
                <w:color w:val="000000"/>
                <w:spacing w:val="-1"/>
              </w:rPr>
              <w:t>ческих по</w:t>
            </w:r>
            <w:r w:rsidRPr="00E560A2">
              <w:rPr>
                <w:rFonts w:ascii="Times New Roman" w:hAnsi="Times New Roman" w:cs="Times New Roman"/>
                <w:color w:val="000000"/>
                <w:spacing w:val="-1"/>
              </w:rPr>
              <w:softHyphen/>
              <w:t>требностей"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30" w:lineRule="exact"/>
              <w:ind w:right="62"/>
              <w:rPr>
                <w:rFonts w:ascii="Times New Roman" w:hAnsi="Times New Roman" w:cs="Times New Roman"/>
              </w:rPr>
            </w:pPr>
            <w:r w:rsidRPr="00E560A2">
              <w:rPr>
                <w:rFonts w:ascii="Times New Roman" w:hAnsi="Times New Roman" w:cs="Times New Roman"/>
                <w:color w:val="000000"/>
                <w:spacing w:val="-2"/>
              </w:rPr>
              <w:t xml:space="preserve">Величина </w:t>
            </w:r>
            <w:r w:rsidRPr="00E560A2">
              <w:rPr>
                <w:rFonts w:ascii="Times New Roman" w:hAnsi="Times New Roman" w:cs="Times New Roman"/>
                <w:color w:val="000000"/>
                <w:spacing w:val="-3"/>
              </w:rPr>
              <w:t>отклоне</w:t>
            </w:r>
            <w:r w:rsidRPr="00E560A2">
              <w:rPr>
                <w:rFonts w:ascii="Times New Roman" w:hAnsi="Times New Roman" w:cs="Times New Roman"/>
                <w:color w:val="000000"/>
                <w:spacing w:val="-1"/>
              </w:rPr>
              <w:t xml:space="preserve">ния </w:t>
            </w:r>
            <w:r w:rsidRPr="00E560A2">
              <w:rPr>
                <w:rFonts w:ascii="Times New Roman" w:hAnsi="Times New Roman" w:cs="Times New Roman"/>
                <w:color w:val="000000"/>
                <w:spacing w:val="-2"/>
              </w:rPr>
              <w:t>(+ или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26" w:lineRule="exact"/>
              <w:rPr>
                <w:rFonts w:ascii="Times New Roman" w:hAnsi="Times New Roman" w:cs="Times New Roman"/>
              </w:rPr>
            </w:pPr>
            <w:r w:rsidRPr="00E560A2">
              <w:rPr>
                <w:rFonts w:ascii="Times New Roman" w:hAnsi="Times New Roman" w:cs="Times New Roman"/>
                <w:color w:val="000000"/>
                <w:spacing w:val="-3"/>
              </w:rPr>
              <w:t xml:space="preserve">После </w:t>
            </w:r>
            <w:r w:rsidRPr="00E560A2">
              <w:rPr>
                <w:rFonts w:ascii="Times New Roman" w:hAnsi="Times New Roman" w:cs="Times New Roman"/>
                <w:color w:val="000000"/>
                <w:spacing w:val="-4"/>
              </w:rPr>
              <w:t xml:space="preserve">коррек </w:t>
            </w:r>
            <w:r w:rsidRPr="00E560A2">
              <w:rPr>
                <w:rFonts w:ascii="Times New Roman" w:hAnsi="Times New Roman" w:cs="Times New Roman"/>
                <w:color w:val="000000"/>
                <w:spacing w:val="-3"/>
              </w:rPr>
              <w:t>ции</w:t>
            </w:r>
          </w:p>
        </w:tc>
      </w:tr>
      <w:tr w:rsidR="009461CA" w:rsidRPr="00E560A2" w:rsidTr="00E560A2">
        <w:trPr>
          <w:trHeight w:hRule="exact" w:val="461"/>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26" w:lineRule="exact"/>
              <w:ind w:right="336" w:firstLine="5"/>
              <w:rPr>
                <w:rFonts w:ascii="Times New Roman" w:hAnsi="Times New Roman" w:cs="Times New Roman"/>
              </w:rPr>
            </w:pPr>
            <w:r w:rsidRPr="00E560A2">
              <w:rPr>
                <w:rFonts w:ascii="Times New Roman" w:hAnsi="Times New Roman" w:cs="Times New Roman"/>
                <w:color w:val="000000"/>
                <w:spacing w:val="-3"/>
              </w:rPr>
              <w:t>Энергетическая ценность в ккал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47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spacing w:line="230" w:lineRule="exact"/>
              <w:ind w:right="168"/>
              <w:rPr>
                <w:rFonts w:ascii="Times New Roman" w:hAnsi="Times New Roman" w:cs="Times New Roman"/>
              </w:rPr>
            </w:pPr>
            <w:r w:rsidRPr="00E560A2">
              <w:rPr>
                <w:rFonts w:ascii="Times New Roman" w:hAnsi="Times New Roman" w:cs="Times New Roman"/>
                <w:color w:val="000000"/>
                <w:spacing w:val="-3"/>
              </w:rPr>
              <w:t xml:space="preserve">Распределение по </w:t>
            </w:r>
            <w:r w:rsidRPr="00E560A2">
              <w:rPr>
                <w:rFonts w:ascii="Times New Roman" w:hAnsi="Times New Roman" w:cs="Times New Roman"/>
                <w:color w:val="000000"/>
                <w:spacing w:val="-2"/>
              </w:rPr>
              <w:t>приемам пищи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5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1"/>
              </w:rPr>
              <w:t>Завтрак     в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1"/>
              </w:rPr>
              <w:t>Обед        в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1"/>
              </w:rPr>
              <w:t>Ужин        в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2"/>
              </w:rPr>
              <w:t>Белки: всего в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3"/>
              </w:rPr>
              <w:t>из них животные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2"/>
              </w:rPr>
              <w:t>Жиры: всего в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3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4"/>
              </w:rPr>
              <w:t>из них растител.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1"/>
              </w:rPr>
              <w:t>Углеводы в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5"/>
              </w:rPr>
              <w:t>Витамины: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5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5"/>
              </w:rPr>
              <w:t>Вит. 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6"/>
              </w:rPr>
              <w:t>Вит. В1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4"/>
              </w:rPr>
              <w:t>Вит. В2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40"/>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3"/>
              </w:rPr>
              <w:t>Вит. РР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r w:rsidR="009461CA" w:rsidRPr="00E560A2" w:rsidTr="00E560A2">
        <w:trPr>
          <w:trHeight w:hRule="exact" w:val="27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r w:rsidRPr="00E560A2">
              <w:rPr>
                <w:rFonts w:ascii="Times New Roman" w:hAnsi="Times New Roman" w:cs="Times New Roman"/>
                <w:color w:val="000000"/>
                <w:spacing w:val="-4"/>
              </w:rPr>
              <w:t>Вит. 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461CA" w:rsidRPr="00E560A2" w:rsidRDefault="009461CA" w:rsidP="00142A16">
            <w:pPr>
              <w:shd w:val="clear" w:color="auto" w:fill="FFFFFF"/>
              <w:rPr>
                <w:rFonts w:ascii="Times New Roman" w:hAnsi="Times New Roman" w:cs="Times New Roman"/>
              </w:rPr>
            </w:pPr>
          </w:p>
        </w:tc>
      </w:tr>
    </w:tbl>
    <w:p w:rsidR="0058414A" w:rsidRDefault="0058414A" w:rsidP="0058414A">
      <w:pPr>
        <w:pStyle w:val="a3"/>
        <w:ind w:left="0"/>
      </w:pPr>
    </w:p>
    <w:p w:rsidR="0058414A" w:rsidRPr="0058414A" w:rsidRDefault="0058414A" w:rsidP="0058414A">
      <w:pPr>
        <w:pStyle w:val="a3"/>
        <w:ind w:left="0"/>
        <w:rPr>
          <w:b/>
        </w:rPr>
      </w:pPr>
      <w:r w:rsidRPr="0058414A">
        <w:rPr>
          <w:b/>
        </w:rPr>
        <w:t>Контрольные вопросы</w:t>
      </w:r>
    </w:p>
    <w:p w:rsidR="00C65F13" w:rsidRPr="00161BA1" w:rsidRDefault="00C65F13" w:rsidP="0058414A">
      <w:pPr>
        <w:pStyle w:val="a3"/>
        <w:ind w:left="720"/>
      </w:pPr>
      <w:r w:rsidRPr="00161BA1">
        <w:t>Понятия, принципы и условия рационального питания.</w:t>
      </w:r>
    </w:p>
    <w:p w:rsidR="00C65F13" w:rsidRPr="00161BA1" w:rsidRDefault="00C65F13" w:rsidP="00C65F13">
      <w:pPr>
        <w:pStyle w:val="a3"/>
        <w:numPr>
          <w:ilvl w:val="0"/>
          <w:numId w:val="19"/>
        </w:numPr>
        <w:ind w:left="0" w:firstLine="0"/>
      </w:pPr>
      <w:r w:rsidRPr="00161BA1">
        <w:t>Определение и показатели пищевого статуса организма.</w:t>
      </w:r>
    </w:p>
    <w:p w:rsidR="00C65F13" w:rsidRPr="00161BA1" w:rsidRDefault="00C65F13" w:rsidP="00C65F13">
      <w:pPr>
        <w:pStyle w:val="a3"/>
        <w:numPr>
          <w:ilvl w:val="0"/>
          <w:numId w:val="19"/>
        </w:numPr>
        <w:autoSpaceDE w:val="0"/>
        <w:autoSpaceDN w:val="0"/>
        <w:ind w:left="0" w:firstLine="0"/>
      </w:pPr>
      <w:r w:rsidRPr="00161BA1">
        <w:t>Показатели белковой адекватности пищевого статуса организма.</w:t>
      </w:r>
    </w:p>
    <w:p w:rsidR="00C65F13" w:rsidRPr="00161BA1" w:rsidRDefault="00C65F13" w:rsidP="00C65F13">
      <w:pPr>
        <w:pStyle w:val="a3"/>
        <w:autoSpaceDE w:val="0"/>
        <w:autoSpaceDN w:val="0"/>
        <w:ind w:left="0"/>
      </w:pPr>
      <w:r w:rsidRPr="00161BA1">
        <w:t>.</w:t>
      </w:r>
      <w:r>
        <w:t xml:space="preserve">4. </w:t>
      </w:r>
      <w:r w:rsidRPr="00161BA1">
        <w:t xml:space="preserve"> Показатели жировой, углеводной адекватности пищевого статуса организма. </w:t>
      </w:r>
    </w:p>
    <w:p w:rsidR="00C65F13" w:rsidRPr="00161BA1" w:rsidRDefault="00C65F13" w:rsidP="00C65F13">
      <w:pPr>
        <w:pStyle w:val="a3"/>
        <w:numPr>
          <w:ilvl w:val="0"/>
          <w:numId w:val="20"/>
        </w:numPr>
        <w:autoSpaceDE w:val="0"/>
        <w:autoSpaceDN w:val="0"/>
        <w:ind w:left="0" w:firstLine="0"/>
      </w:pPr>
      <w:r w:rsidRPr="00161BA1">
        <w:t xml:space="preserve">Признаки и показатели обеспечения организма </w:t>
      </w:r>
      <w:r>
        <w:t>макроэлементами,</w:t>
      </w:r>
      <w:r w:rsidRPr="00161BA1">
        <w:t xml:space="preserve"> микроэлементами и витаминами.</w:t>
      </w:r>
    </w:p>
    <w:p w:rsidR="00C65F13" w:rsidRPr="00161BA1" w:rsidRDefault="00C65F13" w:rsidP="00C65F13">
      <w:pPr>
        <w:pStyle w:val="a3"/>
        <w:numPr>
          <w:ilvl w:val="0"/>
          <w:numId w:val="20"/>
        </w:numPr>
        <w:ind w:left="0" w:firstLine="0"/>
      </w:pPr>
      <w:r w:rsidRPr="00161BA1">
        <w:t>Биохимические показатели пищевого статуса организма.</w:t>
      </w:r>
    </w:p>
    <w:p w:rsidR="00C65F13" w:rsidRDefault="00C65F13" w:rsidP="00C65F13">
      <w:pPr>
        <w:pStyle w:val="aa"/>
        <w:numPr>
          <w:ilvl w:val="0"/>
          <w:numId w:val="20"/>
        </w:numPr>
        <w:spacing w:after="0" w:line="240" w:lineRule="auto"/>
        <w:ind w:left="0" w:firstLine="0"/>
      </w:pPr>
      <w:r w:rsidRPr="00161BA1">
        <w:t>Методика медицинской оценки пищевого статуса человека</w:t>
      </w:r>
    </w:p>
    <w:p w:rsidR="0058414A" w:rsidRPr="00EE3FC5" w:rsidRDefault="0058414A" w:rsidP="0058414A">
      <w:pPr>
        <w:widowControl w:val="0"/>
        <w:shd w:val="clear" w:color="auto" w:fill="FFFFFF"/>
        <w:tabs>
          <w:tab w:val="left" w:pos="245"/>
        </w:tabs>
        <w:autoSpaceDE w:val="0"/>
        <w:autoSpaceDN w:val="0"/>
        <w:adjustRightInd w:val="0"/>
        <w:spacing w:after="0" w:line="360" w:lineRule="auto"/>
        <w:rPr>
          <w:rFonts w:ascii="Times New Roman" w:hAnsi="Times New Roman" w:cs="Times New Roman"/>
          <w:spacing w:val="-7"/>
          <w:w w:val="88"/>
          <w:sz w:val="28"/>
          <w:szCs w:val="28"/>
        </w:rPr>
      </w:pPr>
      <w:r>
        <w:rPr>
          <w:rFonts w:ascii="Times New Roman" w:hAnsi="Times New Roman" w:cs="Times New Roman"/>
          <w:spacing w:val="-1"/>
          <w:w w:val="88"/>
          <w:sz w:val="28"/>
          <w:szCs w:val="28"/>
        </w:rPr>
        <w:t>11.</w:t>
      </w:r>
      <w:r w:rsidRPr="00EE3FC5">
        <w:rPr>
          <w:rFonts w:ascii="Times New Roman" w:hAnsi="Times New Roman" w:cs="Times New Roman"/>
          <w:spacing w:val="-1"/>
          <w:w w:val="88"/>
          <w:sz w:val="28"/>
          <w:szCs w:val="28"/>
        </w:rPr>
        <w:t>Каким должно быть распределение в суточной калорийности по приемам пищи?</w:t>
      </w:r>
    </w:p>
    <w:p w:rsidR="0058414A" w:rsidRPr="00EE3FC5" w:rsidRDefault="0058414A" w:rsidP="0058414A">
      <w:pPr>
        <w:widowControl w:val="0"/>
        <w:numPr>
          <w:ilvl w:val="0"/>
          <w:numId w:val="22"/>
        </w:numPr>
        <w:shd w:val="clear" w:color="auto" w:fill="FFFFFF"/>
        <w:tabs>
          <w:tab w:val="left" w:pos="245"/>
        </w:tabs>
        <w:autoSpaceDE w:val="0"/>
        <w:autoSpaceDN w:val="0"/>
        <w:adjustRightInd w:val="0"/>
        <w:spacing w:before="5" w:after="0" w:line="360" w:lineRule="auto"/>
        <w:rPr>
          <w:rFonts w:ascii="Times New Roman" w:hAnsi="Times New Roman" w:cs="Times New Roman"/>
          <w:spacing w:val="-8"/>
          <w:w w:val="88"/>
          <w:sz w:val="28"/>
          <w:szCs w:val="28"/>
        </w:rPr>
      </w:pPr>
      <w:r w:rsidRPr="00EE3FC5">
        <w:rPr>
          <w:rFonts w:ascii="Times New Roman" w:hAnsi="Times New Roman" w:cs="Times New Roman"/>
          <w:spacing w:val="-2"/>
          <w:w w:val="88"/>
          <w:sz w:val="28"/>
          <w:szCs w:val="28"/>
        </w:rPr>
        <w:t>Каким должно быть соотношение в суточном рационе белков, жиров и углеводов?</w:t>
      </w:r>
    </w:p>
    <w:p w:rsidR="0058414A" w:rsidRPr="00EE3FC5" w:rsidRDefault="0058414A" w:rsidP="0058414A">
      <w:pPr>
        <w:widowControl w:val="0"/>
        <w:numPr>
          <w:ilvl w:val="0"/>
          <w:numId w:val="22"/>
        </w:numPr>
        <w:shd w:val="clear" w:color="auto" w:fill="FFFFFF"/>
        <w:tabs>
          <w:tab w:val="left" w:pos="245"/>
        </w:tabs>
        <w:autoSpaceDE w:val="0"/>
        <w:autoSpaceDN w:val="0"/>
        <w:adjustRightInd w:val="0"/>
        <w:spacing w:before="5" w:after="0" w:line="360" w:lineRule="auto"/>
        <w:rPr>
          <w:rFonts w:ascii="Times New Roman" w:hAnsi="Times New Roman" w:cs="Times New Roman"/>
          <w:spacing w:val="-7"/>
          <w:w w:val="88"/>
          <w:sz w:val="28"/>
          <w:szCs w:val="28"/>
        </w:rPr>
      </w:pPr>
      <w:r w:rsidRPr="00EE3FC5">
        <w:rPr>
          <w:rFonts w:ascii="Times New Roman" w:hAnsi="Times New Roman" w:cs="Times New Roman"/>
          <w:spacing w:val="-1"/>
          <w:w w:val="88"/>
          <w:sz w:val="28"/>
          <w:szCs w:val="28"/>
        </w:rPr>
        <w:t>Сколько процентов суточного рациона должно покрываться за счет белков?</w:t>
      </w:r>
    </w:p>
    <w:p w:rsidR="0058414A" w:rsidRPr="00EE3FC5" w:rsidRDefault="0058414A" w:rsidP="0058414A">
      <w:pPr>
        <w:widowControl w:val="0"/>
        <w:numPr>
          <w:ilvl w:val="0"/>
          <w:numId w:val="22"/>
        </w:numPr>
        <w:shd w:val="clear" w:color="auto" w:fill="FFFFFF"/>
        <w:tabs>
          <w:tab w:val="left" w:pos="245"/>
        </w:tabs>
        <w:autoSpaceDE w:val="0"/>
        <w:autoSpaceDN w:val="0"/>
        <w:adjustRightInd w:val="0"/>
        <w:spacing w:before="10" w:after="0" w:line="360" w:lineRule="auto"/>
        <w:rPr>
          <w:rFonts w:ascii="Times New Roman" w:hAnsi="Times New Roman" w:cs="Times New Roman"/>
          <w:spacing w:val="-8"/>
          <w:w w:val="88"/>
          <w:sz w:val="28"/>
          <w:szCs w:val="28"/>
        </w:rPr>
      </w:pPr>
      <w:r w:rsidRPr="00EE3FC5">
        <w:rPr>
          <w:rFonts w:ascii="Times New Roman" w:hAnsi="Times New Roman" w:cs="Times New Roman"/>
          <w:spacing w:val="-1"/>
          <w:w w:val="88"/>
          <w:sz w:val="28"/>
          <w:szCs w:val="28"/>
        </w:rPr>
        <w:t>Сколько процентов суточного рациона должно покрываться за счет жиров?</w:t>
      </w:r>
    </w:p>
    <w:p w:rsidR="0058414A" w:rsidRPr="00EE3FC5" w:rsidRDefault="0058414A" w:rsidP="0058414A">
      <w:pPr>
        <w:widowControl w:val="0"/>
        <w:numPr>
          <w:ilvl w:val="0"/>
          <w:numId w:val="22"/>
        </w:numPr>
        <w:shd w:val="clear" w:color="auto" w:fill="FFFFFF"/>
        <w:tabs>
          <w:tab w:val="left" w:pos="245"/>
        </w:tabs>
        <w:autoSpaceDE w:val="0"/>
        <w:autoSpaceDN w:val="0"/>
        <w:adjustRightInd w:val="0"/>
        <w:spacing w:before="5" w:after="0" w:line="360" w:lineRule="auto"/>
        <w:rPr>
          <w:rFonts w:ascii="Times New Roman" w:hAnsi="Times New Roman" w:cs="Times New Roman"/>
          <w:spacing w:val="-7"/>
          <w:w w:val="88"/>
          <w:sz w:val="28"/>
          <w:szCs w:val="28"/>
        </w:rPr>
      </w:pPr>
      <w:r w:rsidRPr="00EE3FC5">
        <w:rPr>
          <w:rFonts w:ascii="Times New Roman" w:hAnsi="Times New Roman" w:cs="Times New Roman"/>
          <w:spacing w:val="-1"/>
          <w:w w:val="88"/>
          <w:sz w:val="28"/>
          <w:szCs w:val="28"/>
        </w:rPr>
        <w:t>Сколько процентов суточного рациона должно покрываться за счет углеводов?</w:t>
      </w:r>
    </w:p>
    <w:p w:rsidR="0058414A" w:rsidRPr="00EE3FC5" w:rsidRDefault="0058414A" w:rsidP="0058414A">
      <w:pPr>
        <w:widowControl w:val="0"/>
        <w:numPr>
          <w:ilvl w:val="0"/>
          <w:numId w:val="22"/>
        </w:numPr>
        <w:shd w:val="clear" w:color="auto" w:fill="FFFFFF"/>
        <w:tabs>
          <w:tab w:val="left" w:pos="245"/>
        </w:tabs>
        <w:autoSpaceDE w:val="0"/>
        <w:autoSpaceDN w:val="0"/>
        <w:adjustRightInd w:val="0"/>
        <w:spacing w:before="5" w:after="0" w:line="360" w:lineRule="auto"/>
        <w:ind w:left="245" w:right="845" w:hanging="245"/>
        <w:rPr>
          <w:rFonts w:ascii="Times New Roman" w:hAnsi="Times New Roman" w:cs="Times New Roman"/>
          <w:spacing w:val="-7"/>
          <w:w w:val="88"/>
          <w:sz w:val="28"/>
          <w:szCs w:val="28"/>
        </w:rPr>
      </w:pPr>
      <w:r w:rsidRPr="00EE3FC5">
        <w:rPr>
          <w:rFonts w:ascii="Times New Roman" w:hAnsi="Times New Roman" w:cs="Times New Roman"/>
          <w:spacing w:val="-1"/>
          <w:w w:val="88"/>
          <w:sz w:val="28"/>
          <w:szCs w:val="28"/>
        </w:rPr>
        <w:t xml:space="preserve">Какова в среднем суточная потребность взрослого человека в белках </w:t>
      </w:r>
      <w:r>
        <w:rPr>
          <w:rFonts w:ascii="Times New Roman" w:hAnsi="Times New Roman" w:cs="Times New Roman"/>
          <w:spacing w:val="-1"/>
          <w:w w:val="88"/>
          <w:sz w:val="28"/>
          <w:szCs w:val="28"/>
        </w:rPr>
        <w:t>, жирах и углеводах</w:t>
      </w:r>
      <w:r w:rsidRPr="00EE3FC5">
        <w:rPr>
          <w:rFonts w:ascii="Times New Roman" w:hAnsi="Times New Roman" w:cs="Times New Roman"/>
          <w:spacing w:val="-1"/>
          <w:w w:val="88"/>
          <w:sz w:val="28"/>
          <w:szCs w:val="28"/>
        </w:rPr>
        <w:t>(в граммах на кг массы тела) для компенсации основного обмена?</w:t>
      </w:r>
    </w:p>
    <w:p w:rsidR="0058414A" w:rsidRPr="00EE3FC5" w:rsidRDefault="0058414A" w:rsidP="0058414A">
      <w:pPr>
        <w:shd w:val="clear" w:color="auto" w:fill="FFFFFF"/>
        <w:ind w:left="43" w:right="5" w:firstLine="230"/>
        <w:jc w:val="both"/>
        <w:rPr>
          <w:rFonts w:ascii="Times New Roman" w:hAnsi="Times New Roman" w:cs="Times New Roman"/>
          <w:spacing w:val="-10"/>
          <w:sz w:val="28"/>
          <w:szCs w:val="28"/>
        </w:rPr>
      </w:pPr>
    </w:p>
    <w:p w:rsidR="00D31697" w:rsidRPr="00D31697" w:rsidRDefault="00E04993" w:rsidP="00D31697">
      <w:pPr>
        <w:jc w:val="center"/>
        <w:rPr>
          <w:rFonts w:ascii="Times New Roman" w:hAnsi="Times New Roman" w:cs="Times New Roman"/>
          <w:b/>
          <w:sz w:val="28"/>
        </w:rPr>
      </w:pPr>
      <w:r>
        <w:rPr>
          <w:rFonts w:ascii="Times New Roman" w:hAnsi="Times New Roman" w:cs="Times New Roman"/>
          <w:b/>
          <w:sz w:val="28"/>
        </w:rPr>
        <w:t>ТЕМА 8</w:t>
      </w:r>
      <w:r w:rsidR="000C0D88">
        <w:rPr>
          <w:rFonts w:ascii="Times New Roman" w:hAnsi="Times New Roman" w:cs="Times New Roman"/>
          <w:b/>
          <w:sz w:val="28"/>
        </w:rPr>
        <w:t xml:space="preserve">. </w:t>
      </w:r>
      <w:r w:rsidR="00D31697" w:rsidRPr="00D31697">
        <w:rPr>
          <w:rFonts w:ascii="Times New Roman" w:hAnsi="Times New Roman" w:cs="Times New Roman"/>
          <w:b/>
          <w:sz w:val="28"/>
        </w:rPr>
        <w:t>МЕТОДИКА ЭКСПЕРТНОЙ ОЦЕНКИ ПИЩЕВЫХ ПРОДУКТОВ И ГОТОВЫХ</w:t>
      </w:r>
      <w:r w:rsidR="00D31697" w:rsidRPr="00D31697">
        <w:rPr>
          <w:rFonts w:ascii="Times New Roman" w:hAnsi="Times New Roman" w:cs="Times New Roman"/>
        </w:rPr>
        <w:t xml:space="preserve"> </w:t>
      </w:r>
      <w:r w:rsidR="00D31697" w:rsidRPr="00D31697">
        <w:rPr>
          <w:rFonts w:ascii="Times New Roman" w:hAnsi="Times New Roman" w:cs="Times New Roman"/>
          <w:b/>
          <w:caps/>
          <w:sz w:val="28"/>
        </w:rPr>
        <w:t>Блюд по результатам</w:t>
      </w:r>
      <w:r w:rsidR="00D31697" w:rsidRPr="00D31697">
        <w:rPr>
          <w:rFonts w:ascii="Times New Roman" w:hAnsi="Times New Roman" w:cs="Times New Roman"/>
          <w:b/>
          <w:sz w:val="28"/>
        </w:rPr>
        <w:t xml:space="preserve"> ИХ ЛАБОРАТОРНОГО АНАЛИЗА</w:t>
      </w:r>
    </w:p>
    <w:p w:rsidR="00D31697" w:rsidRDefault="00EE7A57" w:rsidP="00D31697">
      <w:pPr>
        <w:pStyle w:val="a3"/>
        <w:ind w:left="0" w:firstLine="709"/>
        <w:jc w:val="center"/>
        <w:rPr>
          <w:sz w:val="28"/>
          <w:szCs w:val="28"/>
        </w:rPr>
      </w:pPr>
      <w:r>
        <w:rPr>
          <w:b/>
          <w:sz w:val="28"/>
          <w:szCs w:val="28"/>
        </w:rPr>
        <w:t xml:space="preserve">8.1. </w:t>
      </w:r>
      <w:r w:rsidR="00D31697" w:rsidRPr="00D31697">
        <w:rPr>
          <w:b/>
          <w:sz w:val="28"/>
          <w:szCs w:val="28"/>
        </w:rPr>
        <w:t>Гигиеническая экспертиза пищевых продуктов и готовых блюд проводится</w:t>
      </w:r>
      <w:r w:rsidR="00D31697">
        <w:rPr>
          <w:sz w:val="28"/>
          <w:szCs w:val="28"/>
        </w:rPr>
        <w:t>:</w:t>
      </w:r>
    </w:p>
    <w:p w:rsidR="00D31697" w:rsidRDefault="00D31697" w:rsidP="00D31697">
      <w:pPr>
        <w:pStyle w:val="a3"/>
        <w:ind w:left="0"/>
        <w:jc w:val="both"/>
        <w:rPr>
          <w:sz w:val="28"/>
          <w:szCs w:val="28"/>
        </w:rPr>
      </w:pPr>
      <w:r>
        <w:rPr>
          <w:sz w:val="28"/>
          <w:szCs w:val="28"/>
        </w:rPr>
        <w:t>периодически, в плановом порядке;  спорадически, при рейдовых проверках пищеблоков, предприятий общественного питания;  экстренно, в случаях возникновения пищевых отравлений, заболеваний алиментарной этиологии, при грубом нарушении санитарного режима пищевых объектов (столовых, кафе, ресторанов, пищеблоков больниц и др.)</w:t>
      </w:r>
    </w:p>
    <w:p w:rsidR="00D31697" w:rsidRDefault="00D31697" w:rsidP="005A4446">
      <w:pPr>
        <w:pStyle w:val="a3"/>
        <w:tabs>
          <w:tab w:val="num" w:pos="720"/>
        </w:tabs>
        <w:autoSpaceDE w:val="0"/>
        <w:autoSpaceDN w:val="0"/>
        <w:spacing w:line="276" w:lineRule="auto"/>
        <w:ind w:left="0" w:firstLine="709"/>
        <w:jc w:val="both"/>
        <w:rPr>
          <w:sz w:val="28"/>
          <w:szCs w:val="28"/>
        </w:rPr>
      </w:pPr>
      <w:r w:rsidRPr="00D31697">
        <w:rPr>
          <w:b/>
          <w:sz w:val="28"/>
          <w:szCs w:val="28"/>
        </w:rPr>
        <w:t>Целью гигиенической экспертизы пищевых продуктов могут быть</w:t>
      </w:r>
      <w:r>
        <w:rPr>
          <w:sz w:val="28"/>
          <w:szCs w:val="28"/>
        </w:rPr>
        <w:t>: определение товарного качества про</w:t>
      </w:r>
      <w:r w:rsidR="001102DB">
        <w:rPr>
          <w:sz w:val="28"/>
          <w:szCs w:val="28"/>
        </w:rPr>
        <w:t>дуктов;</w:t>
      </w:r>
      <w:r>
        <w:rPr>
          <w:sz w:val="28"/>
          <w:szCs w:val="28"/>
        </w:rPr>
        <w:t xml:space="preserve"> оформление сертификатов; </w:t>
      </w:r>
      <w:r w:rsidR="001102DB">
        <w:rPr>
          <w:sz w:val="28"/>
          <w:szCs w:val="28"/>
        </w:rPr>
        <w:t>выявление наличия фальсификации;</w:t>
      </w:r>
      <w:r>
        <w:rPr>
          <w:sz w:val="28"/>
          <w:szCs w:val="28"/>
        </w:rPr>
        <w:t xml:space="preserve"> нарушений химического состава продуктов; контроль сроков реализации продуктов; определение степени порчи продуктов при их хранении и возможности последующего хранения; определение эпидемиологической и токсикологической опасности продуктов (микробного обсеменения, загрязнение пестицидами, другими токсикантами, амбарными вредителями, плесенью и другое); определение степени вредности тары, посуды, оборудования, инвентаря и др.</w:t>
      </w:r>
    </w:p>
    <w:p w:rsidR="00D31697" w:rsidRDefault="00D31697" w:rsidP="005A4446">
      <w:pPr>
        <w:pStyle w:val="a3"/>
        <w:spacing w:line="276" w:lineRule="auto"/>
        <w:ind w:left="0" w:firstLine="709"/>
        <w:jc w:val="both"/>
        <w:rPr>
          <w:sz w:val="28"/>
          <w:szCs w:val="28"/>
        </w:rPr>
      </w:pPr>
      <w:r>
        <w:rPr>
          <w:sz w:val="28"/>
          <w:szCs w:val="28"/>
        </w:rPr>
        <w:t>Методы отбора проб для лабораторного анализа зависят от вида продуктов (сыпучие, жидкие, отдельные образцы в таре, без тары и т.д.). Подготавливают среднюю пробу, отражающую качество всей партии продовольствия.</w:t>
      </w:r>
    </w:p>
    <w:p w:rsidR="00D31697" w:rsidRDefault="00D31697" w:rsidP="005A4446">
      <w:pPr>
        <w:pStyle w:val="a3"/>
        <w:spacing w:line="276" w:lineRule="auto"/>
        <w:ind w:left="0" w:firstLine="709"/>
        <w:jc w:val="both"/>
        <w:rPr>
          <w:sz w:val="28"/>
          <w:szCs w:val="28"/>
        </w:rPr>
      </w:pPr>
      <w:r>
        <w:rPr>
          <w:sz w:val="28"/>
          <w:szCs w:val="28"/>
        </w:rPr>
        <w:t>Сыпучие и твердые пищевые продукты (крупа, зерно, мука, твердые жиры и др.) отбирают специальными щупами, ножами (</w:t>
      </w:r>
      <w:r w:rsidRPr="005F4909">
        <w:rPr>
          <w:sz w:val="28"/>
          <w:szCs w:val="28"/>
        </w:rPr>
        <w:t>рис. 1),</w:t>
      </w:r>
      <w:r>
        <w:rPr>
          <w:sz w:val="28"/>
          <w:szCs w:val="28"/>
        </w:rPr>
        <w:t xml:space="preserve"> совками из разных мест тары или партии продовольствия (до 10 образцов, из которых путем перемешивания получают среднюю пробу массой до </w:t>
      </w:r>
      <w:smartTag w:uri="urn:schemas-microsoft-com:office:smarttags" w:element="metricconverter">
        <w:smartTagPr>
          <w:attr w:name="ProductID" w:val="1 кг"/>
        </w:smartTagPr>
        <w:r>
          <w:rPr>
            <w:sz w:val="28"/>
            <w:szCs w:val="28"/>
          </w:rPr>
          <w:t>1 кг</w:t>
        </w:r>
      </w:smartTag>
      <w:r>
        <w:rPr>
          <w:sz w:val="28"/>
          <w:szCs w:val="28"/>
        </w:rPr>
        <w:t>).</w:t>
      </w:r>
    </w:p>
    <w:p w:rsidR="00D31697" w:rsidRDefault="00D31697" w:rsidP="00D31697">
      <w:pPr>
        <w:pStyle w:val="a3"/>
        <w:ind w:left="0" w:firstLine="709"/>
        <w:jc w:val="both"/>
        <w:rPr>
          <w:sz w:val="28"/>
          <w:szCs w:val="28"/>
        </w:rPr>
      </w:pPr>
      <w:r>
        <w:rPr>
          <w:sz w:val="28"/>
          <w:szCs w:val="28"/>
        </w:rPr>
        <w:t>Жидкие и мягкие пищевые продукты сначала размешивают (шумовкой, встряхиванием), отбирают из разной тары, партии продукта, получая среднюю пробу.</w:t>
      </w:r>
    </w:p>
    <w:p w:rsidR="00D31697" w:rsidRDefault="00D31697" w:rsidP="00D31697">
      <w:pPr>
        <w:pStyle w:val="a3"/>
        <w:autoSpaceDE w:val="0"/>
        <w:autoSpaceDN w:val="0"/>
        <w:ind w:left="0" w:firstLine="709"/>
        <w:jc w:val="both"/>
        <w:rPr>
          <w:sz w:val="28"/>
          <w:szCs w:val="28"/>
        </w:rPr>
      </w:pPr>
      <w:r>
        <w:rPr>
          <w:sz w:val="28"/>
          <w:szCs w:val="28"/>
        </w:rPr>
        <w:t>Закрытые консервированные продукты отбирают из партии поштучно, в первую очередь, подозрительные - вздутые (бомбажные) банки, консервы в поврежденной таре.</w:t>
      </w:r>
    </w:p>
    <w:p w:rsidR="00D31697" w:rsidRDefault="00D31697" w:rsidP="00D31697">
      <w:pPr>
        <w:pStyle w:val="a3"/>
        <w:autoSpaceDE w:val="0"/>
        <w:autoSpaceDN w:val="0"/>
        <w:ind w:left="0" w:firstLine="709"/>
        <w:jc w:val="both"/>
        <w:rPr>
          <w:sz w:val="28"/>
          <w:szCs w:val="28"/>
        </w:rPr>
      </w:pPr>
      <w:r>
        <w:rPr>
          <w:sz w:val="28"/>
          <w:szCs w:val="28"/>
        </w:rPr>
        <w:t>Пробы мяса отбирают срезанием с туши (полутуши) и с обязательным отбором костей, суставов.</w:t>
      </w:r>
    </w:p>
    <w:p w:rsidR="00D31697" w:rsidRDefault="00D31697" w:rsidP="005A4446">
      <w:pPr>
        <w:pStyle w:val="a3"/>
        <w:autoSpaceDE w:val="0"/>
        <w:autoSpaceDN w:val="0"/>
        <w:spacing w:line="276" w:lineRule="auto"/>
        <w:ind w:left="0" w:firstLine="709"/>
        <w:jc w:val="both"/>
        <w:rPr>
          <w:sz w:val="28"/>
          <w:szCs w:val="28"/>
        </w:rPr>
      </w:pPr>
      <w:r>
        <w:rPr>
          <w:sz w:val="28"/>
          <w:szCs w:val="28"/>
        </w:rPr>
        <w:t>Сыпучие, твердые продукты без тары и поштучные отбирают в полиэтиленовые мешочки, жидкие – в стеклянную тару. Пробы обязательно опечатывают, пломбируют. Составляют акт отбора проб, который подписывают лицо, отобравшее пробу, и ответственное лицо продовольственного объекта. К пробе придается сопроводительный бланк, в котором приводятся паспортные данные продовольственного объекта, масса или количество образцов пробы, цель лабораторного исследования, адрес лаборатории, куда проба направляется, дата и час отбора пробы, подпись лица, отобравшего пробу.</w:t>
      </w:r>
    </w:p>
    <w:p w:rsidR="00D31697" w:rsidRDefault="00D31697" w:rsidP="005A4446">
      <w:pPr>
        <w:pStyle w:val="a3"/>
        <w:autoSpaceDE w:val="0"/>
        <w:autoSpaceDN w:val="0"/>
        <w:spacing w:line="276" w:lineRule="auto"/>
        <w:ind w:left="0" w:firstLine="709"/>
        <w:jc w:val="both"/>
        <w:rPr>
          <w:sz w:val="28"/>
          <w:szCs w:val="28"/>
        </w:rPr>
      </w:pPr>
      <w:r>
        <w:rPr>
          <w:sz w:val="28"/>
          <w:szCs w:val="28"/>
        </w:rPr>
        <w:t>Органолептические исследования пищевых продуктов (и готовых блюд) не нуждаются в специальном оснащении, а поэтому могут выполняться не только в лаборатории, но и на самом продовольственном объекте при отборе проб.</w:t>
      </w:r>
    </w:p>
    <w:p w:rsidR="00D31697" w:rsidRDefault="00D31697" w:rsidP="00D31697">
      <w:pPr>
        <w:pStyle w:val="a3"/>
        <w:ind w:left="0" w:firstLine="709"/>
        <w:jc w:val="center"/>
      </w:pPr>
      <w:r>
        <w:rPr>
          <w:noProof/>
        </w:rPr>
        <w:drawing>
          <wp:inline distT="0" distB="0" distL="0" distR="0">
            <wp:extent cx="2895600" cy="1752600"/>
            <wp:effectExtent l="19050" t="0" r="0" b="0"/>
            <wp:docPr id="1" name="Рисунок 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pic:cNvPicPr>
                      <a:picLocks noChangeAspect="1" noChangeArrowheads="1"/>
                    </pic:cNvPicPr>
                  </pic:nvPicPr>
                  <pic:blipFill>
                    <a:blip r:embed="rId10" cstate="print"/>
                    <a:srcRect/>
                    <a:stretch>
                      <a:fillRect/>
                    </a:stretch>
                  </pic:blipFill>
                  <pic:spPr bwMode="auto">
                    <a:xfrm>
                      <a:off x="0" y="0"/>
                      <a:ext cx="2895600" cy="1752600"/>
                    </a:xfrm>
                    <a:prstGeom prst="rect">
                      <a:avLst/>
                    </a:prstGeom>
                    <a:noFill/>
                    <a:ln w="9525">
                      <a:noFill/>
                      <a:miter lim="800000"/>
                      <a:headEnd/>
                      <a:tailEnd/>
                    </a:ln>
                  </pic:spPr>
                </pic:pic>
              </a:graphicData>
            </a:graphic>
          </wp:inline>
        </w:drawing>
      </w:r>
    </w:p>
    <w:p w:rsidR="00D31697" w:rsidRDefault="00D31697" w:rsidP="00D31697">
      <w:pPr>
        <w:pStyle w:val="a3"/>
        <w:ind w:left="0" w:firstLine="709"/>
        <w:jc w:val="center"/>
      </w:pPr>
    </w:p>
    <w:p w:rsidR="00D31697" w:rsidRDefault="00E560A2" w:rsidP="00D31697">
      <w:pPr>
        <w:pStyle w:val="a3"/>
        <w:ind w:left="0" w:firstLine="709"/>
        <w:jc w:val="center"/>
        <w:outlineLvl w:val="0"/>
      </w:pPr>
      <w:r>
        <w:t>Рис.2</w:t>
      </w:r>
      <w:r w:rsidR="00D31697" w:rsidRPr="005F4909">
        <w:t>.</w:t>
      </w:r>
      <w:r w:rsidR="00D31697">
        <w:t xml:space="preserve"> Цилиндрический нож Журавлева для отбора проб хлеба</w:t>
      </w:r>
    </w:p>
    <w:p w:rsidR="00D31697" w:rsidRDefault="00D31697" w:rsidP="005A4446">
      <w:pPr>
        <w:pStyle w:val="a3"/>
        <w:autoSpaceDE w:val="0"/>
        <w:autoSpaceDN w:val="0"/>
        <w:spacing w:line="276" w:lineRule="auto"/>
        <w:ind w:left="0" w:firstLine="709"/>
        <w:jc w:val="both"/>
        <w:rPr>
          <w:sz w:val="28"/>
          <w:szCs w:val="28"/>
        </w:rPr>
      </w:pPr>
      <w:r>
        <w:rPr>
          <w:sz w:val="28"/>
          <w:szCs w:val="28"/>
        </w:rPr>
        <w:t>Вначале необходимо ознакомиться с документацией продовольственного объекта, с накладными, сертификатами на партию продовольствия, дату поставки. Далее осматривают условия хранения, обработки продуктов, наличие холодильников, санитарное состояние объекта, состояние тары, маркировку (сроки хранения и реализации продукта и др.).</w:t>
      </w:r>
    </w:p>
    <w:p w:rsidR="00D31697" w:rsidRDefault="00D31697" w:rsidP="005A4446">
      <w:pPr>
        <w:pStyle w:val="a3"/>
        <w:autoSpaceDE w:val="0"/>
        <w:autoSpaceDN w:val="0"/>
        <w:spacing w:line="276" w:lineRule="auto"/>
        <w:ind w:left="0" w:firstLine="709"/>
        <w:jc w:val="both"/>
        <w:rPr>
          <w:sz w:val="28"/>
          <w:szCs w:val="28"/>
        </w:rPr>
      </w:pPr>
      <w:r>
        <w:rPr>
          <w:sz w:val="28"/>
          <w:szCs w:val="28"/>
        </w:rPr>
        <w:t>Изучают внешний вид образцов продуктов (при дневном свете), их цвет, оттенки, как признаки несвежести, порчи или фальсификации, подозрительные вкрапления, пятна отличительного от цвета продукта и др. С помощью лупы выявляют наличие амбарных вредителей, финн, а с компрессориумом – личинки трихинелл (</w:t>
      </w:r>
      <w:r w:rsidR="00E560A2">
        <w:rPr>
          <w:sz w:val="28"/>
          <w:szCs w:val="28"/>
        </w:rPr>
        <w:t xml:space="preserve">рис. </w:t>
      </w:r>
      <w:r w:rsidRPr="005F4909">
        <w:rPr>
          <w:sz w:val="28"/>
          <w:szCs w:val="28"/>
        </w:rPr>
        <w:t xml:space="preserve"> 3, 4 .5</w:t>
      </w:r>
      <w:r w:rsidR="00E560A2">
        <w:rPr>
          <w:sz w:val="28"/>
          <w:szCs w:val="28"/>
        </w:rPr>
        <w:t>, 6</w:t>
      </w:r>
      <w:r w:rsidRPr="005F4909">
        <w:rPr>
          <w:sz w:val="28"/>
          <w:szCs w:val="28"/>
        </w:rPr>
        <w:t>)</w:t>
      </w:r>
      <w:r w:rsidR="005F4909" w:rsidRPr="005F4909">
        <w:rPr>
          <w:sz w:val="28"/>
          <w:szCs w:val="28"/>
        </w:rPr>
        <w:t>.</w:t>
      </w:r>
    </w:p>
    <w:p w:rsidR="00D31697" w:rsidRDefault="00D31697" w:rsidP="005A4446">
      <w:pPr>
        <w:pStyle w:val="a3"/>
        <w:spacing w:line="276" w:lineRule="auto"/>
        <w:ind w:left="0" w:firstLine="709"/>
        <w:jc w:val="both"/>
        <w:rPr>
          <w:sz w:val="28"/>
          <w:szCs w:val="28"/>
        </w:rPr>
      </w:pPr>
      <w:r>
        <w:rPr>
          <w:sz w:val="28"/>
          <w:szCs w:val="28"/>
        </w:rPr>
        <w:t>Консистенция определяется пальпаторно – нажатием на продукт (мякоть хлеба, мясо). В свежих продуктах ямка выпрямляется, в несвежих – остается. Запах у свежих пищевых продуктов приятный, специфический, в несвежих – неприятный, даже гнилостный. Ряд продуктов в свежем виде совсем не должны иметь запаха. Вкус определяют в последнюю очередь, убедившись в безопасности продукта. При подозрении на порчу или загрязнение микробами, ядовитыми веществами вкус не определяют.</w:t>
      </w:r>
    </w:p>
    <w:p w:rsidR="00D31697" w:rsidRDefault="00D31697" w:rsidP="00D31697">
      <w:pPr>
        <w:pStyle w:val="a3"/>
        <w:ind w:left="0" w:firstLine="709"/>
        <w:jc w:val="center"/>
      </w:pPr>
      <w:r>
        <w:rPr>
          <w:noProof/>
        </w:rPr>
        <w:drawing>
          <wp:inline distT="0" distB="0" distL="0" distR="0">
            <wp:extent cx="4581525" cy="2905125"/>
            <wp:effectExtent l="19050" t="0" r="9525" b="0"/>
            <wp:docPr id="2" name="Рисунок 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pic:cNvPicPr>
                      <a:picLocks noChangeAspect="1" noChangeArrowheads="1"/>
                    </pic:cNvPicPr>
                  </pic:nvPicPr>
                  <pic:blipFill>
                    <a:blip r:embed="rId11" cstate="print"/>
                    <a:srcRect b="929"/>
                    <a:stretch>
                      <a:fillRect/>
                    </a:stretch>
                  </pic:blipFill>
                  <pic:spPr bwMode="auto">
                    <a:xfrm>
                      <a:off x="0" y="0"/>
                      <a:ext cx="4581525" cy="2905125"/>
                    </a:xfrm>
                    <a:prstGeom prst="rect">
                      <a:avLst/>
                    </a:prstGeom>
                    <a:noFill/>
                    <a:ln w="9525">
                      <a:noFill/>
                      <a:miter lim="800000"/>
                      <a:headEnd/>
                      <a:tailEnd/>
                    </a:ln>
                  </pic:spPr>
                </pic:pic>
              </a:graphicData>
            </a:graphic>
          </wp:inline>
        </w:drawing>
      </w:r>
    </w:p>
    <w:p w:rsidR="00D31697" w:rsidRDefault="00E560A2" w:rsidP="00D31697">
      <w:pPr>
        <w:pStyle w:val="a3"/>
        <w:ind w:left="0" w:firstLine="709"/>
        <w:jc w:val="center"/>
        <w:outlineLvl w:val="0"/>
      </w:pPr>
      <w:r>
        <w:t>Рис. 3</w:t>
      </w:r>
      <w:r w:rsidR="00D31697">
        <w:t>. Амбарные вредители и их личинки</w:t>
      </w:r>
    </w:p>
    <w:p w:rsidR="00D31697" w:rsidRDefault="00D31697" w:rsidP="00D31697">
      <w:pPr>
        <w:pStyle w:val="a3"/>
        <w:autoSpaceDE w:val="0"/>
        <w:autoSpaceDN w:val="0"/>
        <w:ind w:left="0" w:firstLine="709"/>
        <w:jc w:val="both"/>
      </w:pPr>
      <w:r>
        <w:t xml:space="preserve">(1 – большой мучной майский жук; 2 – суриманский мукоед; 3 – малый мучной майский жук; 4 – амбарный долгоносик; 5 – рисовый долгоносик; 6 – гороховая зерновка; 7 – рыжий мукоед; 8 – зерновая огневка; 9 – мучная огневка; 10 – </w:t>
      </w:r>
      <w:r>
        <w:rPr>
          <w:color w:val="000000"/>
        </w:rPr>
        <w:t>притворяшка вор</w:t>
      </w:r>
      <w:r>
        <w:t>; 11 – зерновая моль; 12 – мельничная огневка; 13 – мучные клещи)</w:t>
      </w:r>
      <w:r w:rsidR="005F4909">
        <w:t>.</w:t>
      </w:r>
    </w:p>
    <w:p w:rsidR="005F4909" w:rsidRDefault="005F4909" w:rsidP="00D31697">
      <w:pPr>
        <w:pStyle w:val="a3"/>
        <w:autoSpaceDE w:val="0"/>
        <w:autoSpaceDN w:val="0"/>
        <w:ind w:left="0" w:firstLine="709"/>
        <w:jc w:val="both"/>
      </w:pPr>
    </w:p>
    <w:p w:rsidR="00D31697" w:rsidRDefault="00D31697" w:rsidP="00D31697">
      <w:pPr>
        <w:pStyle w:val="a3"/>
        <w:ind w:left="0" w:firstLine="709"/>
        <w:jc w:val="center"/>
      </w:pPr>
      <w:r>
        <w:rPr>
          <w:noProof/>
        </w:rPr>
        <w:drawing>
          <wp:inline distT="0" distB="0" distL="0" distR="0">
            <wp:extent cx="2657475" cy="1219200"/>
            <wp:effectExtent l="19050" t="0" r="9525" b="0"/>
            <wp:docPr id="3" name="Рисунок 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pic:cNvPicPr>
                      <a:picLocks noChangeAspect="1" noChangeArrowheads="1"/>
                    </pic:cNvPicPr>
                  </pic:nvPicPr>
                  <pic:blipFill>
                    <a:blip r:embed="rId12" cstate="print"/>
                    <a:srcRect/>
                    <a:stretch>
                      <a:fillRect/>
                    </a:stretch>
                  </pic:blipFill>
                  <pic:spPr bwMode="auto">
                    <a:xfrm>
                      <a:off x="0" y="0"/>
                      <a:ext cx="2657475" cy="1219200"/>
                    </a:xfrm>
                    <a:prstGeom prst="rect">
                      <a:avLst/>
                    </a:prstGeom>
                    <a:noFill/>
                    <a:ln w="9525">
                      <a:noFill/>
                      <a:miter lim="800000"/>
                      <a:headEnd/>
                      <a:tailEnd/>
                    </a:ln>
                  </pic:spPr>
                </pic:pic>
              </a:graphicData>
            </a:graphic>
          </wp:inline>
        </w:drawing>
      </w:r>
      <w:r w:rsidRPr="00D31697">
        <w:rPr>
          <w:noProof/>
        </w:rPr>
        <w:drawing>
          <wp:inline distT="0" distB="0" distL="0" distR="0">
            <wp:extent cx="2571750" cy="1352550"/>
            <wp:effectExtent l="19050" t="0" r="0" b="0"/>
            <wp:docPr id="7" name="Рисунок 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pic:cNvPicPr>
                      <a:picLocks noChangeAspect="1" noChangeArrowheads="1"/>
                    </pic:cNvPicPr>
                  </pic:nvPicPr>
                  <pic:blipFill>
                    <a:blip r:embed="rId13" cstate="print"/>
                    <a:srcRect/>
                    <a:stretch>
                      <a:fillRect/>
                    </a:stretch>
                  </pic:blipFill>
                  <pic:spPr bwMode="auto">
                    <a:xfrm>
                      <a:off x="0" y="0"/>
                      <a:ext cx="2571750" cy="1352550"/>
                    </a:xfrm>
                    <a:prstGeom prst="rect">
                      <a:avLst/>
                    </a:prstGeom>
                    <a:noFill/>
                    <a:ln w="9525">
                      <a:noFill/>
                      <a:miter lim="800000"/>
                      <a:headEnd/>
                      <a:tailEnd/>
                    </a:ln>
                  </pic:spPr>
                </pic:pic>
              </a:graphicData>
            </a:graphic>
          </wp:inline>
        </w:drawing>
      </w:r>
    </w:p>
    <w:p w:rsidR="00D31697" w:rsidRDefault="00E560A2" w:rsidP="00D31697">
      <w:pPr>
        <w:pStyle w:val="a3"/>
        <w:ind w:left="0" w:firstLine="709"/>
        <w:jc w:val="center"/>
        <w:outlineLvl w:val="0"/>
      </w:pPr>
      <w:r>
        <w:t>Рис. 4</w:t>
      </w:r>
      <w:r w:rsidR="00D31697">
        <w:t>. Мясо, пораженное финнами</w:t>
      </w:r>
      <w:r w:rsidR="00D31697" w:rsidRPr="00D31697">
        <w:t xml:space="preserve"> </w:t>
      </w:r>
      <w:r>
        <w:t xml:space="preserve">      Рис. 5</w:t>
      </w:r>
      <w:r w:rsidR="00D31697">
        <w:t>. Зародыши трихинелл в свинине</w:t>
      </w:r>
    </w:p>
    <w:p w:rsidR="00D31697" w:rsidRDefault="00D31697" w:rsidP="00D31697">
      <w:pPr>
        <w:pStyle w:val="a3"/>
        <w:ind w:left="0" w:firstLine="709"/>
      </w:pPr>
      <w:r>
        <w:t xml:space="preserve"> (зародышами свиного или бычьего солитера)</w:t>
      </w:r>
    </w:p>
    <w:p w:rsidR="005F4909" w:rsidRDefault="005F4909" w:rsidP="00D31697">
      <w:pPr>
        <w:pStyle w:val="a3"/>
        <w:ind w:left="0" w:firstLine="709"/>
      </w:pPr>
    </w:p>
    <w:p w:rsidR="00D31697" w:rsidRDefault="00D31697" w:rsidP="00D31697">
      <w:pPr>
        <w:pStyle w:val="a3"/>
        <w:ind w:left="0" w:firstLine="709"/>
        <w:jc w:val="center"/>
      </w:pPr>
      <w:r>
        <w:rPr>
          <w:noProof/>
        </w:rPr>
        <w:drawing>
          <wp:inline distT="0" distB="0" distL="0" distR="0">
            <wp:extent cx="5295900" cy="771525"/>
            <wp:effectExtent l="19050" t="0" r="0" b="0"/>
            <wp:docPr id="5" name="Рисунок 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
                    <pic:cNvPicPr>
                      <a:picLocks noChangeAspect="1" noChangeArrowheads="1"/>
                    </pic:cNvPicPr>
                  </pic:nvPicPr>
                  <pic:blipFill>
                    <a:blip r:embed="rId14" cstate="print"/>
                    <a:srcRect b="3445"/>
                    <a:stretch>
                      <a:fillRect/>
                    </a:stretch>
                  </pic:blipFill>
                  <pic:spPr bwMode="auto">
                    <a:xfrm>
                      <a:off x="0" y="0"/>
                      <a:ext cx="5295900" cy="771525"/>
                    </a:xfrm>
                    <a:prstGeom prst="rect">
                      <a:avLst/>
                    </a:prstGeom>
                    <a:noFill/>
                    <a:ln w="9525">
                      <a:noFill/>
                      <a:miter lim="800000"/>
                      <a:headEnd/>
                      <a:tailEnd/>
                    </a:ln>
                  </pic:spPr>
                </pic:pic>
              </a:graphicData>
            </a:graphic>
          </wp:inline>
        </w:drawing>
      </w:r>
    </w:p>
    <w:p w:rsidR="005F4909" w:rsidRDefault="005F4909" w:rsidP="00D31697">
      <w:pPr>
        <w:pStyle w:val="a3"/>
        <w:ind w:left="0" w:firstLine="709"/>
        <w:jc w:val="center"/>
        <w:outlineLvl w:val="0"/>
      </w:pPr>
    </w:p>
    <w:p w:rsidR="00D31697" w:rsidRDefault="00E560A2" w:rsidP="00D31697">
      <w:pPr>
        <w:pStyle w:val="a3"/>
        <w:ind w:left="0" w:firstLine="709"/>
        <w:jc w:val="center"/>
        <w:outlineLvl w:val="0"/>
      </w:pPr>
      <w:r>
        <w:t>Рис. 6.</w:t>
      </w:r>
      <w:r w:rsidR="00D31697">
        <w:t xml:space="preserve"> Компрессориум для выявления в свинине личинок трихинелл.</w:t>
      </w:r>
    </w:p>
    <w:p w:rsidR="00D31697" w:rsidRDefault="00D31697" w:rsidP="00D31697">
      <w:pPr>
        <w:pStyle w:val="a3"/>
        <w:autoSpaceDE w:val="0"/>
        <w:autoSpaceDN w:val="0"/>
        <w:ind w:left="0" w:firstLine="709"/>
      </w:pPr>
      <w:r>
        <w:rPr>
          <w:sz w:val="28"/>
          <w:szCs w:val="28"/>
        </w:rPr>
        <w:t>Иногда для оценки качества продукта используют слух: определяют плеск в консервных банках при их недостаточном заполнении, отсутствие шипения газированных напитков, наличие шипения при брожении закваски и другое.</w:t>
      </w:r>
      <w:r w:rsidR="00F06162">
        <w:rPr>
          <w:sz w:val="28"/>
          <w:szCs w:val="28"/>
        </w:rPr>
        <w:t xml:space="preserve"> </w:t>
      </w:r>
      <w:r>
        <w:rPr>
          <w:sz w:val="28"/>
          <w:szCs w:val="28"/>
        </w:rPr>
        <w:t>При органолептических исследованиях в лаборатории используют также пробную варку бульонов из исследуемых продуктов, в первую очередь - мясных</w:t>
      </w:r>
      <w:r>
        <w:t>.</w:t>
      </w:r>
    </w:p>
    <w:p w:rsidR="00D31697" w:rsidRDefault="00EE7A57" w:rsidP="00D31697">
      <w:pPr>
        <w:pStyle w:val="a3"/>
        <w:jc w:val="center"/>
        <w:rPr>
          <w:b/>
          <w:sz w:val="28"/>
          <w:szCs w:val="28"/>
        </w:rPr>
      </w:pPr>
      <w:r>
        <w:rPr>
          <w:b/>
          <w:sz w:val="28"/>
          <w:szCs w:val="28"/>
        </w:rPr>
        <w:t xml:space="preserve">8.2. </w:t>
      </w:r>
      <w:r w:rsidR="00D31697">
        <w:rPr>
          <w:b/>
          <w:sz w:val="28"/>
          <w:szCs w:val="28"/>
        </w:rPr>
        <w:t>Лабораторные исследования пищевой ценности, товарных качеств и свежести</w:t>
      </w:r>
      <w:r w:rsidR="00D31697">
        <w:rPr>
          <w:sz w:val="28"/>
          <w:szCs w:val="28"/>
        </w:rPr>
        <w:t xml:space="preserve"> </w:t>
      </w:r>
      <w:r w:rsidR="00D31697">
        <w:rPr>
          <w:b/>
          <w:sz w:val="28"/>
          <w:szCs w:val="28"/>
        </w:rPr>
        <w:t>пищевых продуктов</w:t>
      </w:r>
    </w:p>
    <w:p w:rsidR="00D31697" w:rsidRDefault="00D31697" w:rsidP="00D31697">
      <w:pPr>
        <w:pStyle w:val="a3"/>
        <w:ind w:left="0" w:firstLine="709"/>
        <w:jc w:val="both"/>
        <w:rPr>
          <w:sz w:val="28"/>
          <w:szCs w:val="28"/>
        </w:rPr>
      </w:pPr>
      <w:r>
        <w:rPr>
          <w:sz w:val="28"/>
          <w:szCs w:val="28"/>
        </w:rPr>
        <w:t xml:space="preserve">Из числа интегральных показателей качества пищевых продуктов определяют: </w:t>
      </w:r>
    </w:p>
    <w:p w:rsidR="00D31697" w:rsidRDefault="00D31697" w:rsidP="00D31697">
      <w:pPr>
        <w:pStyle w:val="a3"/>
        <w:ind w:left="0" w:firstLine="709"/>
        <w:jc w:val="both"/>
        <w:rPr>
          <w:sz w:val="28"/>
          <w:szCs w:val="28"/>
        </w:rPr>
      </w:pPr>
      <w:r>
        <w:rPr>
          <w:sz w:val="28"/>
          <w:szCs w:val="28"/>
        </w:rPr>
        <w:t xml:space="preserve">- влажность, путем высушивания или отгонки до постоянной массы предварительно взвешенной пробы; а жидких продуктов – с помощью ареометров, лактоденсиметра (молоко) </w:t>
      </w:r>
      <w:r w:rsidRPr="005F4909">
        <w:rPr>
          <w:sz w:val="28"/>
          <w:szCs w:val="28"/>
        </w:rPr>
        <w:t>(рис.6).</w:t>
      </w:r>
    </w:p>
    <w:p w:rsidR="00D31697" w:rsidRDefault="00D31697" w:rsidP="00D31697">
      <w:pPr>
        <w:pStyle w:val="a3"/>
        <w:autoSpaceDE w:val="0"/>
        <w:autoSpaceDN w:val="0"/>
        <w:ind w:left="0" w:firstLine="709"/>
        <w:jc w:val="both"/>
        <w:rPr>
          <w:sz w:val="28"/>
          <w:szCs w:val="28"/>
        </w:rPr>
      </w:pPr>
      <w:r>
        <w:rPr>
          <w:sz w:val="28"/>
          <w:szCs w:val="28"/>
        </w:rPr>
        <w:t>- сухой остаток – также путем высушивания, определения удельной массы ареометром или расчетом по влажности.</w:t>
      </w:r>
    </w:p>
    <w:p w:rsidR="00D31697" w:rsidRDefault="00D31697" w:rsidP="00D31697">
      <w:pPr>
        <w:pStyle w:val="a3"/>
        <w:autoSpaceDE w:val="0"/>
        <w:autoSpaceDN w:val="0"/>
        <w:ind w:left="0" w:firstLine="709"/>
        <w:jc w:val="both"/>
        <w:rPr>
          <w:sz w:val="28"/>
          <w:szCs w:val="28"/>
        </w:rPr>
      </w:pPr>
      <w:r>
        <w:rPr>
          <w:sz w:val="28"/>
          <w:szCs w:val="28"/>
        </w:rPr>
        <w:t>- зольный остаток – сжиганием сухого остатка до светло-серого пепла минеральных веществ.</w:t>
      </w:r>
    </w:p>
    <w:p w:rsidR="00D31697" w:rsidRDefault="00D31697" w:rsidP="00D31697">
      <w:pPr>
        <w:pStyle w:val="a3"/>
        <w:autoSpaceDE w:val="0"/>
        <w:autoSpaceDN w:val="0"/>
        <w:ind w:left="0" w:firstLine="709"/>
        <w:jc w:val="both"/>
        <w:rPr>
          <w:sz w:val="28"/>
          <w:szCs w:val="28"/>
        </w:rPr>
      </w:pPr>
      <w:r>
        <w:rPr>
          <w:sz w:val="28"/>
          <w:szCs w:val="28"/>
        </w:rPr>
        <w:t>Содержание белков в пищевом продукте или в готовом блюде определяют по содержанию в продукте общего азота, определение которого проводят методом Кьельдаля или Лоури (изложены в специальных пособиях). Количество белка определяют умножением количества азота на коэффициент 6,25.</w:t>
      </w:r>
    </w:p>
    <w:p w:rsidR="00D31697" w:rsidRDefault="00D31697" w:rsidP="00D31697">
      <w:pPr>
        <w:pStyle w:val="a3"/>
        <w:autoSpaceDE w:val="0"/>
        <w:autoSpaceDN w:val="0"/>
        <w:ind w:left="0" w:firstLine="709"/>
        <w:jc w:val="both"/>
        <w:rPr>
          <w:sz w:val="28"/>
          <w:szCs w:val="28"/>
        </w:rPr>
      </w:pPr>
      <w:r>
        <w:rPr>
          <w:sz w:val="28"/>
          <w:szCs w:val="28"/>
        </w:rPr>
        <w:t>Содержание жиров в продуктах определяют классическим методом Сокслета путем экстракции жира из навески продукта эфиром в аппарате Сокслета или другими методами, также изложенными в специальных методических, учебных пособиях, а в молоке – с помощью бутирометра (</w:t>
      </w:r>
      <w:r w:rsidR="00F06162">
        <w:rPr>
          <w:sz w:val="28"/>
          <w:szCs w:val="28"/>
        </w:rPr>
        <w:t>рис.7</w:t>
      </w:r>
      <w:r w:rsidRPr="005F4909">
        <w:rPr>
          <w:sz w:val="28"/>
          <w:szCs w:val="28"/>
        </w:rPr>
        <w:t>).</w:t>
      </w:r>
      <w:r>
        <w:rPr>
          <w:sz w:val="28"/>
          <w:szCs w:val="28"/>
        </w:rPr>
        <w:t xml:space="preserve"> Углеводы в пищевых продуктах (моно-, ди-, полисахариды) определяют йодометрическим методом, по их инверсии, путем гидролиза. Детали методик также описаны в соответствующих руководствах.</w:t>
      </w:r>
    </w:p>
    <w:p w:rsidR="00D31697" w:rsidRDefault="00D31697" w:rsidP="00D31697">
      <w:pPr>
        <w:pStyle w:val="a3"/>
        <w:autoSpaceDE w:val="0"/>
        <w:autoSpaceDN w:val="0"/>
        <w:ind w:left="0" w:firstLine="709"/>
        <w:jc w:val="both"/>
        <w:rPr>
          <w:sz w:val="28"/>
          <w:szCs w:val="28"/>
        </w:rPr>
      </w:pPr>
      <w:r>
        <w:rPr>
          <w:sz w:val="28"/>
          <w:szCs w:val="28"/>
        </w:rPr>
        <w:t>При лабораторном анализе овощных консервов, молока, готовых блюд в большинстве случаев определяют содержание витаминов и, в первую очередь, аскорбиновой кислоты, каротина.</w:t>
      </w:r>
    </w:p>
    <w:p w:rsidR="00D31697" w:rsidRDefault="00D31697" w:rsidP="00D31697">
      <w:pPr>
        <w:pStyle w:val="a3"/>
        <w:autoSpaceDE w:val="0"/>
        <w:autoSpaceDN w:val="0"/>
        <w:ind w:left="0" w:firstLine="709"/>
        <w:jc w:val="both"/>
        <w:rPr>
          <w:sz w:val="28"/>
          <w:szCs w:val="28"/>
        </w:rPr>
      </w:pPr>
      <w:r>
        <w:rPr>
          <w:sz w:val="28"/>
          <w:szCs w:val="28"/>
        </w:rPr>
        <w:t>Минеральные соли и микроэлементы определяют, как правило, в специальных целях (например, с научной целью).</w:t>
      </w:r>
    </w:p>
    <w:p w:rsidR="00D31697" w:rsidRDefault="00D31697" w:rsidP="00D31697">
      <w:pPr>
        <w:pStyle w:val="a3"/>
        <w:ind w:left="0" w:firstLine="709"/>
        <w:jc w:val="both"/>
        <w:rPr>
          <w:sz w:val="28"/>
          <w:szCs w:val="28"/>
        </w:rPr>
      </w:pPr>
      <w:r>
        <w:rPr>
          <w:sz w:val="28"/>
          <w:szCs w:val="28"/>
        </w:rPr>
        <w:t>Специфические показатели качества, свежести, эпидемиологической, токсикологической зараженности пищевых продуктов определяют, учитывая вид продукта и соответствующие ему показатели</w:t>
      </w:r>
      <w:r w:rsidR="00EE7A57">
        <w:rPr>
          <w:sz w:val="28"/>
          <w:szCs w:val="28"/>
        </w:rPr>
        <w:t>.</w:t>
      </w:r>
      <w:r>
        <w:rPr>
          <w:sz w:val="28"/>
          <w:szCs w:val="28"/>
        </w:rPr>
        <w:t xml:space="preserve"> </w:t>
      </w:r>
    </w:p>
    <w:p w:rsidR="00D31697" w:rsidRDefault="00D31697" w:rsidP="00D31697">
      <w:pPr>
        <w:pStyle w:val="a3"/>
        <w:ind w:left="0" w:firstLine="709"/>
        <w:jc w:val="center"/>
      </w:pPr>
      <w:r>
        <w:rPr>
          <w:noProof/>
        </w:rPr>
        <w:drawing>
          <wp:inline distT="0" distB="0" distL="0" distR="0">
            <wp:extent cx="1104900" cy="1428750"/>
            <wp:effectExtent l="19050" t="0" r="0" b="0"/>
            <wp:docPr id="6" name="Рисунок 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pic:cNvPicPr>
                      <a:picLocks noChangeAspect="1" noChangeArrowheads="1"/>
                    </pic:cNvPicPr>
                  </pic:nvPicPr>
                  <pic:blipFill>
                    <a:blip r:embed="rId15"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F06162" w:rsidRDefault="00F06162" w:rsidP="00D31697">
      <w:pPr>
        <w:pStyle w:val="a3"/>
        <w:ind w:left="0" w:firstLine="709"/>
        <w:jc w:val="center"/>
      </w:pPr>
    </w:p>
    <w:p w:rsidR="00D31697" w:rsidRDefault="00E560A2" w:rsidP="00D31697">
      <w:pPr>
        <w:pStyle w:val="a3"/>
        <w:ind w:left="0" w:firstLine="709"/>
        <w:jc w:val="center"/>
      </w:pPr>
      <w:r>
        <w:t>Рис. 7.</w:t>
      </w:r>
      <w:r w:rsidR="00D31697">
        <w:t xml:space="preserve"> Лактоденсиметр (а) – прибор для измерения плотности молока, бутирометр (б) – прибор для определения жирности молока</w:t>
      </w:r>
    </w:p>
    <w:p w:rsidR="005F4909" w:rsidRDefault="005F4909" w:rsidP="00D31697">
      <w:pPr>
        <w:pStyle w:val="a3"/>
        <w:ind w:left="0" w:firstLine="709"/>
        <w:jc w:val="center"/>
      </w:pPr>
    </w:p>
    <w:p w:rsidR="009D0D11" w:rsidRPr="009D0D11" w:rsidRDefault="00E04993" w:rsidP="009D0D11">
      <w:pPr>
        <w:jc w:val="center"/>
        <w:rPr>
          <w:rFonts w:ascii="Times New Roman" w:hAnsi="Times New Roman" w:cs="Times New Roman"/>
          <w:b/>
          <w:bCs/>
          <w:w w:val="88"/>
          <w:sz w:val="28"/>
          <w:szCs w:val="28"/>
        </w:rPr>
      </w:pPr>
      <w:r>
        <w:rPr>
          <w:rFonts w:ascii="Times New Roman" w:hAnsi="Times New Roman" w:cs="Times New Roman"/>
          <w:b/>
          <w:bCs/>
          <w:w w:val="88"/>
          <w:sz w:val="28"/>
          <w:szCs w:val="28"/>
        </w:rPr>
        <w:t>ТЕМА 9</w:t>
      </w:r>
      <w:r w:rsidR="00A8399B" w:rsidRPr="009D0D11">
        <w:rPr>
          <w:rFonts w:ascii="Times New Roman" w:hAnsi="Times New Roman" w:cs="Times New Roman"/>
          <w:b/>
          <w:bCs/>
          <w:w w:val="88"/>
          <w:sz w:val="28"/>
          <w:szCs w:val="28"/>
        </w:rPr>
        <w:t xml:space="preserve">. </w:t>
      </w:r>
      <w:r w:rsidR="009D0D11" w:rsidRPr="009D0D11">
        <w:rPr>
          <w:rFonts w:ascii="Times New Roman" w:hAnsi="Times New Roman" w:cs="Times New Roman"/>
          <w:b/>
          <w:bCs/>
          <w:w w:val="88"/>
          <w:sz w:val="28"/>
          <w:szCs w:val="28"/>
        </w:rPr>
        <w:t>МЕТОДЫ ИССЛЕДОВАНИЯ И ГИГИЕНИЧЕСКАЯ ЭКСПЕРТИЗА КОРОВЬЕГО МОЛОКА</w:t>
      </w:r>
    </w:p>
    <w:p w:rsidR="009D0D11" w:rsidRPr="009D0D11" w:rsidRDefault="009D0D11" w:rsidP="009D0D11">
      <w:pPr>
        <w:ind w:firstLine="540"/>
        <w:jc w:val="both"/>
        <w:rPr>
          <w:rFonts w:ascii="Times New Roman" w:hAnsi="Times New Roman" w:cs="Times New Roman"/>
          <w:b/>
          <w:sz w:val="28"/>
          <w:szCs w:val="28"/>
        </w:rPr>
      </w:pPr>
      <w:r w:rsidRPr="009D0D11">
        <w:rPr>
          <w:rFonts w:ascii="Times New Roman" w:hAnsi="Times New Roman" w:cs="Times New Roman"/>
          <w:spacing w:val="-2"/>
          <w:w w:val="88"/>
          <w:sz w:val="28"/>
          <w:szCs w:val="28"/>
        </w:rPr>
        <w:t xml:space="preserve">Одним из важнейших и широко используемых продуктов животного происхождения </w:t>
      </w:r>
      <w:r w:rsidRPr="009D0D11">
        <w:rPr>
          <w:rFonts w:ascii="Times New Roman" w:hAnsi="Times New Roman" w:cs="Times New Roman"/>
          <w:spacing w:val="-1"/>
          <w:w w:val="88"/>
          <w:sz w:val="28"/>
          <w:szCs w:val="28"/>
        </w:rPr>
        <w:t xml:space="preserve">является </w:t>
      </w:r>
      <w:r w:rsidRPr="009D0D11">
        <w:rPr>
          <w:rFonts w:ascii="Times New Roman" w:hAnsi="Times New Roman" w:cs="Times New Roman"/>
          <w:b/>
          <w:spacing w:val="-1"/>
          <w:w w:val="88"/>
          <w:sz w:val="28"/>
          <w:szCs w:val="28"/>
        </w:rPr>
        <w:t>коровье молоко</w:t>
      </w:r>
      <w:r w:rsidRPr="009D0D11">
        <w:rPr>
          <w:rFonts w:ascii="Times New Roman" w:hAnsi="Times New Roman" w:cs="Times New Roman"/>
          <w:spacing w:val="-1"/>
          <w:w w:val="88"/>
          <w:sz w:val="28"/>
          <w:szCs w:val="28"/>
        </w:rPr>
        <w:t>, которое по своим биологическим и питательным свойствам считается одним из наиболее ценных продуктов питания для всех групп населения.</w:t>
      </w:r>
      <w:r w:rsidR="001F2C0E">
        <w:rPr>
          <w:rFonts w:ascii="Times New Roman" w:hAnsi="Times New Roman" w:cs="Times New Roman"/>
          <w:spacing w:val="-1"/>
          <w:w w:val="88"/>
          <w:sz w:val="28"/>
          <w:szCs w:val="28"/>
        </w:rPr>
        <w:t xml:space="preserve"> </w:t>
      </w:r>
      <w:r w:rsidRPr="009D0D11">
        <w:rPr>
          <w:rFonts w:ascii="Times New Roman" w:hAnsi="Times New Roman" w:cs="Times New Roman"/>
          <w:w w:val="88"/>
          <w:sz w:val="28"/>
          <w:szCs w:val="28"/>
        </w:rPr>
        <w:t>Особенно важное значение оно имеет в питании детей, лиц пожилого возраста, в диетическом питании.</w:t>
      </w:r>
      <w:r w:rsidR="001F2C0E">
        <w:rPr>
          <w:rFonts w:ascii="Times New Roman" w:hAnsi="Times New Roman" w:cs="Times New Roman"/>
          <w:w w:val="88"/>
          <w:sz w:val="28"/>
          <w:szCs w:val="28"/>
        </w:rPr>
        <w:t xml:space="preserve"> </w:t>
      </w:r>
      <w:r w:rsidRPr="009D0D11">
        <w:rPr>
          <w:rFonts w:ascii="Times New Roman" w:hAnsi="Times New Roman" w:cs="Times New Roman"/>
          <w:spacing w:val="-1"/>
          <w:w w:val="88"/>
          <w:sz w:val="28"/>
          <w:szCs w:val="28"/>
        </w:rPr>
        <w:t>Молоко содержит все необходимые пищевые вещества, которые хорошо усваива</w:t>
      </w:r>
      <w:r w:rsidRPr="009D0D11">
        <w:rPr>
          <w:rFonts w:ascii="Times New Roman" w:hAnsi="Times New Roman" w:cs="Times New Roman"/>
          <w:w w:val="88"/>
          <w:sz w:val="28"/>
          <w:szCs w:val="28"/>
        </w:rPr>
        <w:t xml:space="preserve">ются организмом. В его состав входят </w:t>
      </w:r>
      <w:r w:rsidRPr="009D0D11">
        <w:rPr>
          <w:rFonts w:ascii="Times New Roman" w:hAnsi="Times New Roman" w:cs="Times New Roman"/>
          <w:b/>
          <w:w w:val="88"/>
          <w:sz w:val="28"/>
          <w:szCs w:val="28"/>
        </w:rPr>
        <w:t>белки</w:t>
      </w:r>
      <w:r w:rsidRPr="009D0D11">
        <w:rPr>
          <w:rFonts w:ascii="Times New Roman" w:hAnsi="Times New Roman" w:cs="Times New Roman"/>
          <w:w w:val="88"/>
          <w:sz w:val="28"/>
          <w:szCs w:val="28"/>
        </w:rPr>
        <w:t xml:space="preserve"> (в среднем 3,2 %), представленные </w:t>
      </w:r>
      <w:r w:rsidRPr="009D0D11">
        <w:rPr>
          <w:rFonts w:ascii="Times New Roman" w:hAnsi="Times New Roman" w:cs="Times New Roman"/>
          <w:iCs/>
          <w:w w:val="88"/>
          <w:sz w:val="28"/>
          <w:szCs w:val="28"/>
        </w:rPr>
        <w:t>ка</w:t>
      </w:r>
      <w:r w:rsidRPr="009D0D11">
        <w:rPr>
          <w:rFonts w:ascii="Times New Roman" w:hAnsi="Times New Roman" w:cs="Times New Roman"/>
          <w:iCs/>
          <w:spacing w:val="-1"/>
          <w:w w:val="88"/>
          <w:sz w:val="28"/>
          <w:szCs w:val="28"/>
        </w:rPr>
        <w:t>зеином</w:t>
      </w:r>
      <w:r w:rsidRPr="009D0D11">
        <w:rPr>
          <w:rFonts w:ascii="Times New Roman" w:hAnsi="Times New Roman" w:cs="Times New Roman"/>
          <w:i/>
          <w:iCs/>
          <w:spacing w:val="-1"/>
          <w:w w:val="88"/>
          <w:sz w:val="28"/>
          <w:szCs w:val="28"/>
        </w:rPr>
        <w:t xml:space="preserve">, </w:t>
      </w:r>
      <w:r w:rsidRPr="009D0D11">
        <w:rPr>
          <w:rFonts w:ascii="Times New Roman" w:hAnsi="Times New Roman" w:cs="Times New Roman"/>
          <w:spacing w:val="-1"/>
          <w:w w:val="88"/>
          <w:sz w:val="28"/>
          <w:szCs w:val="28"/>
        </w:rPr>
        <w:t xml:space="preserve">альбуминами, глобулинами (в том числе, иммуноглобулинами); </w:t>
      </w:r>
      <w:r w:rsidRPr="009D0D11">
        <w:rPr>
          <w:rFonts w:ascii="Times New Roman" w:hAnsi="Times New Roman" w:cs="Times New Roman"/>
          <w:b/>
          <w:spacing w:val="-1"/>
          <w:w w:val="88"/>
          <w:sz w:val="28"/>
          <w:szCs w:val="28"/>
        </w:rPr>
        <w:t>жиры</w:t>
      </w:r>
      <w:r w:rsidRPr="009D0D11">
        <w:rPr>
          <w:rFonts w:ascii="Times New Roman" w:hAnsi="Times New Roman" w:cs="Times New Roman"/>
          <w:spacing w:val="-1"/>
          <w:w w:val="88"/>
          <w:sz w:val="28"/>
          <w:szCs w:val="28"/>
        </w:rPr>
        <w:t xml:space="preserve"> в </w:t>
      </w:r>
      <w:r w:rsidRPr="009D0D11">
        <w:rPr>
          <w:rFonts w:ascii="Times New Roman" w:hAnsi="Times New Roman" w:cs="Times New Roman"/>
          <w:iCs/>
          <w:spacing w:val="-1"/>
          <w:w w:val="88"/>
          <w:sz w:val="28"/>
          <w:szCs w:val="28"/>
        </w:rPr>
        <w:t>эмуль</w:t>
      </w:r>
      <w:r w:rsidRPr="009D0D11">
        <w:rPr>
          <w:rFonts w:ascii="Times New Roman" w:hAnsi="Times New Roman" w:cs="Times New Roman"/>
          <w:iCs/>
          <w:w w:val="88"/>
          <w:sz w:val="28"/>
          <w:szCs w:val="28"/>
        </w:rPr>
        <w:t>гированном</w:t>
      </w:r>
      <w:r w:rsidRPr="009D0D11">
        <w:rPr>
          <w:rFonts w:ascii="Times New Roman" w:hAnsi="Times New Roman" w:cs="Times New Roman"/>
          <w:i/>
          <w:iCs/>
          <w:w w:val="88"/>
          <w:sz w:val="28"/>
          <w:szCs w:val="28"/>
        </w:rPr>
        <w:t xml:space="preserve"> </w:t>
      </w:r>
      <w:r w:rsidRPr="009D0D11">
        <w:rPr>
          <w:rFonts w:ascii="Times New Roman" w:hAnsi="Times New Roman" w:cs="Times New Roman"/>
          <w:w w:val="88"/>
          <w:sz w:val="28"/>
          <w:szCs w:val="28"/>
        </w:rPr>
        <w:t xml:space="preserve">состоянии (3 - 4 %); </w:t>
      </w:r>
      <w:r w:rsidRPr="009D0D11">
        <w:rPr>
          <w:rFonts w:ascii="Times New Roman" w:hAnsi="Times New Roman" w:cs="Times New Roman"/>
          <w:b/>
          <w:w w:val="88"/>
          <w:sz w:val="28"/>
          <w:szCs w:val="28"/>
        </w:rPr>
        <w:t>углеводы</w:t>
      </w:r>
      <w:r w:rsidRPr="009D0D11">
        <w:rPr>
          <w:rFonts w:ascii="Times New Roman" w:hAnsi="Times New Roman" w:cs="Times New Roman"/>
          <w:w w:val="88"/>
          <w:sz w:val="28"/>
          <w:szCs w:val="28"/>
        </w:rPr>
        <w:t xml:space="preserve"> (прежде всего, дисахарид, способный подавлять в кишечнике человека гнилостную флору - </w:t>
      </w:r>
      <w:r w:rsidRPr="009D0D11">
        <w:rPr>
          <w:rFonts w:ascii="Times New Roman" w:hAnsi="Times New Roman" w:cs="Times New Roman"/>
          <w:iCs/>
          <w:w w:val="88"/>
          <w:sz w:val="28"/>
          <w:szCs w:val="28"/>
        </w:rPr>
        <w:t>лактоза</w:t>
      </w:r>
      <w:r w:rsidRPr="009D0D11">
        <w:rPr>
          <w:rFonts w:ascii="Times New Roman" w:hAnsi="Times New Roman" w:cs="Times New Roman"/>
          <w:i/>
          <w:iCs/>
          <w:w w:val="88"/>
          <w:sz w:val="28"/>
          <w:szCs w:val="28"/>
        </w:rPr>
        <w:t xml:space="preserve"> - </w:t>
      </w:r>
      <w:r w:rsidRPr="009D0D11">
        <w:rPr>
          <w:rFonts w:ascii="Times New Roman" w:hAnsi="Times New Roman" w:cs="Times New Roman"/>
          <w:w w:val="88"/>
          <w:sz w:val="28"/>
          <w:szCs w:val="28"/>
        </w:rPr>
        <w:t xml:space="preserve">около 4,5 - 4,8 %); </w:t>
      </w:r>
      <w:r w:rsidRPr="009D0D11">
        <w:rPr>
          <w:rFonts w:ascii="Times New Roman" w:hAnsi="Times New Roman" w:cs="Times New Roman"/>
          <w:b/>
          <w:w w:val="88"/>
          <w:sz w:val="28"/>
          <w:szCs w:val="28"/>
        </w:rPr>
        <w:t>минеральные соли и микроэлементы</w:t>
      </w:r>
      <w:r w:rsidRPr="009D0D11">
        <w:rPr>
          <w:rFonts w:ascii="Times New Roman" w:hAnsi="Times New Roman" w:cs="Times New Roman"/>
          <w:w w:val="88"/>
          <w:sz w:val="28"/>
          <w:szCs w:val="28"/>
        </w:rPr>
        <w:t xml:space="preserve">, среди которых хорошо усвояемые формы кальция </w:t>
      </w:r>
      <w:r w:rsidRPr="009D0D11">
        <w:rPr>
          <w:rFonts w:ascii="Times New Roman" w:hAnsi="Times New Roman" w:cs="Times New Roman"/>
          <w:bCs/>
          <w:w w:val="88"/>
          <w:sz w:val="28"/>
          <w:szCs w:val="28"/>
        </w:rPr>
        <w:t>и</w:t>
      </w:r>
      <w:r w:rsidRPr="009D0D11">
        <w:rPr>
          <w:rFonts w:ascii="Times New Roman" w:hAnsi="Times New Roman" w:cs="Times New Roman"/>
          <w:b/>
          <w:bCs/>
          <w:w w:val="88"/>
          <w:sz w:val="28"/>
          <w:szCs w:val="28"/>
        </w:rPr>
        <w:t xml:space="preserve"> </w:t>
      </w:r>
      <w:r w:rsidRPr="009D0D11">
        <w:rPr>
          <w:rFonts w:ascii="Times New Roman" w:hAnsi="Times New Roman" w:cs="Times New Roman"/>
          <w:w w:val="88"/>
          <w:sz w:val="28"/>
          <w:szCs w:val="28"/>
        </w:rPr>
        <w:t xml:space="preserve">фосфора при благоприятном соотношении; </w:t>
      </w:r>
      <w:r w:rsidRPr="009D0D11">
        <w:rPr>
          <w:rFonts w:ascii="Times New Roman" w:hAnsi="Times New Roman" w:cs="Times New Roman"/>
          <w:b/>
          <w:w w:val="88"/>
          <w:sz w:val="28"/>
          <w:szCs w:val="28"/>
        </w:rPr>
        <w:t xml:space="preserve">жиро- и водорастворимые витамины, а также ферменты </w:t>
      </w:r>
      <w:r w:rsidRPr="009D0D11">
        <w:rPr>
          <w:rFonts w:ascii="Times New Roman" w:hAnsi="Times New Roman" w:cs="Times New Roman"/>
          <w:w w:val="88"/>
          <w:sz w:val="28"/>
          <w:szCs w:val="28"/>
        </w:rPr>
        <w:t>(фосфатаза, пероксидаза, редуктаза).</w:t>
      </w:r>
      <w:r w:rsidR="001F2C0E">
        <w:rPr>
          <w:rFonts w:ascii="Times New Roman" w:hAnsi="Times New Roman" w:cs="Times New Roman"/>
          <w:w w:val="88"/>
          <w:sz w:val="28"/>
          <w:szCs w:val="28"/>
        </w:rPr>
        <w:t xml:space="preserve"> </w:t>
      </w:r>
      <w:r w:rsidRPr="009D0D11">
        <w:rPr>
          <w:rFonts w:ascii="Times New Roman" w:hAnsi="Times New Roman" w:cs="Times New Roman"/>
          <w:w w:val="88"/>
          <w:sz w:val="28"/>
          <w:szCs w:val="28"/>
        </w:rPr>
        <w:t xml:space="preserve">Вместе с тем, молоко является скоропортящимся продуктом, прекрасной средой для развития микроорганизмов, в том числе - патогенных, которые могут попасть в </w:t>
      </w:r>
      <w:r w:rsidRPr="009D0D11">
        <w:rPr>
          <w:rFonts w:ascii="Times New Roman" w:hAnsi="Times New Roman" w:cs="Times New Roman"/>
          <w:spacing w:val="-1"/>
          <w:w w:val="88"/>
          <w:sz w:val="28"/>
          <w:szCs w:val="28"/>
        </w:rPr>
        <w:t>молоко от животных и людей, поэтому оно может стать причиной массовых заболеваний и пищевых отравлений (стафилококковый токсикоз). Некоторые инфекционные за</w:t>
      </w:r>
      <w:r w:rsidRPr="009D0D11">
        <w:rPr>
          <w:rFonts w:ascii="Times New Roman" w:hAnsi="Times New Roman" w:cs="Times New Roman"/>
          <w:w w:val="88"/>
          <w:sz w:val="28"/>
          <w:szCs w:val="28"/>
        </w:rPr>
        <w:t xml:space="preserve">болевания передаются с молоком от больных животных (сибирская язва, бруцеллез, </w:t>
      </w:r>
      <w:r w:rsidRPr="009D0D11">
        <w:rPr>
          <w:rFonts w:ascii="Times New Roman" w:hAnsi="Times New Roman" w:cs="Times New Roman"/>
          <w:spacing w:val="-1"/>
          <w:w w:val="88"/>
          <w:sz w:val="28"/>
          <w:szCs w:val="28"/>
        </w:rPr>
        <w:t>туберкулез, ящур, Ку-лихорадка, лейкоз, коровье бешенство и др.). Молоко на молоко</w:t>
      </w:r>
      <w:r w:rsidRPr="009D0D11">
        <w:rPr>
          <w:rFonts w:ascii="Times New Roman" w:hAnsi="Times New Roman" w:cs="Times New Roman"/>
          <w:w w:val="88"/>
          <w:sz w:val="28"/>
          <w:szCs w:val="28"/>
        </w:rPr>
        <w:t xml:space="preserve">заводах подвергают специальной обработке, в частности, пастеризации (нагреванию </w:t>
      </w:r>
      <w:r w:rsidRPr="009D0D11">
        <w:rPr>
          <w:rFonts w:ascii="Times New Roman" w:hAnsi="Times New Roman" w:cs="Times New Roman"/>
          <w:spacing w:val="-1"/>
          <w:w w:val="88"/>
          <w:sz w:val="28"/>
          <w:szCs w:val="28"/>
        </w:rPr>
        <w:t>при температуре 60-70 0С), при этом вегетативные формы бактерий погибают, а нату</w:t>
      </w:r>
      <w:r w:rsidRPr="009D0D11">
        <w:rPr>
          <w:rFonts w:ascii="Times New Roman" w:hAnsi="Times New Roman" w:cs="Times New Roman"/>
          <w:w w:val="88"/>
          <w:sz w:val="28"/>
          <w:szCs w:val="28"/>
        </w:rPr>
        <w:t>ральные свойства продукта сохраняются лучше, чем при его кипячении. Молочные предприятия вырабатывают пастеризованное молоко различной жирности и другую молочную продукцию.</w:t>
      </w:r>
      <w:r w:rsidR="001F2C0E">
        <w:rPr>
          <w:rFonts w:ascii="Times New Roman" w:hAnsi="Times New Roman" w:cs="Times New Roman"/>
          <w:w w:val="88"/>
          <w:sz w:val="28"/>
          <w:szCs w:val="28"/>
        </w:rPr>
        <w:t xml:space="preserve"> </w:t>
      </w:r>
      <w:r w:rsidRPr="001F2C0E">
        <w:rPr>
          <w:rFonts w:ascii="Times New Roman" w:hAnsi="Times New Roman" w:cs="Times New Roman"/>
          <w:w w:val="88"/>
          <w:sz w:val="28"/>
          <w:szCs w:val="28"/>
        </w:rPr>
        <w:t>Необходимо отметить, что молоко легко доступно фальсификации (снятие жира, разбавление водой, добавление крахмала, соды и пр.).</w:t>
      </w:r>
      <w:r w:rsidR="001F2C0E">
        <w:rPr>
          <w:rFonts w:ascii="Times New Roman" w:hAnsi="Times New Roman" w:cs="Times New Roman"/>
          <w:w w:val="88"/>
          <w:sz w:val="28"/>
          <w:szCs w:val="28"/>
        </w:rPr>
        <w:t xml:space="preserve"> </w:t>
      </w:r>
      <w:r w:rsidRPr="009D0D11">
        <w:rPr>
          <w:rFonts w:ascii="Times New Roman" w:hAnsi="Times New Roman" w:cs="Times New Roman"/>
          <w:b/>
          <w:w w:val="88"/>
          <w:sz w:val="28"/>
          <w:szCs w:val="28"/>
        </w:rPr>
        <w:t>Молоко должно соответствовать требованиям и нормам ГОСТа Р 52090 - 2003 "Молоко питьевое. Технические условия".</w:t>
      </w:r>
    </w:p>
    <w:p w:rsidR="009D0D11" w:rsidRPr="009D0D11" w:rsidRDefault="009D0D11" w:rsidP="009D0D11">
      <w:pPr>
        <w:ind w:firstLine="540"/>
        <w:jc w:val="both"/>
        <w:rPr>
          <w:rFonts w:ascii="Times New Roman" w:hAnsi="Times New Roman" w:cs="Times New Roman"/>
          <w:sz w:val="28"/>
          <w:szCs w:val="28"/>
        </w:rPr>
      </w:pPr>
      <w:r w:rsidRPr="009D0D11">
        <w:rPr>
          <w:rFonts w:ascii="Times New Roman" w:hAnsi="Times New Roman" w:cs="Times New Roman"/>
          <w:spacing w:val="-1"/>
          <w:w w:val="88"/>
          <w:sz w:val="28"/>
          <w:szCs w:val="28"/>
        </w:rPr>
        <w:t>При экспертизе качества коровьего молока дают гигиеническую оценку органолептических, физико-химических и микробиологических показателей.</w:t>
      </w:r>
    </w:p>
    <w:p w:rsidR="009D0D11" w:rsidRPr="001F2C0E" w:rsidRDefault="009D0D11" w:rsidP="009D0D11">
      <w:pPr>
        <w:ind w:firstLine="540"/>
        <w:jc w:val="both"/>
        <w:rPr>
          <w:rFonts w:ascii="Times New Roman" w:hAnsi="Times New Roman" w:cs="Times New Roman"/>
          <w:sz w:val="28"/>
          <w:szCs w:val="28"/>
        </w:rPr>
      </w:pPr>
      <w:r w:rsidRPr="001F2C0E">
        <w:rPr>
          <w:rFonts w:ascii="Times New Roman" w:hAnsi="Times New Roman" w:cs="Times New Roman"/>
          <w:bCs/>
          <w:iCs/>
          <w:spacing w:val="-1"/>
          <w:w w:val="88"/>
          <w:sz w:val="28"/>
          <w:szCs w:val="28"/>
        </w:rPr>
        <w:t>Для характеристики</w:t>
      </w:r>
      <w:r w:rsidRPr="009D0D11">
        <w:rPr>
          <w:rFonts w:ascii="Times New Roman" w:hAnsi="Times New Roman" w:cs="Times New Roman"/>
          <w:b/>
          <w:bCs/>
          <w:i/>
          <w:iCs/>
          <w:spacing w:val="-1"/>
          <w:w w:val="88"/>
          <w:sz w:val="28"/>
          <w:szCs w:val="28"/>
        </w:rPr>
        <w:t xml:space="preserve"> </w:t>
      </w:r>
      <w:r w:rsidRPr="001F2C0E">
        <w:rPr>
          <w:rFonts w:ascii="Times New Roman" w:hAnsi="Times New Roman" w:cs="Times New Roman"/>
          <w:b/>
          <w:bCs/>
          <w:iCs/>
          <w:spacing w:val="-1"/>
          <w:w w:val="88"/>
          <w:sz w:val="28"/>
          <w:szCs w:val="28"/>
        </w:rPr>
        <w:t>органолептических</w:t>
      </w:r>
      <w:r w:rsidRPr="009D0D11">
        <w:rPr>
          <w:rFonts w:ascii="Times New Roman" w:hAnsi="Times New Roman" w:cs="Times New Roman"/>
          <w:b/>
          <w:bCs/>
          <w:i/>
          <w:iCs/>
          <w:spacing w:val="-1"/>
          <w:w w:val="88"/>
          <w:sz w:val="28"/>
          <w:szCs w:val="28"/>
        </w:rPr>
        <w:t xml:space="preserve"> </w:t>
      </w:r>
      <w:r w:rsidRPr="001F2C0E">
        <w:rPr>
          <w:rFonts w:ascii="Times New Roman" w:hAnsi="Times New Roman" w:cs="Times New Roman"/>
          <w:bCs/>
          <w:iCs/>
          <w:spacing w:val="-1"/>
          <w:w w:val="88"/>
          <w:sz w:val="28"/>
          <w:szCs w:val="28"/>
        </w:rPr>
        <w:t xml:space="preserve">показателей коровьего молока оценивают его внешний вид, цвет, запах, вкус, консистенцию </w:t>
      </w:r>
      <w:r w:rsidRPr="001F2C0E">
        <w:rPr>
          <w:rFonts w:ascii="Times New Roman" w:hAnsi="Times New Roman" w:cs="Times New Roman"/>
          <w:iCs/>
          <w:spacing w:val="-1"/>
          <w:w w:val="88"/>
          <w:sz w:val="28"/>
          <w:szCs w:val="28"/>
        </w:rPr>
        <w:t xml:space="preserve">и </w:t>
      </w:r>
      <w:r w:rsidRPr="001F2C0E">
        <w:rPr>
          <w:rFonts w:ascii="Times New Roman" w:hAnsi="Times New Roman" w:cs="Times New Roman"/>
          <w:bCs/>
          <w:iCs/>
          <w:spacing w:val="-1"/>
          <w:w w:val="88"/>
          <w:sz w:val="28"/>
          <w:szCs w:val="28"/>
        </w:rPr>
        <w:t>степень меха</w:t>
      </w:r>
      <w:r w:rsidRPr="001F2C0E">
        <w:rPr>
          <w:rFonts w:ascii="Times New Roman" w:hAnsi="Times New Roman" w:cs="Times New Roman"/>
          <w:bCs/>
          <w:iCs/>
          <w:w w:val="88"/>
          <w:sz w:val="28"/>
          <w:szCs w:val="28"/>
        </w:rPr>
        <w:t>нической загрязненности.</w:t>
      </w:r>
    </w:p>
    <w:p w:rsidR="009D0D11" w:rsidRPr="009D0D11" w:rsidRDefault="009D0D11" w:rsidP="001F2C0E">
      <w:pPr>
        <w:jc w:val="both"/>
        <w:rPr>
          <w:rFonts w:ascii="Times New Roman" w:hAnsi="Times New Roman" w:cs="Times New Roman"/>
          <w:sz w:val="28"/>
          <w:szCs w:val="28"/>
        </w:rPr>
      </w:pPr>
      <w:r w:rsidRPr="001F2C0E">
        <w:rPr>
          <w:rFonts w:ascii="Times New Roman" w:hAnsi="Times New Roman" w:cs="Times New Roman"/>
          <w:b/>
          <w:w w:val="88"/>
          <w:sz w:val="28"/>
          <w:szCs w:val="28"/>
        </w:rPr>
        <w:t>Внешний вид</w:t>
      </w:r>
      <w:r w:rsidRPr="009D0D11">
        <w:rPr>
          <w:rFonts w:ascii="Times New Roman" w:hAnsi="Times New Roman" w:cs="Times New Roman"/>
          <w:w w:val="88"/>
          <w:sz w:val="28"/>
          <w:szCs w:val="28"/>
        </w:rPr>
        <w:t xml:space="preserve"> оценивается при осмотре молока в прозрачном сосуде; отмечается од</w:t>
      </w:r>
      <w:r w:rsidRPr="009D0D11">
        <w:rPr>
          <w:rFonts w:ascii="Times New Roman" w:hAnsi="Times New Roman" w:cs="Times New Roman"/>
          <w:spacing w:val="-1"/>
          <w:w w:val="88"/>
          <w:sz w:val="28"/>
          <w:szCs w:val="28"/>
        </w:rPr>
        <w:t xml:space="preserve">нородность, наличие осадка, загрязнений и примесей и их характер. </w:t>
      </w:r>
      <w:r w:rsidRPr="009D0D11">
        <w:rPr>
          <w:rFonts w:ascii="Times New Roman" w:hAnsi="Times New Roman" w:cs="Times New Roman"/>
          <w:i/>
          <w:spacing w:val="-1"/>
          <w:w w:val="88"/>
          <w:sz w:val="28"/>
          <w:szCs w:val="28"/>
        </w:rPr>
        <w:t>Цвет</w:t>
      </w:r>
      <w:r w:rsidRPr="009D0D11">
        <w:rPr>
          <w:rFonts w:ascii="Times New Roman" w:hAnsi="Times New Roman" w:cs="Times New Roman"/>
          <w:spacing w:val="-1"/>
          <w:w w:val="88"/>
          <w:sz w:val="28"/>
          <w:szCs w:val="28"/>
        </w:rPr>
        <w:t xml:space="preserve"> определяется на белом фоне в цилиндре из бесцветного стекла или химическом </w:t>
      </w:r>
      <w:r w:rsidRPr="009D0D11">
        <w:rPr>
          <w:rFonts w:ascii="Times New Roman" w:hAnsi="Times New Roman" w:cs="Times New Roman"/>
          <w:w w:val="88"/>
          <w:sz w:val="28"/>
          <w:szCs w:val="28"/>
        </w:rPr>
        <w:t>стакане, куда после взбалтывания наливают 50-60 мл молока. Нормальное свежее молоко должно быть белого цвета со слабым желтоватым оттенком. Розоватый цвет обычно связан с примесью крови, с составом кормов, применением лекарственных веществ (ревень) или с развитием пигментообразующих бактерий. Синеватый оттенок указывает на разбавление водой или снятие жира.</w:t>
      </w:r>
    </w:p>
    <w:p w:rsidR="009D0D11" w:rsidRPr="009D0D11" w:rsidRDefault="009D0D11" w:rsidP="001F2C0E">
      <w:pPr>
        <w:jc w:val="both"/>
        <w:rPr>
          <w:rFonts w:ascii="Times New Roman" w:hAnsi="Times New Roman" w:cs="Times New Roman"/>
          <w:sz w:val="28"/>
          <w:szCs w:val="28"/>
        </w:rPr>
      </w:pPr>
      <w:r w:rsidRPr="001F2C0E">
        <w:rPr>
          <w:rFonts w:ascii="Times New Roman" w:hAnsi="Times New Roman" w:cs="Times New Roman"/>
          <w:b/>
          <w:w w:val="88"/>
          <w:sz w:val="28"/>
          <w:szCs w:val="28"/>
        </w:rPr>
        <w:t xml:space="preserve">Консистенция </w:t>
      </w:r>
      <w:r w:rsidRPr="009D0D11">
        <w:rPr>
          <w:rFonts w:ascii="Times New Roman" w:hAnsi="Times New Roman" w:cs="Times New Roman"/>
          <w:w w:val="88"/>
          <w:sz w:val="28"/>
          <w:szCs w:val="28"/>
        </w:rPr>
        <w:t>определяется после взбалтывания молока по следу, оставшемуся на стенках колбы или ногте большого пальца, куда наносится капля молока. При нор</w:t>
      </w:r>
      <w:r w:rsidRPr="009D0D11">
        <w:rPr>
          <w:rFonts w:ascii="Times New Roman" w:hAnsi="Times New Roman" w:cs="Times New Roman"/>
          <w:spacing w:val="-2"/>
          <w:w w:val="88"/>
          <w:sz w:val="28"/>
          <w:szCs w:val="28"/>
        </w:rPr>
        <w:t xml:space="preserve">мальной консистенции остается белый след. Разбавленное молоко быстро стекает, не </w:t>
      </w:r>
      <w:r w:rsidRPr="009D0D11">
        <w:rPr>
          <w:rFonts w:ascii="Times New Roman" w:hAnsi="Times New Roman" w:cs="Times New Roman"/>
          <w:w w:val="88"/>
          <w:sz w:val="28"/>
          <w:szCs w:val="28"/>
        </w:rPr>
        <w:t xml:space="preserve">оставляя следа. При развитии в молоке слизеобразующих бактерий или присутствии </w:t>
      </w:r>
      <w:r w:rsidRPr="009D0D11">
        <w:rPr>
          <w:rFonts w:ascii="Times New Roman" w:hAnsi="Times New Roman" w:cs="Times New Roman"/>
          <w:spacing w:val="-2"/>
          <w:w w:val="88"/>
          <w:sz w:val="28"/>
          <w:szCs w:val="28"/>
        </w:rPr>
        <w:t xml:space="preserve">в нем молозива его консистенция может быть слизистой или тягучей. </w:t>
      </w:r>
      <w:r w:rsidRPr="009D0D11">
        <w:rPr>
          <w:rFonts w:ascii="Times New Roman" w:hAnsi="Times New Roman" w:cs="Times New Roman"/>
          <w:i/>
          <w:spacing w:val="-1"/>
          <w:w w:val="88"/>
          <w:sz w:val="28"/>
          <w:szCs w:val="28"/>
        </w:rPr>
        <w:t>Запах</w:t>
      </w:r>
      <w:r w:rsidRPr="009D0D11">
        <w:rPr>
          <w:rFonts w:ascii="Times New Roman" w:hAnsi="Times New Roman" w:cs="Times New Roman"/>
          <w:spacing w:val="-1"/>
          <w:w w:val="88"/>
          <w:sz w:val="28"/>
          <w:szCs w:val="28"/>
        </w:rPr>
        <w:t xml:space="preserve"> определяется в химическом стакане или конической колбе. 25-50 мл молока за</w:t>
      </w:r>
      <w:r w:rsidRPr="009D0D11">
        <w:rPr>
          <w:rFonts w:ascii="Times New Roman" w:hAnsi="Times New Roman" w:cs="Times New Roman"/>
          <w:w w:val="88"/>
          <w:sz w:val="28"/>
          <w:szCs w:val="28"/>
        </w:rPr>
        <w:t xml:space="preserve">крывают часовым стеклом после подогревания до комнатной температуры </w:t>
      </w:r>
      <w:r w:rsidRPr="009D0D11">
        <w:rPr>
          <w:rFonts w:ascii="Times New Roman" w:hAnsi="Times New Roman" w:cs="Times New Roman"/>
          <w:spacing w:val="-1"/>
          <w:w w:val="88"/>
          <w:sz w:val="28"/>
          <w:szCs w:val="28"/>
        </w:rPr>
        <w:t>и встряхивания. Свежее молоко имеет слабо специфический запах. При скисании по</w:t>
      </w:r>
      <w:r w:rsidRPr="009D0D11">
        <w:rPr>
          <w:rFonts w:ascii="Times New Roman" w:hAnsi="Times New Roman" w:cs="Times New Roman"/>
          <w:spacing w:val="-2"/>
          <w:w w:val="88"/>
          <w:sz w:val="28"/>
          <w:szCs w:val="28"/>
        </w:rPr>
        <w:t xml:space="preserve">является кислый запах. Развитие гнилостных бактерий обусловливает запах аммиака, </w:t>
      </w:r>
      <w:r w:rsidRPr="009D0D11">
        <w:rPr>
          <w:rFonts w:ascii="Times New Roman" w:hAnsi="Times New Roman" w:cs="Times New Roman"/>
          <w:w w:val="88"/>
          <w:sz w:val="28"/>
          <w:szCs w:val="28"/>
        </w:rPr>
        <w:t>сероводорода. Хранение и транспортировка молока рядом с сильно пахнущими ве</w:t>
      </w:r>
      <w:r w:rsidRPr="009D0D11">
        <w:rPr>
          <w:rFonts w:ascii="Times New Roman" w:hAnsi="Times New Roman" w:cs="Times New Roman"/>
          <w:spacing w:val="-1"/>
          <w:w w:val="88"/>
          <w:sz w:val="28"/>
          <w:szCs w:val="28"/>
        </w:rPr>
        <w:t>ществами ведет к появлению посторонних запахов (мыла, керосина, рыбы, нефти, ду</w:t>
      </w:r>
      <w:r w:rsidRPr="009D0D11">
        <w:rPr>
          <w:rFonts w:ascii="Times New Roman" w:hAnsi="Times New Roman" w:cs="Times New Roman"/>
          <w:w w:val="88"/>
          <w:sz w:val="28"/>
          <w:szCs w:val="28"/>
        </w:rPr>
        <w:t>хов и др.).</w:t>
      </w:r>
    </w:p>
    <w:p w:rsidR="009D0D11" w:rsidRPr="009D0D11" w:rsidRDefault="009D0D11" w:rsidP="001F2C0E">
      <w:pPr>
        <w:jc w:val="both"/>
        <w:rPr>
          <w:rFonts w:ascii="Times New Roman" w:hAnsi="Times New Roman" w:cs="Times New Roman"/>
          <w:spacing w:val="-1"/>
          <w:w w:val="88"/>
          <w:sz w:val="28"/>
          <w:szCs w:val="28"/>
        </w:rPr>
      </w:pPr>
      <w:r w:rsidRPr="001F2C0E">
        <w:rPr>
          <w:rFonts w:ascii="Times New Roman" w:hAnsi="Times New Roman" w:cs="Times New Roman"/>
          <w:b/>
          <w:w w:val="88"/>
          <w:sz w:val="28"/>
          <w:szCs w:val="28"/>
        </w:rPr>
        <w:t xml:space="preserve">Вкус </w:t>
      </w:r>
      <w:r w:rsidRPr="009D0D11">
        <w:rPr>
          <w:rFonts w:ascii="Times New Roman" w:hAnsi="Times New Roman" w:cs="Times New Roman"/>
          <w:w w:val="88"/>
          <w:sz w:val="28"/>
          <w:szCs w:val="28"/>
        </w:rPr>
        <w:t xml:space="preserve">определяется с небольшим количеством молока. Доброкачественное молоко имеет приятный, слегка сладковатый вкус. Наличие посторонних привкусов (горький, </w:t>
      </w:r>
      <w:r w:rsidRPr="009D0D11">
        <w:rPr>
          <w:rFonts w:ascii="Times New Roman" w:hAnsi="Times New Roman" w:cs="Times New Roman"/>
          <w:spacing w:val="-1"/>
          <w:w w:val="88"/>
          <w:sz w:val="28"/>
          <w:szCs w:val="28"/>
        </w:rPr>
        <w:t>солоноватый, прогорклый, мыльный, рыбный) обусловливается составом кормов животного, его болезнью, лактационным периодом (молозиво, стародойное молоко), загрязненностью молока примесями, неправильным сбором и хранением.</w:t>
      </w:r>
    </w:p>
    <w:p w:rsidR="009D0D11" w:rsidRPr="009D0D11" w:rsidRDefault="009D0D11" w:rsidP="001F2C0E">
      <w:pPr>
        <w:spacing w:line="240" w:lineRule="auto"/>
        <w:jc w:val="center"/>
        <w:outlineLvl w:val="0"/>
        <w:rPr>
          <w:rFonts w:ascii="Times New Roman" w:hAnsi="Times New Roman" w:cs="Times New Roman"/>
          <w:b/>
          <w:spacing w:val="-1"/>
          <w:w w:val="88"/>
          <w:sz w:val="28"/>
          <w:szCs w:val="28"/>
        </w:rPr>
      </w:pPr>
      <w:r w:rsidRPr="009D0D11">
        <w:rPr>
          <w:rFonts w:ascii="Times New Roman" w:hAnsi="Times New Roman" w:cs="Times New Roman"/>
          <w:b/>
          <w:w w:val="88"/>
          <w:sz w:val="28"/>
          <w:szCs w:val="28"/>
        </w:rPr>
        <w:t>Основные пороки коровьего молока и их возможные причины</w:t>
      </w:r>
    </w:p>
    <w:tbl>
      <w:tblPr>
        <w:tblW w:w="0" w:type="auto"/>
        <w:tblInd w:w="40" w:type="dxa"/>
        <w:tblLayout w:type="fixed"/>
        <w:tblCellMar>
          <w:left w:w="40" w:type="dxa"/>
          <w:right w:w="40" w:type="dxa"/>
        </w:tblCellMar>
        <w:tblLook w:val="0000" w:firstRow="0" w:lastRow="0" w:firstColumn="0" w:lastColumn="0" w:noHBand="0" w:noVBand="0"/>
      </w:tblPr>
      <w:tblGrid>
        <w:gridCol w:w="1800"/>
        <w:gridCol w:w="7560"/>
      </w:tblGrid>
      <w:tr w:rsidR="009D0D11" w:rsidRPr="009D0D11" w:rsidTr="005D51F8">
        <w:trPr>
          <w:trHeight w:hRule="exact" w:val="466"/>
        </w:trPr>
        <w:tc>
          <w:tcPr>
            <w:tcW w:w="1800" w:type="dxa"/>
            <w:tcBorders>
              <w:top w:val="nil"/>
              <w:left w:val="nil"/>
              <w:bottom w:val="nil"/>
              <w:right w:val="nil"/>
            </w:tcBorders>
            <w:shd w:val="clear" w:color="auto" w:fill="FFFFFF"/>
          </w:tcPr>
          <w:p w:rsidR="009D0D11" w:rsidRPr="009D0D11" w:rsidRDefault="009D0D11" w:rsidP="001F2C0E">
            <w:pPr>
              <w:spacing w:line="240" w:lineRule="auto"/>
              <w:jc w:val="center"/>
              <w:rPr>
                <w:rFonts w:ascii="Times New Roman" w:hAnsi="Times New Roman" w:cs="Times New Roman"/>
                <w:b/>
                <w:sz w:val="28"/>
                <w:szCs w:val="28"/>
              </w:rPr>
            </w:pPr>
            <w:r w:rsidRPr="009D0D11">
              <w:rPr>
                <w:rFonts w:ascii="Times New Roman" w:hAnsi="Times New Roman" w:cs="Times New Roman"/>
                <w:b/>
                <w:w w:val="88"/>
                <w:sz w:val="28"/>
                <w:szCs w:val="28"/>
              </w:rPr>
              <w:t>Пороки</w:t>
            </w:r>
          </w:p>
        </w:tc>
        <w:tc>
          <w:tcPr>
            <w:tcW w:w="7560" w:type="dxa"/>
            <w:tcBorders>
              <w:top w:val="nil"/>
              <w:left w:val="nil"/>
              <w:bottom w:val="nil"/>
              <w:right w:val="nil"/>
            </w:tcBorders>
            <w:shd w:val="clear" w:color="auto" w:fill="FFFFFF"/>
          </w:tcPr>
          <w:p w:rsidR="009D0D11" w:rsidRPr="009D0D11" w:rsidRDefault="009D0D11" w:rsidP="001F2C0E">
            <w:pPr>
              <w:spacing w:line="240" w:lineRule="auto"/>
              <w:jc w:val="center"/>
              <w:rPr>
                <w:rFonts w:ascii="Times New Roman" w:hAnsi="Times New Roman" w:cs="Times New Roman"/>
                <w:b/>
                <w:sz w:val="28"/>
                <w:szCs w:val="28"/>
              </w:rPr>
            </w:pPr>
            <w:r w:rsidRPr="009D0D11">
              <w:rPr>
                <w:rFonts w:ascii="Times New Roman" w:hAnsi="Times New Roman" w:cs="Times New Roman"/>
                <w:b/>
                <w:w w:val="88"/>
                <w:sz w:val="28"/>
                <w:szCs w:val="28"/>
              </w:rPr>
              <w:t>Вероятные причины</w:t>
            </w:r>
          </w:p>
        </w:tc>
      </w:tr>
      <w:tr w:rsidR="009D0D11" w:rsidRPr="009D0D11" w:rsidTr="005D51F8">
        <w:trPr>
          <w:trHeight w:hRule="exact" w:val="461"/>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p>
        </w:tc>
        <w:tc>
          <w:tcPr>
            <w:tcW w:w="7560" w:type="dxa"/>
            <w:tcBorders>
              <w:top w:val="nil"/>
              <w:left w:val="nil"/>
              <w:bottom w:val="nil"/>
              <w:right w:val="nil"/>
            </w:tcBorders>
            <w:shd w:val="clear" w:color="auto" w:fill="FFFFFF"/>
          </w:tcPr>
          <w:p w:rsidR="009D0D11" w:rsidRPr="009D0D11" w:rsidRDefault="009D0D11" w:rsidP="001F2C0E">
            <w:pPr>
              <w:spacing w:line="240" w:lineRule="auto"/>
              <w:jc w:val="center"/>
              <w:rPr>
                <w:rFonts w:ascii="Times New Roman" w:hAnsi="Times New Roman" w:cs="Times New Roman"/>
                <w:b/>
                <w:i/>
                <w:sz w:val="28"/>
                <w:szCs w:val="28"/>
              </w:rPr>
            </w:pPr>
            <w:r w:rsidRPr="009D0D11">
              <w:rPr>
                <w:rFonts w:ascii="Times New Roman" w:hAnsi="Times New Roman" w:cs="Times New Roman"/>
                <w:b/>
                <w:i/>
                <w:w w:val="88"/>
                <w:sz w:val="28"/>
                <w:szCs w:val="28"/>
              </w:rPr>
              <w:t>Пороки консистенции</w:t>
            </w:r>
          </w:p>
        </w:tc>
      </w:tr>
      <w:tr w:rsidR="009D0D11" w:rsidRPr="009D0D11" w:rsidTr="005D51F8">
        <w:trPr>
          <w:trHeight w:val="870"/>
        </w:trPr>
        <w:tc>
          <w:tcPr>
            <w:tcW w:w="1800" w:type="dxa"/>
            <w:tcBorders>
              <w:top w:val="nil"/>
              <w:left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spacing w:val="-1"/>
                <w:w w:val="88"/>
                <w:sz w:val="28"/>
                <w:szCs w:val="28"/>
              </w:rPr>
              <w:t>Слизистое (тягу</w:t>
            </w:r>
            <w:r w:rsidRPr="009D0D11">
              <w:rPr>
                <w:rFonts w:ascii="Times New Roman" w:hAnsi="Times New Roman" w:cs="Times New Roman"/>
                <w:w w:val="88"/>
                <w:sz w:val="28"/>
                <w:szCs w:val="28"/>
              </w:rPr>
              <w:t>чее)</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Слизеобразующие молочнокислые и гнилостные микроорганизмы, примесь молозива, мастит животных.</w:t>
            </w:r>
          </w:p>
        </w:tc>
      </w:tr>
      <w:tr w:rsidR="009D0D11" w:rsidRPr="009D0D11" w:rsidTr="005D51F8">
        <w:trPr>
          <w:trHeight w:val="435"/>
        </w:trPr>
        <w:tc>
          <w:tcPr>
            <w:tcW w:w="1800" w:type="dxa"/>
            <w:tcBorders>
              <w:top w:val="nil"/>
              <w:left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Пенистое</w:t>
            </w:r>
          </w:p>
        </w:tc>
        <w:tc>
          <w:tcPr>
            <w:tcW w:w="7560" w:type="dxa"/>
            <w:tcBorders>
              <w:top w:val="nil"/>
              <w:left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spacing w:val="-3"/>
                <w:w w:val="88"/>
                <w:sz w:val="28"/>
                <w:szCs w:val="28"/>
              </w:rPr>
              <w:t xml:space="preserve">Бактерии из группы кишечной палочки, дрожжи, масляно-кислое </w:t>
            </w:r>
            <w:r w:rsidRPr="009D0D11">
              <w:rPr>
                <w:rFonts w:ascii="Times New Roman" w:hAnsi="Times New Roman" w:cs="Times New Roman"/>
                <w:w w:val="88"/>
                <w:sz w:val="28"/>
                <w:szCs w:val="28"/>
              </w:rPr>
              <w:t>брожение.</w:t>
            </w:r>
          </w:p>
        </w:tc>
      </w:tr>
      <w:tr w:rsidR="009D0D11" w:rsidRPr="009D0D11" w:rsidTr="005D51F8">
        <w:trPr>
          <w:trHeight w:val="1035"/>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Водянистое</w:t>
            </w:r>
          </w:p>
        </w:tc>
        <w:tc>
          <w:tcPr>
            <w:tcW w:w="7560" w:type="dxa"/>
            <w:tcBorders>
              <w:top w:val="nil"/>
              <w:left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spacing w:val="-3"/>
                <w:w w:val="88"/>
                <w:sz w:val="28"/>
                <w:szCs w:val="28"/>
              </w:rPr>
              <w:t>Разбавление водой, оттаивание неправильно замороженного молока, преобладание в питании животных водянистых кормов.</w:t>
            </w:r>
          </w:p>
          <w:p w:rsidR="009D0D11" w:rsidRPr="009D0D11" w:rsidRDefault="009D0D11" w:rsidP="001F2C0E">
            <w:pPr>
              <w:spacing w:line="240" w:lineRule="auto"/>
              <w:jc w:val="center"/>
              <w:rPr>
                <w:rFonts w:ascii="Times New Roman" w:hAnsi="Times New Roman" w:cs="Times New Roman"/>
                <w:b/>
                <w:sz w:val="28"/>
                <w:szCs w:val="28"/>
              </w:rPr>
            </w:pPr>
            <w:r w:rsidRPr="009D0D11">
              <w:rPr>
                <w:rFonts w:ascii="Times New Roman" w:hAnsi="Times New Roman" w:cs="Times New Roman"/>
                <w:b/>
                <w:i/>
                <w:w w:val="88"/>
                <w:sz w:val="28"/>
                <w:szCs w:val="28"/>
              </w:rPr>
              <w:t>Пороки цвета</w:t>
            </w:r>
          </w:p>
        </w:tc>
      </w:tr>
      <w:tr w:rsidR="009D0D11" w:rsidRPr="009D0D11" w:rsidTr="005D51F8">
        <w:trPr>
          <w:trHeight w:val="825"/>
        </w:trPr>
        <w:tc>
          <w:tcPr>
            <w:tcW w:w="1800" w:type="dxa"/>
            <w:tcBorders>
              <w:top w:val="nil"/>
              <w:left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Синеватое и</w:t>
            </w:r>
          </w:p>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голубоватое</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spacing w:val="-3"/>
                <w:w w:val="88"/>
                <w:sz w:val="28"/>
                <w:szCs w:val="28"/>
              </w:rPr>
              <w:t xml:space="preserve">Пигментообразующие микроорганизмы, разбавление водой, </w:t>
            </w:r>
            <w:r w:rsidRPr="009D0D11">
              <w:rPr>
                <w:rFonts w:ascii="Times New Roman" w:hAnsi="Times New Roman" w:cs="Times New Roman"/>
                <w:w w:val="88"/>
                <w:sz w:val="28"/>
                <w:szCs w:val="28"/>
              </w:rPr>
              <w:t>снятие жира, хранение в оцинкованной посуде, кормовые пигменты.</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Насыщенно</w:t>
            </w:r>
          </w:p>
          <w:p w:rsidR="009D0D11" w:rsidRPr="009D0D11" w:rsidRDefault="009D0D11" w:rsidP="001F2C0E">
            <w:pPr>
              <w:spacing w:line="240" w:lineRule="auto"/>
              <w:rPr>
                <w:rFonts w:ascii="Times New Roman" w:hAnsi="Times New Roman" w:cs="Times New Roman"/>
                <w:sz w:val="28"/>
                <w:szCs w:val="28"/>
              </w:rPr>
            </w:pPr>
            <w:r w:rsidRPr="009D0D11">
              <w:rPr>
                <w:rFonts w:ascii="Times New Roman" w:hAnsi="Times New Roman" w:cs="Times New Roman"/>
                <w:w w:val="88"/>
                <w:sz w:val="28"/>
                <w:szCs w:val="28"/>
              </w:rPr>
              <w:t>желтое</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spacing w:val="-2"/>
                <w:w w:val="88"/>
                <w:sz w:val="28"/>
                <w:szCs w:val="28"/>
              </w:rPr>
            </w:pPr>
            <w:r w:rsidRPr="009D0D11">
              <w:rPr>
                <w:rFonts w:ascii="Times New Roman" w:hAnsi="Times New Roman" w:cs="Times New Roman"/>
                <w:w w:val="88"/>
                <w:sz w:val="28"/>
                <w:szCs w:val="28"/>
              </w:rPr>
              <w:t>Пигментобразующие микроорганизмы, примесь молозива, ме</w:t>
            </w:r>
            <w:r w:rsidRPr="009D0D11">
              <w:rPr>
                <w:rFonts w:ascii="Times New Roman" w:hAnsi="Times New Roman" w:cs="Times New Roman"/>
                <w:spacing w:val="-2"/>
                <w:w w:val="88"/>
                <w:sz w:val="28"/>
                <w:szCs w:val="28"/>
              </w:rPr>
              <w:t>дикаменты (ревень и др.), кормовые пигменты (зубровка и др.)</w:t>
            </w:r>
          </w:p>
          <w:p w:rsidR="009D0D11" w:rsidRPr="009D0D11" w:rsidRDefault="009D0D11" w:rsidP="001F2C0E">
            <w:pPr>
              <w:spacing w:line="240" w:lineRule="auto"/>
              <w:jc w:val="center"/>
              <w:rPr>
                <w:rFonts w:ascii="Times New Roman" w:hAnsi="Times New Roman" w:cs="Times New Roman"/>
                <w:b/>
                <w:i/>
                <w:sz w:val="28"/>
                <w:szCs w:val="28"/>
              </w:rPr>
            </w:pPr>
            <w:r w:rsidRPr="009D0D11">
              <w:rPr>
                <w:rFonts w:ascii="Times New Roman" w:hAnsi="Times New Roman" w:cs="Times New Roman"/>
                <w:b/>
                <w:i/>
                <w:spacing w:val="-2"/>
                <w:w w:val="88"/>
                <w:sz w:val="28"/>
                <w:szCs w:val="28"/>
              </w:rPr>
              <w:t>Пороки запаха</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Аммиачный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Микроорганизмы кишечной палочки, длительное хранение в закрытой посуде</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Дымный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Нарушение технологии пастеризации и подготовки посуды «выжаривание»</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Рыбный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Гидролиз лецитина с образованием триметиламина, адсорбция запаха при неправильном хранении (рядом с рыбой), избыточная добавка рыбной муки в корм животных</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Гнилостный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Гнилостные микроорганизмы</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Затхлый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Микробиологические процессы при хранении молока в закрытых сосудах</w:t>
            </w:r>
          </w:p>
          <w:p w:rsidR="009D0D11" w:rsidRPr="009D0D11" w:rsidRDefault="009D0D11" w:rsidP="001F2C0E">
            <w:pPr>
              <w:spacing w:line="240" w:lineRule="auto"/>
              <w:jc w:val="center"/>
              <w:rPr>
                <w:rFonts w:ascii="Times New Roman" w:hAnsi="Times New Roman" w:cs="Times New Roman"/>
                <w:b/>
                <w:i/>
                <w:w w:val="88"/>
                <w:sz w:val="28"/>
                <w:szCs w:val="28"/>
              </w:rPr>
            </w:pPr>
            <w:r w:rsidRPr="009D0D11">
              <w:rPr>
                <w:rFonts w:ascii="Times New Roman" w:hAnsi="Times New Roman" w:cs="Times New Roman"/>
                <w:b/>
                <w:i/>
                <w:w w:val="88"/>
                <w:sz w:val="28"/>
                <w:szCs w:val="28"/>
              </w:rPr>
              <w:t>Пороки вкуса</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Горький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Гнилостные бактерии, картофельная и сенная палочки, дрожжи, примесь молозива, лекарственных веществ (сабур, ревень), кормовые примеси (полынь, полевая горчица, лук и др.).</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Прогорклый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Прогоркание жировой системы молока под влиянием липолитических ферментов микроорганизмов, бактерии масляно-кислого брожения, воздействие прямых солнечных лучей, высокой температуры воздуха</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Мыльный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Добавление соды, присутствие в корме животных полевого хвоща, туберкулез вымени</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Привкус кормов</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Репной, редечный, чесночно-луковый, свекольный и др.</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Металлический</w:t>
            </w:r>
          </w:p>
        </w:tc>
        <w:tc>
          <w:tcPr>
            <w:tcW w:w="756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Хранение в плохо луженой посуде, поение животных водой с большим содержанием железа</w:t>
            </w:r>
          </w:p>
        </w:tc>
      </w:tr>
      <w:tr w:rsidR="009D0D11" w:rsidRPr="009D0D11" w:rsidTr="005D51F8">
        <w:trPr>
          <w:trHeight w:val="480"/>
        </w:trPr>
        <w:tc>
          <w:tcPr>
            <w:tcW w:w="1800" w:type="dxa"/>
            <w:tcBorders>
              <w:top w:val="nil"/>
              <w:left w:val="nil"/>
              <w:bottom w:val="nil"/>
              <w:right w:val="nil"/>
            </w:tcBorders>
            <w:shd w:val="clear" w:color="auto" w:fill="FFFFFF"/>
          </w:tcPr>
          <w:p w:rsidR="009D0D11" w:rsidRP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Солоноватый</w:t>
            </w:r>
          </w:p>
        </w:tc>
        <w:tc>
          <w:tcPr>
            <w:tcW w:w="7560" w:type="dxa"/>
            <w:tcBorders>
              <w:top w:val="nil"/>
              <w:left w:val="nil"/>
              <w:bottom w:val="nil"/>
              <w:right w:val="nil"/>
            </w:tcBorders>
            <w:shd w:val="clear" w:color="auto" w:fill="FFFFFF"/>
          </w:tcPr>
          <w:p w:rsidR="009D0D11" w:rsidRDefault="009D0D11" w:rsidP="001F2C0E">
            <w:pPr>
              <w:spacing w:line="240" w:lineRule="auto"/>
              <w:rPr>
                <w:rFonts w:ascii="Times New Roman" w:hAnsi="Times New Roman" w:cs="Times New Roman"/>
                <w:w w:val="88"/>
                <w:sz w:val="28"/>
                <w:szCs w:val="28"/>
              </w:rPr>
            </w:pPr>
            <w:r w:rsidRPr="009D0D11">
              <w:rPr>
                <w:rFonts w:ascii="Times New Roman" w:hAnsi="Times New Roman" w:cs="Times New Roman"/>
                <w:w w:val="88"/>
                <w:sz w:val="28"/>
                <w:szCs w:val="28"/>
              </w:rPr>
              <w:t>Примесь молозива, мастит, туберкулез вымени, разбавление высокоминерализованной водой</w:t>
            </w:r>
          </w:p>
          <w:p w:rsidR="00501070" w:rsidRPr="009D0D11" w:rsidRDefault="00501070" w:rsidP="001F2C0E">
            <w:pPr>
              <w:spacing w:line="240" w:lineRule="auto"/>
              <w:rPr>
                <w:rFonts w:ascii="Times New Roman" w:hAnsi="Times New Roman" w:cs="Times New Roman"/>
                <w:w w:val="88"/>
                <w:sz w:val="28"/>
                <w:szCs w:val="28"/>
              </w:rPr>
            </w:pPr>
          </w:p>
        </w:tc>
      </w:tr>
    </w:tbl>
    <w:p w:rsidR="009D0D11" w:rsidRDefault="009D0D11" w:rsidP="00F06162">
      <w:pPr>
        <w:pStyle w:val="a3"/>
        <w:spacing w:line="276" w:lineRule="auto"/>
        <w:ind w:left="0" w:firstLine="360"/>
        <w:jc w:val="both"/>
        <w:outlineLvl w:val="0"/>
        <w:rPr>
          <w:w w:val="88"/>
          <w:sz w:val="28"/>
          <w:szCs w:val="28"/>
        </w:rPr>
      </w:pPr>
      <w:r w:rsidRPr="001F2C0E">
        <w:rPr>
          <w:b/>
          <w:spacing w:val="-2"/>
          <w:w w:val="88"/>
          <w:sz w:val="28"/>
          <w:szCs w:val="28"/>
        </w:rPr>
        <w:t>Степень механической загрязненности (чистоты) молока</w:t>
      </w:r>
      <w:r w:rsidR="00332E3D">
        <w:rPr>
          <w:spacing w:val="-2"/>
          <w:w w:val="88"/>
          <w:sz w:val="28"/>
          <w:szCs w:val="28"/>
        </w:rPr>
        <w:t xml:space="preserve"> определяется с </w:t>
      </w:r>
      <w:r w:rsidRPr="009D0D11">
        <w:rPr>
          <w:spacing w:val="-2"/>
          <w:w w:val="88"/>
          <w:sz w:val="28"/>
          <w:szCs w:val="28"/>
        </w:rPr>
        <w:t xml:space="preserve">помощью </w:t>
      </w:r>
      <w:r w:rsidRPr="009D0D11">
        <w:rPr>
          <w:w w:val="88"/>
          <w:sz w:val="28"/>
          <w:szCs w:val="28"/>
        </w:rPr>
        <w:t xml:space="preserve">прибора "Рекорд", представляющего собой молочную бутылку без дна, на горлышко </w:t>
      </w:r>
      <w:r w:rsidRPr="009D0D11">
        <w:rPr>
          <w:spacing w:val="-2"/>
          <w:w w:val="88"/>
          <w:sz w:val="28"/>
          <w:szCs w:val="28"/>
        </w:rPr>
        <w:t xml:space="preserve">которой надевают металлическую сетку с плотным затвором, на сетку предварительно </w:t>
      </w:r>
      <w:r w:rsidRPr="009D0D11">
        <w:rPr>
          <w:spacing w:val="-1"/>
          <w:w w:val="88"/>
          <w:sz w:val="28"/>
          <w:szCs w:val="28"/>
        </w:rPr>
        <w:t>помещают ватный или фланелевый фильтр</w:t>
      </w:r>
      <w:r w:rsidR="00332E3D">
        <w:rPr>
          <w:spacing w:val="-1"/>
          <w:w w:val="88"/>
          <w:sz w:val="28"/>
          <w:szCs w:val="28"/>
        </w:rPr>
        <w:t xml:space="preserve"> (рис.)</w:t>
      </w:r>
      <w:r w:rsidRPr="009D0D11">
        <w:rPr>
          <w:spacing w:val="-1"/>
          <w:w w:val="88"/>
          <w:sz w:val="28"/>
          <w:szCs w:val="28"/>
        </w:rPr>
        <w:t>. Закрепляют прибор на штативе (или держат руками) суженной частью с ватным фильтром, удерживаемым металлической сет</w:t>
      </w:r>
      <w:r w:rsidRPr="009D0D11">
        <w:rPr>
          <w:w w:val="88"/>
          <w:sz w:val="28"/>
          <w:szCs w:val="28"/>
        </w:rPr>
        <w:t>кой, вниз, и фильтруют 250 мл хорошо перемешанного подогретого до 35-40 0С молока. Фильтр аккуратно снимают, высушивают и сравнивают со стандартными эталона</w:t>
      </w:r>
      <w:r w:rsidRPr="009D0D11">
        <w:rPr>
          <w:spacing w:val="-2"/>
          <w:w w:val="88"/>
          <w:sz w:val="28"/>
          <w:szCs w:val="28"/>
        </w:rPr>
        <w:t>ми, характеризующими степень загрязнения молока механическими примесями.</w:t>
      </w:r>
      <w:r w:rsidR="001F2C0E">
        <w:rPr>
          <w:spacing w:val="-2"/>
          <w:w w:val="88"/>
          <w:sz w:val="28"/>
          <w:szCs w:val="28"/>
        </w:rPr>
        <w:t xml:space="preserve"> </w:t>
      </w:r>
      <w:r w:rsidRPr="009D0D11">
        <w:rPr>
          <w:spacing w:val="-1"/>
          <w:w w:val="88"/>
          <w:sz w:val="28"/>
          <w:szCs w:val="28"/>
        </w:rPr>
        <w:t xml:space="preserve">В зависимости от количества примесей на фильтре молоко подразделяют на три </w:t>
      </w:r>
      <w:r w:rsidRPr="009D0D11">
        <w:rPr>
          <w:w w:val="88"/>
          <w:sz w:val="28"/>
          <w:szCs w:val="28"/>
        </w:rPr>
        <w:t>группы (по эталону</w:t>
      </w:r>
    </w:p>
    <w:p w:rsidR="009D0D11" w:rsidRPr="009D0D11" w:rsidRDefault="009D0D11" w:rsidP="00E560A2">
      <w:pPr>
        <w:jc w:val="both"/>
        <w:rPr>
          <w:rFonts w:ascii="Times New Roman" w:hAnsi="Times New Roman" w:cs="Times New Roman"/>
          <w:w w:val="88"/>
          <w:sz w:val="28"/>
          <w:szCs w:val="28"/>
        </w:rPr>
      </w:pPr>
      <w:r w:rsidRPr="001F2C0E">
        <w:rPr>
          <w:rFonts w:ascii="Times New Roman" w:hAnsi="Times New Roman" w:cs="Times New Roman"/>
          <w:b/>
          <w:spacing w:val="-1"/>
          <w:w w:val="88"/>
          <w:sz w:val="28"/>
          <w:szCs w:val="28"/>
        </w:rPr>
        <w:t>К первой группе</w:t>
      </w:r>
      <w:r w:rsidRPr="009D0D11">
        <w:rPr>
          <w:rFonts w:ascii="Times New Roman" w:hAnsi="Times New Roman" w:cs="Times New Roman"/>
          <w:spacing w:val="-1"/>
          <w:w w:val="88"/>
          <w:sz w:val="28"/>
          <w:szCs w:val="28"/>
        </w:rPr>
        <w:t xml:space="preserve"> относится молоко безукоризненной чистоты, когда на фильтре не </w:t>
      </w:r>
      <w:r w:rsidRPr="009D0D11">
        <w:rPr>
          <w:rFonts w:ascii="Times New Roman" w:hAnsi="Times New Roman" w:cs="Times New Roman"/>
          <w:w w:val="88"/>
          <w:sz w:val="28"/>
          <w:szCs w:val="28"/>
        </w:rPr>
        <w:t xml:space="preserve">обнаруживают частиц механических примесей. Ко второй группе - молоко, после фильтрации которого на фильтре остаются единичные частицы примесей. К третьей </w:t>
      </w:r>
      <w:r w:rsidRPr="009D0D11">
        <w:rPr>
          <w:rFonts w:ascii="Times New Roman" w:hAnsi="Times New Roman" w:cs="Times New Roman"/>
          <w:spacing w:val="-1"/>
          <w:w w:val="88"/>
          <w:sz w:val="28"/>
          <w:szCs w:val="28"/>
        </w:rPr>
        <w:t>группе относят молоко, после фильтрации которого на фильтре обнаруживают значи</w:t>
      </w:r>
      <w:r w:rsidRPr="009D0D11">
        <w:rPr>
          <w:rFonts w:ascii="Times New Roman" w:hAnsi="Times New Roman" w:cs="Times New Roman"/>
          <w:spacing w:val="-2"/>
          <w:w w:val="88"/>
          <w:sz w:val="28"/>
          <w:szCs w:val="28"/>
        </w:rPr>
        <w:t>тельное число частиц механической примеси в виде песка, частиц сена, волосков и пр.</w:t>
      </w:r>
      <w:r w:rsidR="00916A82">
        <w:rPr>
          <w:rFonts w:ascii="Times New Roman" w:hAnsi="Times New Roman" w:cs="Times New Roman"/>
          <w:spacing w:val="-2"/>
          <w:w w:val="88"/>
          <w:sz w:val="28"/>
          <w:szCs w:val="28"/>
        </w:rPr>
        <w:t xml:space="preserve"> </w:t>
      </w:r>
      <w:r w:rsidR="005F4909">
        <w:rPr>
          <w:rFonts w:ascii="Times New Roman" w:hAnsi="Times New Roman" w:cs="Times New Roman"/>
          <w:spacing w:val="-2"/>
          <w:w w:val="88"/>
          <w:sz w:val="28"/>
          <w:szCs w:val="28"/>
        </w:rPr>
        <w:t>(ри</w:t>
      </w:r>
      <w:r w:rsidR="00E560A2">
        <w:rPr>
          <w:rFonts w:ascii="Times New Roman" w:hAnsi="Times New Roman" w:cs="Times New Roman"/>
          <w:spacing w:val="-2"/>
          <w:w w:val="88"/>
          <w:sz w:val="28"/>
          <w:szCs w:val="28"/>
        </w:rPr>
        <w:t>с.8</w:t>
      </w:r>
      <w:r w:rsidR="005F4909">
        <w:rPr>
          <w:rFonts w:ascii="Times New Roman" w:hAnsi="Times New Roman" w:cs="Times New Roman"/>
          <w:spacing w:val="-2"/>
          <w:w w:val="88"/>
          <w:sz w:val="28"/>
          <w:szCs w:val="28"/>
        </w:rPr>
        <w:t>).</w:t>
      </w:r>
      <w:r w:rsidR="001F2C0E">
        <w:rPr>
          <w:rFonts w:ascii="Times New Roman" w:hAnsi="Times New Roman" w:cs="Times New Roman"/>
          <w:spacing w:val="-2"/>
          <w:w w:val="88"/>
          <w:sz w:val="28"/>
          <w:szCs w:val="28"/>
        </w:rPr>
        <w:t xml:space="preserve"> </w:t>
      </w:r>
      <w:r w:rsidRPr="009D0D11">
        <w:rPr>
          <w:rFonts w:ascii="Times New Roman" w:hAnsi="Times New Roman" w:cs="Times New Roman"/>
          <w:spacing w:val="-2"/>
          <w:w w:val="88"/>
          <w:sz w:val="28"/>
          <w:szCs w:val="28"/>
        </w:rPr>
        <w:t xml:space="preserve">Согласно стандарту, бутылочное молоко (или молоко в иной герметичной упаковке) </w:t>
      </w:r>
      <w:r w:rsidRPr="009D0D11">
        <w:rPr>
          <w:rFonts w:ascii="Times New Roman" w:hAnsi="Times New Roman" w:cs="Times New Roman"/>
          <w:w w:val="88"/>
          <w:sz w:val="28"/>
          <w:szCs w:val="28"/>
        </w:rPr>
        <w:t>должно соответствовать первой степени чистоты, фляжное молоко (или молоко из бочки) - не ниже 2 степени чистоты.</w:t>
      </w:r>
    </w:p>
    <w:p w:rsidR="009D0D11" w:rsidRPr="009D0D11" w:rsidRDefault="009D0D11" w:rsidP="009D0D11">
      <w:pPr>
        <w:rPr>
          <w:rFonts w:ascii="Times New Roman" w:hAnsi="Times New Roman" w:cs="Times New Roman"/>
          <w:spacing w:val="-3"/>
          <w:w w:val="88"/>
          <w:sz w:val="28"/>
          <w:szCs w:val="28"/>
        </w:rPr>
      </w:pPr>
      <w:r w:rsidRPr="009D0D11">
        <w:rPr>
          <w:rFonts w:ascii="Times New Roman" w:hAnsi="Times New Roman" w:cs="Times New Roman"/>
          <w:noProof/>
          <w:sz w:val="28"/>
          <w:szCs w:val="28"/>
          <w:lang w:eastAsia="ru-RU"/>
        </w:rPr>
        <w:drawing>
          <wp:anchor distT="0" distB="0" distL="0" distR="0" simplePos="0" relativeHeight="251660288" behindDoc="1" locked="0" layoutInCell="1" allowOverlap="1">
            <wp:simplePos x="0" y="0"/>
            <wp:positionH relativeFrom="column">
              <wp:posOffset>-182880</wp:posOffset>
            </wp:positionH>
            <wp:positionV relativeFrom="paragraph">
              <wp:posOffset>62865</wp:posOffset>
            </wp:positionV>
            <wp:extent cx="1943100" cy="1821815"/>
            <wp:effectExtent l="19050" t="0" r="0" b="0"/>
            <wp:wrapThrough wrapText="bothSides">
              <wp:wrapPolygon edited="0">
                <wp:start x="-212" y="0"/>
                <wp:lineTo x="-212" y="21457"/>
                <wp:lineTo x="21600" y="21457"/>
                <wp:lineTo x="21600" y="0"/>
                <wp:lineTo x="-212" y="0"/>
              </wp:wrapPolygon>
            </wp:wrapThrough>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943100" cy="1821815"/>
                    </a:xfrm>
                    <a:prstGeom prst="rect">
                      <a:avLst/>
                    </a:prstGeom>
                    <a:noFill/>
                  </pic:spPr>
                </pic:pic>
              </a:graphicData>
            </a:graphic>
          </wp:anchor>
        </w:drawing>
      </w:r>
      <w:r w:rsidRPr="009D0D11">
        <w:rPr>
          <w:rFonts w:ascii="Times New Roman" w:hAnsi="Times New Roman" w:cs="Times New Roman"/>
          <w:spacing w:val="-3"/>
          <w:w w:val="88"/>
          <w:sz w:val="28"/>
          <w:szCs w:val="28"/>
        </w:rPr>
        <w:t xml:space="preserve">   молочная бутылка без дна </w:t>
      </w:r>
    </w:p>
    <w:p w:rsidR="009D0D11" w:rsidRPr="009D0D11" w:rsidRDefault="009D0D11" w:rsidP="009D0D11">
      <w:pPr>
        <w:rPr>
          <w:rFonts w:ascii="Times New Roman" w:hAnsi="Times New Roman" w:cs="Times New Roman"/>
          <w:sz w:val="28"/>
          <w:szCs w:val="28"/>
        </w:rPr>
      </w:pPr>
      <w:r w:rsidRPr="009D0D11">
        <w:rPr>
          <w:rFonts w:ascii="Times New Roman" w:hAnsi="Times New Roman" w:cs="Times New Roman"/>
          <w:w w:val="88"/>
          <w:sz w:val="28"/>
          <w:szCs w:val="28"/>
        </w:rPr>
        <w:t xml:space="preserve">   фильтр</w:t>
      </w:r>
    </w:p>
    <w:p w:rsidR="009D0D11" w:rsidRPr="009D0D11" w:rsidRDefault="009D0D11" w:rsidP="009D0D11">
      <w:pPr>
        <w:rPr>
          <w:rFonts w:ascii="Times New Roman" w:hAnsi="Times New Roman" w:cs="Times New Roman"/>
          <w:sz w:val="28"/>
          <w:szCs w:val="28"/>
        </w:rPr>
      </w:pPr>
      <w:r w:rsidRPr="009D0D11">
        <w:rPr>
          <w:rFonts w:ascii="Times New Roman" w:hAnsi="Times New Roman" w:cs="Times New Roman"/>
          <w:spacing w:val="-3"/>
          <w:w w:val="88"/>
          <w:sz w:val="28"/>
          <w:szCs w:val="28"/>
        </w:rPr>
        <w:t xml:space="preserve">      металлическая сетка</w:t>
      </w:r>
    </w:p>
    <w:p w:rsidR="009D0D11" w:rsidRPr="009D0D11" w:rsidRDefault="009D0D11" w:rsidP="009D0D11">
      <w:pPr>
        <w:rPr>
          <w:rFonts w:ascii="Times New Roman" w:hAnsi="Times New Roman" w:cs="Times New Roman"/>
          <w:sz w:val="28"/>
          <w:szCs w:val="28"/>
        </w:rPr>
      </w:pPr>
      <w:r w:rsidRPr="009D0D11">
        <w:rPr>
          <w:rFonts w:ascii="Times New Roman" w:hAnsi="Times New Roman" w:cs="Times New Roman"/>
          <w:spacing w:val="-3"/>
          <w:w w:val="88"/>
          <w:sz w:val="28"/>
          <w:szCs w:val="28"/>
        </w:rPr>
        <w:t xml:space="preserve"> </w:t>
      </w:r>
    </w:p>
    <w:p w:rsidR="009D0D11" w:rsidRPr="009D0D11" w:rsidRDefault="009D0D11" w:rsidP="009D0D11">
      <w:pPr>
        <w:rPr>
          <w:rFonts w:ascii="Times New Roman" w:hAnsi="Times New Roman" w:cs="Times New Roman"/>
          <w:spacing w:val="-3"/>
          <w:w w:val="88"/>
          <w:sz w:val="28"/>
          <w:szCs w:val="28"/>
        </w:rPr>
      </w:pPr>
    </w:p>
    <w:p w:rsidR="009D0D11" w:rsidRPr="009D0D11" w:rsidRDefault="009D0D11" w:rsidP="009D0D11">
      <w:pPr>
        <w:rPr>
          <w:rFonts w:ascii="Times New Roman" w:hAnsi="Times New Roman" w:cs="Times New Roman"/>
          <w:spacing w:val="-3"/>
          <w:w w:val="88"/>
          <w:sz w:val="28"/>
          <w:szCs w:val="28"/>
        </w:rPr>
      </w:pPr>
      <w:r w:rsidRPr="009D0D11">
        <w:rPr>
          <w:rFonts w:ascii="Times New Roman" w:hAnsi="Times New Roman" w:cs="Times New Roman"/>
          <w:spacing w:val="-3"/>
          <w:w w:val="88"/>
          <w:sz w:val="28"/>
          <w:szCs w:val="28"/>
        </w:rPr>
        <w:t>ёмкость для приёма профильтрованного молока</w:t>
      </w:r>
    </w:p>
    <w:p w:rsidR="009D0D11" w:rsidRPr="009D0D11" w:rsidRDefault="001F2C0E" w:rsidP="009D0D11">
      <w:pPr>
        <w:rPr>
          <w:rFonts w:ascii="Times New Roman" w:hAnsi="Times New Roman" w:cs="Times New Roman"/>
          <w:spacing w:val="-3"/>
          <w:w w:val="88"/>
          <w:sz w:val="28"/>
          <w:szCs w:val="28"/>
        </w:rPr>
      </w:pPr>
      <w:r w:rsidRPr="005F4909">
        <w:rPr>
          <w:rFonts w:ascii="Times New Roman" w:hAnsi="Times New Roman" w:cs="Times New Roman"/>
          <w:spacing w:val="-3"/>
          <w:w w:val="88"/>
          <w:sz w:val="28"/>
          <w:szCs w:val="28"/>
        </w:rPr>
        <w:t>Рис.</w:t>
      </w:r>
      <w:r w:rsidR="00E560A2">
        <w:rPr>
          <w:rFonts w:ascii="Times New Roman" w:hAnsi="Times New Roman" w:cs="Times New Roman"/>
          <w:spacing w:val="-3"/>
          <w:w w:val="88"/>
          <w:sz w:val="28"/>
          <w:szCs w:val="28"/>
        </w:rPr>
        <w:t>8</w:t>
      </w:r>
      <w:r w:rsidR="005F4909" w:rsidRPr="005F4909">
        <w:rPr>
          <w:rFonts w:ascii="Times New Roman" w:hAnsi="Times New Roman" w:cs="Times New Roman"/>
          <w:spacing w:val="-3"/>
          <w:w w:val="88"/>
          <w:sz w:val="28"/>
          <w:szCs w:val="28"/>
        </w:rPr>
        <w:t>.</w:t>
      </w:r>
      <w:r w:rsidR="00E560A2">
        <w:rPr>
          <w:rFonts w:ascii="Times New Roman" w:hAnsi="Times New Roman" w:cs="Times New Roman"/>
          <w:spacing w:val="-3"/>
          <w:w w:val="88"/>
          <w:sz w:val="28"/>
          <w:szCs w:val="28"/>
        </w:rPr>
        <w:t xml:space="preserve"> </w:t>
      </w:r>
      <w:r w:rsidR="009D0D11" w:rsidRPr="009D0D11">
        <w:rPr>
          <w:rFonts w:ascii="Times New Roman" w:hAnsi="Times New Roman" w:cs="Times New Roman"/>
          <w:spacing w:val="-3"/>
          <w:w w:val="88"/>
          <w:sz w:val="28"/>
          <w:szCs w:val="28"/>
        </w:rPr>
        <w:t>Принципиальная схема прибора "Рекорд"</w:t>
      </w:r>
    </w:p>
    <w:p w:rsidR="009D0D11" w:rsidRPr="001F2C0E" w:rsidRDefault="009D0D11" w:rsidP="001F2C0E">
      <w:pPr>
        <w:jc w:val="both"/>
        <w:rPr>
          <w:rFonts w:ascii="Times New Roman" w:hAnsi="Times New Roman" w:cs="Times New Roman"/>
          <w:spacing w:val="-2"/>
          <w:w w:val="88"/>
          <w:sz w:val="28"/>
          <w:szCs w:val="28"/>
        </w:rPr>
      </w:pPr>
      <w:r w:rsidRPr="009D0D11">
        <w:rPr>
          <w:rFonts w:ascii="Times New Roman" w:hAnsi="Times New Roman" w:cs="Times New Roman"/>
          <w:i/>
          <w:spacing w:val="-2"/>
          <w:w w:val="88"/>
          <w:sz w:val="28"/>
          <w:szCs w:val="28"/>
        </w:rPr>
        <w:t>В соответствии с ГОСТом молоко должно иметь следующие органолептические свой</w:t>
      </w:r>
      <w:r w:rsidRPr="009D0D11">
        <w:rPr>
          <w:rFonts w:ascii="Times New Roman" w:hAnsi="Times New Roman" w:cs="Times New Roman"/>
          <w:i/>
          <w:w w:val="88"/>
          <w:sz w:val="28"/>
          <w:szCs w:val="28"/>
        </w:rPr>
        <w:t>ства</w:t>
      </w:r>
      <w:r w:rsidRPr="009D0D11">
        <w:rPr>
          <w:rFonts w:ascii="Times New Roman" w:hAnsi="Times New Roman" w:cs="Times New Roman"/>
          <w:w w:val="88"/>
          <w:sz w:val="28"/>
          <w:szCs w:val="28"/>
        </w:rPr>
        <w:t>:</w:t>
      </w:r>
      <w:r w:rsidR="001F2C0E">
        <w:rPr>
          <w:rFonts w:ascii="Times New Roman" w:hAnsi="Times New Roman" w:cs="Times New Roman"/>
          <w:w w:val="88"/>
          <w:sz w:val="28"/>
          <w:szCs w:val="28"/>
        </w:rPr>
        <w:t xml:space="preserve"> </w:t>
      </w:r>
      <w:r w:rsidRPr="009D0D11">
        <w:rPr>
          <w:rFonts w:ascii="Times New Roman" w:hAnsi="Times New Roman" w:cs="Times New Roman"/>
          <w:spacing w:val="-2"/>
          <w:w w:val="88"/>
          <w:sz w:val="28"/>
          <w:szCs w:val="28"/>
        </w:rPr>
        <w:t>внешний вид и консистенция: однородная, без осадка;</w:t>
      </w:r>
      <w:r w:rsidR="001F2C0E">
        <w:rPr>
          <w:rFonts w:ascii="Times New Roman" w:hAnsi="Times New Roman" w:cs="Times New Roman"/>
          <w:spacing w:val="-2"/>
          <w:w w:val="88"/>
          <w:sz w:val="28"/>
          <w:szCs w:val="28"/>
        </w:rPr>
        <w:t xml:space="preserve"> </w:t>
      </w:r>
      <w:r w:rsidRPr="009D0D11">
        <w:rPr>
          <w:rFonts w:ascii="Times New Roman" w:hAnsi="Times New Roman" w:cs="Times New Roman"/>
          <w:w w:val="88"/>
          <w:sz w:val="28"/>
          <w:szCs w:val="28"/>
        </w:rPr>
        <w:t>вкус и запах: без посторонних, не свойственных молоку привкусов и запахов;</w:t>
      </w:r>
      <w:r w:rsidR="001F2C0E">
        <w:rPr>
          <w:rFonts w:ascii="Times New Roman" w:hAnsi="Times New Roman" w:cs="Times New Roman"/>
          <w:w w:val="88"/>
          <w:sz w:val="28"/>
          <w:szCs w:val="28"/>
        </w:rPr>
        <w:t xml:space="preserve"> </w:t>
      </w:r>
      <w:r w:rsidRPr="009D0D11">
        <w:rPr>
          <w:rFonts w:ascii="Times New Roman" w:hAnsi="Times New Roman" w:cs="Times New Roman"/>
          <w:w w:val="88"/>
          <w:sz w:val="28"/>
          <w:szCs w:val="28"/>
        </w:rPr>
        <w:t>цвет: белый, со слегка желтоватым оттенком; для топленого с кремоватым оттен</w:t>
      </w:r>
      <w:r w:rsidR="001F2C0E">
        <w:rPr>
          <w:rFonts w:ascii="Times New Roman" w:hAnsi="Times New Roman" w:cs="Times New Roman"/>
          <w:spacing w:val="-1"/>
          <w:w w:val="88"/>
          <w:sz w:val="28"/>
          <w:szCs w:val="28"/>
        </w:rPr>
        <w:t xml:space="preserve">ком, для снятого (нежирного) </w:t>
      </w:r>
      <w:r w:rsidRPr="009D0D11">
        <w:rPr>
          <w:rFonts w:ascii="Times New Roman" w:hAnsi="Times New Roman" w:cs="Times New Roman"/>
          <w:spacing w:val="-1"/>
          <w:w w:val="88"/>
          <w:sz w:val="28"/>
          <w:szCs w:val="28"/>
        </w:rPr>
        <w:t xml:space="preserve"> </w:t>
      </w:r>
      <w:r w:rsidRPr="001F2C0E">
        <w:rPr>
          <w:rFonts w:ascii="Times New Roman" w:hAnsi="Times New Roman" w:cs="Times New Roman"/>
          <w:spacing w:val="-1"/>
          <w:w w:val="88"/>
          <w:sz w:val="28"/>
          <w:szCs w:val="28"/>
        </w:rPr>
        <w:t>со слегка голубоватым оттенком;</w:t>
      </w:r>
      <w:r w:rsidR="001F2C0E">
        <w:rPr>
          <w:rFonts w:ascii="Times New Roman" w:hAnsi="Times New Roman" w:cs="Times New Roman"/>
          <w:spacing w:val="-1"/>
          <w:w w:val="88"/>
          <w:sz w:val="28"/>
          <w:szCs w:val="28"/>
        </w:rPr>
        <w:t xml:space="preserve"> </w:t>
      </w:r>
      <w:r w:rsidRPr="001F2C0E">
        <w:rPr>
          <w:rFonts w:ascii="Times New Roman" w:hAnsi="Times New Roman" w:cs="Times New Roman"/>
          <w:spacing w:val="-2"/>
          <w:w w:val="88"/>
          <w:sz w:val="28"/>
          <w:szCs w:val="28"/>
        </w:rPr>
        <w:t>степень чистоты: первая.</w:t>
      </w:r>
      <w:r w:rsidR="00E560A2">
        <w:rPr>
          <w:rFonts w:ascii="Times New Roman" w:hAnsi="Times New Roman" w:cs="Times New Roman"/>
          <w:spacing w:val="-2"/>
          <w:w w:val="88"/>
          <w:sz w:val="28"/>
          <w:szCs w:val="28"/>
        </w:rPr>
        <w:t xml:space="preserve"> (Табл. 15).</w:t>
      </w:r>
    </w:p>
    <w:p w:rsidR="001F2C0E" w:rsidRDefault="001F2C0E" w:rsidP="001F2C0E">
      <w:pPr>
        <w:pStyle w:val="a3"/>
        <w:ind w:left="360"/>
        <w:jc w:val="center"/>
        <w:outlineLvl w:val="0"/>
        <w:rPr>
          <w:b/>
        </w:rPr>
      </w:pPr>
      <w:r>
        <w:rPr>
          <w:b/>
          <w:sz w:val="28"/>
          <w:szCs w:val="28"/>
        </w:rPr>
        <w:t xml:space="preserve"> </w:t>
      </w:r>
      <w:r w:rsidR="00916A82" w:rsidRPr="00916A82">
        <w:rPr>
          <w:b/>
          <w:sz w:val="28"/>
          <w:szCs w:val="28"/>
        </w:rPr>
        <w:t xml:space="preserve">Таблица </w:t>
      </w:r>
      <w:r w:rsidR="00E560A2">
        <w:rPr>
          <w:b/>
          <w:sz w:val="28"/>
          <w:szCs w:val="28"/>
        </w:rPr>
        <w:t>15</w:t>
      </w:r>
      <w:r w:rsidR="00916A82" w:rsidRPr="00916A82">
        <w:rPr>
          <w:b/>
          <w:sz w:val="28"/>
          <w:szCs w:val="28"/>
        </w:rPr>
        <w:t>.</w:t>
      </w:r>
      <w:r w:rsidR="00916A82">
        <w:rPr>
          <w:b/>
          <w:color w:val="FF0000"/>
          <w:sz w:val="28"/>
          <w:szCs w:val="28"/>
        </w:rPr>
        <w:t xml:space="preserve"> </w:t>
      </w:r>
      <w:r>
        <w:rPr>
          <w:b/>
          <w:sz w:val="28"/>
          <w:szCs w:val="28"/>
        </w:rPr>
        <w:t xml:space="preserve">Показатели качества молока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783"/>
        <w:gridCol w:w="1783"/>
        <w:gridCol w:w="1254"/>
      </w:tblGrid>
      <w:tr w:rsidR="001F2C0E" w:rsidTr="005D51F8">
        <w:trPr>
          <w:cantSplit/>
        </w:trPr>
        <w:tc>
          <w:tcPr>
            <w:tcW w:w="4786" w:type="dxa"/>
            <w:vMerge w:val="restart"/>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rPr>
                <w:sz w:val="28"/>
                <w:szCs w:val="28"/>
              </w:rPr>
            </w:pPr>
            <w:r w:rsidRPr="00E560A2">
              <w:rPr>
                <w:sz w:val="28"/>
                <w:szCs w:val="28"/>
              </w:rPr>
              <w:t>Показатель</w:t>
            </w:r>
          </w:p>
        </w:tc>
        <w:tc>
          <w:tcPr>
            <w:tcW w:w="4820" w:type="dxa"/>
            <w:gridSpan w:val="3"/>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rPr>
                <w:sz w:val="28"/>
                <w:szCs w:val="28"/>
              </w:rPr>
            </w:pPr>
            <w:r w:rsidRPr="00E560A2">
              <w:rPr>
                <w:sz w:val="28"/>
                <w:szCs w:val="28"/>
              </w:rPr>
              <w:t>Норма для сорта</w:t>
            </w:r>
          </w:p>
        </w:tc>
      </w:tr>
      <w:tr w:rsidR="001F2C0E" w:rsidTr="005D51F8">
        <w:trPr>
          <w:cantSplit/>
        </w:trPr>
        <w:tc>
          <w:tcPr>
            <w:tcW w:w="4786" w:type="dxa"/>
            <w:vMerge/>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rPr>
                <w:sz w:val="28"/>
                <w:szCs w:val="28"/>
              </w:rPr>
            </w:pPr>
          </w:p>
        </w:tc>
        <w:tc>
          <w:tcPr>
            <w:tcW w:w="1783"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jc w:val="center"/>
              <w:rPr>
                <w:sz w:val="28"/>
                <w:szCs w:val="28"/>
              </w:rPr>
            </w:pPr>
            <w:r w:rsidRPr="00E560A2">
              <w:rPr>
                <w:sz w:val="28"/>
                <w:szCs w:val="28"/>
              </w:rPr>
              <w:t>Высший</w:t>
            </w:r>
          </w:p>
        </w:tc>
        <w:tc>
          <w:tcPr>
            <w:tcW w:w="1783"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jc w:val="center"/>
              <w:rPr>
                <w:sz w:val="28"/>
                <w:szCs w:val="28"/>
              </w:rPr>
            </w:pPr>
            <w:r w:rsidRPr="00E560A2">
              <w:rPr>
                <w:sz w:val="28"/>
                <w:szCs w:val="28"/>
              </w:rPr>
              <w:t>Первый</w:t>
            </w:r>
          </w:p>
        </w:tc>
        <w:tc>
          <w:tcPr>
            <w:tcW w:w="1254"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jc w:val="center"/>
              <w:rPr>
                <w:sz w:val="28"/>
                <w:szCs w:val="28"/>
              </w:rPr>
            </w:pPr>
            <w:r w:rsidRPr="00E560A2">
              <w:rPr>
                <w:sz w:val="28"/>
                <w:szCs w:val="28"/>
              </w:rPr>
              <w:t>Второй</w:t>
            </w:r>
          </w:p>
        </w:tc>
      </w:tr>
      <w:tr w:rsidR="001F2C0E" w:rsidTr="005D51F8">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pPr>
            <w:r w:rsidRPr="00E560A2">
              <w:t>Кислотность, градусы Тернера, не более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16-17</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19</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20</w:t>
            </w:r>
          </w:p>
        </w:tc>
      </w:tr>
      <w:tr w:rsidR="001F2C0E" w:rsidTr="005D51F8">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Степень чистоты по эталону</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І</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І</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ІІ</w:t>
            </w:r>
          </w:p>
        </w:tc>
      </w:tr>
      <w:tr w:rsidR="001F2C0E" w:rsidTr="005D51F8">
        <w:trPr>
          <w:trHeight w:val="319"/>
        </w:trPr>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Бактериальное обсеменение, тыс./см</w:t>
            </w:r>
            <w:r w:rsidRPr="00E560A2">
              <w:rPr>
                <w:rFonts w:ascii="Times New Roman" w:hAnsi="Times New Roman" w:cs="Times New Roman"/>
                <w:vertAlign w:val="superscript"/>
              </w:rPr>
              <w:t>3</w:t>
            </w:r>
            <w:r w:rsidRPr="00E560A2">
              <w:rPr>
                <w:rFonts w:ascii="Times New Roman" w:hAnsi="Times New Roman" w:cs="Times New Roman"/>
              </w:rPr>
              <w:t>, не более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300</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500</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3000</w:t>
            </w:r>
          </w:p>
        </w:tc>
      </w:tr>
      <w:tr w:rsidR="001F2C0E" w:rsidTr="005D51F8">
        <w:trPr>
          <w:trHeight w:val="553"/>
        </w:trPr>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Содержание соматических клеток, тыс./см</w:t>
            </w:r>
            <w:r w:rsidRPr="00E560A2">
              <w:rPr>
                <w:rFonts w:ascii="Times New Roman" w:hAnsi="Times New Roman" w:cs="Times New Roman"/>
                <w:vertAlign w:val="superscript"/>
              </w:rPr>
              <w:t>3</w:t>
            </w:r>
            <w:r w:rsidRPr="00E560A2">
              <w:rPr>
                <w:rFonts w:ascii="Times New Roman" w:hAnsi="Times New Roman" w:cs="Times New Roman"/>
              </w:rPr>
              <w:t>, не более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400</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 xml:space="preserve">600 </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800</w:t>
            </w:r>
          </w:p>
        </w:tc>
      </w:tr>
      <w:tr w:rsidR="001F2C0E" w:rsidTr="005D51F8">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Массовая доля сухих веществ, %, не менее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11,8</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11,5</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10,6</w:t>
            </w:r>
          </w:p>
        </w:tc>
      </w:tr>
      <w:tr w:rsidR="001F2C0E" w:rsidTr="005D51F8">
        <w:trPr>
          <w:trHeight w:val="316"/>
        </w:trPr>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Сухой обезжиренный остаток, %, не менее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8</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8</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8</w:t>
            </w:r>
          </w:p>
        </w:tc>
      </w:tr>
      <w:tr w:rsidR="001F2C0E" w:rsidTr="005D51F8">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pStyle w:val="a3"/>
              <w:ind w:left="0"/>
            </w:pPr>
            <w:r w:rsidRPr="00E560A2">
              <w:t>Удельная масса молока, г/см</w:t>
            </w:r>
            <w:r w:rsidRPr="00E560A2">
              <w:rPr>
                <w:vertAlign w:val="superscript"/>
              </w:rPr>
              <w:t>3</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1,028-1,033</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1,028-1,033</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1,028-1,033</w:t>
            </w:r>
          </w:p>
        </w:tc>
      </w:tr>
      <w:tr w:rsidR="001F2C0E" w:rsidTr="005D51F8">
        <w:tc>
          <w:tcPr>
            <w:tcW w:w="4786" w:type="dxa"/>
            <w:tcBorders>
              <w:top w:val="single" w:sz="4" w:space="0" w:color="auto"/>
              <w:left w:val="single" w:sz="4" w:space="0" w:color="auto"/>
              <w:bottom w:val="single" w:sz="4" w:space="0" w:color="auto"/>
              <w:right w:val="single" w:sz="4" w:space="0" w:color="auto"/>
            </w:tcBorders>
          </w:tcPr>
          <w:p w:rsidR="001F2C0E" w:rsidRPr="00E560A2" w:rsidRDefault="001F2C0E" w:rsidP="005D51F8">
            <w:pPr>
              <w:spacing w:line="240" w:lineRule="auto"/>
              <w:rPr>
                <w:rFonts w:ascii="Times New Roman" w:hAnsi="Times New Roman" w:cs="Times New Roman"/>
              </w:rPr>
            </w:pPr>
            <w:r w:rsidRPr="00E560A2">
              <w:rPr>
                <w:rFonts w:ascii="Times New Roman" w:hAnsi="Times New Roman" w:cs="Times New Roman"/>
              </w:rPr>
              <w:t>Жирность, %, не менее</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3,2</w:t>
            </w:r>
          </w:p>
        </w:tc>
        <w:tc>
          <w:tcPr>
            <w:tcW w:w="1783"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3,2</w:t>
            </w:r>
          </w:p>
        </w:tc>
        <w:tc>
          <w:tcPr>
            <w:tcW w:w="1254" w:type="dxa"/>
            <w:tcBorders>
              <w:top w:val="single" w:sz="4" w:space="0" w:color="auto"/>
              <w:left w:val="single" w:sz="4" w:space="0" w:color="auto"/>
              <w:bottom w:val="single" w:sz="4" w:space="0" w:color="auto"/>
              <w:right w:val="single" w:sz="4" w:space="0" w:color="auto"/>
            </w:tcBorders>
            <w:vAlign w:val="center"/>
          </w:tcPr>
          <w:p w:rsidR="001F2C0E" w:rsidRPr="00E560A2" w:rsidRDefault="001F2C0E" w:rsidP="005D51F8">
            <w:pPr>
              <w:pStyle w:val="a3"/>
              <w:ind w:left="0"/>
              <w:jc w:val="center"/>
            </w:pPr>
            <w:r w:rsidRPr="00E560A2">
              <w:t>2,5</w:t>
            </w:r>
          </w:p>
        </w:tc>
      </w:tr>
      <w:tr w:rsidR="001F2C0E" w:rsidTr="005D51F8">
        <w:trPr>
          <w:cantSplit/>
        </w:trPr>
        <w:tc>
          <w:tcPr>
            <w:tcW w:w="9606" w:type="dxa"/>
            <w:gridSpan w:val="4"/>
            <w:tcBorders>
              <w:top w:val="single" w:sz="4" w:space="0" w:color="auto"/>
              <w:left w:val="nil"/>
              <w:bottom w:val="nil"/>
              <w:right w:val="nil"/>
            </w:tcBorders>
          </w:tcPr>
          <w:p w:rsidR="001F2C0E" w:rsidRDefault="001F2C0E" w:rsidP="005D51F8">
            <w:pPr>
              <w:pStyle w:val="a3"/>
              <w:ind w:left="1134" w:hanging="1134"/>
            </w:pPr>
            <w:r>
              <w:t>Примечание: С целью выявления фальсификации в молоке определяют наличие соды, буры (используются для сокрытия повышенной кислотности), крахмала и муки (для сокрытия снятия жира).</w:t>
            </w:r>
          </w:p>
        </w:tc>
      </w:tr>
    </w:tbl>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iCs/>
          <w:w w:val="88"/>
          <w:sz w:val="28"/>
          <w:szCs w:val="28"/>
        </w:rPr>
        <w:t>Для характеристики</w:t>
      </w:r>
      <w:r w:rsidRPr="00ED1EA6">
        <w:rPr>
          <w:rFonts w:ascii="Times New Roman" w:hAnsi="Times New Roman" w:cs="Times New Roman"/>
          <w:b/>
          <w:iCs/>
          <w:w w:val="88"/>
          <w:sz w:val="28"/>
          <w:szCs w:val="28"/>
        </w:rPr>
        <w:t xml:space="preserve"> физико-химических </w:t>
      </w:r>
      <w:r w:rsidRPr="00ED1EA6">
        <w:rPr>
          <w:rFonts w:ascii="Times New Roman" w:hAnsi="Times New Roman" w:cs="Times New Roman"/>
          <w:iCs/>
          <w:w w:val="88"/>
          <w:sz w:val="28"/>
          <w:szCs w:val="28"/>
        </w:rPr>
        <w:t>показателей молока проводят исследование его плотности (удельного веса), жирности, кислотности, количества сухого вещества (остатка при выпаривании), примеси соды и крахмала или муки, проводят пробу на пастеризацию и др.</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spacing w:val="-1"/>
          <w:w w:val="88"/>
          <w:sz w:val="28"/>
          <w:szCs w:val="28"/>
        </w:rPr>
        <w:t>Плотность (удельный вес</w:t>
      </w:r>
      <w:r w:rsidRPr="00ED1EA6">
        <w:rPr>
          <w:rFonts w:ascii="Times New Roman" w:hAnsi="Times New Roman" w:cs="Times New Roman"/>
          <w:b/>
          <w:spacing w:val="-1"/>
          <w:w w:val="88"/>
          <w:sz w:val="28"/>
          <w:szCs w:val="28"/>
          <w:u w:val="single"/>
        </w:rPr>
        <w:t>)</w:t>
      </w:r>
      <w:r w:rsidRPr="00ED1EA6">
        <w:rPr>
          <w:rFonts w:ascii="Times New Roman" w:hAnsi="Times New Roman" w:cs="Times New Roman"/>
          <w:spacing w:val="-1"/>
          <w:w w:val="88"/>
          <w:sz w:val="28"/>
          <w:szCs w:val="28"/>
        </w:rPr>
        <w:t xml:space="preserve"> молока определяется при 20</w:t>
      </w:r>
      <w:r w:rsidRPr="00ED1EA6">
        <w:rPr>
          <w:rFonts w:ascii="Times New Roman" w:hAnsi="Times New Roman" w:cs="Times New Roman"/>
          <w:spacing w:val="-2"/>
          <w:w w:val="88"/>
          <w:sz w:val="28"/>
          <w:szCs w:val="28"/>
        </w:rPr>
        <w:t>°С</w:t>
      </w:r>
      <w:r w:rsidRPr="00ED1EA6">
        <w:rPr>
          <w:rFonts w:ascii="Times New Roman" w:hAnsi="Times New Roman" w:cs="Times New Roman"/>
          <w:spacing w:val="-1"/>
          <w:w w:val="88"/>
          <w:sz w:val="28"/>
          <w:szCs w:val="28"/>
        </w:rPr>
        <w:t xml:space="preserve"> С специальным молочным </w:t>
      </w:r>
      <w:r w:rsidRPr="00ED1EA6">
        <w:rPr>
          <w:rFonts w:ascii="Times New Roman" w:hAnsi="Times New Roman" w:cs="Times New Roman"/>
          <w:spacing w:val="-2"/>
          <w:w w:val="88"/>
          <w:sz w:val="28"/>
          <w:szCs w:val="28"/>
        </w:rPr>
        <w:t xml:space="preserve">ареометром с термометром в верхней его части - </w:t>
      </w:r>
      <w:r w:rsidRPr="00ED1EA6">
        <w:rPr>
          <w:rFonts w:ascii="Times New Roman" w:hAnsi="Times New Roman" w:cs="Times New Roman"/>
          <w:i/>
          <w:iCs/>
          <w:spacing w:val="-2"/>
          <w:w w:val="88"/>
          <w:sz w:val="28"/>
          <w:szCs w:val="28"/>
        </w:rPr>
        <w:t xml:space="preserve">лактоденсиметром. </w:t>
      </w:r>
      <w:r w:rsidRPr="00ED1EA6">
        <w:rPr>
          <w:rFonts w:ascii="Times New Roman" w:hAnsi="Times New Roman" w:cs="Times New Roman"/>
          <w:spacing w:val="-2"/>
          <w:w w:val="88"/>
          <w:sz w:val="28"/>
          <w:szCs w:val="28"/>
        </w:rPr>
        <w:t>В средней, су</w:t>
      </w:r>
      <w:r w:rsidRPr="00ED1EA6">
        <w:rPr>
          <w:rFonts w:ascii="Times New Roman" w:hAnsi="Times New Roman" w:cs="Times New Roman"/>
          <w:w w:val="88"/>
          <w:sz w:val="28"/>
          <w:szCs w:val="28"/>
        </w:rPr>
        <w:t xml:space="preserve">женной его части имеется шкала с делениями от 20 до 40, которые соответствуют </w:t>
      </w:r>
      <w:r w:rsidRPr="00ED1EA6">
        <w:rPr>
          <w:rFonts w:ascii="Times New Roman" w:hAnsi="Times New Roman" w:cs="Times New Roman"/>
          <w:spacing w:val="-2"/>
          <w:w w:val="88"/>
          <w:sz w:val="28"/>
          <w:szCs w:val="28"/>
        </w:rPr>
        <w:t>двум последним цифрам плотности, например, цифра 29 означает плотность 1,029.</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spacing w:val="-2"/>
          <w:w w:val="88"/>
          <w:sz w:val="28"/>
          <w:szCs w:val="28"/>
        </w:rPr>
        <w:t xml:space="preserve">В чистый и сухой мерный цилиндр на 500 мл наливают (не допуская вспенивания) </w:t>
      </w:r>
      <w:r w:rsidRPr="00ED1EA6">
        <w:rPr>
          <w:rFonts w:ascii="Times New Roman" w:hAnsi="Times New Roman" w:cs="Times New Roman"/>
          <w:spacing w:val="-1"/>
          <w:w w:val="88"/>
          <w:sz w:val="28"/>
          <w:szCs w:val="28"/>
        </w:rPr>
        <w:t xml:space="preserve">400 мл тщательно перемешанного молока, цилиндр с молоком помещают на горизонтальную поверхность и осторожно, удерживая лактоденсиметр за верхнюю часть, </w:t>
      </w:r>
      <w:r w:rsidRPr="00ED1EA6">
        <w:rPr>
          <w:rFonts w:ascii="Times New Roman" w:hAnsi="Times New Roman" w:cs="Times New Roman"/>
          <w:w w:val="88"/>
          <w:sz w:val="28"/>
          <w:szCs w:val="28"/>
        </w:rPr>
        <w:t>погружают в него прибор до метки 30 так, чтобы он не касался стенок, после чего от</w:t>
      </w:r>
      <w:r w:rsidRPr="00ED1EA6">
        <w:rPr>
          <w:rFonts w:ascii="Times New Roman" w:hAnsi="Times New Roman" w:cs="Times New Roman"/>
          <w:spacing w:val="-1"/>
          <w:w w:val="88"/>
          <w:sz w:val="28"/>
          <w:szCs w:val="28"/>
        </w:rPr>
        <w:t>пускают лактоденсиметр. Через 5 минут записывают показания лактоденсиметра и температуру молока. В связи с тем, что плотность молока определяют при температу</w:t>
      </w:r>
      <w:r w:rsidRPr="00ED1EA6">
        <w:rPr>
          <w:rFonts w:ascii="Times New Roman" w:hAnsi="Times New Roman" w:cs="Times New Roman"/>
          <w:w w:val="88"/>
          <w:sz w:val="28"/>
          <w:szCs w:val="28"/>
        </w:rPr>
        <w:t xml:space="preserve">ре 20°С, на каждый градус разницы температуры вводится поправка, равная 0,0002. </w:t>
      </w:r>
      <w:r w:rsidRPr="00ED1EA6">
        <w:rPr>
          <w:rFonts w:ascii="Times New Roman" w:hAnsi="Times New Roman" w:cs="Times New Roman"/>
          <w:spacing w:val="-1"/>
          <w:w w:val="88"/>
          <w:sz w:val="28"/>
          <w:szCs w:val="28"/>
        </w:rPr>
        <w:t xml:space="preserve">Если температура молока выше 20 градусов, то к полученным показателям плотности </w:t>
      </w:r>
      <w:r w:rsidRPr="00ED1EA6">
        <w:rPr>
          <w:rFonts w:ascii="Times New Roman" w:hAnsi="Times New Roman" w:cs="Times New Roman"/>
          <w:w w:val="88"/>
          <w:sz w:val="28"/>
          <w:szCs w:val="28"/>
        </w:rPr>
        <w:t xml:space="preserve">следует прибавить поправку, если ниже - вычесть </w:t>
      </w:r>
      <w:r w:rsidR="00916A82">
        <w:rPr>
          <w:rFonts w:ascii="Times New Roman" w:hAnsi="Times New Roman" w:cs="Times New Roman"/>
          <w:w w:val="88"/>
          <w:sz w:val="28"/>
          <w:szCs w:val="28"/>
        </w:rPr>
        <w:t xml:space="preserve">ее. Например, плотность при 15 </w:t>
      </w:r>
      <w:r w:rsidR="00916A82" w:rsidRPr="00ED1EA6">
        <w:rPr>
          <w:rFonts w:ascii="Times New Roman" w:hAnsi="Times New Roman" w:cs="Times New Roman"/>
          <w:w w:val="88"/>
          <w:sz w:val="28"/>
          <w:szCs w:val="28"/>
        </w:rPr>
        <w:t>°</w:t>
      </w:r>
      <w:r w:rsidRPr="00ED1EA6">
        <w:rPr>
          <w:rFonts w:ascii="Times New Roman" w:hAnsi="Times New Roman" w:cs="Times New Roman"/>
          <w:w w:val="88"/>
          <w:sz w:val="28"/>
          <w:szCs w:val="28"/>
        </w:rPr>
        <w:t>С составила 1,030, тогда истинная плотность при 20°С будет равна 1,030 - (20-15) • 0.0002, т.е. 1,029.</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w w:val="88"/>
          <w:sz w:val="28"/>
          <w:szCs w:val="28"/>
        </w:rPr>
        <w:t>Содержание жира в молоке</w:t>
      </w:r>
      <w:r w:rsidRPr="00ED1EA6">
        <w:rPr>
          <w:rFonts w:ascii="Times New Roman" w:hAnsi="Times New Roman" w:cs="Times New Roman"/>
          <w:w w:val="88"/>
          <w:sz w:val="28"/>
          <w:szCs w:val="28"/>
        </w:rPr>
        <w:t xml:space="preserve"> (%) определяется с помощью прибора - </w:t>
      </w:r>
      <w:r w:rsidRPr="00ED1EA6">
        <w:rPr>
          <w:rFonts w:ascii="Times New Roman" w:hAnsi="Times New Roman" w:cs="Times New Roman"/>
          <w:i/>
          <w:iCs/>
          <w:w w:val="88"/>
          <w:sz w:val="28"/>
          <w:szCs w:val="28"/>
        </w:rPr>
        <w:t xml:space="preserve">бутирометра </w:t>
      </w:r>
      <w:r w:rsidRPr="00ED1EA6">
        <w:rPr>
          <w:rFonts w:ascii="Times New Roman" w:hAnsi="Times New Roman" w:cs="Times New Roman"/>
          <w:spacing w:val="-1"/>
          <w:w w:val="88"/>
          <w:sz w:val="28"/>
          <w:szCs w:val="28"/>
        </w:rPr>
        <w:t>(масломера), суженный конец которого отградуирован и имеет деления от О до 6, каж</w:t>
      </w:r>
      <w:r w:rsidRPr="00ED1EA6">
        <w:rPr>
          <w:rFonts w:ascii="Times New Roman" w:hAnsi="Times New Roman" w:cs="Times New Roman"/>
          <w:w w:val="88"/>
          <w:sz w:val="28"/>
          <w:szCs w:val="28"/>
        </w:rPr>
        <w:t xml:space="preserve">дое большое деление соответствует 1 %, малое </w:t>
      </w:r>
      <w:r w:rsidRPr="00ED1EA6">
        <w:rPr>
          <w:rFonts w:ascii="Times New Roman" w:hAnsi="Times New Roman" w:cs="Times New Roman"/>
          <w:spacing w:val="12"/>
          <w:w w:val="88"/>
          <w:sz w:val="28"/>
          <w:szCs w:val="28"/>
        </w:rPr>
        <w:t>- 0,1%</w:t>
      </w:r>
      <w:r w:rsidRPr="00ED1EA6">
        <w:rPr>
          <w:rFonts w:ascii="Times New Roman" w:hAnsi="Times New Roman" w:cs="Times New Roman"/>
          <w:w w:val="88"/>
          <w:sz w:val="28"/>
          <w:szCs w:val="28"/>
        </w:rPr>
        <w:t xml:space="preserve"> жира.</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w w:val="88"/>
          <w:sz w:val="28"/>
          <w:szCs w:val="28"/>
        </w:rPr>
        <w:t xml:space="preserve">При </w:t>
      </w:r>
      <w:r w:rsidRPr="00ED1EA6">
        <w:rPr>
          <w:rFonts w:ascii="Times New Roman" w:hAnsi="Times New Roman" w:cs="Times New Roman"/>
          <w:b/>
          <w:w w:val="88"/>
          <w:sz w:val="28"/>
          <w:szCs w:val="28"/>
        </w:rPr>
        <w:t>бескислотном</w:t>
      </w:r>
      <w:r w:rsidRPr="00ED1EA6">
        <w:rPr>
          <w:rFonts w:ascii="Times New Roman" w:hAnsi="Times New Roman" w:cs="Times New Roman"/>
          <w:w w:val="88"/>
          <w:sz w:val="28"/>
          <w:szCs w:val="28"/>
        </w:rPr>
        <w:t xml:space="preserve"> способе в бутирометр наливают, стараясь не смачивать горлышко, 8 мл 10 % раствора соды, 10 мл молока, 3-3,5 мл спиртовой смеси (1 часть </w:t>
      </w:r>
      <w:r w:rsidRPr="00ED1EA6">
        <w:rPr>
          <w:rFonts w:ascii="Times New Roman" w:hAnsi="Times New Roman" w:cs="Times New Roman"/>
          <w:spacing w:val="-1"/>
          <w:w w:val="88"/>
          <w:sz w:val="28"/>
          <w:szCs w:val="28"/>
        </w:rPr>
        <w:t>амилового и 6 частей этилового спиртов) и 2-5 капель фенолфталеина. Тщательно за</w:t>
      </w:r>
      <w:r w:rsidRPr="00ED1EA6">
        <w:rPr>
          <w:rFonts w:ascii="Times New Roman" w:hAnsi="Times New Roman" w:cs="Times New Roman"/>
          <w:spacing w:val="-2"/>
          <w:w w:val="88"/>
          <w:sz w:val="28"/>
          <w:szCs w:val="28"/>
        </w:rPr>
        <w:t xml:space="preserve">крывают прибор специальной резиновой пробкой, содержимое хорошо встряхивают до </w:t>
      </w:r>
      <w:r w:rsidRPr="00ED1EA6">
        <w:rPr>
          <w:rFonts w:ascii="Times New Roman" w:hAnsi="Times New Roman" w:cs="Times New Roman"/>
          <w:w w:val="88"/>
          <w:sz w:val="28"/>
          <w:szCs w:val="28"/>
        </w:rPr>
        <w:t>полного превращения смеси в однородную жидкость и помещают пробкой вниз в во</w:t>
      </w:r>
      <w:r w:rsidRPr="00ED1EA6">
        <w:rPr>
          <w:rFonts w:ascii="Times New Roman" w:hAnsi="Times New Roman" w:cs="Times New Roman"/>
          <w:spacing w:val="-1"/>
          <w:w w:val="88"/>
          <w:sz w:val="28"/>
          <w:szCs w:val="28"/>
        </w:rPr>
        <w:t>дяную баню на 5 минут при температуре 65-70</w:t>
      </w:r>
      <w:r w:rsidRPr="00ED1EA6">
        <w:rPr>
          <w:rFonts w:ascii="Times New Roman" w:hAnsi="Times New Roman" w:cs="Times New Roman"/>
          <w:spacing w:val="-2"/>
          <w:w w:val="88"/>
          <w:sz w:val="28"/>
          <w:szCs w:val="28"/>
        </w:rPr>
        <w:t>°С</w:t>
      </w:r>
      <w:r w:rsidRPr="00ED1EA6">
        <w:rPr>
          <w:rFonts w:ascii="Times New Roman" w:hAnsi="Times New Roman" w:cs="Times New Roman"/>
          <w:spacing w:val="-1"/>
          <w:w w:val="88"/>
          <w:sz w:val="28"/>
          <w:szCs w:val="28"/>
        </w:rPr>
        <w:t>. После этого бутирометр центрифугируют 5 мин в специальной молочной центрифуге, помещая бутирометр в гнездо цилиндра отградуированным концом вниз. Затем его осторожно извлекают, держа пробкой вниз, вновь помещают на 4 минуты в водяную баню при указанной выше темпера</w:t>
      </w:r>
      <w:r w:rsidRPr="00ED1EA6">
        <w:rPr>
          <w:rFonts w:ascii="Times New Roman" w:hAnsi="Times New Roman" w:cs="Times New Roman"/>
          <w:w w:val="88"/>
          <w:sz w:val="28"/>
          <w:szCs w:val="28"/>
        </w:rPr>
        <w:t>туре и снимают показания, держа бутирометр вертикально в левой руке против света, а правой, вкручивая или выкручивая пробку, устанавливают столбик жира на нижней границе суженной части прибора.</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spacing w:val="-1"/>
          <w:w w:val="88"/>
          <w:sz w:val="28"/>
          <w:szCs w:val="28"/>
        </w:rPr>
        <w:t>На практике чаще используют определение жира в молоке способом Гербера, ис</w:t>
      </w:r>
      <w:r w:rsidRPr="00ED1EA6">
        <w:rPr>
          <w:rFonts w:ascii="Times New Roman" w:hAnsi="Times New Roman" w:cs="Times New Roman"/>
          <w:w w:val="88"/>
          <w:sz w:val="28"/>
          <w:szCs w:val="28"/>
        </w:rPr>
        <w:t>пользуя концентрированную серную кислоту и амиловый спирт. В бутирометр спе</w:t>
      </w:r>
      <w:r w:rsidRPr="00ED1EA6">
        <w:rPr>
          <w:rFonts w:ascii="Times New Roman" w:hAnsi="Times New Roman" w:cs="Times New Roman"/>
          <w:spacing w:val="-1"/>
          <w:w w:val="88"/>
          <w:sz w:val="28"/>
          <w:szCs w:val="28"/>
        </w:rPr>
        <w:t>циальным прибором Мироненко (автоматическая пипетка) наливают 10 мл концентрированной серной кислоты, 10, 77 мл молока (осторожно по стенкам сливая его в бути</w:t>
      </w:r>
      <w:r w:rsidRPr="00ED1EA6">
        <w:rPr>
          <w:rFonts w:ascii="Times New Roman" w:hAnsi="Times New Roman" w:cs="Times New Roman"/>
          <w:w w:val="88"/>
          <w:sz w:val="28"/>
          <w:szCs w:val="28"/>
        </w:rPr>
        <w:t xml:space="preserve">рометр, который необходимо держать в полотенце во избежание ожогов кожи кистей рук от разогреваемой в приборе смеси), 1 мл амилового спирта. Затем плотно закрывают прибор специальной каучуковой пробкой, тщательно перемешивают содержимое, удерживая пробку. </w:t>
      </w:r>
      <w:r w:rsidRPr="00ED1EA6">
        <w:rPr>
          <w:rFonts w:ascii="Times New Roman" w:hAnsi="Times New Roman" w:cs="Times New Roman"/>
          <w:iCs/>
          <w:w w:val="88"/>
          <w:sz w:val="28"/>
          <w:szCs w:val="28"/>
        </w:rPr>
        <w:t>Жидкость в бутирометре после перемешивания должна быть прозрачной, буроватой. Темно-бурый или даже черный цвет жидкости свидетель</w:t>
      </w:r>
      <w:r w:rsidRPr="00ED1EA6">
        <w:rPr>
          <w:rFonts w:ascii="Times New Roman" w:hAnsi="Times New Roman" w:cs="Times New Roman"/>
          <w:iCs/>
          <w:spacing w:val="-1"/>
          <w:w w:val="88"/>
          <w:sz w:val="28"/>
          <w:szCs w:val="28"/>
        </w:rPr>
        <w:t>ствует об очень высокой концентрации серной кислоты. Светлая или мутная жидкость говорит о недостаточной концентрации кислоты. В обоих случаях резуль</w:t>
      </w:r>
      <w:r w:rsidRPr="00ED1EA6">
        <w:rPr>
          <w:rFonts w:ascii="Times New Roman" w:hAnsi="Times New Roman" w:cs="Times New Roman"/>
          <w:iCs/>
          <w:w w:val="88"/>
          <w:sz w:val="28"/>
          <w:szCs w:val="28"/>
        </w:rPr>
        <w:t>таты определения окажутся неточными.</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spacing w:val="-1"/>
          <w:w w:val="88"/>
          <w:sz w:val="28"/>
          <w:szCs w:val="28"/>
        </w:rPr>
        <w:t xml:space="preserve">Осторожно открывая пробку выпускают пузырьки газа, образовавшиеся в смеси в </w:t>
      </w:r>
      <w:r w:rsidRPr="00ED1EA6">
        <w:rPr>
          <w:rFonts w:ascii="Times New Roman" w:hAnsi="Times New Roman" w:cs="Times New Roman"/>
          <w:w w:val="88"/>
          <w:sz w:val="28"/>
          <w:szCs w:val="28"/>
        </w:rPr>
        <w:t>процессе реакции, вновь плотно закрывают прибор пробкой, выдерживают на водя</w:t>
      </w:r>
      <w:r w:rsidRPr="00ED1EA6">
        <w:rPr>
          <w:rFonts w:ascii="Times New Roman" w:hAnsi="Times New Roman" w:cs="Times New Roman"/>
          <w:spacing w:val="-1"/>
          <w:w w:val="88"/>
          <w:sz w:val="28"/>
          <w:szCs w:val="28"/>
        </w:rPr>
        <w:t>ной бане при температуре 65-70</w:t>
      </w:r>
      <w:r w:rsidRPr="00ED1EA6">
        <w:rPr>
          <w:rFonts w:ascii="Times New Roman" w:hAnsi="Times New Roman" w:cs="Times New Roman"/>
          <w:spacing w:val="-2"/>
          <w:w w:val="88"/>
          <w:sz w:val="28"/>
          <w:szCs w:val="28"/>
        </w:rPr>
        <w:t xml:space="preserve"> °С</w:t>
      </w:r>
      <w:r w:rsidRPr="00ED1EA6">
        <w:rPr>
          <w:rFonts w:ascii="Times New Roman" w:hAnsi="Times New Roman" w:cs="Times New Roman"/>
          <w:spacing w:val="-1"/>
          <w:w w:val="88"/>
          <w:sz w:val="28"/>
          <w:szCs w:val="28"/>
        </w:rPr>
        <w:t xml:space="preserve"> 4-5 мин, центрифугируют на молочной центрифуге, </w:t>
      </w:r>
      <w:r w:rsidRPr="00ED1EA6">
        <w:rPr>
          <w:rFonts w:ascii="Times New Roman" w:hAnsi="Times New Roman" w:cs="Times New Roman"/>
          <w:spacing w:val="-2"/>
          <w:w w:val="88"/>
          <w:sz w:val="28"/>
          <w:szCs w:val="28"/>
        </w:rPr>
        <w:t>и в суженной части бутирометра определяют, как и при бескислотном способе, концен</w:t>
      </w:r>
      <w:r w:rsidRPr="00ED1EA6">
        <w:rPr>
          <w:rFonts w:ascii="Times New Roman" w:hAnsi="Times New Roman" w:cs="Times New Roman"/>
          <w:w w:val="88"/>
          <w:sz w:val="28"/>
          <w:szCs w:val="28"/>
        </w:rPr>
        <w:t>трацию жира.</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spacing w:val="-1"/>
          <w:w w:val="88"/>
          <w:sz w:val="28"/>
          <w:szCs w:val="28"/>
        </w:rPr>
        <w:t>Кислотность молока</w:t>
      </w:r>
      <w:r w:rsidRPr="00ED1EA6">
        <w:rPr>
          <w:rFonts w:ascii="Times New Roman" w:hAnsi="Times New Roman" w:cs="Times New Roman"/>
          <w:spacing w:val="-1"/>
          <w:w w:val="88"/>
          <w:sz w:val="28"/>
          <w:szCs w:val="28"/>
        </w:rPr>
        <w:t xml:space="preserve"> определяется в градусах Тернера. В колбу объемом 100 мл наливают 10 мл молока, добавляют 20 мл дистиллированной воды и 3-4 капли 1 %- го </w:t>
      </w:r>
      <w:r w:rsidRPr="00ED1EA6">
        <w:rPr>
          <w:rFonts w:ascii="Times New Roman" w:hAnsi="Times New Roman" w:cs="Times New Roman"/>
          <w:w w:val="88"/>
          <w:sz w:val="28"/>
          <w:szCs w:val="28"/>
        </w:rPr>
        <w:t>раствора фенолфталеина. Титруют из бюретки 0,1 н раствором едкого натра до сла</w:t>
      </w:r>
      <w:r w:rsidRPr="00ED1EA6">
        <w:rPr>
          <w:rFonts w:ascii="Times New Roman" w:hAnsi="Times New Roman" w:cs="Times New Roman"/>
          <w:spacing w:val="-1"/>
          <w:w w:val="88"/>
          <w:sz w:val="28"/>
          <w:szCs w:val="28"/>
        </w:rPr>
        <w:t xml:space="preserve">бо розового окрашивания, не исчезающего в течение 1 минуты. Полученную величину умножают на 10, т.к. кислотность в градусах Тернера определяется количеством 0,1 н </w:t>
      </w:r>
      <w:r w:rsidRPr="00ED1EA6">
        <w:rPr>
          <w:rFonts w:ascii="Times New Roman" w:hAnsi="Times New Roman" w:cs="Times New Roman"/>
          <w:w w:val="88"/>
          <w:sz w:val="28"/>
          <w:szCs w:val="28"/>
        </w:rPr>
        <w:t>раствора щелочи, пошедшей на титрование 100 мл молока.</w:t>
      </w:r>
    </w:p>
    <w:p w:rsidR="00ED1EA6" w:rsidRPr="00ED1EA6" w:rsidRDefault="00ED1EA6" w:rsidP="00ED1EA6">
      <w:pPr>
        <w:ind w:firstLine="540"/>
        <w:jc w:val="center"/>
        <w:rPr>
          <w:rFonts w:ascii="Times New Roman" w:hAnsi="Times New Roman" w:cs="Times New Roman"/>
          <w:spacing w:val="-2"/>
          <w:w w:val="88"/>
          <w:sz w:val="28"/>
          <w:szCs w:val="28"/>
        </w:rPr>
      </w:pPr>
      <w:r w:rsidRPr="00ED1EA6">
        <w:rPr>
          <w:rFonts w:ascii="Times New Roman" w:hAnsi="Times New Roman" w:cs="Times New Roman"/>
          <w:spacing w:val="-2"/>
          <w:w w:val="88"/>
          <w:sz w:val="28"/>
          <w:szCs w:val="28"/>
        </w:rPr>
        <w:t>Количество сухого вещества определяют по формуле Фаррингтона:</w:t>
      </w:r>
    </w:p>
    <w:p w:rsidR="00ED1EA6" w:rsidRPr="00ED1EA6" w:rsidRDefault="00ED1EA6" w:rsidP="00ED1EA6">
      <w:pPr>
        <w:ind w:firstLine="540"/>
        <w:jc w:val="both"/>
        <w:rPr>
          <w:rFonts w:ascii="Times New Roman" w:hAnsi="Times New Roman" w:cs="Times New Roman"/>
          <w:sz w:val="28"/>
          <w:szCs w:val="28"/>
          <w:u w:val="single"/>
        </w:rPr>
      </w:pPr>
      <w:r w:rsidRPr="00ED1EA6">
        <w:rPr>
          <w:rFonts w:ascii="Times New Roman" w:hAnsi="Times New Roman" w:cs="Times New Roman"/>
          <w:spacing w:val="-2"/>
          <w:w w:val="88"/>
          <w:sz w:val="28"/>
          <w:szCs w:val="28"/>
        </w:rPr>
        <w:t xml:space="preserve">         </w:t>
      </w:r>
      <w:r w:rsidRPr="00ED1EA6">
        <w:rPr>
          <w:rFonts w:ascii="Times New Roman" w:hAnsi="Times New Roman" w:cs="Times New Roman"/>
          <w:w w:val="88"/>
          <w:sz w:val="28"/>
          <w:szCs w:val="28"/>
          <w:u w:val="single"/>
        </w:rPr>
        <w:t xml:space="preserve">(4,9 Ж) + П </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w w:val="88"/>
          <w:sz w:val="28"/>
          <w:szCs w:val="28"/>
        </w:rPr>
        <w:t>С =</w:t>
      </w:r>
      <w:r w:rsidRPr="00ED1EA6">
        <w:rPr>
          <w:rFonts w:ascii="Times New Roman" w:hAnsi="Times New Roman" w:cs="Times New Roman"/>
          <w:sz w:val="28"/>
          <w:szCs w:val="28"/>
        </w:rPr>
        <w:tab/>
        <w:t xml:space="preserve">     4      </w:t>
      </w:r>
      <w:r w:rsidRPr="00ED1EA6">
        <w:rPr>
          <w:rFonts w:ascii="Times New Roman" w:hAnsi="Times New Roman" w:cs="Times New Roman"/>
          <w:w w:val="88"/>
          <w:sz w:val="28"/>
          <w:szCs w:val="28"/>
        </w:rPr>
        <w:t xml:space="preserve">+ 0,5; где: С - количество сухого вещества, %; </w:t>
      </w:r>
      <w:r w:rsidRPr="00ED1EA6">
        <w:rPr>
          <w:rFonts w:ascii="Times New Roman" w:hAnsi="Times New Roman" w:cs="Times New Roman"/>
          <w:spacing w:val="-3"/>
          <w:w w:val="88"/>
          <w:sz w:val="28"/>
          <w:szCs w:val="28"/>
        </w:rPr>
        <w:t>Ж - содержание жира, %;</w:t>
      </w:r>
      <w:r w:rsidRPr="00ED1EA6">
        <w:rPr>
          <w:rFonts w:ascii="Times New Roman" w:hAnsi="Times New Roman" w:cs="Times New Roman"/>
          <w:spacing w:val="-2"/>
          <w:w w:val="88"/>
          <w:sz w:val="28"/>
          <w:szCs w:val="28"/>
        </w:rPr>
        <w:t xml:space="preserve"> П - плотность молока в градусах лактоденсиметра (две последние цифры истинной плотности молока при 20 °С); </w:t>
      </w:r>
      <w:r w:rsidRPr="00ED1EA6">
        <w:rPr>
          <w:rFonts w:ascii="Times New Roman" w:hAnsi="Times New Roman" w:cs="Times New Roman"/>
          <w:w w:val="88"/>
          <w:sz w:val="28"/>
          <w:szCs w:val="28"/>
        </w:rPr>
        <w:t>4,9; 4 и 0,5 - эмпирические коэффициенты.</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w w:val="88"/>
          <w:sz w:val="28"/>
          <w:szCs w:val="28"/>
        </w:rPr>
        <w:t>Проба на пастеризацию.</w:t>
      </w:r>
      <w:r w:rsidRPr="00ED1EA6">
        <w:rPr>
          <w:rFonts w:ascii="Times New Roman" w:hAnsi="Times New Roman" w:cs="Times New Roman"/>
          <w:w w:val="88"/>
          <w:sz w:val="28"/>
          <w:szCs w:val="28"/>
        </w:rPr>
        <w:t xml:space="preserve"> </w:t>
      </w:r>
      <w:r w:rsidRPr="00ED1EA6">
        <w:rPr>
          <w:rFonts w:ascii="Times New Roman" w:hAnsi="Times New Roman" w:cs="Times New Roman"/>
          <w:spacing w:val="-1"/>
          <w:w w:val="88"/>
          <w:sz w:val="28"/>
          <w:szCs w:val="28"/>
        </w:rPr>
        <w:t>Проводят по реакции Руа и Келлера</w:t>
      </w:r>
      <w:r w:rsidRPr="00ED1EA6">
        <w:rPr>
          <w:rFonts w:ascii="Times New Roman" w:hAnsi="Times New Roman" w:cs="Times New Roman"/>
          <w:spacing w:val="-1"/>
          <w:w w:val="88"/>
          <w:sz w:val="28"/>
          <w:szCs w:val="28"/>
          <w:u w:val="single"/>
        </w:rPr>
        <w:t>:</w:t>
      </w:r>
      <w:r w:rsidRPr="00ED1EA6">
        <w:rPr>
          <w:rFonts w:ascii="Times New Roman" w:hAnsi="Times New Roman" w:cs="Times New Roman"/>
          <w:spacing w:val="-1"/>
          <w:w w:val="88"/>
          <w:sz w:val="28"/>
          <w:szCs w:val="28"/>
        </w:rPr>
        <w:t xml:space="preserve"> в пробирке к 2 мл молока прибавляют 5 капель йодно-калиевого крахмала (</w:t>
      </w:r>
      <w:smartTag w:uri="urn:schemas-microsoft-com:office:smarttags" w:element="metricconverter">
        <w:smartTagPr>
          <w:attr w:name="ProductID" w:val="3 г"/>
        </w:smartTagPr>
        <w:r w:rsidRPr="00ED1EA6">
          <w:rPr>
            <w:rFonts w:ascii="Times New Roman" w:hAnsi="Times New Roman" w:cs="Times New Roman"/>
            <w:spacing w:val="-1"/>
            <w:w w:val="88"/>
            <w:sz w:val="28"/>
            <w:szCs w:val="28"/>
          </w:rPr>
          <w:t>3 г</w:t>
        </w:r>
      </w:smartTag>
      <w:r w:rsidRPr="00ED1EA6">
        <w:rPr>
          <w:rFonts w:ascii="Times New Roman" w:hAnsi="Times New Roman" w:cs="Times New Roman"/>
          <w:spacing w:val="-1"/>
          <w:w w:val="88"/>
          <w:sz w:val="28"/>
          <w:szCs w:val="28"/>
        </w:rPr>
        <w:t xml:space="preserve"> крахмала кипятят со 100 мл воды и добавляют </w:t>
      </w:r>
      <w:smartTag w:uri="urn:schemas-microsoft-com:office:smarttags" w:element="metricconverter">
        <w:smartTagPr>
          <w:attr w:name="ProductID" w:val="3 г"/>
        </w:smartTagPr>
        <w:r w:rsidRPr="00ED1EA6">
          <w:rPr>
            <w:rFonts w:ascii="Times New Roman" w:hAnsi="Times New Roman" w:cs="Times New Roman"/>
            <w:spacing w:val="-1"/>
            <w:w w:val="88"/>
            <w:sz w:val="28"/>
            <w:szCs w:val="28"/>
          </w:rPr>
          <w:t>3 г</w:t>
        </w:r>
      </w:smartTag>
      <w:r w:rsidRPr="00ED1EA6">
        <w:rPr>
          <w:rFonts w:ascii="Times New Roman" w:hAnsi="Times New Roman" w:cs="Times New Roman"/>
          <w:spacing w:val="-1"/>
          <w:w w:val="88"/>
          <w:sz w:val="28"/>
          <w:szCs w:val="28"/>
        </w:rPr>
        <w:t xml:space="preserve"> йодистого калия), тщательно взбалтывают, до</w:t>
      </w:r>
      <w:r w:rsidRPr="00ED1EA6">
        <w:rPr>
          <w:rFonts w:ascii="Times New Roman" w:hAnsi="Times New Roman" w:cs="Times New Roman"/>
          <w:w w:val="88"/>
          <w:sz w:val="28"/>
          <w:szCs w:val="28"/>
        </w:rPr>
        <w:t xml:space="preserve">бавляют 1 каплю 2% перекиси водорода и снова взбалтывают. Сырое молоко сразу </w:t>
      </w:r>
      <w:r w:rsidRPr="00ED1EA6">
        <w:rPr>
          <w:rFonts w:ascii="Times New Roman" w:hAnsi="Times New Roman" w:cs="Times New Roman"/>
          <w:spacing w:val="-1"/>
          <w:w w:val="88"/>
          <w:sz w:val="28"/>
          <w:szCs w:val="28"/>
        </w:rPr>
        <w:t>окрашивает содержимое пробирки в темно-голубой цвет. Молоко, нагретое свыше 80</w:t>
      </w:r>
      <w:r w:rsidRPr="00ED1EA6">
        <w:rPr>
          <w:rFonts w:ascii="Times New Roman" w:hAnsi="Times New Roman" w:cs="Times New Roman"/>
          <w:w w:val="88"/>
          <w:sz w:val="28"/>
          <w:szCs w:val="28"/>
        </w:rPr>
        <w:t>°С, в течение 1 -2 минут в цвете не изменяется.</w:t>
      </w:r>
    </w:p>
    <w:p w:rsidR="00ED1EA6" w:rsidRPr="00ED1EA6" w:rsidRDefault="00ED1EA6" w:rsidP="00ED1EA6">
      <w:pPr>
        <w:ind w:firstLine="540"/>
        <w:jc w:val="both"/>
        <w:rPr>
          <w:rFonts w:ascii="Times New Roman" w:hAnsi="Times New Roman" w:cs="Times New Roman"/>
          <w:sz w:val="28"/>
          <w:szCs w:val="28"/>
        </w:rPr>
      </w:pPr>
      <w:r w:rsidRPr="00ED1EA6">
        <w:rPr>
          <w:rFonts w:ascii="Times New Roman" w:hAnsi="Times New Roman" w:cs="Times New Roman"/>
          <w:spacing w:val="-2"/>
          <w:w w:val="88"/>
          <w:sz w:val="28"/>
          <w:szCs w:val="28"/>
        </w:rPr>
        <w:t>Проба на пастеризацию проводится также со сливками, кефиром и другими молоч</w:t>
      </w:r>
      <w:r w:rsidRPr="00ED1EA6">
        <w:rPr>
          <w:rFonts w:ascii="Times New Roman" w:hAnsi="Times New Roman" w:cs="Times New Roman"/>
          <w:w w:val="88"/>
          <w:sz w:val="28"/>
          <w:szCs w:val="28"/>
        </w:rPr>
        <w:t>ными продуктами.</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spacing w:val="-1"/>
          <w:w w:val="88"/>
          <w:sz w:val="28"/>
          <w:szCs w:val="28"/>
        </w:rPr>
        <w:t>Проба на редуктазу</w:t>
      </w:r>
      <w:r w:rsidRPr="00ED1EA6">
        <w:rPr>
          <w:rFonts w:ascii="Times New Roman" w:hAnsi="Times New Roman" w:cs="Times New Roman"/>
          <w:b/>
          <w:spacing w:val="-1"/>
          <w:w w:val="88"/>
          <w:sz w:val="28"/>
          <w:szCs w:val="28"/>
          <w:u w:val="single"/>
        </w:rPr>
        <w:t>.</w:t>
      </w:r>
      <w:r w:rsidRPr="00ED1EA6">
        <w:rPr>
          <w:rFonts w:ascii="Times New Roman" w:hAnsi="Times New Roman" w:cs="Times New Roman"/>
          <w:spacing w:val="-1"/>
          <w:w w:val="88"/>
          <w:sz w:val="28"/>
          <w:szCs w:val="28"/>
        </w:rPr>
        <w:t xml:space="preserve"> Это косвенный показатель свежести молока. В молоке содер</w:t>
      </w:r>
      <w:r w:rsidRPr="00ED1EA6">
        <w:rPr>
          <w:rFonts w:ascii="Times New Roman" w:hAnsi="Times New Roman" w:cs="Times New Roman"/>
          <w:w w:val="88"/>
          <w:sz w:val="28"/>
          <w:szCs w:val="28"/>
        </w:rPr>
        <w:t>жится фермент редуктаза, вырабатываемый молочной микрофлорой, который обла</w:t>
      </w:r>
      <w:r w:rsidRPr="00ED1EA6">
        <w:rPr>
          <w:rFonts w:ascii="Times New Roman" w:hAnsi="Times New Roman" w:cs="Times New Roman"/>
          <w:w w:val="88"/>
          <w:sz w:val="28"/>
          <w:szCs w:val="28"/>
        </w:rPr>
        <w:softHyphen/>
        <w:t>дает способностью обесцвечивать раствор метиленовой сини. Для определения ко</w:t>
      </w:r>
      <w:r w:rsidRPr="00ED1EA6">
        <w:rPr>
          <w:rFonts w:ascii="Times New Roman" w:hAnsi="Times New Roman" w:cs="Times New Roman"/>
          <w:spacing w:val="-1"/>
          <w:w w:val="88"/>
          <w:sz w:val="28"/>
          <w:szCs w:val="28"/>
        </w:rPr>
        <w:t>личества редуктазы (а, следовательно - численности микрофлоры) в стерильную пробирку наливают 20 мл молока и 1 мл раствора метиленовой сини, перемешивают, по</w:t>
      </w:r>
      <w:r w:rsidRPr="00ED1EA6">
        <w:rPr>
          <w:rFonts w:ascii="Times New Roman" w:hAnsi="Times New Roman" w:cs="Times New Roman"/>
          <w:w w:val="88"/>
          <w:sz w:val="28"/>
          <w:szCs w:val="28"/>
        </w:rPr>
        <w:t>мещают в термостат при температуре 37</w:t>
      </w:r>
      <w:r w:rsidRPr="00ED1EA6">
        <w:rPr>
          <w:rFonts w:ascii="Times New Roman" w:hAnsi="Times New Roman" w:cs="Times New Roman"/>
          <w:spacing w:val="-2"/>
          <w:w w:val="88"/>
          <w:sz w:val="28"/>
          <w:szCs w:val="28"/>
        </w:rPr>
        <w:t xml:space="preserve"> °С</w:t>
      </w:r>
      <w:r w:rsidRPr="00ED1EA6">
        <w:rPr>
          <w:rFonts w:ascii="Times New Roman" w:hAnsi="Times New Roman" w:cs="Times New Roman"/>
          <w:w w:val="88"/>
          <w:sz w:val="28"/>
          <w:szCs w:val="28"/>
        </w:rPr>
        <w:t xml:space="preserve"> или на водяную баню. Наблюдают за обесцвечиванием в течение 2-х часов. Молоко удовлетворительного качества не </w:t>
      </w:r>
      <w:r w:rsidRPr="00ED1EA6">
        <w:rPr>
          <w:rFonts w:ascii="Times New Roman" w:hAnsi="Times New Roman" w:cs="Times New Roman"/>
          <w:spacing w:val="-1"/>
          <w:w w:val="88"/>
          <w:sz w:val="28"/>
          <w:szCs w:val="28"/>
        </w:rPr>
        <w:t>должно обесцвечивать раствор метиленовой сини ранее 2-х часов. Если обесцвечивание происходит в срок от 20 мин до 2-х часов, такое молоко оценивается как плохое, в котором содержится от 4-х до 20 млн. бактерий в 1 мл. Если обесцвечивание проис</w:t>
      </w:r>
      <w:r w:rsidRPr="00ED1EA6">
        <w:rPr>
          <w:rFonts w:ascii="Times New Roman" w:hAnsi="Times New Roman" w:cs="Times New Roman"/>
          <w:w w:val="88"/>
          <w:sz w:val="28"/>
          <w:szCs w:val="28"/>
        </w:rPr>
        <w:t>ходит в течение 20 мин - такое молоко оценивается как очень плохое, в котором со</w:t>
      </w:r>
      <w:r w:rsidRPr="00ED1EA6">
        <w:rPr>
          <w:rFonts w:ascii="Times New Roman" w:hAnsi="Times New Roman" w:cs="Times New Roman"/>
          <w:spacing w:val="-1"/>
          <w:w w:val="88"/>
          <w:sz w:val="28"/>
          <w:szCs w:val="28"/>
        </w:rPr>
        <w:t>держится более 20 млн. бактерий в 1 млн., и в продажу населению не допускается.</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w w:val="88"/>
          <w:sz w:val="28"/>
          <w:szCs w:val="28"/>
        </w:rPr>
        <w:t>Реакция на примесь соды.</w:t>
      </w:r>
      <w:r w:rsidRPr="00ED1EA6">
        <w:rPr>
          <w:rFonts w:ascii="Times New Roman" w:hAnsi="Times New Roman" w:cs="Times New Roman"/>
          <w:w w:val="88"/>
          <w:sz w:val="28"/>
          <w:szCs w:val="28"/>
        </w:rPr>
        <w:t xml:space="preserve"> В пробирку наливают 5 мл молока и 5 капель 0,2 % раствора розоловой кислоты в 96% спирте. Содержимое взбалтывают. Молоко, имеющее примесь соды, окрашивается в розовый цвет, при ее отсутствии - в слабожелтый.</w:t>
      </w:r>
    </w:p>
    <w:p w:rsidR="00ED1EA6" w:rsidRPr="00ED1EA6" w:rsidRDefault="00ED1EA6" w:rsidP="00ED1EA6">
      <w:pPr>
        <w:jc w:val="both"/>
        <w:rPr>
          <w:rFonts w:ascii="Times New Roman" w:hAnsi="Times New Roman" w:cs="Times New Roman"/>
          <w:sz w:val="28"/>
          <w:szCs w:val="28"/>
        </w:rPr>
      </w:pPr>
      <w:r w:rsidRPr="00ED1EA6">
        <w:rPr>
          <w:rFonts w:ascii="Times New Roman" w:hAnsi="Times New Roman" w:cs="Times New Roman"/>
          <w:b/>
          <w:spacing w:val="-2"/>
          <w:w w:val="88"/>
          <w:sz w:val="28"/>
          <w:szCs w:val="28"/>
        </w:rPr>
        <w:t>Примесь крахмала или муки.</w:t>
      </w:r>
      <w:r w:rsidRPr="00ED1EA6">
        <w:rPr>
          <w:rFonts w:ascii="Times New Roman" w:hAnsi="Times New Roman" w:cs="Times New Roman"/>
          <w:spacing w:val="-2"/>
          <w:w w:val="88"/>
          <w:sz w:val="28"/>
          <w:szCs w:val="28"/>
        </w:rPr>
        <w:t xml:space="preserve"> 10 мл молока наливают в колбу и доводят до кипения. </w:t>
      </w:r>
      <w:r w:rsidRPr="00ED1EA6">
        <w:rPr>
          <w:rFonts w:ascii="Times New Roman" w:hAnsi="Times New Roman" w:cs="Times New Roman"/>
          <w:spacing w:val="-1"/>
          <w:w w:val="88"/>
          <w:sz w:val="28"/>
          <w:szCs w:val="28"/>
        </w:rPr>
        <w:t xml:space="preserve">После охлаждения добавляют несколько капель раствора Люголя. Появление синей </w:t>
      </w:r>
      <w:r w:rsidRPr="00ED1EA6">
        <w:rPr>
          <w:rFonts w:ascii="Times New Roman" w:hAnsi="Times New Roman" w:cs="Times New Roman"/>
          <w:w w:val="88"/>
          <w:sz w:val="28"/>
          <w:szCs w:val="28"/>
        </w:rPr>
        <w:t>окраски указывает на присутствие крахмала.</w:t>
      </w:r>
    </w:p>
    <w:p w:rsidR="00916A82" w:rsidRDefault="00ED1EA6" w:rsidP="00ED1EA6">
      <w:pPr>
        <w:ind w:firstLine="540"/>
        <w:jc w:val="both"/>
        <w:rPr>
          <w:rFonts w:ascii="Times New Roman" w:hAnsi="Times New Roman" w:cs="Times New Roman"/>
          <w:w w:val="88"/>
          <w:sz w:val="28"/>
          <w:szCs w:val="28"/>
        </w:rPr>
      </w:pPr>
      <w:r w:rsidRPr="00ED1EA6">
        <w:rPr>
          <w:rFonts w:ascii="Times New Roman" w:hAnsi="Times New Roman" w:cs="Times New Roman"/>
          <w:b/>
          <w:w w:val="88"/>
          <w:sz w:val="28"/>
          <w:szCs w:val="28"/>
        </w:rPr>
        <w:t>В соответствии с ГОСТом обычное пастеризованное молоко должно иметь следующие физико-химические свойства</w:t>
      </w:r>
      <w:r w:rsidRPr="00ED1EA6">
        <w:rPr>
          <w:rFonts w:ascii="Times New Roman" w:hAnsi="Times New Roman" w:cs="Times New Roman"/>
          <w:w w:val="88"/>
          <w:sz w:val="28"/>
          <w:szCs w:val="28"/>
        </w:rPr>
        <w:t>:</w:t>
      </w:r>
      <w:r>
        <w:rPr>
          <w:rFonts w:ascii="Times New Roman" w:hAnsi="Times New Roman" w:cs="Times New Roman"/>
          <w:w w:val="88"/>
          <w:sz w:val="28"/>
          <w:szCs w:val="28"/>
        </w:rPr>
        <w:t xml:space="preserve"> </w:t>
      </w:r>
    </w:p>
    <w:p w:rsidR="00916A82" w:rsidRDefault="00ED1EA6" w:rsidP="00F06162">
      <w:pPr>
        <w:jc w:val="both"/>
        <w:rPr>
          <w:rFonts w:ascii="Times New Roman" w:hAnsi="Times New Roman" w:cs="Times New Roman"/>
          <w:spacing w:val="-1"/>
          <w:w w:val="88"/>
          <w:sz w:val="28"/>
          <w:szCs w:val="28"/>
        </w:rPr>
      </w:pPr>
      <w:r w:rsidRPr="00ED1EA6">
        <w:rPr>
          <w:rFonts w:ascii="Times New Roman" w:hAnsi="Times New Roman" w:cs="Times New Roman"/>
          <w:spacing w:val="-1"/>
          <w:w w:val="88"/>
          <w:sz w:val="28"/>
          <w:szCs w:val="28"/>
        </w:rPr>
        <w:t>- температура: не более 8 градусов;</w:t>
      </w:r>
      <w:r>
        <w:rPr>
          <w:rFonts w:ascii="Times New Roman" w:hAnsi="Times New Roman" w:cs="Times New Roman"/>
          <w:spacing w:val="-1"/>
          <w:w w:val="88"/>
          <w:sz w:val="28"/>
          <w:szCs w:val="28"/>
        </w:rPr>
        <w:t xml:space="preserve"> </w:t>
      </w:r>
    </w:p>
    <w:p w:rsidR="00916A82" w:rsidRDefault="00ED1EA6" w:rsidP="00F06162">
      <w:pPr>
        <w:jc w:val="both"/>
        <w:rPr>
          <w:rFonts w:ascii="Times New Roman" w:hAnsi="Times New Roman" w:cs="Times New Roman"/>
          <w:bCs/>
          <w:spacing w:val="-5"/>
          <w:w w:val="86"/>
          <w:sz w:val="28"/>
          <w:szCs w:val="28"/>
        </w:rPr>
      </w:pPr>
      <w:r w:rsidRPr="00ED1EA6">
        <w:rPr>
          <w:rFonts w:ascii="Times New Roman" w:hAnsi="Times New Roman" w:cs="Times New Roman"/>
          <w:bCs/>
          <w:spacing w:val="-5"/>
          <w:w w:val="86"/>
          <w:sz w:val="28"/>
          <w:szCs w:val="28"/>
        </w:rPr>
        <w:t xml:space="preserve">плотность: 1,024-1,037; </w:t>
      </w:r>
    </w:p>
    <w:p w:rsidR="00916A82" w:rsidRDefault="00ED1EA6" w:rsidP="00F06162">
      <w:pPr>
        <w:jc w:val="both"/>
        <w:rPr>
          <w:rFonts w:ascii="Times New Roman" w:hAnsi="Times New Roman" w:cs="Times New Roman"/>
          <w:bCs/>
          <w:w w:val="86"/>
          <w:sz w:val="28"/>
          <w:szCs w:val="28"/>
        </w:rPr>
      </w:pPr>
      <w:r w:rsidRPr="00ED1EA6">
        <w:rPr>
          <w:rFonts w:ascii="Times New Roman" w:hAnsi="Times New Roman" w:cs="Times New Roman"/>
          <w:bCs/>
          <w:w w:val="86"/>
          <w:sz w:val="28"/>
          <w:szCs w:val="28"/>
        </w:rPr>
        <w:t>жир: 2,5%-3,2%; 6%:</w:t>
      </w:r>
      <w:r>
        <w:rPr>
          <w:rFonts w:ascii="Times New Roman" w:hAnsi="Times New Roman" w:cs="Times New Roman"/>
          <w:bCs/>
          <w:w w:val="86"/>
          <w:sz w:val="28"/>
          <w:szCs w:val="28"/>
        </w:rPr>
        <w:t xml:space="preserve"> </w:t>
      </w:r>
    </w:p>
    <w:p w:rsidR="00916A82" w:rsidRDefault="00ED1EA6" w:rsidP="00F06162">
      <w:pPr>
        <w:jc w:val="both"/>
        <w:rPr>
          <w:rFonts w:ascii="Times New Roman" w:hAnsi="Times New Roman" w:cs="Times New Roman"/>
          <w:bCs/>
          <w:spacing w:val="-12"/>
          <w:w w:val="86"/>
          <w:sz w:val="28"/>
          <w:szCs w:val="28"/>
        </w:rPr>
      </w:pPr>
      <w:r w:rsidRPr="00ED1EA6">
        <w:rPr>
          <w:rFonts w:ascii="Times New Roman" w:hAnsi="Times New Roman" w:cs="Times New Roman"/>
          <w:bCs/>
          <w:spacing w:val="-12"/>
          <w:w w:val="86"/>
          <w:sz w:val="28"/>
          <w:szCs w:val="28"/>
        </w:rPr>
        <w:t>кислотность: 20 - 21 градус Тернера (для белкового молока - 25 оТ);</w:t>
      </w:r>
    </w:p>
    <w:p w:rsidR="00ED1EA6" w:rsidRPr="00ED1EA6" w:rsidRDefault="00ED1EA6" w:rsidP="00ED1EA6">
      <w:pPr>
        <w:ind w:firstLine="540"/>
        <w:jc w:val="both"/>
        <w:rPr>
          <w:rFonts w:ascii="Times New Roman" w:hAnsi="Times New Roman" w:cs="Times New Roman"/>
          <w:b/>
          <w:bCs/>
          <w:spacing w:val="-14"/>
          <w:w w:val="86"/>
          <w:sz w:val="28"/>
          <w:szCs w:val="28"/>
        </w:rPr>
      </w:pPr>
      <w:r>
        <w:rPr>
          <w:rFonts w:ascii="Times New Roman" w:hAnsi="Times New Roman" w:cs="Times New Roman"/>
          <w:bCs/>
          <w:spacing w:val="-12"/>
          <w:w w:val="86"/>
          <w:sz w:val="28"/>
          <w:szCs w:val="28"/>
        </w:rPr>
        <w:t xml:space="preserve"> </w:t>
      </w:r>
      <w:r w:rsidRPr="00ED1EA6">
        <w:rPr>
          <w:rFonts w:ascii="Times New Roman" w:hAnsi="Times New Roman" w:cs="Times New Roman"/>
          <w:bCs/>
          <w:spacing w:val="-10"/>
          <w:w w:val="86"/>
          <w:sz w:val="28"/>
          <w:szCs w:val="28"/>
        </w:rPr>
        <w:t>количество сухого остатка в натуральном молоке: 12-12,5 %</w:t>
      </w:r>
      <w:r>
        <w:rPr>
          <w:rFonts w:ascii="Times New Roman" w:hAnsi="Times New Roman" w:cs="Times New Roman"/>
          <w:bCs/>
          <w:spacing w:val="-10"/>
          <w:w w:val="86"/>
          <w:sz w:val="28"/>
          <w:szCs w:val="28"/>
        </w:rPr>
        <w:t xml:space="preserve">; </w:t>
      </w:r>
      <w:r w:rsidRPr="00ED1EA6">
        <w:rPr>
          <w:rFonts w:ascii="Times New Roman" w:hAnsi="Times New Roman" w:cs="Times New Roman"/>
          <w:bCs/>
          <w:spacing w:val="-10"/>
          <w:w w:val="86"/>
          <w:sz w:val="28"/>
          <w:szCs w:val="28"/>
        </w:rPr>
        <w:t>а)</w:t>
      </w:r>
      <w:r w:rsidRPr="00ED1EA6">
        <w:rPr>
          <w:rFonts w:ascii="Times New Roman" w:hAnsi="Times New Roman" w:cs="Times New Roman"/>
          <w:bCs/>
          <w:sz w:val="28"/>
          <w:szCs w:val="28"/>
        </w:rPr>
        <w:tab/>
      </w:r>
      <w:r w:rsidRPr="00ED1EA6">
        <w:rPr>
          <w:rFonts w:ascii="Times New Roman" w:hAnsi="Times New Roman" w:cs="Times New Roman"/>
          <w:bCs/>
          <w:spacing w:val="-12"/>
          <w:w w:val="86"/>
          <w:sz w:val="28"/>
          <w:szCs w:val="28"/>
        </w:rPr>
        <w:t>в молоке 2,5 % жирности: не менее 9,75 %;</w:t>
      </w:r>
      <w:r>
        <w:rPr>
          <w:rFonts w:ascii="Times New Roman" w:hAnsi="Times New Roman" w:cs="Times New Roman"/>
          <w:bCs/>
          <w:spacing w:val="-12"/>
          <w:w w:val="86"/>
          <w:sz w:val="28"/>
          <w:szCs w:val="28"/>
        </w:rPr>
        <w:t xml:space="preserve"> </w:t>
      </w:r>
      <w:r w:rsidRPr="00ED1EA6">
        <w:rPr>
          <w:rFonts w:ascii="Times New Roman" w:hAnsi="Times New Roman" w:cs="Times New Roman"/>
          <w:bCs/>
          <w:spacing w:val="-13"/>
          <w:w w:val="86"/>
          <w:sz w:val="28"/>
          <w:szCs w:val="28"/>
        </w:rPr>
        <w:t>б)</w:t>
      </w:r>
      <w:r w:rsidRPr="00ED1EA6">
        <w:rPr>
          <w:rFonts w:ascii="Times New Roman" w:hAnsi="Times New Roman" w:cs="Times New Roman"/>
          <w:bCs/>
          <w:sz w:val="28"/>
          <w:szCs w:val="28"/>
        </w:rPr>
        <w:tab/>
      </w:r>
      <w:r w:rsidRPr="00ED1EA6">
        <w:rPr>
          <w:rFonts w:ascii="Times New Roman" w:hAnsi="Times New Roman" w:cs="Times New Roman"/>
          <w:bCs/>
          <w:spacing w:val="-13"/>
          <w:w w:val="86"/>
          <w:sz w:val="28"/>
          <w:szCs w:val="28"/>
        </w:rPr>
        <w:t>в молоке 3,2 % жирности: не менее 10,59 %.</w:t>
      </w:r>
      <w:r w:rsidRPr="00ED1EA6">
        <w:rPr>
          <w:rFonts w:ascii="Times New Roman" w:hAnsi="Times New Roman" w:cs="Times New Roman"/>
          <w:bCs/>
          <w:spacing w:val="-13"/>
          <w:w w:val="86"/>
          <w:sz w:val="28"/>
          <w:szCs w:val="28"/>
        </w:rPr>
        <w:br/>
      </w:r>
      <w:r w:rsidRPr="00ED1EA6">
        <w:rPr>
          <w:rFonts w:ascii="Times New Roman" w:hAnsi="Times New Roman" w:cs="Times New Roman"/>
          <w:bCs/>
          <w:spacing w:val="-10"/>
          <w:w w:val="86"/>
          <w:sz w:val="28"/>
          <w:szCs w:val="28"/>
        </w:rPr>
        <w:t>наличие соды, крахмала - не допускается;</w:t>
      </w:r>
      <w:r>
        <w:rPr>
          <w:rFonts w:ascii="Times New Roman" w:hAnsi="Times New Roman" w:cs="Times New Roman"/>
          <w:bCs/>
          <w:spacing w:val="-10"/>
          <w:w w:val="86"/>
          <w:sz w:val="28"/>
          <w:szCs w:val="28"/>
        </w:rPr>
        <w:t xml:space="preserve"> </w:t>
      </w:r>
      <w:r w:rsidRPr="00ED1EA6">
        <w:rPr>
          <w:rFonts w:ascii="Times New Roman" w:hAnsi="Times New Roman" w:cs="Times New Roman"/>
          <w:bCs/>
          <w:sz w:val="28"/>
          <w:szCs w:val="28"/>
        </w:rPr>
        <w:tab/>
      </w:r>
      <w:r w:rsidRPr="00ED1EA6">
        <w:rPr>
          <w:rFonts w:ascii="Times New Roman" w:hAnsi="Times New Roman" w:cs="Times New Roman"/>
          <w:bCs/>
          <w:spacing w:val="-14"/>
          <w:w w:val="86"/>
          <w:sz w:val="28"/>
          <w:szCs w:val="28"/>
        </w:rPr>
        <w:t>фосфатаза отсутствует</w:t>
      </w:r>
      <w:r w:rsidRPr="00ED1EA6">
        <w:rPr>
          <w:rFonts w:ascii="Times New Roman" w:hAnsi="Times New Roman" w:cs="Times New Roman"/>
          <w:b/>
          <w:bCs/>
          <w:spacing w:val="-14"/>
          <w:w w:val="86"/>
          <w:sz w:val="28"/>
          <w:szCs w:val="28"/>
        </w:rPr>
        <w:t>.</w:t>
      </w:r>
    </w:p>
    <w:p w:rsidR="00D31697" w:rsidRDefault="00DB0D48" w:rsidP="007B2B4E">
      <w:pPr>
        <w:spacing w:line="240" w:lineRule="auto"/>
        <w:jc w:val="center"/>
        <w:rPr>
          <w:rFonts w:ascii="Times New Roman" w:hAnsi="Times New Roman" w:cs="Times New Roman"/>
          <w:b/>
          <w:bCs/>
          <w:w w:val="88"/>
          <w:sz w:val="28"/>
          <w:szCs w:val="28"/>
        </w:rPr>
      </w:pPr>
      <w:r>
        <w:rPr>
          <w:rFonts w:ascii="Times New Roman" w:hAnsi="Times New Roman" w:cs="Times New Roman"/>
          <w:b/>
          <w:bCs/>
          <w:w w:val="88"/>
          <w:sz w:val="28"/>
          <w:szCs w:val="28"/>
        </w:rPr>
        <w:t>Заболевания, передающиеся через зараженные молоко и молочные продукты</w:t>
      </w:r>
    </w:p>
    <w:p w:rsidR="00DB0D48" w:rsidRPr="00DB0D48" w:rsidRDefault="00DB0D48" w:rsidP="00DB0D48">
      <w:pPr>
        <w:jc w:val="both"/>
        <w:rPr>
          <w:rFonts w:ascii="Times New Roman" w:hAnsi="Times New Roman" w:cs="Times New Roman"/>
          <w:sz w:val="28"/>
          <w:szCs w:val="28"/>
        </w:rPr>
      </w:pPr>
      <w:r w:rsidRPr="00DB0D48">
        <w:rPr>
          <w:rFonts w:ascii="Times New Roman" w:hAnsi="Times New Roman" w:cs="Times New Roman"/>
          <w:sz w:val="28"/>
          <w:szCs w:val="28"/>
        </w:rPr>
        <w:t>Зараженный пищевой продукт может быть причиной как единичных, так и множественных заболеваний. Поэтому, связанные с пищевым фактором передачи инфекционные заболевания могут носить как спорадический, так и вспышечный характер.</w:t>
      </w:r>
    </w:p>
    <w:p w:rsidR="00DB0D48" w:rsidRPr="00DB0D48" w:rsidRDefault="00DB0D48" w:rsidP="00DB0D48">
      <w:pPr>
        <w:jc w:val="both"/>
        <w:rPr>
          <w:rFonts w:ascii="Times New Roman" w:hAnsi="Times New Roman" w:cs="Times New Roman"/>
          <w:sz w:val="28"/>
          <w:szCs w:val="28"/>
        </w:rPr>
      </w:pPr>
      <w:r w:rsidRPr="00DB0D48">
        <w:rPr>
          <w:rFonts w:ascii="Times New Roman" w:hAnsi="Times New Roman" w:cs="Times New Roman"/>
          <w:sz w:val="28"/>
          <w:szCs w:val="28"/>
        </w:rPr>
        <w:t>Наиболее часто пищевые эпидемии возникают при употреблении инфицированного молока. Высокая эпидемиологическая опасность молока и молочных продуктов объясняется следующими обстоятельствами:</w:t>
      </w:r>
    </w:p>
    <w:p w:rsidR="00DB0D48" w:rsidRPr="00DB0D48" w:rsidRDefault="00DB0D48" w:rsidP="00DB0D48">
      <w:pPr>
        <w:jc w:val="both"/>
        <w:rPr>
          <w:rFonts w:ascii="Times New Roman" w:hAnsi="Times New Roman" w:cs="Times New Roman"/>
          <w:sz w:val="28"/>
          <w:szCs w:val="28"/>
        </w:rPr>
      </w:pPr>
      <w:r w:rsidRPr="00DB0D48">
        <w:rPr>
          <w:rFonts w:ascii="Times New Roman" w:hAnsi="Times New Roman" w:cs="Times New Roman"/>
          <w:sz w:val="28"/>
          <w:szCs w:val="28"/>
        </w:rPr>
        <w:t>- являясь жидким веществом, молоко заражается возбудителем сразу во всем своем объеме;</w:t>
      </w:r>
    </w:p>
    <w:p w:rsidR="00DB0D48" w:rsidRPr="00DB0D48" w:rsidRDefault="00DB0D48" w:rsidP="00DB0D48">
      <w:pPr>
        <w:jc w:val="both"/>
        <w:rPr>
          <w:rFonts w:ascii="Times New Roman" w:hAnsi="Times New Roman" w:cs="Times New Roman"/>
          <w:sz w:val="28"/>
          <w:szCs w:val="28"/>
        </w:rPr>
      </w:pPr>
      <w:r w:rsidRPr="00DB0D48">
        <w:rPr>
          <w:rFonts w:ascii="Times New Roman" w:hAnsi="Times New Roman" w:cs="Times New Roman"/>
          <w:sz w:val="28"/>
          <w:szCs w:val="28"/>
        </w:rPr>
        <w:t>- молоко является хорошей питательной средой и уже при температуре 18-20 гр.С в нем начинается довольно интенсивное размножение ряда патогенных микроорганизмов.</w:t>
      </w:r>
    </w:p>
    <w:p w:rsidR="00DB0D48" w:rsidRDefault="00DB0D48" w:rsidP="00DB0D48">
      <w:pPr>
        <w:jc w:val="both"/>
        <w:rPr>
          <w:rFonts w:ascii="Times New Roman" w:hAnsi="Times New Roman" w:cs="Times New Roman"/>
          <w:sz w:val="28"/>
          <w:szCs w:val="28"/>
        </w:rPr>
      </w:pPr>
      <w:r w:rsidRPr="00DB0D48">
        <w:rPr>
          <w:rFonts w:ascii="Times New Roman" w:hAnsi="Times New Roman" w:cs="Times New Roman"/>
          <w:sz w:val="28"/>
          <w:szCs w:val="28"/>
        </w:rPr>
        <w:t>С точки зрения возникновения антропонозных кишечных инфекций наиболее опасно вторичное инфицирование молока. Полученное от здоровых животных, но загрязненное в процессе сбора, транспортировки, переработки оно зачастую становится фактором распространения шигеллезов, брюшного тифа и паратифов, возникновения стафилококковой токсикоинфекции. Не прошедшее термическую обработку сырое молоко, полученное от больных животных может послужить фактором инфицирования туберкулезом, бруцеллезом, клещевым энцефалитом.</w:t>
      </w:r>
    </w:p>
    <w:p w:rsidR="005841DD" w:rsidRPr="00F06162" w:rsidRDefault="005841DD" w:rsidP="00DB0D48">
      <w:pPr>
        <w:jc w:val="both"/>
        <w:rPr>
          <w:rFonts w:ascii="Times New Roman" w:hAnsi="Times New Roman" w:cs="Times New Roman"/>
          <w:b/>
          <w:sz w:val="28"/>
          <w:szCs w:val="28"/>
        </w:rPr>
      </w:pPr>
      <w:r w:rsidRPr="00F06162">
        <w:rPr>
          <w:rFonts w:ascii="Times New Roman" w:hAnsi="Times New Roman" w:cs="Times New Roman"/>
          <w:b/>
          <w:sz w:val="28"/>
          <w:szCs w:val="28"/>
        </w:rPr>
        <w:t>Контрольные вопросы</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230" w:after="0" w:line="360" w:lineRule="auto"/>
        <w:rPr>
          <w:rFonts w:ascii="Times New Roman" w:hAnsi="Times New Roman" w:cs="Times New Roman"/>
          <w:spacing w:val="-14"/>
          <w:sz w:val="28"/>
          <w:szCs w:val="28"/>
        </w:rPr>
      </w:pPr>
      <w:r w:rsidRPr="005841DD">
        <w:rPr>
          <w:rFonts w:ascii="Times New Roman" w:hAnsi="Times New Roman" w:cs="Times New Roman"/>
          <w:spacing w:val="-2"/>
          <w:sz w:val="28"/>
          <w:szCs w:val="28"/>
        </w:rPr>
        <w:t>Что такое молоко?</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rPr>
          <w:rFonts w:ascii="Times New Roman" w:hAnsi="Times New Roman" w:cs="Times New Roman"/>
          <w:spacing w:val="-12"/>
          <w:sz w:val="28"/>
          <w:szCs w:val="28"/>
        </w:rPr>
      </w:pPr>
      <w:r w:rsidRPr="005841DD">
        <w:rPr>
          <w:rFonts w:ascii="Times New Roman" w:hAnsi="Times New Roman" w:cs="Times New Roman"/>
          <w:spacing w:val="-2"/>
          <w:sz w:val="28"/>
          <w:szCs w:val="28"/>
        </w:rPr>
        <w:t>Каков состав коровьего молока?</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after="0" w:line="360" w:lineRule="auto"/>
        <w:rPr>
          <w:rFonts w:ascii="Times New Roman" w:hAnsi="Times New Roman" w:cs="Times New Roman"/>
          <w:spacing w:val="-12"/>
          <w:sz w:val="28"/>
          <w:szCs w:val="28"/>
        </w:rPr>
      </w:pPr>
      <w:r w:rsidRPr="005841DD">
        <w:rPr>
          <w:rFonts w:ascii="Times New Roman" w:hAnsi="Times New Roman" w:cs="Times New Roman"/>
          <w:spacing w:val="-2"/>
          <w:sz w:val="28"/>
          <w:szCs w:val="28"/>
        </w:rPr>
        <w:t>Какова концентрация белков в коровьем молоке?</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rPr>
          <w:rFonts w:ascii="Times New Roman" w:hAnsi="Times New Roman" w:cs="Times New Roman"/>
          <w:spacing w:val="-10"/>
          <w:sz w:val="28"/>
          <w:szCs w:val="28"/>
        </w:rPr>
      </w:pPr>
      <w:r w:rsidRPr="005841DD">
        <w:rPr>
          <w:rFonts w:ascii="Times New Roman" w:hAnsi="Times New Roman" w:cs="Times New Roman"/>
          <w:spacing w:val="-2"/>
          <w:sz w:val="28"/>
          <w:szCs w:val="28"/>
        </w:rPr>
        <w:t>Каков состав белков коровьего молока?</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10" w:after="0" w:line="360" w:lineRule="auto"/>
        <w:rPr>
          <w:rFonts w:ascii="Times New Roman" w:hAnsi="Times New Roman" w:cs="Times New Roman"/>
          <w:spacing w:val="-9"/>
          <w:sz w:val="28"/>
          <w:szCs w:val="28"/>
        </w:rPr>
      </w:pPr>
      <w:r w:rsidRPr="005841DD">
        <w:rPr>
          <w:rFonts w:ascii="Times New Roman" w:hAnsi="Times New Roman" w:cs="Times New Roman"/>
          <w:spacing w:val="-1"/>
          <w:sz w:val="28"/>
          <w:szCs w:val="28"/>
        </w:rPr>
        <w:t>Роль молока в питании населения, в.т.ч. детского.</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10" w:after="0" w:line="360" w:lineRule="auto"/>
        <w:ind w:left="250" w:hanging="250"/>
        <w:rPr>
          <w:rFonts w:ascii="Times New Roman" w:hAnsi="Times New Roman" w:cs="Times New Roman"/>
          <w:spacing w:val="-9"/>
          <w:sz w:val="28"/>
          <w:szCs w:val="28"/>
        </w:rPr>
      </w:pPr>
      <w:r w:rsidRPr="005841DD">
        <w:rPr>
          <w:rFonts w:ascii="Times New Roman" w:hAnsi="Times New Roman" w:cs="Times New Roman"/>
          <w:spacing w:val="-2"/>
          <w:sz w:val="28"/>
          <w:szCs w:val="28"/>
        </w:rPr>
        <w:t xml:space="preserve">Перечислите основные пищевые вещества, входящие в состав молока (химический </w:t>
      </w:r>
      <w:r w:rsidRPr="005841DD">
        <w:rPr>
          <w:rFonts w:ascii="Times New Roman" w:hAnsi="Times New Roman" w:cs="Times New Roman"/>
          <w:sz w:val="28"/>
          <w:szCs w:val="28"/>
        </w:rPr>
        <w:t>состав молока),</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rPr>
          <w:rFonts w:ascii="Times New Roman" w:hAnsi="Times New Roman" w:cs="Times New Roman"/>
          <w:spacing w:val="-9"/>
          <w:sz w:val="28"/>
          <w:szCs w:val="28"/>
        </w:rPr>
      </w:pPr>
      <w:r w:rsidRPr="005841DD">
        <w:rPr>
          <w:rFonts w:ascii="Times New Roman" w:hAnsi="Times New Roman" w:cs="Times New Roman"/>
          <w:spacing w:val="-2"/>
          <w:sz w:val="28"/>
          <w:szCs w:val="28"/>
        </w:rPr>
        <w:t>Молоко относится к легко или трудно усвояемым продуктам?</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after="0" w:line="360" w:lineRule="auto"/>
        <w:ind w:left="360" w:hanging="360"/>
        <w:rPr>
          <w:rFonts w:ascii="Times New Roman" w:hAnsi="Times New Roman" w:cs="Times New Roman"/>
          <w:spacing w:val="-14"/>
          <w:sz w:val="28"/>
          <w:szCs w:val="28"/>
        </w:rPr>
      </w:pPr>
      <w:r w:rsidRPr="005841DD">
        <w:rPr>
          <w:rFonts w:ascii="Times New Roman" w:hAnsi="Times New Roman" w:cs="Times New Roman"/>
          <w:spacing w:val="-2"/>
          <w:sz w:val="28"/>
          <w:szCs w:val="28"/>
        </w:rPr>
        <w:t>Причины бактериального загрязнения молока.</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after="0" w:line="360" w:lineRule="auto"/>
        <w:ind w:left="360" w:hanging="360"/>
        <w:rPr>
          <w:rFonts w:ascii="Times New Roman" w:hAnsi="Times New Roman" w:cs="Times New Roman"/>
          <w:spacing w:val="-14"/>
          <w:sz w:val="28"/>
          <w:szCs w:val="28"/>
        </w:rPr>
      </w:pPr>
      <w:r w:rsidRPr="005841DD">
        <w:rPr>
          <w:rFonts w:ascii="Times New Roman" w:hAnsi="Times New Roman" w:cs="Times New Roman"/>
          <w:spacing w:val="-2"/>
          <w:sz w:val="28"/>
          <w:szCs w:val="28"/>
        </w:rPr>
        <w:t>Какие заболевания животных могут передаваться через молоко?</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ind w:left="360" w:hanging="360"/>
        <w:rPr>
          <w:rFonts w:ascii="Times New Roman" w:hAnsi="Times New Roman" w:cs="Times New Roman"/>
          <w:spacing w:val="-14"/>
          <w:sz w:val="28"/>
          <w:szCs w:val="28"/>
        </w:rPr>
      </w:pPr>
      <w:r w:rsidRPr="005841DD">
        <w:rPr>
          <w:rFonts w:ascii="Times New Roman" w:hAnsi="Times New Roman" w:cs="Times New Roman"/>
          <w:spacing w:val="-2"/>
          <w:sz w:val="28"/>
          <w:szCs w:val="28"/>
        </w:rPr>
        <w:t>Молоко, получаемое от каких больных животных, подлежит уничтожению?</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ind w:left="360" w:hanging="360"/>
        <w:rPr>
          <w:rFonts w:ascii="Times New Roman" w:hAnsi="Times New Roman" w:cs="Times New Roman"/>
          <w:spacing w:val="-13"/>
          <w:sz w:val="28"/>
          <w:szCs w:val="28"/>
        </w:rPr>
      </w:pPr>
      <w:r w:rsidRPr="005841DD">
        <w:rPr>
          <w:rFonts w:ascii="Times New Roman" w:hAnsi="Times New Roman" w:cs="Times New Roman"/>
          <w:sz w:val="28"/>
          <w:szCs w:val="28"/>
        </w:rPr>
        <w:t>Молоко, получаемое от каких больных животных, пригодно к употреблению после соответствующей обработки?</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after="0" w:line="360" w:lineRule="auto"/>
        <w:ind w:left="360" w:hanging="360"/>
        <w:rPr>
          <w:rFonts w:ascii="Times New Roman" w:hAnsi="Times New Roman" w:cs="Times New Roman"/>
          <w:spacing w:val="-11"/>
          <w:sz w:val="28"/>
          <w:szCs w:val="28"/>
        </w:rPr>
      </w:pPr>
      <w:r w:rsidRPr="005841DD">
        <w:rPr>
          <w:rFonts w:ascii="Times New Roman" w:hAnsi="Times New Roman" w:cs="Times New Roman"/>
          <w:spacing w:val="-2"/>
          <w:sz w:val="28"/>
          <w:szCs w:val="28"/>
        </w:rPr>
        <w:t>Какие заболевания передаются через молоко от больных людей или бациллоноси</w:t>
      </w:r>
      <w:r w:rsidRPr="005841DD">
        <w:rPr>
          <w:rFonts w:ascii="Times New Roman" w:hAnsi="Times New Roman" w:cs="Times New Roman"/>
          <w:spacing w:val="-2"/>
          <w:sz w:val="28"/>
          <w:szCs w:val="28"/>
        </w:rPr>
        <w:softHyphen/>
      </w:r>
      <w:r w:rsidRPr="005841DD">
        <w:rPr>
          <w:rFonts w:ascii="Times New Roman" w:hAnsi="Times New Roman" w:cs="Times New Roman"/>
          <w:sz w:val="28"/>
          <w:szCs w:val="28"/>
        </w:rPr>
        <w:t>телей?</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5" w:after="0" w:line="360" w:lineRule="auto"/>
        <w:ind w:left="360" w:hanging="360"/>
        <w:rPr>
          <w:rFonts w:ascii="Times New Roman" w:hAnsi="Times New Roman" w:cs="Times New Roman"/>
          <w:spacing w:val="-10"/>
          <w:sz w:val="28"/>
          <w:szCs w:val="28"/>
        </w:rPr>
      </w:pPr>
      <w:r w:rsidRPr="005841DD">
        <w:rPr>
          <w:rFonts w:ascii="Times New Roman" w:hAnsi="Times New Roman" w:cs="Times New Roman"/>
          <w:sz w:val="28"/>
          <w:szCs w:val="28"/>
        </w:rPr>
        <w:t>Какие мероприятия направлены на предупреждение заболеваний, передаваемых молоком?</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10" w:after="0" w:line="360" w:lineRule="auto"/>
        <w:ind w:left="360" w:hanging="360"/>
        <w:rPr>
          <w:rFonts w:ascii="Times New Roman" w:hAnsi="Times New Roman" w:cs="Times New Roman"/>
          <w:spacing w:val="-10"/>
          <w:sz w:val="28"/>
          <w:szCs w:val="28"/>
        </w:rPr>
      </w:pPr>
      <w:r w:rsidRPr="005841DD">
        <w:rPr>
          <w:rFonts w:ascii="Times New Roman" w:hAnsi="Times New Roman" w:cs="Times New Roman"/>
          <w:spacing w:val="-2"/>
          <w:sz w:val="28"/>
          <w:szCs w:val="28"/>
        </w:rPr>
        <w:t>Значение в питании населения, в том числе детского, кисломолочных продуктов.</w:t>
      </w:r>
    </w:p>
    <w:p w:rsidR="005841DD" w:rsidRPr="005841DD" w:rsidRDefault="005841DD" w:rsidP="005841DD">
      <w:pPr>
        <w:widowControl w:val="0"/>
        <w:numPr>
          <w:ilvl w:val="0"/>
          <w:numId w:val="24"/>
        </w:numPr>
        <w:shd w:val="clear" w:color="auto" w:fill="FFFFFF"/>
        <w:tabs>
          <w:tab w:val="left" w:pos="0"/>
        </w:tabs>
        <w:autoSpaceDE w:val="0"/>
        <w:autoSpaceDN w:val="0"/>
        <w:adjustRightInd w:val="0"/>
        <w:spacing w:before="10" w:after="0" w:line="360" w:lineRule="auto"/>
        <w:ind w:left="360" w:hanging="360"/>
        <w:rPr>
          <w:rFonts w:ascii="Times New Roman" w:hAnsi="Times New Roman" w:cs="Times New Roman"/>
          <w:spacing w:val="-9"/>
          <w:sz w:val="28"/>
          <w:szCs w:val="28"/>
        </w:rPr>
      </w:pPr>
      <w:r w:rsidRPr="005841DD">
        <w:rPr>
          <w:rFonts w:ascii="Times New Roman" w:hAnsi="Times New Roman" w:cs="Times New Roman"/>
          <w:sz w:val="28"/>
          <w:szCs w:val="28"/>
        </w:rPr>
        <w:t>Перечислите и охарактеризуйте органолептические и физико-химические показа</w:t>
      </w:r>
      <w:r w:rsidRPr="005841DD">
        <w:rPr>
          <w:rFonts w:ascii="Times New Roman" w:hAnsi="Times New Roman" w:cs="Times New Roman"/>
          <w:sz w:val="28"/>
          <w:szCs w:val="28"/>
        </w:rPr>
        <w:softHyphen/>
        <w:t>тели молока.</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before="5" w:after="0" w:line="360" w:lineRule="auto"/>
        <w:rPr>
          <w:rFonts w:ascii="Times New Roman" w:hAnsi="Times New Roman" w:cs="Times New Roman"/>
          <w:spacing w:val="-9"/>
          <w:sz w:val="28"/>
          <w:szCs w:val="28"/>
        </w:rPr>
      </w:pPr>
      <w:r w:rsidRPr="005841DD">
        <w:rPr>
          <w:rFonts w:ascii="Times New Roman" w:hAnsi="Times New Roman" w:cs="Times New Roman"/>
          <w:spacing w:val="-2"/>
          <w:sz w:val="28"/>
          <w:szCs w:val="28"/>
        </w:rPr>
        <w:t>Что такое фальсификация молока?</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before="5" w:after="0" w:line="360" w:lineRule="auto"/>
        <w:rPr>
          <w:rFonts w:ascii="Times New Roman" w:hAnsi="Times New Roman" w:cs="Times New Roman"/>
          <w:spacing w:val="-10"/>
          <w:sz w:val="28"/>
          <w:szCs w:val="28"/>
        </w:rPr>
      </w:pPr>
      <w:r w:rsidRPr="005841DD">
        <w:rPr>
          <w:rFonts w:ascii="Times New Roman" w:hAnsi="Times New Roman" w:cs="Times New Roman"/>
          <w:spacing w:val="-2"/>
          <w:sz w:val="28"/>
          <w:szCs w:val="28"/>
        </w:rPr>
        <w:t>С какой целью добавляют в молоко соду?</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after="0" w:line="360" w:lineRule="auto"/>
        <w:rPr>
          <w:rFonts w:ascii="Times New Roman" w:hAnsi="Times New Roman" w:cs="Times New Roman"/>
          <w:spacing w:val="-10"/>
          <w:sz w:val="28"/>
          <w:szCs w:val="28"/>
        </w:rPr>
      </w:pPr>
      <w:r w:rsidRPr="005841DD">
        <w:rPr>
          <w:rFonts w:ascii="Times New Roman" w:hAnsi="Times New Roman" w:cs="Times New Roman"/>
          <w:spacing w:val="-1"/>
          <w:sz w:val="28"/>
          <w:szCs w:val="28"/>
        </w:rPr>
        <w:t>Как определить присутствие соды в молоке?</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before="10" w:after="0" w:line="360" w:lineRule="auto"/>
        <w:rPr>
          <w:rFonts w:ascii="Times New Roman" w:hAnsi="Times New Roman" w:cs="Times New Roman"/>
          <w:spacing w:val="-9"/>
          <w:sz w:val="28"/>
          <w:szCs w:val="28"/>
        </w:rPr>
      </w:pPr>
      <w:r w:rsidRPr="005841DD">
        <w:rPr>
          <w:rFonts w:ascii="Times New Roman" w:hAnsi="Times New Roman" w:cs="Times New Roman"/>
          <w:spacing w:val="-1"/>
          <w:sz w:val="28"/>
          <w:szCs w:val="28"/>
        </w:rPr>
        <w:t>Можно ли употреблять молоко с примесью соды в пищу?</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before="5" w:after="0" w:line="360" w:lineRule="auto"/>
        <w:rPr>
          <w:rFonts w:ascii="Times New Roman" w:hAnsi="Times New Roman" w:cs="Times New Roman"/>
          <w:spacing w:val="-10"/>
          <w:sz w:val="28"/>
          <w:szCs w:val="28"/>
        </w:rPr>
      </w:pPr>
      <w:r w:rsidRPr="005841DD">
        <w:rPr>
          <w:rFonts w:ascii="Times New Roman" w:hAnsi="Times New Roman" w:cs="Times New Roman"/>
          <w:spacing w:val="-2"/>
          <w:sz w:val="28"/>
          <w:szCs w:val="28"/>
        </w:rPr>
        <w:t>С какой целью добавляют в молоко крахмал?</w:t>
      </w:r>
    </w:p>
    <w:p w:rsidR="005841DD" w:rsidRPr="005841DD" w:rsidRDefault="005841DD" w:rsidP="005841DD">
      <w:pPr>
        <w:widowControl w:val="0"/>
        <w:numPr>
          <w:ilvl w:val="0"/>
          <w:numId w:val="25"/>
        </w:numPr>
        <w:shd w:val="clear" w:color="auto" w:fill="FFFFFF"/>
        <w:tabs>
          <w:tab w:val="left" w:pos="0"/>
        </w:tabs>
        <w:autoSpaceDE w:val="0"/>
        <w:autoSpaceDN w:val="0"/>
        <w:adjustRightInd w:val="0"/>
        <w:spacing w:before="5" w:after="0" w:line="360" w:lineRule="auto"/>
        <w:rPr>
          <w:rFonts w:ascii="Times New Roman" w:hAnsi="Times New Roman" w:cs="Times New Roman"/>
          <w:spacing w:val="-9"/>
          <w:sz w:val="28"/>
          <w:szCs w:val="28"/>
        </w:rPr>
      </w:pPr>
      <w:r w:rsidRPr="005841DD">
        <w:rPr>
          <w:rFonts w:ascii="Times New Roman" w:hAnsi="Times New Roman" w:cs="Times New Roman"/>
          <w:spacing w:val="-2"/>
          <w:sz w:val="28"/>
          <w:szCs w:val="28"/>
        </w:rPr>
        <w:t>Как определить присутствие в молоке крахмала?</w:t>
      </w:r>
    </w:p>
    <w:p w:rsidR="00002B9B" w:rsidRPr="005841DD" w:rsidRDefault="00002B9B" w:rsidP="005841DD">
      <w:pPr>
        <w:tabs>
          <w:tab w:val="left" w:pos="0"/>
        </w:tabs>
        <w:spacing w:line="240" w:lineRule="auto"/>
        <w:jc w:val="center"/>
        <w:outlineLvl w:val="0"/>
        <w:rPr>
          <w:rFonts w:ascii="Times New Roman" w:hAnsi="Times New Roman" w:cs="Times New Roman"/>
          <w:b/>
          <w:bCs/>
          <w:w w:val="88"/>
          <w:sz w:val="28"/>
          <w:szCs w:val="28"/>
        </w:rPr>
      </w:pPr>
    </w:p>
    <w:p w:rsidR="00002B9B" w:rsidRDefault="00002B9B" w:rsidP="007B2B4E">
      <w:pPr>
        <w:spacing w:line="240" w:lineRule="auto"/>
        <w:jc w:val="center"/>
        <w:outlineLvl w:val="0"/>
        <w:rPr>
          <w:rFonts w:ascii="Times New Roman" w:hAnsi="Times New Roman" w:cs="Times New Roman"/>
          <w:b/>
          <w:bCs/>
          <w:w w:val="88"/>
          <w:sz w:val="28"/>
          <w:szCs w:val="28"/>
        </w:rPr>
      </w:pPr>
    </w:p>
    <w:p w:rsidR="00002B9B" w:rsidRDefault="00002B9B" w:rsidP="007B2B4E">
      <w:pPr>
        <w:spacing w:line="240" w:lineRule="auto"/>
        <w:jc w:val="center"/>
        <w:outlineLvl w:val="0"/>
        <w:rPr>
          <w:rFonts w:ascii="Times New Roman" w:hAnsi="Times New Roman" w:cs="Times New Roman"/>
          <w:b/>
          <w:bCs/>
          <w:w w:val="88"/>
          <w:sz w:val="28"/>
          <w:szCs w:val="28"/>
        </w:rPr>
      </w:pPr>
    </w:p>
    <w:p w:rsidR="00002B9B" w:rsidRDefault="00002B9B" w:rsidP="007B2B4E">
      <w:pPr>
        <w:spacing w:line="240" w:lineRule="auto"/>
        <w:jc w:val="center"/>
        <w:outlineLvl w:val="0"/>
        <w:rPr>
          <w:rFonts w:ascii="Times New Roman" w:hAnsi="Times New Roman" w:cs="Times New Roman"/>
          <w:b/>
          <w:bCs/>
          <w:w w:val="88"/>
          <w:sz w:val="28"/>
          <w:szCs w:val="28"/>
        </w:rPr>
      </w:pPr>
    </w:p>
    <w:p w:rsidR="00002B9B" w:rsidRDefault="00002B9B"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5841DD" w:rsidRDefault="005841DD" w:rsidP="007B2B4E">
      <w:pPr>
        <w:spacing w:line="240" w:lineRule="auto"/>
        <w:jc w:val="center"/>
        <w:outlineLvl w:val="0"/>
        <w:rPr>
          <w:rFonts w:ascii="Times New Roman" w:hAnsi="Times New Roman" w:cs="Times New Roman"/>
          <w:b/>
          <w:bCs/>
          <w:w w:val="88"/>
          <w:sz w:val="28"/>
          <w:szCs w:val="28"/>
        </w:rPr>
      </w:pPr>
    </w:p>
    <w:p w:rsidR="007B2B4E" w:rsidRPr="007B2B4E" w:rsidRDefault="00E04993" w:rsidP="007B2B4E">
      <w:pPr>
        <w:spacing w:line="240" w:lineRule="auto"/>
        <w:jc w:val="center"/>
        <w:outlineLvl w:val="0"/>
        <w:rPr>
          <w:rFonts w:ascii="Times New Roman" w:hAnsi="Times New Roman" w:cs="Times New Roman"/>
          <w:b/>
          <w:sz w:val="28"/>
          <w:szCs w:val="28"/>
        </w:rPr>
      </w:pPr>
      <w:r>
        <w:rPr>
          <w:rFonts w:ascii="Times New Roman" w:hAnsi="Times New Roman" w:cs="Times New Roman"/>
          <w:b/>
          <w:bCs/>
          <w:w w:val="88"/>
          <w:sz w:val="28"/>
          <w:szCs w:val="28"/>
        </w:rPr>
        <w:t>ТЕМА 10</w:t>
      </w:r>
      <w:r w:rsidR="007B2B4E">
        <w:rPr>
          <w:rFonts w:ascii="Times New Roman" w:hAnsi="Times New Roman" w:cs="Times New Roman"/>
          <w:b/>
          <w:bCs/>
          <w:w w:val="88"/>
          <w:sz w:val="28"/>
          <w:szCs w:val="28"/>
        </w:rPr>
        <w:t xml:space="preserve">. </w:t>
      </w:r>
      <w:r w:rsidR="007B2B4E" w:rsidRPr="007B2B4E">
        <w:rPr>
          <w:rFonts w:ascii="Times New Roman" w:hAnsi="Times New Roman" w:cs="Times New Roman"/>
          <w:b/>
          <w:bCs/>
          <w:w w:val="88"/>
          <w:sz w:val="28"/>
          <w:szCs w:val="28"/>
        </w:rPr>
        <w:t>МЕТОДЫ ИССЛЕДОВАНИЯ И ГИГИЕНИЧЕСКАЯ ЭКСПЕРТИЗА</w:t>
      </w:r>
    </w:p>
    <w:p w:rsidR="007B2B4E" w:rsidRPr="007B2B4E" w:rsidRDefault="007B2B4E" w:rsidP="007B2B4E">
      <w:pPr>
        <w:spacing w:line="240" w:lineRule="auto"/>
        <w:jc w:val="center"/>
        <w:rPr>
          <w:rFonts w:ascii="Times New Roman" w:hAnsi="Times New Roman" w:cs="Times New Roman"/>
          <w:b/>
          <w:bCs/>
          <w:spacing w:val="-2"/>
          <w:w w:val="88"/>
          <w:sz w:val="28"/>
          <w:szCs w:val="28"/>
        </w:rPr>
      </w:pPr>
      <w:r w:rsidRPr="007B2B4E">
        <w:rPr>
          <w:rFonts w:ascii="Times New Roman" w:hAnsi="Times New Roman" w:cs="Times New Roman"/>
          <w:b/>
          <w:bCs/>
          <w:spacing w:val="-2"/>
          <w:w w:val="88"/>
          <w:sz w:val="28"/>
          <w:szCs w:val="28"/>
        </w:rPr>
        <w:t>КАЧЕСТВА МЯСА</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spacing w:val="-1"/>
          <w:w w:val="88"/>
          <w:sz w:val="28"/>
          <w:szCs w:val="28"/>
        </w:rPr>
        <w:t>Мясо является одним из основных продуктов питания. Оно, как правило, не прие</w:t>
      </w:r>
      <w:r w:rsidRPr="007B2B4E">
        <w:rPr>
          <w:rFonts w:ascii="Times New Roman" w:hAnsi="Times New Roman" w:cs="Times New Roman"/>
          <w:w w:val="88"/>
          <w:sz w:val="28"/>
          <w:szCs w:val="28"/>
        </w:rPr>
        <w:t>дается. В состав мяса входят мышечная, жировая, соединительная, костная ткань и кровь убойных животных и птицы.</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spacing w:val="-1"/>
          <w:w w:val="88"/>
          <w:sz w:val="28"/>
          <w:szCs w:val="28"/>
        </w:rPr>
        <w:t>Химический состав мяса представлен белками (14 - 20 %), жирами (3-14 %), угле</w:t>
      </w:r>
      <w:r w:rsidRPr="007B2B4E">
        <w:rPr>
          <w:rFonts w:ascii="Times New Roman" w:hAnsi="Times New Roman" w:cs="Times New Roman"/>
          <w:w w:val="88"/>
          <w:sz w:val="28"/>
          <w:szCs w:val="28"/>
        </w:rPr>
        <w:t>водами (гликоген - до 1 %), витаминами (В1, В2, В6, В12, РР), минеральными веществами (фосфор, железо и др.), микроэлементами (медь, цинк, кобальт и пр.), экстрактивными веществами.</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spacing w:val="-1"/>
          <w:w w:val="88"/>
          <w:sz w:val="28"/>
          <w:szCs w:val="28"/>
        </w:rPr>
        <w:t>Наиболее важное пищевое и биологическое значение имеет мышечная ткань, содержащая полноценные белки (миозин, актин, глобулин). В состав белков входят по</w:t>
      </w:r>
      <w:r w:rsidRPr="007B2B4E">
        <w:rPr>
          <w:rFonts w:ascii="Times New Roman" w:hAnsi="Times New Roman" w:cs="Times New Roman"/>
          <w:w w:val="88"/>
          <w:sz w:val="28"/>
          <w:szCs w:val="28"/>
        </w:rPr>
        <w:t>мимо заменимых - все незаменимые аминокислоты.</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spacing w:val="-2"/>
          <w:w w:val="88"/>
          <w:sz w:val="28"/>
          <w:szCs w:val="28"/>
        </w:rPr>
        <w:t>Жировая ткань содержит в основном насыщенные жирные кислоты. В состав жиро</w:t>
      </w:r>
      <w:r w:rsidRPr="007B2B4E">
        <w:rPr>
          <w:rFonts w:ascii="Times New Roman" w:hAnsi="Times New Roman" w:cs="Times New Roman"/>
          <w:w w:val="88"/>
          <w:sz w:val="28"/>
          <w:szCs w:val="28"/>
        </w:rPr>
        <w:t>вой ткани входят фосфатиды, липопротеины, зоостерины, жирорастворимые витамины - А, Д, Е, К.</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w w:val="88"/>
          <w:sz w:val="28"/>
          <w:szCs w:val="28"/>
        </w:rPr>
        <w:t xml:space="preserve">Мясо легко подвергается тепловой обработке и из него можно приготовить много </w:t>
      </w:r>
      <w:r w:rsidRPr="007B2B4E">
        <w:rPr>
          <w:rFonts w:ascii="Times New Roman" w:hAnsi="Times New Roman" w:cs="Times New Roman"/>
          <w:spacing w:val="-1"/>
          <w:w w:val="88"/>
          <w:sz w:val="28"/>
          <w:szCs w:val="28"/>
        </w:rPr>
        <w:t>разных продуктов (колбасные изделия, копчености и пр.) и блюд.</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w w:val="88"/>
          <w:sz w:val="28"/>
          <w:szCs w:val="28"/>
        </w:rPr>
        <w:t>В процессе переработки мясо подвергается ветеринарно-санитарному контролю и клеймению.</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spacing w:val="-1"/>
          <w:w w:val="88"/>
          <w:sz w:val="28"/>
          <w:szCs w:val="28"/>
        </w:rPr>
        <w:t>Туши после убоя обычно помещают в холодильные камеры, где происходит их охлаждение и созревание. Созревание - это сложный физико-химический процесс, протекающий в мясе под влиянием его ферментов. В результате созревания мясо стано</w:t>
      </w:r>
      <w:r w:rsidRPr="007B2B4E">
        <w:rPr>
          <w:rFonts w:ascii="Times New Roman" w:hAnsi="Times New Roman" w:cs="Times New Roman"/>
          <w:w w:val="88"/>
          <w:sz w:val="28"/>
          <w:szCs w:val="28"/>
        </w:rPr>
        <w:t>вится мягче, приобретает вкус и специфический аромат.</w:t>
      </w:r>
    </w:p>
    <w:p w:rsidR="007B2B4E" w:rsidRPr="007B2B4E" w:rsidRDefault="007B2B4E" w:rsidP="007B2B4E">
      <w:pPr>
        <w:spacing w:line="240" w:lineRule="auto"/>
        <w:ind w:firstLine="540"/>
        <w:jc w:val="both"/>
        <w:rPr>
          <w:rFonts w:ascii="Times New Roman" w:hAnsi="Times New Roman" w:cs="Times New Roman"/>
          <w:sz w:val="28"/>
          <w:szCs w:val="28"/>
        </w:rPr>
      </w:pPr>
      <w:r w:rsidRPr="007B2B4E">
        <w:rPr>
          <w:rFonts w:ascii="Times New Roman" w:hAnsi="Times New Roman" w:cs="Times New Roman"/>
          <w:w w:val="88"/>
          <w:sz w:val="28"/>
          <w:szCs w:val="28"/>
        </w:rPr>
        <w:t xml:space="preserve">Вместе с тем, мясо как продукт питания имеет и ряд недостатков. Прежде всего, </w:t>
      </w:r>
      <w:r w:rsidRPr="007B2B4E">
        <w:rPr>
          <w:rFonts w:ascii="Times New Roman" w:hAnsi="Times New Roman" w:cs="Times New Roman"/>
          <w:spacing w:val="-1"/>
          <w:w w:val="88"/>
          <w:sz w:val="28"/>
          <w:szCs w:val="28"/>
        </w:rPr>
        <w:t xml:space="preserve">оно относится к категории скоропортящихся продуктов. Мясо может служить источником инфекционных заболеваний (сибирская язва, бруцеллез, ящур, туберкулез, сап, </w:t>
      </w:r>
      <w:r w:rsidRPr="007B2B4E">
        <w:rPr>
          <w:rFonts w:ascii="Times New Roman" w:hAnsi="Times New Roman" w:cs="Times New Roman"/>
          <w:w w:val="88"/>
          <w:sz w:val="28"/>
          <w:szCs w:val="28"/>
        </w:rPr>
        <w:t>сальмонеллез и др.), пищевых отравлений (ботулизм), глистных инвазий (тенниидоз, трихинеллез, эхинококкоз).</w:t>
      </w:r>
    </w:p>
    <w:p w:rsidR="007B2B4E" w:rsidRPr="007B2B4E" w:rsidRDefault="007B2B4E" w:rsidP="007B2B4E">
      <w:pPr>
        <w:spacing w:line="240" w:lineRule="auto"/>
        <w:ind w:firstLine="540"/>
        <w:jc w:val="both"/>
        <w:rPr>
          <w:rFonts w:ascii="Times New Roman" w:hAnsi="Times New Roman" w:cs="Times New Roman"/>
          <w:w w:val="88"/>
          <w:sz w:val="28"/>
          <w:szCs w:val="28"/>
        </w:rPr>
      </w:pPr>
      <w:r w:rsidRPr="007B2B4E">
        <w:rPr>
          <w:rFonts w:ascii="Times New Roman" w:hAnsi="Times New Roman" w:cs="Times New Roman"/>
          <w:spacing w:val="-1"/>
          <w:w w:val="88"/>
          <w:sz w:val="28"/>
          <w:szCs w:val="28"/>
        </w:rPr>
        <w:t>В связи с этим, санитарная экспертиза мяса необходима. Она складывается из оценки органолептических показателей, физико-химического, бактериоло</w:t>
      </w:r>
      <w:r w:rsidRPr="007B2B4E">
        <w:rPr>
          <w:rFonts w:ascii="Times New Roman" w:hAnsi="Times New Roman" w:cs="Times New Roman"/>
          <w:w w:val="88"/>
          <w:sz w:val="28"/>
          <w:szCs w:val="28"/>
        </w:rPr>
        <w:t>гического и гельминтологического исследований.</w:t>
      </w:r>
    </w:p>
    <w:p w:rsidR="007B2B4E" w:rsidRPr="00002B9B" w:rsidRDefault="00F26736" w:rsidP="007B2B4E">
      <w:pPr>
        <w:spacing w:line="240" w:lineRule="auto"/>
        <w:ind w:firstLine="540"/>
        <w:jc w:val="both"/>
        <w:rPr>
          <w:rFonts w:ascii="Times New Roman" w:hAnsi="Times New Roman" w:cs="Times New Roman"/>
          <w:spacing w:val="-1"/>
          <w:w w:val="88"/>
          <w:sz w:val="28"/>
          <w:szCs w:val="28"/>
        </w:rPr>
      </w:pPr>
      <w:r>
        <w:rPr>
          <w:rFonts w:ascii="Times New Roman" w:hAnsi="Times New Roman" w:cs="Times New Roman"/>
          <w:spacing w:val="-1"/>
          <w:w w:val="88"/>
          <w:sz w:val="28"/>
          <w:szCs w:val="28"/>
        </w:rPr>
        <w:t xml:space="preserve"> </w:t>
      </w:r>
      <w:r w:rsidR="007B2B4E" w:rsidRPr="007B2B4E">
        <w:rPr>
          <w:rFonts w:ascii="Times New Roman" w:hAnsi="Times New Roman" w:cs="Times New Roman"/>
          <w:spacing w:val="-1"/>
          <w:w w:val="88"/>
          <w:sz w:val="28"/>
          <w:szCs w:val="28"/>
        </w:rPr>
        <w:t xml:space="preserve"> Органолептические свойства мяса оценивают, ориентируясь на сведения </w:t>
      </w:r>
      <w:r w:rsidR="007B2B4E" w:rsidRPr="00002B9B">
        <w:rPr>
          <w:rFonts w:ascii="Times New Roman" w:hAnsi="Times New Roman" w:cs="Times New Roman"/>
          <w:spacing w:val="-1"/>
          <w:w w:val="88"/>
          <w:sz w:val="28"/>
          <w:szCs w:val="28"/>
        </w:rPr>
        <w:t>табл</w:t>
      </w:r>
      <w:r w:rsidR="00002B9B" w:rsidRPr="00002B9B">
        <w:rPr>
          <w:rFonts w:ascii="Times New Roman" w:hAnsi="Times New Roman" w:cs="Times New Roman"/>
          <w:spacing w:val="-1"/>
          <w:w w:val="88"/>
          <w:sz w:val="28"/>
          <w:szCs w:val="28"/>
        </w:rPr>
        <w:t>ицы</w:t>
      </w:r>
      <w:r w:rsidR="007B2B4E" w:rsidRPr="00002B9B">
        <w:rPr>
          <w:rFonts w:ascii="Times New Roman" w:hAnsi="Times New Roman" w:cs="Times New Roman"/>
          <w:spacing w:val="-1"/>
          <w:w w:val="88"/>
          <w:sz w:val="28"/>
          <w:szCs w:val="28"/>
        </w:rPr>
        <w:t xml:space="preserve"> </w:t>
      </w:r>
      <w:r w:rsidR="00002B9B">
        <w:rPr>
          <w:rFonts w:ascii="Times New Roman" w:hAnsi="Times New Roman" w:cs="Times New Roman"/>
          <w:spacing w:val="-1"/>
          <w:w w:val="88"/>
          <w:sz w:val="28"/>
          <w:szCs w:val="28"/>
        </w:rPr>
        <w:t>16 и 17.</w:t>
      </w:r>
    </w:p>
    <w:p w:rsidR="007B2B4E" w:rsidRPr="007B2B4E" w:rsidRDefault="007B2B4E" w:rsidP="007B2B4E">
      <w:pPr>
        <w:spacing w:line="240" w:lineRule="auto"/>
        <w:ind w:firstLine="540"/>
        <w:jc w:val="both"/>
        <w:rPr>
          <w:rFonts w:ascii="Times New Roman" w:hAnsi="Times New Roman" w:cs="Times New Roman"/>
          <w:w w:val="88"/>
          <w:sz w:val="28"/>
          <w:szCs w:val="28"/>
        </w:rPr>
      </w:pPr>
      <w:r w:rsidRPr="007B2B4E">
        <w:rPr>
          <w:rFonts w:ascii="Times New Roman" w:hAnsi="Times New Roman" w:cs="Times New Roman"/>
          <w:spacing w:val="-1"/>
          <w:w w:val="88"/>
          <w:sz w:val="28"/>
          <w:szCs w:val="28"/>
        </w:rPr>
        <w:t xml:space="preserve">Из физико-химических исследований используют такие, как проба Андриевского, определение концентрации водородных ионов (рН), проба на наличие пироксидазы, связанного аммиака. Проводят бактериоскопическое исследование мяса - определение микроорганизмов на поверхности и в глубине мяса по ГОСТ 23392-78 "Мясо. Методы химического и микроскопического анализа свежести". Определяют наличие </w:t>
      </w:r>
      <w:r w:rsidRPr="007B2B4E">
        <w:rPr>
          <w:rFonts w:ascii="Times New Roman" w:hAnsi="Times New Roman" w:cs="Times New Roman"/>
          <w:w w:val="88"/>
          <w:sz w:val="28"/>
          <w:szCs w:val="28"/>
        </w:rPr>
        <w:t xml:space="preserve">финн в мясе, а также трихинелл (с помощью трихинеллоскопа), при этом исследуют </w:t>
      </w:r>
      <w:r w:rsidRPr="007B2B4E">
        <w:rPr>
          <w:rFonts w:ascii="Times New Roman" w:hAnsi="Times New Roman" w:cs="Times New Roman"/>
          <w:iCs/>
          <w:w w:val="88"/>
          <w:sz w:val="28"/>
          <w:szCs w:val="28"/>
        </w:rPr>
        <w:t>корень языка или ножки диафрагмы</w:t>
      </w:r>
      <w:r w:rsidRPr="007B2B4E">
        <w:rPr>
          <w:rFonts w:ascii="Times New Roman" w:hAnsi="Times New Roman" w:cs="Times New Roman"/>
          <w:i/>
          <w:iCs/>
          <w:w w:val="88"/>
          <w:sz w:val="28"/>
          <w:szCs w:val="28"/>
          <w:u w:val="single"/>
        </w:rPr>
        <w:t>.</w:t>
      </w:r>
      <w:r w:rsidRPr="007B2B4E">
        <w:rPr>
          <w:rFonts w:ascii="Times New Roman" w:hAnsi="Times New Roman" w:cs="Times New Roman"/>
          <w:i/>
          <w:iCs/>
          <w:w w:val="88"/>
          <w:sz w:val="28"/>
          <w:szCs w:val="28"/>
        </w:rPr>
        <w:t xml:space="preserve"> </w:t>
      </w:r>
      <w:r w:rsidRPr="007B2B4E">
        <w:rPr>
          <w:rFonts w:ascii="Times New Roman" w:hAnsi="Times New Roman" w:cs="Times New Roman"/>
          <w:w w:val="88"/>
          <w:sz w:val="28"/>
          <w:szCs w:val="28"/>
        </w:rPr>
        <w:t>Проводят пробную варку мяса, оценивают свойства бульона и др.</w:t>
      </w:r>
    </w:p>
    <w:p w:rsidR="007B2B4E" w:rsidRPr="007B2B4E" w:rsidRDefault="007B2B4E" w:rsidP="007B2B4E">
      <w:pPr>
        <w:spacing w:line="240" w:lineRule="auto"/>
        <w:jc w:val="center"/>
        <w:rPr>
          <w:rFonts w:ascii="Times New Roman" w:hAnsi="Times New Roman" w:cs="Times New Roman"/>
          <w:b/>
          <w:w w:val="88"/>
          <w:sz w:val="28"/>
          <w:szCs w:val="28"/>
        </w:rPr>
      </w:pPr>
      <w:r w:rsidRPr="008E3AF3">
        <w:rPr>
          <w:rFonts w:ascii="Times New Roman" w:hAnsi="Times New Roman" w:cs="Times New Roman"/>
          <w:b/>
          <w:w w:val="88"/>
          <w:sz w:val="28"/>
          <w:szCs w:val="28"/>
        </w:rPr>
        <w:t xml:space="preserve">Таблица </w:t>
      </w:r>
      <w:r w:rsidR="00002B9B" w:rsidRPr="00002B9B">
        <w:rPr>
          <w:rFonts w:ascii="Times New Roman" w:hAnsi="Times New Roman" w:cs="Times New Roman"/>
          <w:b/>
          <w:w w:val="88"/>
          <w:sz w:val="28"/>
          <w:szCs w:val="28"/>
        </w:rPr>
        <w:t>16.</w:t>
      </w:r>
      <w:r w:rsidRPr="007B2B4E">
        <w:rPr>
          <w:rFonts w:ascii="Times New Roman" w:hAnsi="Times New Roman" w:cs="Times New Roman"/>
          <w:b/>
          <w:w w:val="88"/>
          <w:sz w:val="28"/>
          <w:szCs w:val="28"/>
        </w:rPr>
        <w:t xml:space="preserve"> Характеристика мяса свежего, сомнительной свежести и несвежего (ГОСТ 7269-79 «Методы отбора образцов и органолептические методы определения свежести мяса»)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3271"/>
        <w:gridCol w:w="2322"/>
        <w:gridCol w:w="2267"/>
      </w:tblGrid>
      <w:tr w:rsidR="007B2B4E" w:rsidRPr="007B2B4E" w:rsidTr="005D51F8">
        <w:tc>
          <w:tcPr>
            <w:tcW w:w="1711" w:type="dxa"/>
          </w:tcPr>
          <w:p w:rsidR="007B2B4E" w:rsidRPr="007B2B4E" w:rsidRDefault="007B2B4E" w:rsidP="007B2B4E">
            <w:pPr>
              <w:spacing w:line="240" w:lineRule="auto"/>
              <w:jc w:val="center"/>
              <w:rPr>
                <w:rFonts w:ascii="Times New Roman" w:hAnsi="Times New Roman" w:cs="Times New Roman"/>
                <w:b/>
                <w:w w:val="88"/>
                <w:sz w:val="28"/>
                <w:szCs w:val="28"/>
              </w:rPr>
            </w:pPr>
            <w:r w:rsidRPr="007B2B4E">
              <w:rPr>
                <w:rFonts w:ascii="Times New Roman" w:hAnsi="Times New Roman" w:cs="Times New Roman"/>
                <w:b/>
                <w:w w:val="88"/>
                <w:sz w:val="28"/>
                <w:szCs w:val="28"/>
              </w:rPr>
              <w:t>Признаки</w:t>
            </w:r>
          </w:p>
        </w:tc>
        <w:tc>
          <w:tcPr>
            <w:tcW w:w="3271" w:type="dxa"/>
          </w:tcPr>
          <w:p w:rsidR="007B2B4E" w:rsidRPr="007B2B4E" w:rsidRDefault="007B2B4E" w:rsidP="007B2B4E">
            <w:pPr>
              <w:spacing w:line="240" w:lineRule="auto"/>
              <w:jc w:val="center"/>
              <w:rPr>
                <w:rFonts w:ascii="Times New Roman" w:hAnsi="Times New Roman" w:cs="Times New Roman"/>
                <w:b/>
                <w:w w:val="88"/>
                <w:sz w:val="28"/>
                <w:szCs w:val="28"/>
              </w:rPr>
            </w:pPr>
            <w:r w:rsidRPr="007B2B4E">
              <w:rPr>
                <w:rFonts w:ascii="Times New Roman" w:hAnsi="Times New Roman" w:cs="Times New Roman"/>
                <w:b/>
                <w:w w:val="88"/>
                <w:sz w:val="28"/>
                <w:szCs w:val="28"/>
              </w:rPr>
              <w:t>Свежее</w:t>
            </w:r>
          </w:p>
        </w:tc>
        <w:tc>
          <w:tcPr>
            <w:tcW w:w="2322" w:type="dxa"/>
          </w:tcPr>
          <w:p w:rsidR="007B2B4E" w:rsidRPr="007B2B4E" w:rsidRDefault="007B2B4E" w:rsidP="007B2B4E">
            <w:pPr>
              <w:spacing w:line="240" w:lineRule="auto"/>
              <w:jc w:val="center"/>
              <w:rPr>
                <w:rFonts w:ascii="Times New Roman" w:hAnsi="Times New Roman" w:cs="Times New Roman"/>
                <w:b/>
                <w:w w:val="88"/>
                <w:sz w:val="28"/>
                <w:szCs w:val="28"/>
              </w:rPr>
            </w:pPr>
            <w:r w:rsidRPr="007B2B4E">
              <w:rPr>
                <w:rFonts w:ascii="Times New Roman" w:hAnsi="Times New Roman" w:cs="Times New Roman"/>
                <w:b/>
                <w:w w:val="88"/>
                <w:sz w:val="28"/>
                <w:szCs w:val="28"/>
              </w:rPr>
              <w:t>Подозрительной свежести</w:t>
            </w:r>
          </w:p>
        </w:tc>
        <w:tc>
          <w:tcPr>
            <w:tcW w:w="2267" w:type="dxa"/>
          </w:tcPr>
          <w:p w:rsidR="007B2B4E" w:rsidRPr="007B2B4E" w:rsidRDefault="007B2B4E" w:rsidP="007B2B4E">
            <w:pPr>
              <w:spacing w:line="240" w:lineRule="auto"/>
              <w:jc w:val="center"/>
              <w:rPr>
                <w:rFonts w:ascii="Times New Roman" w:hAnsi="Times New Roman" w:cs="Times New Roman"/>
                <w:b/>
                <w:w w:val="88"/>
                <w:sz w:val="28"/>
                <w:szCs w:val="28"/>
              </w:rPr>
            </w:pPr>
            <w:r w:rsidRPr="007B2B4E">
              <w:rPr>
                <w:rFonts w:ascii="Times New Roman" w:hAnsi="Times New Roman" w:cs="Times New Roman"/>
                <w:b/>
                <w:w w:val="88"/>
                <w:sz w:val="28"/>
                <w:szCs w:val="28"/>
              </w:rPr>
              <w:t>Испорченное</w:t>
            </w:r>
          </w:p>
        </w:tc>
      </w:tr>
      <w:tr w:rsidR="007B2B4E" w:rsidRPr="007B2B4E" w:rsidTr="005D51F8">
        <w:tc>
          <w:tcPr>
            <w:tcW w:w="1711" w:type="dxa"/>
          </w:tcPr>
          <w:p w:rsidR="007B2B4E" w:rsidRPr="007B2B4E" w:rsidRDefault="007B2B4E" w:rsidP="007B2B4E">
            <w:pPr>
              <w:spacing w:line="240" w:lineRule="auto"/>
              <w:rPr>
                <w:rFonts w:ascii="Times New Roman" w:hAnsi="Times New Roman" w:cs="Times New Roman"/>
                <w:w w:val="88"/>
                <w:sz w:val="28"/>
                <w:szCs w:val="28"/>
              </w:rPr>
            </w:pPr>
            <w:r w:rsidRPr="007B2B4E">
              <w:rPr>
                <w:rFonts w:ascii="Times New Roman" w:hAnsi="Times New Roman" w:cs="Times New Roman"/>
                <w:w w:val="88"/>
                <w:sz w:val="28"/>
                <w:szCs w:val="28"/>
              </w:rPr>
              <w:t>Внешний вид</w:t>
            </w:r>
          </w:p>
        </w:tc>
        <w:tc>
          <w:tcPr>
            <w:tcW w:w="3271"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2"/>
                <w:sz w:val="28"/>
                <w:szCs w:val="28"/>
              </w:rPr>
              <w:t>Мясо имеет сухую поверхность с корочкой подсыха</w:t>
            </w:r>
            <w:r w:rsidRPr="007B2B4E">
              <w:rPr>
                <w:rFonts w:ascii="Times New Roman" w:hAnsi="Times New Roman" w:cs="Times New Roman"/>
                <w:spacing w:val="-3"/>
                <w:sz w:val="28"/>
                <w:szCs w:val="28"/>
              </w:rPr>
              <w:t xml:space="preserve">ния. Цвет на поверхности и </w:t>
            </w:r>
            <w:r w:rsidRPr="007B2B4E">
              <w:rPr>
                <w:rFonts w:ascii="Times New Roman" w:hAnsi="Times New Roman" w:cs="Times New Roman"/>
                <w:spacing w:val="-2"/>
                <w:sz w:val="28"/>
                <w:szCs w:val="28"/>
              </w:rPr>
              <w:t xml:space="preserve">на разрезе характерный </w:t>
            </w:r>
            <w:r w:rsidRPr="007B2B4E">
              <w:rPr>
                <w:rFonts w:ascii="Times New Roman" w:hAnsi="Times New Roman" w:cs="Times New Roman"/>
                <w:sz w:val="28"/>
                <w:szCs w:val="28"/>
              </w:rPr>
              <w:t xml:space="preserve">для вида животного, от </w:t>
            </w:r>
            <w:r w:rsidRPr="007B2B4E">
              <w:rPr>
                <w:rFonts w:ascii="Times New Roman" w:hAnsi="Times New Roman" w:cs="Times New Roman"/>
                <w:spacing w:val="-2"/>
                <w:sz w:val="28"/>
                <w:szCs w:val="28"/>
              </w:rPr>
              <w:t>розового (свинина) до темно-красного. Поверхность разреза слегка влаж</w:t>
            </w:r>
            <w:r w:rsidRPr="007B2B4E">
              <w:rPr>
                <w:rFonts w:ascii="Times New Roman" w:hAnsi="Times New Roman" w:cs="Times New Roman"/>
                <w:sz w:val="28"/>
                <w:szCs w:val="28"/>
              </w:rPr>
              <w:t>ная, не мягкая. Сок прозрачный</w:t>
            </w:r>
          </w:p>
        </w:tc>
        <w:tc>
          <w:tcPr>
            <w:tcW w:w="2322"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2"/>
                <w:sz w:val="28"/>
                <w:szCs w:val="28"/>
              </w:rPr>
              <w:t xml:space="preserve">Поверхность покрыта темной заветренной корочкой или </w:t>
            </w:r>
            <w:r w:rsidRPr="007B2B4E">
              <w:rPr>
                <w:rFonts w:ascii="Times New Roman" w:hAnsi="Times New Roman" w:cs="Times New Roman"/>
                <w:sz w:val="28"/>
                <w:szCs w:val="28"/>
              </w:rPr>
              <w:t xml:space="preserve">слизью, прилипает к </w:t>
            </w:r>
            <w:r w:rsidRPr="007B2B4E">
              <w:rPr>
                <w:rFonts w:ascii="Times New Roman" w:hAnsi="Times New Roman" w:cs="Times New Roman"/>
                <w:spacing w:val="-2"/>
                <w:sz w:val="28"/>
                <w:szCs w:val="28"/>
              </w:rPr>
              <w:t xml:space="preserve">пальцам. Поверхность разреза липкая на </w:t>
            </w:r>
            <w:r w:rsidRPr="007B2B4E">
              <w:rPr>
                <w:rFonts w:ascii="Times New Roman" w:hAnsi="Times New Roman" w:cs="Times New Roman"/>
                <w:sz w:val="28"/>
                <w:szCs w:val="28"/>
              </w:rPr>
              <w:t>ощупь</w:t>
            </w:r>
          </w:p>
        </w:tc>
        <w:tc>
          <w:tcPr>
            <w:tcW w:w="2267"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3"/>
                <w:sz w:val="28"/>
                <w:szCs w:val="28"/>
              </w:rPr>
              <w:t xml:space="preserve">Поверхность мышц </w:t>
            </w:r>
            <w:r w:rsidRPr="007B2B4E">
              <w:rPr>
                <w:rFonts w:ascii="Times New Roman" w:hAnsi="Times New Roman" w:cs="Times New Roman"/>
                <w:spacing w:val="-2"/>
                <w:sz w:val="28"/>
                <w:szCs w:val="28"/>
              </w:rPr>
              <w:t xml:space="preserve">сильно подсохшая </w:t>
            </w:r>
            <w:r w:rsidRPr="007B2B4E">
              <w:rPr>
                <w:rFonts w:ascii="Times New Roman" w:hAnsi="Times New Roman" w:cs="Times New Roman"/>
                <w:sz w:val="28"/>
                <w:szCs w:val="28"/>
              </w:rPr>
              <w:t>или сильно влаж</w:t>
            </w:r>
            <w:r w:rsidRPr="007B2B4E">
              <w:rPr>
                <w:rFonts w:ascii="Times New Roman" w:hAnsi="Times New Roman" w:cs="Times New Roman"/>
                <w:spacing w:val="-2"/>
                <w:sz w:val="28"/>
                <w:szCs w:val="28"/>
              </w:rPr>
              <w:t xml:space="preserve">ная. Тускло-серого или зеленоватого </w:t>
            </w:r>
            <w:r w:rsidRPr="007B2B4E">
              <w:rPr>
                <w:rFonts w:ascii="Times New Roman" w:hAnsi="Times New Roman" w:cs="Times New Roman"/>
                <w:sz w:val="28"/>
                <w:szCs w:val="28"/>
              </w:rPr>
              <w:t xml:space="preserve">цвета.  Имеется плесень. На разрезе мясо </w:t>
            </w:r>
            <w:r w:rsidRPr="007B2B4E">
              <w:rPr>
                <w:rFonts w:ascii="Times New Roman" w:hAnsi="Times New Roman" w:cs="Times New Roman"/>
                <w:spacing w:val="-1"/>
                <w:sz w:val="28"/>
                <w:szCs w:val="28"/>
              </w:rPr>
              <w:t xml:space="preserve">темного цвета, сок </w:t>
            </w:r>
            <w:r w:rsidRPr="007B2B4E">
              <w:rPr>
                <w:rFonts w:ascii="Times New Roman" w:hAnsi="Times New Roman" w:cs="Times New Roman"/>
                <w:sz w:val="28"/>
                <w:szCs w:val="28"/>
              </w:rPr>
              <w:t>мутный</w:t>
            </w:r>
          </w:p>
        </w:tc>
      </w:tr>
      <w:tr w:rsidR="007B2B4E" w:rsidRPr="007B2B4E" w:rsidTr="005D51F8">
        <w:tc>
          <w:tcPr>
            <w:tcW w:w="1711" w:type="dxa"/>
          </w:tcPr>
          <w:p w:rsidR="007B2B4E" w:rsidRPr="007B2B4E" w:rsidRDefault="007B2B4E" w:rsidP="007B2B4E">
            <w:pPr>
              <w:spacing w:line="240" w:lineRule="auto"/>
              <w:rPr>
                <w:rFonts w:ascii="Times New Roman" w:hAnsi="Times New Roman" w:cs="Times New Roman"/>
                <w:w w:val="88"/>
                <w:sz w:val="28"/>
                <w:szCs w:val="28"/>
              </w:rPr>
            </w:pPr>
            <w:r w:rsidRPr="007B2B4E">
              <w:rPr>
                <w:rFonts w:ascii="Times New Roman" w:hAnsi="Times New Roman" w:cs="Times New Roman"/>
                <w:w w:val="88"/>
                <w:sz w:val="28"/>
                <w:szCs w:val="28"/>
              </w:rPr>
              <w:t>Консистенция</w:t>
            </w:r>
          </w:p>
        </w:tc>
        <w:tc>
          <w:tcPr>
            <w:tcW w:w="3271" w:type="dxa"/>
          </w:tcPr>
          <w:p w:rsidR="007B2B4E" w:rsidRPr="007B2B4E" w:rsidRDefault="007B2B4E" w:rsidP="007B2B4E">
            <w:pPr>
              <w:spacing w:line="240" w:lineRule="auto"/>
              <w:jc w:val="both"/>
              <w:rPr>
                <w:rFonts w:ascii="Times New Roman" w:hAnsi="Times New Roman" w:cs="Times New Roman"/>
                <w:sz w:val="28"/>
                <w:szCs w:val="28"/>
              </w:rPr>
            </w:pPr>
            <w:r w:rsidRPr="007B2B4E">
              <w:rPr>
                <w:rFonts w:ascii="Times New Roman" w:hAnsi="Times New Roman" w:cs="Times New Roman"/>
                <w:spacing w:val="-2"/>
                <w:sz w:val="28"/>
                <w:szCs w:val="28"/>
              </w:rPr>
              <w:t xml:space="preserve">Плотная, эластичная, ямка </w:t>
            </w:r>
            <w:r w:rsidRPr="007B2B4E">
              <w:rPr>
                <w:rFonts w:ascii="Times New Roman" w:hAnsi="Times New Roman" w:cs="Times New Roman"/>
                <w:spacing w:val="-3"/>
                <w:sz w:val="28"/>
                <w:szCs w:val="28"/>
              </w:rPr>
              <w:t>при надавливании пальцами быстро выравнивается.</w:t>
            </w:r>
          </w:p>
          <w:p w:rsidR="007B2B4E" w:rsidRPr="007B2B4E" w:rsidRDefault="007B2B4E" w:rsidP="007B2B4E">
            <w:pPr>
              <w:spacing w:line="240" w:lineRule="auto"/>
              <w:jc w:val="both"/>
              <w:rPr>
                <w:rFonts w:ascii="Times New Roman" w:hAnsi="Times New Roman" w:cs="Times New Roman"/>
                <w:w w:val="88"/>
                <w:sz w:val="28"/>
                <w:szCs w:val="28"/>
              </w:rPr>
            </w:pPr>
          </w:p>
        </w:tc>
        <w:tc>
          <w:tcPr>
            <w:tcW w:w="2322"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3"/>
                <w:sz w:val="28"/>
                <w:szCs w:val="28"/>
              </w:rPr>
              <w:t>Размягченная, малоэла</w:t>
            </w:r>
            <w:r w:rsidRPr="007B2B4E">
              <w:rPr>
                <w:rFonts w:ascii="Times New Roman" w:hAnsi="Times New Roman" w:cs="Times New Roman"/>
                <w:spacing w:val="-1"/>
                <w:sz w:val="28"/>
                <w:szCs w:val="28"/>
              </w:rPr>
              <w:t>стичная, ямка при на</w:t>
            </w:r>
            <w:r w:rsidRPr="007B2B4E">
              <w:rPr>
                <w:rFonts w:ascii="Times New Roman" w:hAnsi="Times New Roman" w:cs="Times New Roman"/>
                <w:sz w:val="28"/>
                <w:szCs w:val="28"/>
              </w:rPr>
              <w:t>давливании выравнивается медленно</w:t>
            </w:r>
          </w:p>
        </w:tc>
        <w:tc>
          <w:tcPr>
            <w:tcW w:w="2267" w:type="dxa"/>
          </w:tcPr>
          <w:p w:rsidR="007B2B4E" w:rsidRPr="007B2B4E" w:rsidRDefault="007B2B4E" w:rsidP="007B2B4E">
            <w:pPr>
              <w:spacing w:line="240" w:lineRule="auto"/>
              <w:jc w:val="both"/>
              <w:rPr>
                <w:rFonts w:ascii="Times New Roman" w:hAnsi="Times New Roman" w:cs="Times New Roman"/>
                <w:sz w:val="28"/>
                <w:szCs w:val="28"/>
              </w:rPr>
            </w:pPr>
            <w:r w:rsidRPr="007B2B4E">
              <w:rPr>
                <w:rFonts w:ascii="Times New Roman" w:hAnsi="Times New Roman" w:cs="Times New Roman"/>
                <w:spacing w:val="-2"/>
                <w:sz w:val="28"/>
                <w:szCs w:val="28"/>
              </w:rPr>
              <w:t>Мягкая, иногда вяжущая. Ямка при на</w:t>
            </w:r>
            <w:r w:rsidRPr="007B2B4E">
              <w:rPr>
                <w:rFonts w:ascii="Times New Roman" w:hAnsi="Times New Roman" w:cs="Times New Roman"/>
                <w:spacing w:val="-1"/>
                <w:sz w:val="28"/>
                <w:szCs w:val="28"/>
              </w:rPr>
              <w:t>давливании глубо</w:t>
            </w:r>
            <w:r w:rsidRPr="007B2B4E">
              <w:rPr>
                <w:rFonts w:ascii="Times New Roman" w:hAnsi="Times New Roman" w:cs="Times New Roman"/>
                <w:spacing w:val="-2"/>
                <w:sz w:val="28"/>
                <w:szCs w:val="28"/>
              </w:rPr>
              <w:t>кая не выравнива</w:t>
            </w:r>
            <w:r w:rsidRPr="007B2B4E">
              <w:rPr>
                <w:rFonts w:ascii="Times New Roman" w:hAnsi="Times New Roman" w:cs="Times New Roman"/>
                <w:sz w:val="28"/>
                <w:szCs w:val="28"/>
              </w:rPr>
              <w:t>ется</w:t>
            </w:r>
          </w:p>
          <w:p w:rsidR="007B2B4E" w:rsidRPr="007B2B4E" w:rsidRDefault="007B2B4E" w:rsidP="007B2B4E">
            <w:pPr>
              <w:spacing w:line="240" w:lineRule="auto"/>
              <w:jc w:val="both"/>
              <w:rPr>
                <w:rFonts w:ascii="Times New Roman" w:hAnsi="Times New Roman" w:cs="Times New Roman"/>
                <w:w w:val="88"/>
                <w:sz w:val="28"/>
                <w:szCs w:val="28"/>
              </w:rPr>
            </w:pPr>
          </w:p>
        </w:tc>
      </w:tr>
      <w:tr w:rsidR="007B2B4E" w:rsidRPr="007B2B4E" w:rsidTr="005D51F8">
        <w:tc>
          <w:tcPr>
            <w:tcW w:w="1711" w:type="dxa"/>
          </w:tcPr>
          <w:p w:rsidR="007B2B4E" w:rsidRPr="007B2B4E" w:rsidRDefault="007B2B4E" w:rsidP="007B2B4E">
            <w:pPr>
              <w:spacing w:line="240" w:lineRule="auto"/>
              <w:rPr>
                <w:rFonts w:ascii="Times New Roman" w:hAnsi="Times New Roman" w:cs="Times New Roman"/>
                <w:w w:val="88"/>
                <w:sz w:val="28"/>
                <w:szCs w:val="28"/>
              </w:rPr>
            </w:pPr>
            <w:r w:rsidRPr="007B2B4E">
              <w:rPr>
                <w:rFonts w:ascii="Times New Roman" w:hAnsi="Times New Roman" w:cs="Times New Roman"/>
                <w:w w:val="88"/>
                <w:sz w:val="28"/>
                <w:szCs w:val="28"/>
              </w:rPr>
              <w:t>Запах</w:t>
            </w:r>
          </w:p>
        </w:tc>
        <w:tc>
          <w:tcPr>
            <w:tcW w:w="3271"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3"/>
                <w:sz w:val="28"/>
                <w:szCs w:val="28"/>
              </w:rPr>
              <w:t>Специфический для свеже</w:t>
            </w:r>
            <w:r w:rsidRPr="007B2B4E">
              <w:rPr>
                <w:rFonts w:ascii="Times New Roman" w:hAnsi="Times New Roman" w:cs="Times New Roman"/>
                <w:sz w:val="28"/>
                <w:szCs w:val="28"/>
              </w:rPr>
              <w:t>го мяса</w:t>
            </w:r>
          </w:p>
        </w:tc>
        <w:tc>
          <w:tcPr>
            <w:tcW w:w="2322"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2"/>
                <w:sz w:val="28"/>
                <w:szCs w:val="28"/>
              </w:rPr>
              <w:t>С поверхности слабо гнилостный, на разрезе ощущается у кости. На разрезе в глубоких слоях отсутствует</w:t>
            </w:r>
          </w:p>
        </w:tc>
        <w:tc>
          <w:tcPr>
            <w:tcW w:w="2267"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3"/>
                <w:sz w:val="28"/>
                <w:szCs w:val="28"/>
              </w:rPr>
              <w:t xml:space="preserve">Запах с поверхности </w:t>
            </w:r>
            <w:r w:rsidRPr="007B2B4E">
              <w:rPr>
                <w:rFonts w:ascii="Times New Roman" w:hAnsi="Times New Roman" w:cs="Times New Roman"/>
                <w:sz w:val="28"/>
                <w:szCs w:val="28"/>
              </w:rPr>
              <w:t xml:space="preserve">и в глубоких слоях </w:t>
            </w:r>
            <w:r w:rsidRPr="007B2B4E">
              <w:rPr>
                <w:rFonts w:ascii="Times New Roman" w:hAnsi="Times New Roman" w:cs="Times New Roman"/>
                <w:spacing w:val="-1"/>
                <w:sz w:val="28"/>
                <w:szCs w:val="28"/>
              </w:rPr>
              <w:t xml:space="preserve">кислый, затхлый </w:t>
            </w:r>
            <w:r w:rsidRPr="007B2B4E">
              <w:rPr>
                <w:rFonts w:ascii="Times New Roman" w:hAnsi="Times New Roman" w:cs="Times New Roman"/>
                <w:spacing w:val="-2"/>
                <w:sz w:val="28"/>
                <w:szCs w:val="28"/>
              </w:rPr>
              <w:t>или гнилостный</w:t>
            </w:r>
          </w:p>
        </w:tc>
      </w:tr>
      <w:tr w:rsidR="007B2B4E" w:rsidRPr="007B2B4E" w:rsidTr="005D51F8">
        <w:tc>
          <w:tcPr>
            <w:tcW w:w="1711" w:type="dxa"/>
          </w:tcPr>
          <w:p w:rsidR="007B2B4E" w:rsidRPr="007B2B4E" w:rsidRDefault="007B2B4E" w:rsidP="007B2B4E">
            <w:pPr>
              <w:spacing w:line="240" w:lineRule="auto"/>
              <w:rPr>
                <w:rFonts w:ascii="Times New Roman" w:hAnsi="Times New Roman" w:cs="Times New Roman"/>
                <w:w w:val="88"/>
                <w:sz w:val="28"/>
                <w:szCs w:val="28"/>
              </w:rPr>
            </w:pPr>
            <w:r w:rsidRPr="007B2B4E">
              <w:rPr>
                <w:rFonts w:ascii="Times New Roman" w:hAnsi="Times New Roman" w:cs="Times New Roman"/>
                <w:w w:val="88"/>
                <w:sz w:val="28"/>
                <w:szCs w:val="28"/>
              </w:rPr>
              <w:t>Жир</w:t>
            </w:r>
          </w:p>
        </w:tc>
        <w:tc>
          <w:tcPr>
            <w:tcW w:w="3271"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z w:val="28"/>
                <w:szCs w:val="28"/>
              </w:rPr>
              <w:t>Крупного рогатого</w:t>
            </w:r>
            <w:r w:rsidRPr="007B2B4E">
              <w:rPr>
                <w:rFonts w:ascii="Times New Roman" w:hAnsi="Times New Roman" w:cs="Times New Roman"/>
                <w:sz w:val="28"/>
                <w:szCs w:val="28"/>
              </w:rPr>
              <w:br/>
              <w:t>скота белого или</w:t>
            </w:r>
            <w:r w:rsidRPr="007B2B4E">
              <w:rPr>
                <w:rFonts w:ascii="Times New Roman" w:hAnsi="Times New Roman" w:cs="Times New Roman"/>
                <w:sz w:val="28"/>
                <w:szCs w:val="28"/>
              </w:rPr>
              <w:br/>
            </w:r>
            <w:r w:rsidRPr="007B2B4E">
              <w:rPr>
                <w:rFonts w:ascii="Times New Roman" w:hAnsi="Times New Roman" w:cs="Times New Roman"/>
                <w:spacing w:val="-2"/>
                <w:sz w:val="28"/>
                <w:szCs w:val="28"/>
              </w:rPr>
              <w:t>желтого цвета при</w:t>
            </w:r>
            <w:r w:rsidRPr="007B2B4E">
              <w:rPr>
                <w:rFonts w:ascii="Times New Roman" w:hAnsi="Times New Roman" w:cs="Times New Roman"/>
                <w:spacing w:val="-2"/>
                <w:sz w:val="28"/>
                <w:szCs w:val="28"/>
              </w:rPr>
              <w:br/>
              <w:t>раздавливании крошится.</w:t>
            </w:r>
            <w:r w:rsidRPr="007B2B4E">
              <w:rPr>
                <w:rFonts w:ascii="Times New Roman" w:hAnsi="Times New Roman" w:cs="Times New Roman"/>
                <w:spacing w:val="-2"/>
                <w:sz w:val="28"/>
                <w:szCs w:val="28"/>
              </w:rPr>
              <w:br/>
              <w:t>Свиной - мягкий, эластич</w:t>
            </w:r>
            <w:r w:rsidRPr="007B2B4E">
              <w:rPr>
                <w:rFonts w:ascii="Times New Roman" w:hAnsi="Times New Roman" w:cs="Times New Roman"/>
                <w:spacing w:val="-2"/>
                <w:sz w:val="28"/>
                <w:szCs w:val="28"/>
              </w:rPr>
              <w:br/>
              <w:t>ный, белого или розового</w:t>
            </w:r>
            <w:r w:rsidRPr="007B2B4E">
              <w:rPr>
                <w:rFonts w:ascii="Times New Roman" w:hAnsi="Times New Roman" w:cs="Times New Roman"/>
                <w:spacing w:val="-2"/>
                <w:sz w:val="28"/>
                <w:szCs w:val="28"/>
              </w:rPr>
              <w:br/>
              <w:t xml:space="preserve"> цвета. Запах прогорания</w:t>
            </w:r>
            <w:r w:rsidRPr="007B2B4E">
              <w:rPr>
                <w:rFonts w:ascii="Times New Roman" w:hAnsi="Times New Roman" w:cs="Times New Roman"/>
                <w:spacing w:val="-2"/>
                <w:sz w:val="28"/>
                <w:szCs w:val="28"/>
              </w:rPr>
              <w:br/>
            </w:r>
            <w:r w:rsidRPr="007B2B4E">
              <w:rPr>
                <w:rFonts w:ascii="Times New Roman" w:hAnsi="Times New Roman" w:cs="Times New Roman"/>
                <w:spacing w:val="-3"/>
                <w:sz w:val="28"/>
                <w:szCs w:val="28"/>
              </w:rPr>
              <w:t>отсутствует</w:t>
            </w:r>
          </w:p>
        </w:tc>
        <w:tc>
          <w:tcPr>
            <w:tcW w:w="2322"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2"/>
                <w:sz w:val="28"/>
                <w:szCs w:val="28"/>
              </w:rPr>
              <w:t xml:space="preserve">Сероватый с матовым </w:t>
            </w:r>
            <w:r w:rsidRPr="007B2B4E">
              <w:rPr>
                <w:rFonts w:ascii="Times New Roman" w:hAnsi="Times New Roman" w:cs="Times New Roman"/>
                <w:spacing w:val="-3"/>
                <w:sz w:val="28"/>
                <w:szCs w:val="28"/>
              </w:rPr>
              <w:t>оттенком, при раздавли</w:t>
            </w:r>
            <w:r w:rsidRPr="007B2B4E">
              <w:rPr>
                <w:rFonts w:ascii="Times New Roman" w:hAnsi="Times New Roman" w:cs="Times New Roman"/>
                <w:spacing w:val="-2"/>
                <w:sz w:val="28"/>
                <w:szCs w:val="28"/>
              </w:rPr>
              <w:t xml:space="preserve">вании мажется. Запах </w:t>
            </w:r>
            <w:r w:rsidRPr="007B2B4E">
              <w:rPr>
                <w:rFonts w:ascii="Times New Roman" w:hAnsi="Times New Roman" w:cs="Times New Roman"/>
                <w:spacing w:val="-3"/>
                <w:sz w:val="28"/>
                <w:szCs w:val="28"/>
              </w:rPr>
              <w:t>полежавшего или слегка д</w:t>
            </w:r>
            <w:r w:rsidRPr="007B2B4E">
              <w:rPr>
                <w:rFonts w:ascii="Times New Roman" w:hAnsi="Times New Roman" w:cs="Times New Roman"/>
                <w:spacing w:val="-2"/>
                <w:sz w:val="28"/>
                <w:szCs w:val="28"/>
              </w:rPr>
              <w:t>осолившегося жира</w:t>
            </w:r>
          </w:p>
        </w:tc>
        <w:tc>
          <w:tcPr>
            <w:tcW w:w="2267" w:type="dxa"/>
          </w:tcPr>
          <w:p w:rsidR="007B2B4E" w:rsidRPr="007B2B4E" w:rsidRDefault="007B2B4E" w:rsidP="007B2B4E">
            <w:pPr>
              <w:spacing w:line="240" w:lineRule="auto"/>
              <w:jc w:val="both"/>
              <w:rPr>
                <w:rFonts w:ascii="Times New Roman" w:hAnsi="Times New Roman" w:cs="Times New Roman"/>
                <w:w w:val="88"/>
                <w:sz w:val="28"/>
                <w:szCs w:val="28"/>
              </w:rPr>
            </w:pPr>
            <w:r w:rsidRPr="007B2B4E">
              <w:rPr>
                <w:rFonts w:ascii="Times New Roman" w:hAnsi="Times New Roman" w:cs="Times New Roman"/>
                <w:spacing w:val="-2"/>
                <w:sz w:val="28"/>
                <w:szCs w:val="28"/>
              </w:rPr>
              <w:t xml:space="preserve">Серый с грязным </w:t>
            </w:r>
            <w:r w:rsidRPr="007B2B4E">
              <w:rPr>
                <w:rFonts w:ascii="Times New Roman" w:hAnsi="Times New Roman" w:cs="Times New Roman"/>
                <w:spacing w:val="-3"/>
                <w:sz w:val="28"/>
                <w:szCs w:val="28"/>
              </w:rPr>
              <w:t xml:space="preserve">оттенком. Запах его </w:t>
            </w:r>
            <w:r w:rsidRPr="007B2B4E">
              <w:rPr>
                <w:rFonts w:ascii="Times New Roman" w:hAnsi="Times New Roman" w:cs="Times New Roman"/>
                <w:sz w:val="28"/>
                <w:szCs w:val="28"/>
              </w:rPr>
              <w:t xml:space="preserve">прогорклый или </w:t>
            </w:r>
            <w:r w:rsidRPr="007B2B4E">
              <w:rPr>
                <w:rFonts w:ascii="Times New Roman" w:hAnsi="Times New Roman" w:cs="Times New Roman"/>
                <w:spacing w:val="-2"/>
                <w:sz w:val="28"/>
                <w:szCs w:val="28"/>
              </w:rPr>
              <w:t>резко тошнотвор</w:t>
            </w:r>
            <w:r w:rsidRPr="007B2B4E">
              <w:rPr>
                <w:rFonts w:ascii="Times New Roman" w:hAnsi="Times New Roman" w:cs="Times New Roman"/>
                <w:sz w:val="28"/>
                <w:szCs w:val="28"/>
              </w:rPr>
              <w:t>ный</w:t>
            </w:r>
          </w:p>
        </w:tc>
      </w:tr>
    </w:tbl>
    <w:p w:rsidR="00501070" w:rsidRDefault="00501070" w:rsidP="00F26736">
      <w:pPr>
        <w:ind w:firstLine="426"/>
        <w:jc w:val="center"/>
        <w:rPr>
          <w:rFonts w:ascii="Times New Roman" w:eastAsia="Calibri" w:hAnsi="Times New Roman" w:cs="Times New Roman"/>
          <w:b/>
          <w:sz w:val="28"/>
        </w:rPr>
      </w:pPr>
    </w:p>
    <w:p w:rsidR="00501070" w:rsidRDefault="00002B9B" w:rsidP="00501070">
      <w:pPr>
        <w:pStyle w:val="a3"/>
        <w:ind w:left="0"/>
        <w:jc w:val="center"/>
        <w:rPr>
          <w:b/>
        </w:rPr>
      </w:pPr>
      <w:r>
        <w:rPr>
          <w:b/>
          <w:sz w:val="28"/>
          <w:szCs w:val="28"/>
        </w:rPr>
        <w:t>17</w:t>
      </w:r>
      <w:r w:rsidR="00501070" w:rsidRPr="005F4909">
        <w:rPr>
          <w:b/>
          <w:sz w:val="28"/>
          <w:szCs w:val="28"/>
        </w:rPr>
        <w:t>.</w:t>
      </w:r>
      <w:r w:rsidR="00501070">
        <w:rPr>
          <w:b/>
          <w:sz w:val="28"/>
          <w:szCs w:val="28"/>
        </w:rPr>
        <w:t xml:space="preserve"> Показатели качества мяса, рыбы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827"/>
        <w:gridCol w:w="2835"/>
      </w:tblGrid>
      <w:tr w:rsidR="00501070" w:rsidTr="00E560A2">
        <w:trPr>
          <w:tblHeader/>
        </w:trPr>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Показатели</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Мясо</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Рыба</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Внешний вид, цвет</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Бледно-розовая корка подсыхания, увлажненная, не липкая</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Блестящая, прилегающая чешуя, глаза выпуклые, прозрачные, мясо розовое, жабры влажные, но без слизи</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Консистенция</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Эластичная, ямка при нажатии быстро выпрямляется</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Эластичная, ямка при нажатии быстро выпрямляется</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Запах</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Приятный, характерный для каждого вида животных</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Характерный (“рыбный”), но не гнилостный</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Жир</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Белого, желтоватого цвета, твердой консистенции, без запаха прогоркания, окисления</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Белого цвета, мягкий, с “рыбным” запахом, почти не смазывается</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Костный мозг</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Желтый, упругий, заполняет просвет трубчатых костей, не отслаивается от стенок кости</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Сухожилия, суставы</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 xml:space="preserve">Упругие, плотные. Суставные поверхности гладкие, блестящие </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Мышцы возле позвоночника не почерневшие</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Бульон при варке</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Прозрачный, без хлопьев, с приятным запахом и вкусом.</w:t>
            </w:r>
          </w:p>
          <w:p w:rsidR="00501070" w:rsidRDefault="00501070" w:rsidP="00E560A2">
            <w:pPr>
              <w:pStyle w:val="a3"/>
              <w:ind w:left="0"/>
            </w:pPr>
            <w:r>
              <w:t>Жир на поверхности – большими каплями</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Прозрачный, с большими каплями жира на поверхности, с приятным характерным запахом</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рН (по лакмусу)</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5,8-6,4 (но не более 6,7)</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Аммиак</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Хлористый аммоний (хлорид аммония) – не более “++”</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Сероводород</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Сернистый свинец (сульфид свинца) – не должно быть, при наличии – бурая окраска</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Реакция с бензидином</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Сине-зеленая окраска – свежее мясо</w:t>
            </w:r>
          </w:p>
          <w:p w:rsidR="00501070" w:rsidRDefault="00501070" w:rsidP="00E560A2">
            <w:pPr>
              <w:pStyle w:val="a3"/>
              <w:ind w:left="0"/>
            </w:pP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Реакция с сернокислой медью</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Бульон прозрачен, без хлопьев</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pPr>
            <w:r>
              <w:t>-</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Трихинеллы</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0 в 24 срезах мяса</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При наличии зародышей гельминтов рыба бракуется</w:t>
            </w:r>
          </w:p>
        </w:tc>
      </w:tr>
      <w:tr w:rsidR="00501070" w:rsidTr="00E560A2">
        <w:tc>
          <w:tcPr>
            <w:tcW w:w="2802" w:type="dxa"/>
            <w:tcBorders>
              <w:top w:val="single" w:sz="4" w:space="0" w:color="auto"/>
              <w:left w:val="single" w:sz="4" w:space="0" w:color="auto"/>
              <w:bottom w:val="single" w:sz="4" w:space="0" w:color="auto"/>
              <w:right w:val="single" w:sz="4" w:space="0" w:color="auto"/>
            </w:tcBorders>
          </w:tcPr>
          <w:p w:rsidR="00501070" w:rsidRDefault="00501070" w:rsidP="00E560A2">
            <w:pPr>
              <w:spacing w:line="240" w:lineRule="auto"/>
            </w:pPr>
            <w:r>
              <w:t>Финны</w:t>
            </w:r>
          </w:p>
        </w:tc>
        <w:tc>
          <w:tcPr>
            <w:tcW w:w="3827"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Не более 3 на 40 см</w:t>
            </w:r>
            <w:r>
              <w:rPr>
                <w:vertAlign w:val="superscript"/>
              </w:rPr>
              <w:t>2</w:t>
            </w:r>
            <w:r>
              <w:t xml:space="preserve"> среза</w:t>
            </w:r>
          </w:p>
        </w:tc>
        <w:tc>
          <w:tcPr>
            <w:tcW w:w="2835"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pPr>
            <w:r>
              <w:t>При наличии зародышей гельминтов рыба бракуется</w:t>
            </w:r>
          </w:p>
        </w:tc>
      </w:tr>
    </w:tbl>
    <w:p w:rsidR="00501070" w:rsidRDefault="00501070" w:rsidP="00501070"/>
    <w:p w:rsidR="00F26736" w:rsidRPr="00E04993" w:rsidRDefault="00F26736" w:rsidP="00F26736">
      <w:pPr>
        <w:ind w:firstLine="426"/>
        <w:jc w:val="center"/>
        <w:rPr>
          <w:rFonts w:ascii="Times New Roman" w:eastAsia="Calibri" w:hAnsi="Times New Roman" w:cs="Times New Roman"/>
          <w:b/>
          <w:sz w:val="28"/>
        </w:rPr>
      </w:pPr>
      <w:r w:rsidRPr="00E04993">
        <w:rPr>
          <w:rFonts w:ascii="Times New Roman" w:eastAsia="Calibri" w:hAnsi="Times New Roman" w:cs="Times New Roman"/>
          <w:b/>
          <w:sz w:val="28"/>
        </w:rPr>
        <w:t>Болезни</w:t>
      </w:r>
      <w:r w:rsidRPr="00E04993">
        <w:rPr>
          <w:rFonts w:ascii="Times New Roman" w:hAnsi="Times New Roman" w:cs="Times New Roman"/>
          <w:b/>
          <w:sz w:val="28"/>
        </w:rPr>
        <w:t xml:space="preserve">, </w:t>
      </w:r>
      <w:r w:rsidRPr="00E04993">
        <w:rPr>
          <w:rFonts w:ascii="Times New Roman" w:eastAsia="Calibri" w:hAnsi="Times New Roman" w:cs="Times New Roman"/>
          <w:b/>
          <w:sz w:val="28"/>
        </w:rPr>
        <w:t>передающиеся человеку через мясо</w:t>
      </w:r>
      <w:r w:rsidRPr="00E04993">
        <w:rPr>
          <w:rFonts w:ascii="Times New Roman" w:hAnsi="Times New Roman" w:cs="Times New Roman"/>
          <w:b/>
          <w:sz w:val="28"/>
        </w:rPr>
        <w:t xml:space="preserve"> </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u w:val="single"/>
        </w:rPr>
        <w:t>Гельминтозы</w:t>
      </w:r>
      <w:r w:rsidRPr="008E3AF3">
        <w:rPr>
          <w:rFonts w:ascii="Times New Roman" w:eastAsia="Calibri" w:hAnsi="Times New Roman" w:cs="Times New Roman"/>
          <w:sz w:val="28"/>
          <w:szCs w:val="28"/>
        </w:rPr>
        <w:t>. С потреблением мяса связано возникновение у человека некоторых гельминтозов: тениидоза, трихинеллеза, эхинококкоза, фасциолеза.</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i/>
          <w:sz w:val="28"/>
          <w:szCs w:val="28"/>
        </w:rPr>
        <w:t xml:space="preserve">Тениидоз </w:t>
      </w:r>
      <w:r w:rsidRPr="008E3AF3">
        <w:rPr>
          <w:rFonts w:ascii="Times New Roman" w:eastAsia="Calibri" w:hAnsi="Times New Roman" w:cs="Times New Roman"/>
          <w:sz w:val="28"/>
          <w:szCs w:val="28"/>
        </w:rPr>
        <w:t>(финноз) может возникнуть у человека от употребления в пищу мяса, зараженного личинками ленточных гельминтов: бычьим и свиным цепнем. Личиночные формы этих гельминтов называются цистицерками или финнами. Финны представляют собой прозрачные пузырьки круглой или овальной формы, располагаются в межфибриллярной соединительной ткани скелетной мускулатуры, часто могут концентрироваться в мышцах сердца, языка, диафрагмы, поясничных, межреберных мышцах.</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При употреблении в пищу необезвреженного финнозного мяса в кишечнике человека развивается половозрелая форма ленточного паразита, достигающего в длину несколько метров. Одним из частых осложнений тениидоза является развивающаяся анемия злокачественного характера. В теле гельминта содержится значительное количество кобальта, поступающего из кишечника человека, в связи с чем</w:t>
      </w:r>
      <w:r w:rsidR="00DB0D48">
        <w:rPr>
          <w:rFonts w:ascii="Times New Roman" w:eastAsia="Calibri" w:hAnsi="Times New Roman" w:cs="Times New Roman"/>
          <w:sz w:val="28"/>
          <w:szCs w:val="28"/>
        </w:rPr>
        <w:t>,</w:t>
      </w:r>
      <w:r w:rsidRPr="008E3AF3">
        <w:rPr>
          <w:rFonts w:ascii="Times New Roman" w:eastAsia="Calibri" w:hAnsi="Times New Roman" w:cs="Times New Roman"/>
          <w:sz w:val="28"/>
          <w:szCs w:val="28"/>
        </w:rPr>
        <w:t xml:space="preserve"> нарушается эндогенный синтез витамина В</w:t>
      </w:r>
      <w:r w:rsidRPr="008E3AF3">
        <w:rPr>
          <w:rFonts w:ascii="Times New Roman" w:eastAsia="Calibri" w:hAnsi="Times New Roman" w:cs="Times New Roman"/>
          <w:sz w:val="28"/>
          <w:szCs w:val="28"/>
          <w:vertAlign w:val="subscript"/>
        </w:rPr>
        <w:t>12</w:t>
      </w:r>
      <w:r w:rsidRPr="008E3AF3">
        <w:rPr>
          <w:rFonts w:ascii="Times New Roman" w:eastAsia="Calibri" w:hAnsi="Times New Roman" w:cs="Times New Roman"/>
          <w:sz w:val="28"/>
          <w:szCs w:val="28"/>
        </w:rPr>
        <w:t>.</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При обнаружении в туше или органах на площади 40 см</w:t>
      </w:r>
      <w:r w:rsidRPr="008E3AF3">
        <w:rPr>
          <w:rFonts w:ascii="Times New Roman" w:eastAsia="Calibri" w:hAnsi="Times New Roman" w:cs="Times New Roman"/>
          <w:sz w:val="28"/>
          <w:szCs w:val="28"/>
          <w:vertAlign w:val="superscript"/>
        </w:rPr>
        <w:t>2</w:t>
      </w:r>
      <w:r w:rsidRPr="008E3AF3">
        <w:rPr>
          <w:rFonts w:ascii="Times New Roman" w:eastAsia="Calibri" w:hAnsi="Times New Roman" w:cs="Times New Roman"/>
          <w:sz w:val="28"/>
          <w:szCs w:val="28"/>
        </w:rPr>
        <w:t xml:space="preserve"> более трех финн (живых или погибших) туша и все субпродукты, имеющие мышечную ткань, подлежат технической утилизации. При наличии на этой же площади не более трех финн (живых или погибших) туша и все субпродукты, имеющие мышечную ткань, подлежат обезвреживанию провариванием, замораживанием или посолкой. Обезвреживание финнозного мяса может быть произведено путем проварки кусками массой не более </w:t>
      </w:r>
      <w:smartTag w:uri="urn:schemas-microsoft-com:office:smarttags" w:element="metricconverter">
        <w:smartTagPr>
          <w:attr w:name="ProductID" w:val="2 кг"/>
        </w:smartTagPr>
        <w:r w:rsidRPr="008E3AF3">
          <w:rPr>
            <w:rFonts w:ascii="Times New Roman" w:eastAsia="Calibri" w:hAnsi="Times New Roman" w:cs="Times New Roman"/>
            <w:sz w:val="28"/>
            <w:szCs w:val="28"/>
          </w:rPr>
          <w:t>2 кг</w:t>
        </w:r>
      </w:smartTag>
      <w:r w:rsidRPr="008E3AF3">
        <w:rPr>
          <w:rFonts w:ascii="Times New Roman" w:eastAsia="Calibri" w:hAnsi="Times New Roman" w:cs="Times New Roman"/>
          <w:sz w:val="28"/>
          <w:szCs w:val="28"/>
        </w:rPr>
        <w:t xml:space="preserve">, толщиной до </w:t>
      </w:r>
      <w:smartTag w:uri="urn:schemas-microsoft-com:office:smarttags" w:element="metricconverter">
        <w:smartTagPr>
          <w:attr w:name="ProductID" w:val="8 см"/>
        </w:smartTagPr>
        <w:r w:rsidRPr="008E3AF3">
          <w:rPr>
            <w:rFonts w:ascii="Times New Roman" w:eastAsia="Calibri" w:hAnsi="Times New Roman" w:cs="Times New Roman"/>
            <w:sz w:val="28"/>
            <w:szCs w:val="28"/>
          </w:rPr>
          <w:t>8 см</w:t>
        </w:r>
      </w:smartTag>
      <w:r w:rsidRPr="008E3AF3">
        <w:rPr>
          <w:rFonts w:ascii="Times New Roman" w:eastAsia="Calibri" w:hAnsi="Times New Roman" w:cs="Times New Roman"/>
          <w:sz w:val="28"/>
          <w:szCs w:val="28"/>
        </w:rPr>
        <w:t xml:space="preserve"> в открытых котлах в течение 2 часов, в закрытых – в течение 1,5 часов (при давлении пара 1,5 атм).</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i/>
          <w:sz w:val="28"/>
          <w:szCs w:val="28"/>
        </w:rPr>
        <w:t>Трихинеллез</w:t>
      </w:r>
      <w:r w:rsidRPr="008E3AF3">
        <w:rPr>
          <w:rFonts w:ascii="Times New Roman" w:eastAsia="Calibri" w:hAnsi="Times New Roman" w:cs="Times New Roman"/>
          <w:sz w:val="28"/>
          <w:szCs w:val="28"/>
        </w:rPr>
        <w:t xml:space="preserve"> - заболевание, вызываемое личиночной формой круглого мелкого гельминта. При употреблении в пищу трихинеллезного мяса в кишечнике человека через 2-3 дня личинки превращаются в половозрелые формы. Уже через 5 дней после потребления зараженного мяса оплодотворенные самки рождают личинки непосредственно в лимфатические сосуды слизистой оболочки кишечника, откуда личинки через грудной проток попадают в кровь и затем в мышцы.</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Тяжелые формы трихинеллеза возникают наиболее часто при употреблении в пищу сырых или недостаточно прожаренных свиных продуктов, сильно инвазированных (до 6000 трихинелл в 1г).</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В случае обнаружения при трихинеллоскопии хотя бы одной трихинеллы мясо бракуется и передается на техническую утилизацию.</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i/>
          <w:sz w:val="28"/>
          <w:szCs w:val="28"/>
        </w:rPr>
        <w:t>Эхинококкоз</w:t>
      </w:r>
      <w:r w:rsidRPr="008E3AF3">
        <w:rPr>
          <w:rFonts w:ascii="Times New Roman" w:eastAsia="Calibri" w:hAnsi="Times New Roman" w:cs="Times New Roman"/>
          <w:sz w:val="28"/>
          <w:szCs w:val="28"/>
        </w:rPr>
        <w:t xml:space="preserve"> – заболевание, возникающее в результате поражения паренхиматозных органов, чаще печени, личиночной формой мелкого гельминта – эхинококкус гранулезис. Окончательными хозяевами этих паразитов являются собака и некоторые хищные животные, промежуточными – крупный и мелкий рогатый скот, свиньи, реже грызуны и человек.</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При массивном поражении эхинококкозом мускулатуры и органов тушу и органы подвергают технической утилизации или уничтожению. При частичном поражении технической утилизации подлежат только пораженные части туши или органы.</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i/>
          <w:sz w:val="28"/>
          <w:szCs w:val="28"/>
        </w:rPr>
        <w:t>Фасциолез</w:t>
      </w:r>
      <w:r w:rsidRPr="008E3AF3">
        <w:rPr>
          <w:rFonts w:ascii="Times New Roman" w:eastAsia="Calibri" w:hAnsi="Times New Roman" w:cs="Times New Roman"/>
          <w:sz w:val="28"/>
          <w:szCs w:val="28"/>
        </w:rPr>
        <w:t xml:space="preserve"> – заболевание животных, заключающееся в поражении печени (желчных протоков) гельминтом </w:t>
      </w:r>
      <w:r w:rsidRPr="008E3AF3">
        <w:rPr>
          <w:rFonts w:ascii="Times New Roman" w:eastAsia="Calibri" w:hAnsi="Times New Roman" w:cs="Times New Roman"/>
          <w:sz w:val="28"/>
          <w:szCs w:val="28"/>
          <w:lang w:val="en-US"/>
        </w:rPr>
        <w:t>Fasciola</w:t>
      </w:r>
      <w:r w:rsidRPr="008E3AF3">
        <w:rPr>
          <w:rFonts w:ascii="Times New Roman" w:eastAsia="Calibri" w:hAnsi="Times New Roman" w:cs="Times New Roman"/>
          <w:sz w:val="28"/>
          <w:szCs w:val="28"/>
        </w:rPr>
        <w:t xml:space="preserve"> </w:t>
      </w:r>
      <w:r w:rsidRPr="008E3AF3">
        <w:rPr>
          <w:rFonts w:ascii="Times New Roman" w:eastAsia="Calibri" w:hAnsi="Times New Roman" w:cs="Times New Roman"/>
          <w:sz w:val="28"/>
          <w:szCs w:val="28"/>
          <w:lang w:val="en-US"/>
        </w:rPr>
        <w:t>hepatica</w:t>
      </w:r>
      <w:r w:rsidRPr="008E3AF3">
        <w:rPr>
          <w:rFonts w:ascii="Times New Roman" w:eastAsia="Calibri" w:hAnsi="Times New Roman" w:cs="Times New Roman"/>
          <w:sz w:val="28"/>
          <w:szCs w:val="28"/>
        </w:rPr>
        <w:t xml:space="preserve"> (печеночная дуустка). После иссечения измененных частей печень и легкие можно использовать в пищу, так как взрослые формы и яйца фасциол не представляют опасности для человека.</w:t>
      </w:r>
    </w:p>
    <w:p w:rsidR="00F26736" w:rsidRPr="008E3AF3" w:rsidRDefault="00F26736" w:rsidP="00F26736">
      <w:pPr>
        <w:ind w:firstLine="426"/>
        <w:jc w:val="both"/>
        <w:rPr>
          <w:rFonts w:ascii="Times New Roman" w:eastAsia="Calibri" w:hAnsi="Times New Roman" w:cs="Times New Roman"/>
          <w:sz w:val="28"/>
          <w:szCs w:val="28"/>
        </w:rPr>
      </w:pPr>
      <w:r w:rsidRPr="00DB0D48">
        <w:rPr>
          <w:rFonts w:ascii="Times New Roman" w:eastAsia="Calibri" w:hAnsi="Times New Roman" w:cs="Times New Roman"/>
          <w:i/>
          <w:sz w:val="28"/>
          <w:szCs w:val="28"/>
        </w:rPr>
        <w:t>Инфекционные болезни</w:t>
      </w:r>
      <w:r w:rsidRPr="008E3AF3">
        <w:rPr>
          <w:rFonts w:ascii="Times New Roman" w:eastAsia="Calibri" w:hAnsi="Times New Roman" w:cs="Times New Roman"/>
          <w:sz w:val="28"/>
          <w:szCs w:val="28"/>
        </w:rPr>
        <w:t xml:space="preserve"> (сибирская язва, ящур, бруцеллез, туберкулез и др.) также могут передаваться через мясо животных.</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В случае выявления </w:t>
      </w:r>
      <w:r w:rsidRPr="008E3AF3">
        <w:rPr>
          <w:rFonts w:ascii="Times New Roman" w:eastAsia="Calibri" w:hAnsi="Times New Roman" w:cs="Times New Roman"/>
          <w:i/>
          <w:sz w:val="28"/>
          <w:szCs w:val="28"/>
        </w:rPr>
        <w:t>сибирской язвы</w:t>
      </w:r>
      <w:r w:rsidRPr="008E3AF3">
        <w:rPr>
          <w:rFonts w:ascii="Times New Roman" w:eastAsia="Calibri" w:hAnsi="Times New Roman" w:cs="Times New Roman"/>
          <w:sz w:val="28"/>
          <w:szCs w:val="28"/>
        </w:rPr>
        <w:t xml:space="preserve"> в туше животного требуется принятие срочных чрезвычайных мер для немедленной ликвидации инфекции на месте (дезинфекция, уничтожение и обезвреживание туши, сжигание навоза и др.), а также срочных мер локализации инфекции и прекращения контактов (карантинизация и др.) лиц, занятых убоем животных, снятием шкур.</w:t>
      </w:r>
    </w:p>
    <w:p w:rsidR="00F26736" w:rsidRPr="008E3AF3" w:rsidRDefault="00F26736" w:rsidP="00F26736">
      <w:pPr>
        <w:ind w:firstLine="426"/>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При санитарной оценке мяса, полученного от </w:t>
      </w:r>
      <w:r w:rsidRPr="008E3AF3">
        <w:rPr>
          <w:rFonts w:ascii="Times New Roman" w:eastAsia="Calibri" w:hAnsi="Times New Roman" w:cs="Times New Roman"/>
          <w:i/>
          <w:sz w:val="28"/>
          <w:szCs w:val="28"/>
        </w:rPr>
        <w:t xml:space="preserve">туберкулезных </w:t>
      </w:r>
      <w:r w:rsidRPr="008E3AF3">
        <w:rPr>
          <w:rFonts w:ascii="Times New Roman" w:eastAsia="Calibri" w:hAnsi="Times New Roman" w:cs="Times New Roman"/>
          <w:sz w:val="28"/>
          <w:szCs w:val="28"/>
        </w:rPr>
        <w:t>животных, руководствуются следующими положениями:</w:t>
      </w:r>
    </w:p>
    <w:p w:rsidR="00F26736" w:rsidRPr="008E3AF3" w:rsidRDefault="00F26736" w:rsidP="00F26736">
      <w:pPr>
        <w:pStyle w:val="2"/>
        <w:numPr>
          <w:ilvl w:val="0"/>
          <w:numId w:val="4"/>
        </w:numPr>
        <w:tabs>
          <w:tab w:val="clear" w:pos="786"/>
          <w:tab w:val="num" w:pos="284"/>
        </w:tabs>
        <w:spacing w:after="0" w:line="240" w:lineRule="auto"/>
        <w:ind w:left="0" w:firstLine="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В случае генерализованного туберкулеза с явлениями истощения вся туша и органы не допускаются для пищевых целей и подвергаются технической утилизации. </w:t>
      </w:r>
    </w:p>
    <w:p w:rsidR="00F26736" w:rsidRPr="008E3AF3" w:rsidRDefault="00F26736" w:rsidP="00F26736">
      <w:pPr>
        <w:pStyle w:val="2"/>
        <w:numPr>
          <w:ilvl w:val="0"/>
          <w:numId w:val="4"/>
        </w:numPr>
        <w:tabs>
          <w:tab w:val="clear" w:pos="786"/>
          <w:tab w:val="num" w:pos="284"/>
        </w:tabs>
        <w:spacing w:after="0" w:line="240" w:lineRule="auto"/>
        <w:ind w:left="0" w:firstLine="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При отсутствии истощения при генерализованной форме туберкулеза допускается использование мяса для пищевых целей после тщательной проварки.</w:t>
      </w:r>
    </w:p>
    <w:p w:rsidR="00F26736" w:rsidRPr="008E3AF3" w:rsidRDefault="00F26736" w:rsidP="005A4446">
      <w:pPr>
        <w:pStyle w:val="2"/>
        <w:numPr>
          <w:ilvl w:val="0"/>
          <w:numId w:val="4"/>
        </w:numPr>
        <w:tabs>
          <w:tab w:val="clear" w:pos="786"/>
          <w:tab w:val="num" w:pos="284"/>
        </w:tabs>
        <w:spacing w:after="0" w:line="276" w:lineRule="auto"/>
        <w:ind w:left="0" w:firstLine="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В случае локализованного туберкулеза уничтожению подлежат только пораженные органы и ткани; здоровые части туши допускаются для пищевых целей без ограничения.</w:t>
      </w:r>
    </w:p>
    <w:p w:rsidR="00F26736" w:rsidRPr="008E3AF3" w:rsidRDefault="00F26736" w:rsidP="005A4446">
      <w:pPr>
        <w:pStyle w:val="2"/>
        <w:spacing w:line="276" w:lineRule="auto"/>
        <w:ind w:left="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Туши всех животных с клиническими или патологоанатомическими признаками </w:t>
      </w:r>
      <w:r w:rsidRPr="008E3AF3">
        <w:rPr>
          <w:rFonts w:ascii="Times New Roman" w:eastAsia="Calibri" w:hAnsi="Times New Roman" w:cs="Times New Roman"/>
          <w:i/>
          <w:sz w:val="28"/>
          <w:szCs w:val="28"/>
        </w:rPr>
        <w:t>бруцеллеза</w:t>
      </w:r>
      <w:r w:rsidRPr="008E3AF3">
        <w:rPr>
          <w:rFonts w:ascii="Times New Roman" w:eastAsia="Calibri" w:hAnsi="Times New Roman" w:cs="Times New Roman"/>
          <w:sz w:val="28"/>
          <w:szCs w:val="28"/>
        </w:rPr>
        <w:t xml:space="preserve"> относятся к условно годным и после тщательной тепловой обработки они не представляют опасности для здоровья человека.</w:t>
      </w:r>
    </w:p>
    <w:p w:rsidR="00F26736" w:rsidRPr="008E3AF3" w:rsidRDefault="00F26736" w:rsidP="005A4446">
      <w:pPr>
        <w:pStyle w:val="2"/>
        <w:spacing w:line="276" w:lineRule="auto"/>
        <w:ind w:left="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Мясо больных животных </w:t>
      </w:r>
      <w:r w:rsidRPr="008E3AF3">
        <w:rPr>
          <w:rFonts w:ascii="Times New Roman" w:eastAsia="Calibri" w:hAnsi="Times New Roman" w:cs="Times New Roman"/>
          <w:i/>
          <w:sz w:val="28"/>
          <w:szCs w:val="28"/>
        </w:rPr>
        <w:t>ящуром</w:t>
      </w:r>
      <w:r w:rsidRPr="008E3AF3">
        <w:rPr>
          <w:rFonts w:ascii="Times New Roman" w:eastAsia="Calibri" w:hAnsi="Times New Roman" w:cs="Times New Roman"/>
          <w:sz w:val="28"/>
          <w:szCs w:val="28"/>
        </w:rPr>
        <w:t xml:space="preserve"> направляют для переработки на вареные колбасы, консервы и другие изделия, обезвреженные проваркой.</w:t>
      </w:r>
    </w:p>
    <w:p w:rsidR="00F26736" w:rsidRPr="008E3AF3" w:rsidRDefault="00F26736" w:rsidP="005A4446">
      <w:pPr>
        <w:pStyle w:val="2"/>
        <w:spacing w:line="276" w:lineRule="auto"/>
        <w:ind w:left="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 xml:space="preserve">Мясо и субпродукты свиней, больных </w:t>
      </w:r>
      <w:r w:rsidRPr="008E3AF3">
        <w:rPr>
          <w:rFonts w:ascii="Times New Roman" w:eastAsia="Calibri" w:hAnsi="Times New Roman" w:cs="Times New Roman"/>
          <w:i/>
          <w:sz w:val="28"/>
          <w:szCs w:val="28"/>
        </w:rPr>
        <w:t>чумой</w:t>
      </w:r>
      <w:r w:rsidRPr="008E3AF3">
        <w:rPr>
          <w:rFonts w:ascii="Times New Roman" w:eastAsia="Calibri" w:hAnsi="Times New Roman" w:cs="Times New Roman"/>
          <w:sz w:val="28"/>
          <w:szCs w:val="28"/>
        </w:rPr>
        <w:t>, в сыром виде не используется. Если в мясе или органах обнаружены сальмонеллы, мясо подвергают провариванию и используют на консервы, внутренние органы уничтожают или подвергают технической утилизации.</w:t>
      </w:r>
    </w:p>
    <w:p w:rsidR="00F26736" w:rsidRPr="008E3AF3" w:rsidRDefault="00F26736" w:rsidP="005A4446">
      <w:pPr>
        <w:pStyle w:val="2"/>
        <w:spacing w:line="276" w:lineRule="auto"/>
        <w:ind w:left="0"/>
        <w:jc w:val="both"/>
        <w:rPr>
          <w:rFonts w:ascii="Times New Roman" w:eastAsia="Calibri" w:hAnsi="Times New Roman" w:cs="Times New Roman"/>
          <w:sz w:val="28"/>
          <w:szCs w:val="28"/>
        </w:rPr>
      </w:pPr>
      <w:r w:rsidRPr="008E3AF3">
        <w:rPr>
          <w:rFonts w:ascii="Times New Roman" w:eastAsia="Calibri" w:hAnsi="Times New Roman" w:cs="Times New Roman"/>
          <w:sz w:val="28"/>
          <w:szCs w:val="28"/>
        </w:rPr>
        <w:t>При отрицательном результате бактериологического исследования сырое мясо и внутренние органы допускаются к реализации для пищевых целей только после обезвреживания путем проварки. Кишки и кровь во всех случаях направляют на техническую утилизацию.</w:t>
      </w:r>
    </w:p>
    <w:p w:rsidR="00F26736" w:rsidRPr="00F06162" w:rsidRDefault="005841DD" w:rsidP="005A4446">
      <w:pPr>
        <w:pStyle w:val="2"/>
        <w:ind w:left="0"/>
        <w:rPr>
          <w:rFonts w:ascii="Times New Roman" w:eastAsia="Calibri" w:hAnsi="Times New Roman" w:cs="Times New Roman"/>
          <w:b/>
          <w:sz w:val="28"/>
          <w:szCs w:val="28"/>
        </w:rPr>
      </w:pPr>
      <w:r w:rsidRPr="00F06162">
        <w:rPr>
          <w:rFonts w:ascii="Times New Roman" w:eastAsia="Calibri" w:hAnsi="Times New Roman" w:cs="Times New Roman"/>
          <w:b/>
          <w:sz w:val="28"/>
          <w:szCs w:val="28"/>
        </w:rPr>
        <w:t>Контрольные вопросы</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after="0" w:line="360" w:lineRule="auto"/>
        <w:rPr>
          <w:rFonts w:ascii="Times New Roman" w:hAnsi="Times New Roman" w:cs="Times New Roman"/>
          <w:spacing w:val="-33"/>
          <w:sz w:val="28"/>
          <w:szCs w:val="28"/>
        </w:rPr>
      </w:pPr>
      <w:r w:rsidRPr="005841DD">
        <w:rPr>
          <w:rFonts w:ascii="Times New Roman" w:hAnsi="Times New Roman" w:cs="Times New Roman"/>
          <w:spacing w:val="-22"/>
          <w:sz w:val="28"/>
          <w:szCs w:val="28"/>
        </w:rPr>
        <w:t>Роль мяса в питании населения, в том числе детского.</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after="0" w:line="360" w:lineRule="auto"/>
        <w:rPr>
          <w:rFonts w:ascii="Times New Roman" w:hAnsi="Times New Roman" w:cs="Times New Roman"/>
          <w:spacing w:val="-28"/>
          <w:sz w:val="28"/>
          <w:szCs w:val="28"/>
        </w:rPr>
      </w:pPr>
      <w:r w:rsidRPr="005841DD">
        <w:rPr>
          <w:rFonts w:ascii="Times New Roman" w:hAnsi="Times New Roman" w:cs="Times New Roman"/>
          <w:spacing w:val="-20"/>
          <w:sz w:val="28"/>
          <w:szCs w:val="28"/>
        </w:rPr>
        <w:t>Назовите основные пищевые вещества, входящие в состав мяса (химический со</w:t>
      </w:r>
      <w:r w:rsidRPr="005841DD">
        <w:rPr>
          <w:rFonts w:ascii="Times New Roman" w:hAnsi="Times New Roman" w:cs="Times New Roman"/>
          <w:spacing w:val="-20"/>
          <w:sz w:val="28"/>
          <w:szCs w:val="28"/>
        </w:rPr>
        <w:softHyphen/>
      </w:r>
      <w:r w:rsidRPr="005841DD">
        <w:rPr>
          <w:rFonts w:ascii="Times New Roman" w:hAnsi="Times New Roman" w:cs="Times New Roman"/>
          <w:sz w:val="28"/>
          <w:szCs w:val="28"/>
        </w:rPr>
        <w:t>став).</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before="10" w:after="0" w:line="360" w:lineRule="auto"/>
        <w:rPr>
          <w:rFonts w:ascii="Times New Roman" w:hAnsi="Times New Roman" w:cs="Times New Roman"/>
          <w:spacing w:val="-31"/>
          <w:sz w:val="28"/>
          <w:szCs w:val="28"/>
        </w:rPr>
      </w:pPr>
      <w:r w:rsidRPr="005841DD">
        <w:rPr>
          <w:rFonts w:ascii="Times New Roman" w:hAnsi="Times New Roman" w:cs="Times New Roman"/>
          <w:spacing w:val="-22"/>
          <w:sz w:val="28"/>
          <w:szCs w:val="28"/>
        </w:rPr>
        <w:t>Какая усвояемость мяса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after="0" w:line="360" w:lineRule="auto"/>
        <w:rPr>
          <w:rFonts w:ascii="Times New Roman" w:hAnsi="Times New Roman" w:cs="Times New Roman"/>
          <w:spacing w:val="-24"/>
          <w:sz w:val="28"/>
          <w:szCs w:val="28"/>
        </w:rPr>
      </w:pPr>
      <w:r w:rsidRPr="005841DD">
        <w:rPr>
          <w:rFonts w:ascii="Times New Roman" w:hAnsi="Times New Roman" w:cs="Times New Roman"/>
          <w:spacing w:val="-21"/>
          <w:sz w:val="28"/>
          <w:szCs w:val="28"/>
        </w:rPr>
        <w:t>Какие белки входят в состав мяса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after="0" w:line="360" w:lineRule="auto"/>
        <w:rPr>
          <w:rFonts w:ascii="Times New Roman" w:hAnsi="Times New Roman" w:cs="Times New Roman"/>
          <w:spacing w:val="-31"/>
          <w:sz w:val="28"/>
          <w:szCs w:val="28"/>
        </w:rPr>
      </w:pPr>
      <w:r w:rsidRPr="005841DD">
        <w:rPr>
          <w:rFonts w:ascii="Times New Roman" w:hAnsi="Times New Roman" w:cs="Times New Roman"/>
          <w:spacing w:val="-22"/>
          <w:sz w:val="28"/>
          <w:szCs w:val="28"/>
        </w:rPr>
        <w:t>В чем заключается процесс созревания мяса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before="10" w:after="0" w:line="360" w:lineRule="auto"/>
        <w:rPr>
          <w:rFonts w:ascii="Times New Roman" w:hAnsi="Times New Roman" w:cs="Times New Roman"/>
          <w:spacing w:val="-31"/>
          <w:sz w:val="28"/>
          <w:szCs w:val="28"/>
        </w:rPr>
      </w:pPr>
      <w:r w:rsidRPr="005841DD">
        <w:rPr>
          <w:rFonts w:ascii="Times New Roman" w:hAnsi="Times New Roman" w:cs="Times New Roman"/>
          <w:spacing w:val="-21"/>
          <w:sz w:val="28"/>
          <w:szCs w:val="28"/>
        </w:rPr>
        <w:t>Какие жиры входят в состав мяса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after="0" w:line="360" w:lineRule="auto"/>
        <w:rPr>
          <w:rFonts w:ascii="Times New Roman" w:hAnsi="Times New Roman" w:cs="Times New Roman"/>
          <w:spacing w:val="-28"/>
          <w:sz w:val="28"/>
          <w:szCs w:val="28"/>
        </w:rPr>
      </w:pPr>
      <w:r w:rsidRPr="005841DD">
        <w:rPr>
          <w:rFonts w:ascii="Times New Roman" w:hAnsi="Times New Roman" w:cs="Times New Roman"/>
          <w:spacing w:val="-22"/>
          <w:sz w:val="28"/>
          <w:szCs w:val="28"/>
        </w:rPr>
        <w:t>Какие заболевания могут передаваться через мясо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before="5" w:after="0" w:line="360" w:lineRule="auto"/>
        <w:rPr>
          <w:rFonts w:ascii="Times New Roman" w:hAnsi="Times New Roman" w:cs="Times New Roman"/>
          <w:spacing w:val="-31"/>
          <w:sz w:val="28"/>
          <w:szCs w:val="28"/>
        </w:rPr>
      </w:pPr>
      <w:r w:rsidRPr="005841DD">
        <w:rPr>
          <w:rFonts w:ascii="Times New Roman" w:hAnsi="Times New Roman" w:cs="Times New Roman"/>
          <w:spacing w:val="-22"/>
          <w:sz w:val="28"/>
          <w:szCs w:val="28"/>
        </w:rPr>
        <w:t>Какие минеральные вещества входят в состав мяса ?</w:t>
      </w:r>
    </w:p>
    <w:p w:rsidR="005841DD" w:rsidRPr="005841DD" w:rsidRDefault="005841DD" w:rsidP="005841DD">
      <w:pPr>
        <w:widowControl w:val="0"/>
        <w:numPr>
          <w:ilvl w:val="0"/>
          <w:numId w:val="26"/>
        </w:numPr>
        <w:shd w:val="clear" w:color="auto" w:fill="FFFFFF"/>
        <w:tabs>
          <w:tab w:val="left" w:pos="173"/>
        </w:tabs>
        <w:autoSpaceDE w:val="0"/>
        <w:autoSpaceDN w:val="0"/>
        <w:adjustRightInd w:val="0"/>
        <w:spacing w:before="10" w:after="0" w:line="360" w:lineRule="auto"/>
        <w:rPr>
          <w:rFonts w:ascii="Times New Roman" w:hAnsi="Times New Roman" w:cs="Times New Roman"/>
          <w:spacing w:val="-31"/>
          <w:sz w:val="28"/>
          <w:szCs w:val="28"/>
        </w:rPr>
      </w:pPr>
      <w:r w:rsidRPr="005841DD">
        <w:rPr>
          <w:rFonts w:ascii="Times New Roman" w:hAnsi="Times New Roman" w:cs="Times New Roman"/>
          <w:spacing w:val="-22"/>
          <w:sz w:val="28"/>
          <w:szCs w:val="28"/>
        </w:rPr>
        <w:t>Какие витамины входят в состав мяса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11" w:hanging="187"/>
        <w:rPr>
          <w:rFonts w:ascii="Times New Roman" w:hAnsi="Times New Roman" w:cs="Times New Roman"/>
          <w:spacing w:val="-31"/>
          <w:sz w:val="28"/>
          <w:szCs w:val="28"/>
        </w:rPr>
      </w:pPr>
      <w:r w:rsidRPr="005841DD">
        <w:rPr>
          <w:rFonts w:ascii="Times New Roman" w:hAnsi="Times New Roman" w:cs="Times New Roman"/>
          <w:spacing w:val="-19"/>
          <w:sz w:val="28"/>
          <w:szCs w:val="28"/>
        </w:rPr>
        <w:t>Какие экстрактивные вещества входят в состав мяса, их физиологические функ</w:t>
      </w:r>
      <w:r w:rsidRPr="005841DD">
        <w:rPr>
          <w:rFonts w:ascii="Times New Roman" w:hAnsi="Times New Roman" w:cs="Times New Roman"/>
          <w:spacing w:val="-19"/>
          <w:sz w:val="28"/>
          <w:szCs w:val="28"/>
        </w:rPr>
        <w:softHyphen/>
      </w:r>
      <w:r w:rsidRPr="005841DD">
        <w:rPr>
          <w:rFonts w:ascii="Times New Roman" w:hAnsi="Times New Roman" w:cs="Times New Roman"/>
          <w:sz w:val="28"/>
          <w:szCs w:val="28"/>
        </w:rPr>
        <w:t>ции?</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2"/>
          <w:sz w:val="28"/>
          <w:szCs w:val="28"/>
        </w:rPr>
      </w:pPr>
      <w:r w:rsidRPr="005841DD">
        <w:rPr>
          <w:rFonts w:ascii="Times New Roman" w:hAnsi="Times New Roman" w:cs="Times New Roman"/>
          <w:spacing w:val="-22"/>
          <w:sz w:val="28"/>
          <w:szCs w:val="28"/>
        </w:rPr>
        <w:t>Мясо каких животных считается условно годным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2"/>
          <w:sz w:val="28"/>
          <w:szCs w:val="28"/>
        </w:rPr>
        <w:t>Какие гельминтозы могут передаваться через мясо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3"/>
          <w:sz w:val="28"/>
          <w:szCs w:val="28"/>
        </w:rPr>
        <w:t>Может ли передаваться через мясо дифиллоботриоз и описторхоз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2"/>
          <w:sz w:val="28"/>
          <w:szCs w:val="28"/>
        </w:rPr>
      </w:pPr>
      <w:r w:rsidRPr="005841DD">
        <w:rPr>
          <w:rFonts w:ascii="Times New Roman" w:hAnsi="Times New Roman" w:cs="Times New Roman"/>
          <w:spacing w:val="-20"/>
          <w:sz w:val="28"/>
          <w:szCs w:val="28"/>
        </w:rPr>
        <w:t>Какое мясо бракуется  по гельминтологическим показателям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2"/>
          <w:sz w:val="28"/>
          <w:szCs w:val="28"/>
        </w:rPr>
        <w:t>По каким показателям оценивается свежесть мяса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2"/>
          <w:sz w:val="28"/>
          <w:szCs w:val="28"/>
        </w:rPr>
      </w:pPr>
      <w:r w:rsidRPr="005841DD">
        <w:rPr>
          <w:rFonts w:ascii="Times New Roman" w:hAnsi="Times New Roman" w:cs="Times New Roman"/>
          <w:spacing w:val="-23"/>
          <w:sz w:val="28"/>
          <w:szCs w:val="28"/>
        </w:rPr>
        <w:t>Опишите органолептические показатели свежего мяса.</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32"/>
          <w:sz w:val="28"/>
          <w:szCs w:val="28"/>
        </w:rPr>
      </w:pPr>
      <w:r w:rsidRPr="005841DD">
        <w:rPr>
          <w:rFonts w:ascii="Times New Roman" w:hAnsi="Times New Roman" w:cs="Times New Roman"/>
          <w:spacing w:val="-23"/>
          <w:sz w:val="28"/>
          <w:szCs w:val="28"/>
        </w:rPr>
        <w:t>Опишите органолептические показатели мяса подозрительной свежести.</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2"/>
          <w:sz w:val="28"/>
          <w:szCs w:val="28"/>
        </w:rPr>
        <w:t>Опишите органолептические показатели несвежего мяса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before="5"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2"/>
          <w:sz w:val="28"/>
          <w:szCs w:val="28"/>
        </w:rPr>
        <w:t>Что дает проба горячим ножом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29"/>
          <w:sz w:val="28"/>
          <w:szCs w:val="28"/>
        </w:rPr>
      </w:pPr>
      <w:r w:rsidRPr="005841DD">
        <w:rPr>
          <w:rFonts w:ascii="Times New Roman" w:hAnsi="Times New Roman" w:cs="Times New Roman"/>
          <w:spacing w:val="-22"/>
          <w:sz w:val="28"/>
          <w:szCs w:val="28"/>
        </w:rPr>
        <w:t>Охарактеризуйте результаты пробной варки свежего мяса.</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27"/>
          <w:sz w:val="28"/>
          <w:szCs w:val="28"/>
        </w:rPr>
      </w:pPr>
      <w:r w:rsidRPr="005841DD">
        <w:rPr>
          <w:rFonts w:ascii="Times New Roman" w:hAnsi="Times New Roman" w:cs="Times New Roman"/>
          <w:spacing w:val="-22"/>
          <w:sz w:val="28"/>
          <w:szCs w:val="28"/>
        </w:rPr>
        <w:t>На чем основана проба Андриевского, каков ее результат для свежего мяса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30"/>
          <w:sz w:val="28"/>
          <w:szCs w:val="28"/>
        </w:rPr>
      </w:pPr>
      <w:r w:rsidRPr="005841DD">
        <w:rPr>
          <w:rFonts w:ascii="Times New Roman" w:hAnsi="Times New Roman" w:cs="Times New Roman"/>
          <w:spacing w:val="-22"/>
          <w:sz w:val="28"/>
          <w:szCs w:val="28"/>
        </w:rPr>
        <w:t>Какую реакцию имеет свежее мясо и как она меняется при его порче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9"/>
          <w:w w:val="88"/>
          <w:sz w:val="28"/>
          <w:szCs w:val="28"/>
        </w:rPr>
      </w:pPr>
      <w:r w:rsidRPr="005841DD">
        <w:rPr>
          <w:rFonts w:ascii="Times New Roman" w:hAnsi="Times New Roman" w:cs="Times New Roman"/>
          <w:spacing w:val="-22"/>
          <w:sz w:val="28"/>
          <w:szCs w:val="28"/>
        </w:rPr>
        <w:t>О чем говорит положительная проба на аммиак в фильтрате мяса ?</w:t>
      </w:r>
    </w:p>
    <w:p w:rsidR="005841DD" w:rsidRPr="005841DD" w:rsidRDefault="005841DD" w:rsidP="005841DD">
      <w:pPr>
        <w:widowControl w:val="0"/>
        <w:numPr>
          <w:ilvl w:val="0"/>
          <w:numId w:val="27"/>
        </w:numPr>
        <w:shd w:val="clear" w:color="auto" w:fill="FFFFFF"/>
        <w:tabs>
          <w:tab w:val="left" w:pos="283"/>
        </w:tabs>
        <w:autoSpaceDE w:val="0"/>
        <w:autoSpaceDN w:val="0"/>
        <w:adjustRightInd w:val="0"/>
        <w:spacing w:after="0" w:line="360" w:lineRule="auto"/>
        <w:ind w:left="24"/>
        <w:rPr>
          <w:rFonts w:ascii="Times New Roman" w:hAnsi="Times New Roman" w:cs="Times New Roman"/>
          <w:spacing w:val="-9"/>
          <w:w w:val="88"/>
          <w:sz w:val="28"/>
          <w:szCs w:val="28"/>
        </w:rPr>
      </w:pPr>
      <w:r w:rsidRPr="005841DD">
        <w:rPr>
          <w:rFonts w:ascii="Times New Roman" w:hAnsi="Times New Roman" w:cs="Times New Roman"/>
          <w:spacing w:val="-1"/>
          <w:w w:val="88"/>
          <w:sz w:val="28"/>
          <w:szCs w:val="28"/>
        </w:rPr>
        <w:t>Как оценивается положительная и отрицательная проба на пероксидазу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after="0" w:line="360" w:lineRule="auto"/>
        <w:rPr>
          <w:rFonts w:ascii="Times New Roman" w:hAnsi="Times New Roman" w:cs="Times New Roman"/>
          <w:spacing w:val="-9"/>
          <w:w w:val="88"/>
          <w:sz w:val="28"/>
          <w:szCs w:val="28"/>
        </w:rPr>
      </w:pPr>
      <w:r w:rsidRPr="005841DD">
        <w:rPr>
          <w:rFonts w:ascii="Times New Roman" w:hAnsi="Times New Roman" w:cs="Times New Roman"/>
          <w:spacing w:val="-1"/>
          <w:w w:val="88"/>
          <w:sz w:val="28"/>
          <w:szCs w:val="28"/>
        </w:rPr>
        <w:t>Как оценивается положительная и отрицательная проба с сернокислой медью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after="0" w:line="360" w:lineRule="auto"/>
        <w:rPr>
          <w:rFonts w:ascii="Times New Roman" w:hAnsi="Times New Roman" w:cs="Times New Roman"/>
          <w:spacing w:val="-9"/>
          <w:w w:val="88"/>
          <w:sz w:val="28"/>
          <w:szCs w:val="28"/>
        </w:rPr>
      </w:pPr>
      <w:r w:rsidRPr="005841DD">
        <w:rPr>
          <w:rFonts w:ascii="Times New Roman" w:hAnsi="Times New Roman" w:cs="Times New Roman"/>
          <w:spacing w:val="-1"/>
          <w:w w:val="88"/>
          <w:sz w:val="28"/>
          <w:szCs w:val="28"/>
        </w:rPr>
        <w:t>Как проводится бактериологоческое исследование мяса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8"/>
          <w:w w:val="88"/>
          <w:sz w:val="28"/>
          <w:szCs w:val="28"/>
        </w:rPr>
      </w:pPr>
      <w:r w:rsidRPr="005841DD">
        <w:rPr>
          <w:rFonts w:ascii="Times New Roman" w:hAnsi="Times New Roman" w:cs="Times New Roman"/>
          <w:spacing w:val="-1"/>
          <w:w w:val="88"/>
          <w:sz w:val="28"/>
          <w:szCs w:val="28"/>
        </w:rPr>
        <w:t>Как проводится гельминтологическое исследование мяса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after="0" w:line="360" w:lineRule="auto"/>
        <w:rPr>
          <w:rFonts w:ascii="Times New Roman" w:hAnsi="Times New Roman" w:cs="Times New Roman"/>
          <w:spacing w:val="-8"/>
          <w:w w:val="88"/>
          <w:sz w:val="28"/>
          <w:szCs w:val="28"/>
        </w:rPr>
      </w:pPr>
      <w:r w:rsidRPr="005841DD">
        <w:rPr>
          <w:rFonts w:ascii="Times New Roman" w:hAnsi="Times New Roman" w:cs="Times New Roman"/>
          <w:spacing w:val="-1"/>
          <w:w w:val="88"/>
          <w:sz w:val="28"/>
          <w:szCs w:val="28"/>
        </w:rPr>
        <w:t>Какой документ нормирует качество мяса и мясопродуктов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6"/>
          <w:w w:val="88"/>
          <w:sz w:val="28"/>
          <w:szCs w:val="28"/>
        </w:rPr>
      </w:pPr>
      <w:r w:rsidRPr="005841DD">
        <w:rPr>
          <w:rFonts w:ascii="Times New Roman" w:hAnsi="Times New Roman" w:cs="Times New Roman"/>
          <w:spacing w:val="-1"/>
          <w:w w:val="88"/>
          <w:sz w:val="28"/>
          <w:szCs w:val="28"/>
        </w:rPr>
        <w:t>Какие продукты и мясо относятся к "скоропортящимся"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8"/>
          <w:w w:val="88"/>
          <w:sz w:val="28"/>
          <w:szCs w:val="28"/>
        </w:rPr>
      </w:pPr>
      <w:r w:rsidRPr="005841DD">
        <w:rPr>
          <w:rFonts w:ascii="Times New Roman" w:hAnsi="Times New Roman" w:cs="Times New Roman"/>
          <w:spacing w:val="-1"/>
          <w:w w:val="88"/>
          <w:sz w:val="28"/>
          <w:szCs w:val="28"/>
        </w:rPr>
        <w:t>Мясо каких животных служит источником заражения людей трихинеллезом?</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7"/>
          <w:w w:val="88"/>
          <w:sz w:val="28"/>
          <w:szCs w:val="28"/>
        </w:rPr>
      </w:pPr>
      <w:r w:rsidRPr="005841DD">
        <w:rPr>
          <w:rFonts w:ascii="Times New Roman" w:hAnsi="Times New Roman" w:cs="Times New Roman"/>
          <w:spacing w:val="-1"/>
          <w:w w:val="88"/>
          <w:sz w:val="28"/>
          <w:szCs w:val="28"/>
        </w:rPr>
        <w:t>Какие участки мясной туши исследуют на наличие трихинелл?</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after="0" w:line="360" w:lineRule="auto"/>
        <w:rPr>
          <w:rFonts w:ascii="Times New Roman" w:hAnsi="Times New Roman" w:cs="Times New Roman"/>
          <w:spacing w:val="-8"/>
          <w:w w:val="88"/>
          <w:sz w:val="28"/>
          <w:szCs w:val="28"/>
        </w:rPr>
      </w:pPr>
      <w:r w:rsidRPr="005841DD">
        <w:rPr>
          <w:rFonts w:ascii="Times New Roman" w:hAnsi="Times New Roman" w:cs="Times New Roman"/>
          <w:spacing w:val="-1"/>
          <w:w w:val="88"/>
          <w:sz w:val="28"/>
          <w:szCs w:val="28"/>
        </w:rPr>
        <w:t>Какой прибор используется для определения наличия в мясе трихинелл?</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10" w:after="0" w:line="360" w:lineRule="auto"/>
        <w:rPr>
          <w:rFonts w:ascii="Times New Roman" w:hAnsi="Times New Roman" w:cs="Times New Roman"/>
          <w:spacing w:val="-7"/>
          <w:w w:val="88"/>
          <w:sz w:val="28"/>
          <w:szCs w:val="28"/>
        </w:rPr>
      </w:pPr>
      <w:r w:rsidRPr="005841DD">
        <w:rPr>
          <w:rFonts w:ascii="Times New Roman" w:hAnsi="Times New Roman" w:cs="Times New Roman"/>
          <w:spacing w:val="-1"/>
          <w:w w:val="88"/>
          <w:sz w:val="28"/>
          <w:szCs w:val="28"/>
        </w:rPr>
        <w:t>Роль рыбы в питании населения, в том числе детского.</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8"/>
          <w:w w:val="88"/>
          <w:sz w:val="28"/>
          <w:szCs w:val="28"/>
        </w:rPr>
      </w:pPr>
      <w:r w:rsidRPr="005841DD">
        <w:rPr>
          <w:rFonts w:ascii="Times New Roman" w:hAnsi="Times New Roman" w:cs="Times New Roman"/>
          <w:w w:val="88"/>
          <w:sz w:val="28"/>
          <w:szCs w:val="28"/>
        </w:rPr>
        <w:t>Особенности белков мышечной ткани рыб.</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ind w:left="230" w:right="422" w:hanging="230"/>
        <w:rPr>
          <w:rFonts w:ascii="Times New Roman" w:hAnsi="Times New Roman" w:cs="Times New Roman"/>
          <w:spacing w:val="-7"/>
          <w:w w:val="88"/>
          <w:sz w:val="28"/>
          <w:szCs w:val="28"/>
        </w:rPr>
      </w:pPr>
      <w:r w:rsidRPr="005841DD">
        <w:rPr>
          <w:rFonts w:ascii="Times New Roman" w:hAnsi="Times New Roman" w:cs="Times New Roman"/>
          <w:spacing w:val="-2"/>
          <w:w w:val="88"/>
          <w:sz w:val="28"/>
          <w:szCs w:val="28"/>
        </w:rPr>
        <w:t xml:space="preserve">Наличие каких аминокислот в белках рыб позволяет считать рыбу продуктом, </w:t>
      </w:r>
      <w:r w:rsidRPr="005841DD">
        <w:rPr>
          <w:rFonts w:ascii="Times New Roman" w:hAnsi="Times New Roman" w:cs="Times New Roman"/>
          <w:w w:val="88"/>
          <w:sz w:val="28"/>
          <w:szCs w:val="28"/>
        </w:rPr>
        <w:t>необходимым в детском питании ?</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7"/>
          <w:w w:val="88"/>
          <w:sz w:val="28"/>
          <w:szCs w:val="28"/>
        </w:rPr>
      </w:pPr>
      <w:r w:rsidRPr="005841DD">
        <w:rPr>
          <w:rFonts w:ascii="Times New Roman" w:hAnsi="Times New Roman" w:cs="Times New Roman"/>
          <w:spacing w:val="-1"/>
          <w:w w:val="88"/>
          <w:sz w:val="28"/>
          <w:szCs w:val="28"/>
        </w:rPr>
        <w:t>Особенности жиров рыб.</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8"/>
          <w:w w:val="88"/>
          <w:sz w:val="28"/>
          <w:szCs w:val="28"/>
        </w:rPr>
      </w:pPr>
      <w:r w:rsidRPr="005841DD">
        <w:rPr>
          <w:rFonts w:ascii="Times New Roman" w:hAnsi="Times New Roman" w:cs="Times New Roman"/>
          <w:spacing w:val="-1"/>
          <w:w w:val="88"/>
          <w:sz w:val="28"/>
          <w:szCs w:val="28"/>
        </w:rPr>
        <w:t>Особенности минерального состава мышечной ткани рыб.</w:t>
      </w:r>
    </w:p>
    <w:p w:rsidR="005841DD" w:rsidRPr="005841DD" w:rsidRDefault="005841DD" w:rsidP="005841DD">
      <w:pPr>
        <w:widowControl w:val="0"/>
        <w:numPr>
          <w:ilvl w:val="0"/>
          <w:numId w:val="28"/>
        </w:numPr>
        <w:shd w:val="clear" w:color="auto" w:fill="FFFFFF"/>
        <w:tabs>
          <w:tab w:val="left" w:pos="230"/>
        </w:tabs>
        <w:autoSpaceDE w:val="0"/>
        <w:autoSpaceDN w:val="0"/>
        <w:adjustRightInd w:val="0"/>
        <w:spacing w:before="5" w:after="0" w:line="360" w:lineRule="auto"/>
        <w:rPr>
          <w:rFonts w:ascii="Times New Roman" w:hAnsi="Times New Roman" w:cs="Times New Roman"/>
          <w:spacing w:val="-7"/>
          <w:w w:val="88"/>
          <w:sz w:val="28"/>
          <w:szCs w:val="28"/>
        </w:rPr>
      </w:pPr>
      <w:r w:rsidRPr="005841DD">
        <w:rPr>
          <w:rFonts w:ascii="Times New Roman" w:hAnsi="Times New Roman" w:cs="Times New Roman"/>
          <w:spacing w:val="-1"/>
          <w:w w:val="88"/>
          <w:sz w:val="28"/>
          <w:szCs w:val="28"/>
        </w:rPr>
        <w:t xml:space="preserve">Какие заболевания </w:t>
      </w:r>
      <w:r w:rsidR="004623E4">
        <w:rPr>
          <w:rFonts w:ascii="Times New Roman" w:hAnsi="Times New Roman" w:cs="Times New Roman"/>
          <w:spacing w:val="-1"/>
          <w:w w:val="88"/>
          <w:sz w:val="28"/>
          <w:szCs w:val="28"/>
        </w:rPr>
        <w:t xml:space="preserve"> и гельминтозы </w:t>
      </w:r>
      <w:r w:rsidRPr="005841DD">
        <w:rPr>
          <w:rFonts w:ascii="Times New Roman" w:hAnsi="Times New Roman" w:cs="Times New Roman"/>
          <w:spacing w:val="-1"/>
          <w:w w:val="88"/>
          <w:sz w:val="28"/>
          <w:szCs w:val="28"/>
        </w:rPr>
        <w:t>передаются человеку через рыбу ?</w:t>
      </w:r>
    </w:p>
    <w:p w:rsidR="0081748F" w:rsidRPr="00E04993" w:rsidRDefault="00E04993" w:rsidP="0081748F">
      <w:pPr>
        <w:jc w:val="center"/>
        <w:rPr>
          <w:rFonts w:ascii="Times New Roman" w:hAnsi="Times New Roman" w:cs="Times New Roman"/>
          <w:b/>
          <w:bCs/>
          <w:w w:val="88"/>
          <w:sz w:val="28"/>
          <w:szCs w:val="28"/>
        </w:rPr>
      </w:pPr>
      <w:r w:rsidRPr="00E04993">
        <w:rPr>
          <w:rFonts w:ascii="Times New Roman" w:hAnsi="Times New Roman" w:cs="Times New Roman"/>
          <w:b/>
          <w:bCs/>
          <w:w w:val="88"/>
          <w:sz w:val="28"/>
          <w:szCs w:val="28"/>
        </w:rPr>
        <w:t>ТЕМА 11</w:t>
      </w:r>
      <w:r w:rsidR="0081748F" w:rsidRPr="00E04993">
        <w:rPr>
          <w:rFonts w:ascii="Times New Roman" w:hAnsi="Times New Roman" w:cs="Times New Roman"/>
          <w:b/>
          <w:bCs/>
          <w:w w:val="88"/>
          <w:sz w:val="28"/>
          <w:szCs w:val="28"/>
        </w:rPr>
        <w:t xml:space="preserve"> МЕТОДЫ ИССЛЕДОВАНИЯ И ГИГИЕНИЧЕСКАЯ ЭКСПЕРТИЗА КАЧЕСТВА МУКИ</w:t>
      </w:r>
    </w:p>
    <w:p w:rsidR="0081748F" w:rsidRPr="0081748F" w:rsidRDefault="0081748F" w:rsidP="0081748F">
      <w:pPr>
        <w:ind w:firstLine="540"/>
        <w:jc w:val="both"/>
        <w:rPr>
          <w:rFonts w:ascii="Times New Roman" w:hAnsi="Times New Roman" w:cs="Times New Roman"/>
          <w:sz w:val="28"/>
          <w:szCs w:val="28"/>
        </w:rPr>
      </w:pPr>
      <w:r w:rsidRPr="0081748F">
        <w:rPr>
          <w:rFonts w:ascii="Times New Roman" w:hAnsi="Times New Roman" w:cs="Times New Roman"/>
          <w:spacing w:val="-1"/>
          <w:w w:val="88"/>
          <w:sz w:val="28"/>
          <w:szCs w:val="28"/>
        </w:rPr>
        <w:t>Мука является продуктом размола (измельчения) зерна хлебных злаков. Количество муки, полученное от помола 100 весовых частей зерна, называется "выходом", который выражается в процентах. Чем меньше выход муки, тем больше зерно освобождено от зародыша, периферических частей и измельчено, тем меньше в муке биологически активных веществ, витаминов, минеральных веществ, микроэлементов, клет</w:t>
      </w:r>
      <w:r w:rsidRPr="0081748F">
        <w:rPr>
          <w:rFonts w:ascii="Times New Roman" w:hAnsi="Times New Roman" w:cs="Times New Roman"/>
          <w:w w:val="88"/>
          <w:sz w:val="28"/>
          <w:szCs w:val="28"/>
        </w:rPr>
        <w:t>чатки и др. Но усвоение и калорийность муки с уменьшением "выхода" возрастает</w:t>
      </w:r>
      <w:r w:rsidR="00002B9B">
        <w:rPr>
          <w:rFonts w:ascii="Times New Roman" w:hAnsi="Times New Roman" w:cs="Times New Roman"/>
          <w:w w:val="88"/>
          <w:sz w:val="28"/>
          <w:szCs w:val="28"/>
        </w:rPr>
        <w:t xml:space="preserve"> (Таблица 18).</w:t>
      </w:r>
    </w:p>
    <w:p w:rsidR="0081748F" w:rsidRPr="0081748F" w:rsidRDefault="00002B9B" w:rsidP="0081748F">
      <w:pPr>
        <w:ind w:firstLine="540"/>
        <w:jc w:val="center"/>
        <w:rPr>
          <w:rFonts w:ascii="Times New Roman" w:hAnsi="Times New Roman" w:cs="Times New Roman"/>
          <w:b/>
          <w:sz w:val="28"/>
          <w:szCs w:val="28"/>
        </w:rPr>
      </w:pPr>
      <w:r>
        <w:rPr>
          <w:rFonts w:ascii="Times New Roman" w:hAnsi="Times New Roman" w:cs="Times New Roman"/>
          <w:b/>
          <w:spacing w:val="-1"/>
          <w:w w:val="88"/>
          <w:sz w:val="28"/>
          <w:szCs w:val="28"/>
        </w:rPr>
        <w:t>Таблица 18</w:t>
      </w:r>
      <w:r w:rsidR="008E3AF3">
        <w:rPr>
          <w:rFonts w:ascii="Times New Roman" w:hAnsi="Times New Roman" w:cs="Times New Roman"/>
          <w:b/>
          <w:spacing w:val="-1"/>
          <w:w w:val="88"/>
          <w:sz w:val="28"/>
          <w:szCs w:val="28"/>
        </w:rPr>
        <w:t xml:space="preserve">. </w:t>
      </w:r>
      <w:r w:rsidR="0081748F" w:rsidRPr="0081748F">
        <w:rPr>
          <w:rFonts w:ascii="Times New Roman" w:hAnsi="Times New Roman" w:cs="Times New Roman"/>
          <w:b/>
          <w:spacing w:val="-1"/>
          <w:w w:val="88"/>
          <w:sz w:val="28"/>
          <w:szCs w:val="28"/>
        </w:rPr>
        <w:t>Наиболее распространенные сорта муки имеют следующий выход:</w:t>
      </w:r>
    </w:p>
    <w:tbl>
      <w:tblPr>
        <w:tblW w:w="0" w:type="auto"/>
        <w:tblInd w:w="40" w:type="dxa"/>
        <w:tblLayout w:type="fixed"/>
        <w:tblCellMar>
          <w:left w:w="40" w:type="dxa"/>
          <w:right w:w="40" w:type="dxa"/>
        </w:tblCellMar>
        <w:tblLook w:val="0000" w:firstRow="0" w:lastRow="0" w:firstColumn="0" w:lastColumn="0" w:noHBand="0" w:noVBand="0"/>
      </w:tblPr>
      <w:tblGrid>
        <w:gridCol w:w="1738"/>
        <w:gridCol w:w="2222"/>
        <w:gridCol w:w="3060"/>
        <w:gridCol w:w="2340"/>
      </w:tblGrid>
      <w:tr w:rsidR="0081748F" w:rsidRPr="0081748F" w:rsidTr="005D51F8">
        <w:trPr>
          <w:trHeight w:hRule="exact" w:val="343"/>
        </w:trPr>
        <w:tc>
          <w:tcPr>
            <w:tcW w:w="1738"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jc w:val="center"/>
              <w:rPr>
                <w:rFonts w:ascii="Times New Roman" w:hAnsi="Times New Roman" w:cs="Times New Roman"/>
                <w:b/>
                <w:sz w:val="28"/>
                <w:szCs w:val="28"/>
              </w:rPr>
            </w:pPr>
            <w:r w:rsidRPr="0081748F">
              <w:rPr>
                <w:rFonts w:ascii="Times New Roman" w:hAnsi="Times New Roman" w:cs="Times New Roman"/>
                <w:b/>
                <w:spacing w:val="-3"/>
                <w:w w:val="88"/>
                <w:sz w:val="28"/>
                <w:szCs w:val="28"/>
              </w:rPr>
              <w:t>Пшеничная мука</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jc w:val="center"/>
              <w:rPr>
                <w:rFonts w:ascii="Times New Roman" w:hAnsi="Times New Roman" w:cs="Times New Roman"/>
                <w:b/>
                <w:sz w:val="28"/>
                <w:szCs w:val="28"/>
              </w:rPr>
            </w:pPr>
            <w:r w:rsidRPr="0081748F">
              <w:rPr>
                <w:rFonts w:ascii="Times New Roman" w:hAnsi="Times New Roman" w:cs="Times New Roman"/>
                <w:b/>
                <w:w w:val="88"/>
                <w:sz w:val="28"/>
                <w:szCs w:val="28"/>
              </w:rPr>
              <w:t>Выход, %</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jc w:val="center"/>
              <w:rPr>
                <w:rFonts w:ascii="Times New Roman" w:hAnsi="Times New Roman" w:cs="Times New Roman"/>
                <w:b/>
                <w:sz w:val="28"/>
                <w:szCs w:val="28"/>
              </w:rPr>
            </w:pPr>
            <w:r w:rsidRPr="0081748F">
              <w:rPr>
                <w:rFonts w:ascii="Times New Roman" w:hAnsi="Times New Roman" w:cs="Times New Roman"/>
                <w:b/>
                <w:w w:val="88"/>
                <w:sz w:val="28"/>
                <w:szCs w:val="28"/>
              </w:rPr>
              <w:t>Ржаная мука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jc w:val="center"/>
              <w:rPr>
                <w:rFonts w:ascii="Times New Roman" w:hAnsi="Times New Roman" w:cs="Times New Roman"/>
                <w:b/>
                <w:sz w:val="28"/>
                <w:szCs w:val="28"/>
              </w:rPr>
            </w:pPr>
            <w:r w:rsidRPr="0081748F">
              <w:rPr>
                <w:rFonts w:ascii="Times New Roman" w:hAnsi="Times New Roman" w:cs="Times New Roman"/>
                <w:b/>
                <w:w w:val="88"/>
                <w:sz w:val="28"/>
                <w:szCs w:val="28"/>
              </w:rPr>
              <w:t>Выход, %</w:t>
            </w:r>
          </w:p>
        </w:tc>
      </w:tr>
      <w:tr w:rsidR="0081748F" w:rsidRPr="0081748F" w:rsidTr="005D51F8">
        <w:trPr>
          <w:trHeight w:hRule="exact" w:val="425"/>
        </w:trPr>
        <w:tc>
          <w:tcPr>
            <w:tcW w:w="1738"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крупчатка</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sz w:val="28"/>
                <w:szCs w:val="28"/>
              </w:rPr>
              <w:t>10</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пеклеванная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sz w:val="28"/>
                <w:szCs w:val="28"/>
              </w:rPr>
              <w:t>60</w:t>
            </w:r>
          </w:p>
        </w:tc>
      </w:tr>
      <w:tr w:rsidR="0081748F" w:rsidRPr="0081748F" w:rsidTr="005D51F8">
        <w:trPr>
          <w:trHeight w:hRule="exact" w:val="382"/>
        </w:trPr>
        <w:tc>
          <w:tcPr>
            <w:tcW w:w="1738" w:type="dxa"/>
            <w:tcBorders>
              <w:top w:val="single" w:sz="4" w:space="0" w:color="auto"/>
              <w:left w:val="single" w:sz="4" w:space="0" w:color="auto"/>
              <w:bottom w:val="single" w:sz="4" w:space="0" w:color="auto"/>
              <w:right w:val="nil"/>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высший сорт</w:t>
            </w:r>
          </w:p>
        </w:tc>
        <w:tc>
          <w:tcPr>
            <w:tcW w:w="2222" w:type="dxa"/>
            <w:tcBorders>
              <w:top w:val="single" w:sz="4" w:space="0" w:color="auto"/>
              <w:left w:val="nil"/>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sz w:val="28"/>
                <w:szCs w:val="28"/>
              </w:rPr>
              <w:t>25</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сеяная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63-65</w:t>
            </w:r>
          </w:p>
        </w:tc>
      </w:tr>
      <w:tr w:rsidR="0081748F" w:rsidRPr="0081748F" w:rsidTr="005D51F8">
        <w:trPr>
          <w:trHeight w:hRule="exact" w:val="337"/>
        </w:trPr>
        <w:tc>
          <w:tcPr>
            <w:tcW w:w="1738" w:type="dxa"/>
            <w:tcBorders>
              <w:top w:val="nil"/>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1-й сорт</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sz w:val="28"/>
                <w:szCs w:val="28"/>
              </w:rPr>
              <w:t>72</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обдирная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85-87</w:t>
            </w:r>
          </w:p>
        </w:tc>
      </w:tr>
      <w:tr w:rsidR="0081748F" w:rsidRPr="0081748F" w:rsidTr="005D51F8">
        <w:trPr>
          <w:trHeight w:hRule="exact" w:val="387"/>
        </w:trPr>
        <w:tc>
          <w:tcPr>
            <w:tcW w:w="1738"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2-й сорт</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sz w:val="28"/>
                <w:szCs w:val="28"/>
              </w:rPr>
              <w:t>85</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обойная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95-96,5</w:t>
            </w:r>
          </w:p>
        </w:tc>
      </w:tr>
      <w:tr w:rsidR="0081748F" w:rsidRPr="0081748F" w:rsidTr="005D51F8">
        <w:trPr>
          <w:trHeight w:hRule="exact" w:val="356"/>
        </w:trPr>
        <w:tc>
          <w:tcPr>
            <w:tcW w:w="1738"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обойная</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r w:rsidRPr="0081748F">
              <w:rPr>
                <w:rFonts w:ascii="Times New Roman" w:hAnsi="Times New Roman" w:cs="Times New Roman"/>
                <w:w w:val="88"/>
                <w:sz w:val="28"/>
                <w:szCs w:val="28"/>
              </w:rPr>
              <w:t>97,5</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81748F" w:rsidRPr="0081748F" w:rsidRDefault="0081748F" w:rsidP="005D51F8">
            <w:pPr>
              <w:rPr>
                <w:rFonts w:ascii="Times New Roman" w:hAnsi="Times New Roman" w:cs="Times New Roman"/>
                <w:sz w:val="28"/>
                <w:szCs w:val="28"/>
              </w:rPr>
            </w:pPr>
          </w:p>
        </w:tc>
      </w:tr>
    </w:tbl>
    <w:p w:rsidR="0081748F" w:rsidRPr="0081748F" w:rsidRDefault="0081748F" w:rsidP="0081748F">
      <w:pPr>
        <w:rPr>
          <w:rFonts w:ascii="Times New Roman" w:hAnsi="Times New Roman" w:cs="Times New Roman"/>
          <w:spacing w:val="-1"/>
          <w:w w:val="88"/>
          <w:sz w:val="28"/>
          <w:szCs w:val="28"/>
        </w:rPr>
      </w:pPr>
    </w:p>
    <w:p w:rsidR="0081748F" w:rsidRPr="0081748F" w:rsidRDefault="0081748F" w:rsidP="0081748F">
      <w:pPr>
        <w:ind w:firstLine="540"/>
        <w:jc w:val="both"/>
        <w:rPr>
          <w:rFonts w:ascii="Times New Roman" w:hAnsi="Times New Roman" w:cs="Times New Roman"/>
          <w:sz w:val="28"/>
          <w:szCs w:val="28"/>
        </w:rPr>
      </w:pPr>
      <w:r w:rsidRPr="0081748F">
        <w:rPr>
          <w:rFonts w:ascii="Times New Roman" w:hAnsi="Times New Roman" w:cs="Times New Roman"/>
          <w:spacing w:val="-1"/>
          <w:w w:val="88"/>
          <w:sz w:val="28"/>
          <w:szCs w:val="28"/>
        </w:rPr>
        <w:t xml:space="preserve">В зависимости от вида зерна и процента выхода муки </w:t>
      </w:r>
      <w:r w:rsidRPr="0081748F">
        <w:rPr>
          <w:rFonts w:ascii="Times New Roman" w:hAnsi="Times New Roman" w:cs="Times New Roman"/>
          <w:i/>
          <w:iCs/>
          <w:spacing w:val="-1"/>
          <w:w w:val="88"/>
          <w:sz w:val="28"/>
          <w:szCs w:val="28"/>
        </w:rPr>
        <w:t xml:space="preserve">содержание белка </w:t>
      </w:r>
      <w:r w:rsidRPr="0081748F">
        <w:rPr>
          <w:rFonts w:ascii="Times New Roman" w:hAnsi="Times New Roman" w:cs="Times New Roman"/>
          <w:spacing w:val="-1"/>
          <w:w w:val="88"/>
          <w:sz w:val="28"/>
          <w:szCs w:val="28"/>
        </w:rPr>
        <w:t xml:space="preserve">в пшеничной и ржаной муке колеблется </w:t>
      </w:r>
      <w:r w:rsidRPr="0081748F">
        <w:rPr>
          <w:rFonts w:ascii="Times New Roman" w:hAnsi="Times New Roman" w:cs="Times New Roman"/>
          <w:i/>
          <w:iCs/>
          <w:spacing w:val="-1"/>
          <w:w w:val="88"/>
          <w:sz w:val="28"/>
          <w:szCs w:val="28"/>
        </w:rPr>
        <w:t xml:space="preserve">от 6,9 до 12,5%, углеводов - от 68 до 76,5 %. Жира - </w:t>
      </w:r>
      <w:r w:rsidRPr="0081748F">
        <w:rPr>
          <w:rFonts w:ascii="Times New Roman" w:hAnsi="Times New Roman" w:cs="Times New Roman"/>
          <w:i/>
          <w:iCs/>
          <w:w w:val="88"/>
          <w:sz w:val="28"/>
          <w:szCs w:val="28"/>
        </w:rPr>
        <w:t xml:space="preserve">от 0,9 до 1,9%, </w:t>
      </w:r>
      <w:r w:rsidRPr="0081748F">
        <w:rPr>
          <w:rFonts w:ascii="Times New Roman" w:hAnsi="Times New Roman" w:cs="Times New Roman"/>
          <w:w w:val="88"/>
          <w:sz w:val="28"/>
          <w:szCs w:val="28"/>
        </w:rPr>
        <w:t>влаги - от 13 до 15 %, золы (минеральных веществ) - от 0,5 до 1,5 %.</w:t>
      </w:r>
    </w:p>
    <w:p w:rsidR="0081748F" w:rsidRPr="0081748F" w:rsidRDefault="0081748F" w:rsidP="0081748F">
      <w:pPr>
        <w:ind w:firstLine="540"/>
        <w:jc w:val="both"/>
        <w:rPr>
          <w:rFonts w:ascii="Times New Roman" w:hAnsi="Times New Roman" w:cs="Times New Roman"/>
          <w:sz w:val="28"/>
          <w:szCs w:val="28"/>
        </w:rPr>
      </w:pPr>
      <w:r w:rsidRPr="0081748F">
        <w:rPr>
          <w:rFonts w:ascii="Times New Roman" w:hAnsi="Times New Roman" w:cs="Times New Roman"/>
          <w:spacing w:val="-2"/>
          <w:w w:val="88"/>
          <w:sz w:val="28"/>
          <w:szCs w:val="28"/>
        </w:rPr>
        <w:t xml:space="preserve">Органолептические свойства и химический состав муки находятся в зависимости </w:t>
      </w:r>
      <w:r w:rsidRPr="0081748F">
        <w:rPr>
          <w:rFonts w:ascii="Times New Roman" w:hAnsi="Times New Roman" w:cs="Times New Roman"/>
          <w:w w:val="88"/>
          <w:sz w:val="28"/>
          <w:szCs w:val="28"/>
        </w:rPr>
        <w:t>от вида злаков, качества зерна, степени его помола, сроков хранения и наличия примесей.</w:t>
      </w:r>
    </w:p>
    <w:p w:rsidR="0081748F" w:rsidRPr="0081748F" w:rsidRDefault="0081748F" w:rsidP="0081748F">
      <w:pPr>
        <w:ind w:firstLine="540"/>
        <w:jc w:val="both"/>
        <w:rPr>
          <w:rFonts w:ascii="Times New Roman" w:hAnsi="Times New Roman" w:cs="Times New Roman"/>
          <w:sz w:val="28"/>
          <w:szCs w:val="28"/>
        </w:rPr>
      </w:pPr>
      <w:r w:rsidRPr="0081748F">
        <w:rPr>
          <w:rFonts w:ascii="Times New Roman" w:hAnsi="Times New Roman" w:cs="Times New Roman"/>
          <w:spacing w:val="-1"/>
          <w:w w:val="88"/>
          <w:sz w:val="28"/>
          <w:szCs w:val="28"/>
        </w:rPr>
        <w:t>Важным показателем свежести, качества и хлебопекарных свойств муки являет</w:t>
      </w:r>
      <w:r w:rsidRPr="0081748F">
        <w:rPr>
          <w:rFonts w:ascii="Times New Roman" w:hAnsi="Times New Roman" w:cs="Times New Roman"/>
          <w:w w:val="88"/>
          <w:sz w:val="28"/>
          <w:szCs w:val="28"/>
        </w:rPr>
        <w:t xml:space="preserve">ся </w:t>
      </w:r>
      <w:r w:rsidRPr="0081748F">
        <w:rPr>
          <w:rFonts w:ascii="Times New Roman" w:hAnsi="Times New Roman" w:cs="Times New Roman"/>
          <w:i/>
          <w:w w:val="88"/>
          <w:sz w:val="28"/>
          <w:szCs w:val="28"/>
        </w:rPr>
        <w:t>клейковина – особый белковый нерастворимый комплекс, придающий тесту упругость и эластичность.</w:t>
      </w:r>
      <w:r w:rsidRPr="0081748F">
        <w:rPr>
          <w:rFonts w:ascii="Times New Roman" w:hAnsi="Times New Roman" w:cs="Times New Roman"/>
          <w:i/>
          <w:iCs/>
          <w:spacing w:val="-1"/>
          <w:w w:val="88"/>
          <w:sz w:val="28"/>
          <w:szCs w:val="28"/>
        </w:rPr>
        <w:t xml:space="preserve"> </w:t>
      </w:r>
      <w:r w:rsidRPr="0081748F">
        <w:rPr>
          <w:rFonts w:ascii="Times New Roman" w:hAnsi="Times New Roman" w:cs="Times New Roman"/>
          <w:spacing w:val="-1"/>
          <w:w w:val="88"/>
          <w:sz w:val="28"/>
          <w:szCs w:val="28"/>
        </w:rPr>
        <w:t xml:space="preserve">Пшеничная мука высокого качества содержит более 25 - 30 </w:t>
      </w:r>
      <w:r w:rsidRPr="0081748F">
        <w:rPr>
          <w:rFonts w:ascii="Times New Roman" w:hAnsi="Times New Roman" w:cs="Times New Roman"/>
          <w:w w:val="88"/>
          <w:sz w:val="28"/>
          <w:szCs w:val="28"/>
        </w:rPr>
        <w:t xml:space="preserve">% клейковины. Ее тем больше, чем выше сорт муки. В ржаной муке клейковины </w:t>
      </w:r>
      <w:r w:rsidRPr="0081748F">
        <w:rPr>
          <w:rFonts w:ascii="Times New Roman" w:hAnsi="Times New Roman" w:cs="Times New Roman"/>
          <w:spacing w:val="-2"/>
          <w:w w:val="88"/>
          <w:sz w:val="28"/>
          <w:szCs w:val="28"/>
        </w:rPr>
        <w:t>меньше и поэтому она не обладает высокими хлебопекарными свойствами.</w:t>
      </w:r>
    </w:p>
    <w:p w:rsidR="0081748F" w:rsidRPr="0081748F" w:rsidRDefault="0081748F" w:rsidP="0081748F">
      <w:pPr>
        <w:ind w:firstLine="540"/>
        <w:jc w:val="both"/>
        <w:rPr>
          <w:rFonts w:ascii="Times New Roman" w:hAnsi="Times New Roman" w:cs="Times New Roman"/>
          <w:b/>
          <w:sz w:val="28"/>
          <w:szCs w:val="28"/>
        </w:rPr>
      </w:pPr>
      <w:r w:rsidRPr="0081748F">
        <w:rPr>
          <w:rFonts w:ascii="Times New Roman" w:hAnsi="Times New Roman" w:cs="Times New Roman"/>
          <w:b/>
          <w:w w:val="88"/>
          <w:sz w:val="28"/>
          <w:szCs w:val="28"/>
        </w:rPr>
        <w:t>При экспертизе качества муки дается оценка ее органолептическим и физико-</w:t>
      </w:r>
      <w:r w:rsidRPr="0081748F">
        <w:rPr>
          <w:rFonts w:ascii="Times New Roman" w:hAnsi="Times New Roman" w:cs="Times New Roman"/>
          <w:b/>
          <w:spacing w:val="-2"/>
          <w:w w:val="88"/>
          <w:sz w:val="28"/>
          <w:szCs w:val="28"/>
        </w:rPr>
        <w:t>химическим показателям (ГОСТ 26574-85 "Мука пшеничная, хлебопекарная").</w:t>
      </w:r>
    </w:p>
    <w:p w:rsidR="00712C6E" w:rsidRPr="002B2B58" w:rsidRDefault="00712C6E" w:rsidP="00712C6E">
      <w:pPr>
        <w:jc w:val="both"/>
        <w:rPr>
          <w:rFonts w:ascii="Times New Roman" w:hAnsi="Times New Roman" w:cs="Times New Roman"/>
          <w:sz w:val="28"/>
          <w:szCs w:val="28"/>
        </w:rPr>
      </w:pPr>
      <w:r w:rsidRPr="007A0BA0">
        <w:rPr>
          <w:rFonts w:ascii="Times New Roman" w:hAnsi="Times New Roman" w:cs="Times New Roman"/>
          <w:b/>
          <w:iCs/>
          <w:spacing w:val="-1"/>
          <w:w w:val="88"/>
          <w:sz w:val="28"/>
          <w:szCs w:val="28"/>
        </w:rPr>
        <w:t>Цвет муки</w:t>
      </w:r>
      <w:r w:rsidRPr="002B2B58">
        <w:rPr>
          <w:rFonts w:ascii="Times New Roman" w:hAnsi="Times New Roman" w:cs="Times New Roman"/>
          <w:i/>
          <w:iCs/>
          <w:spacing w:val="-1"/>
          <w:w w:val="88"/>
          <w:sz w:val="28"/>
          <w:szCs w:val="28"/>
        </w:rPr>
        <w:t xml:space="preserve"> оценивают </w:t>
      </w:r>
      <w:r w:rsidRPr="002B2B58">
        <w:rPr>
          <w:rFonts w:ascii="Times New Roman" w:hAnsi="Times New Roman" w:cs="Times New Roman"/>
          <w:spacing w:val="-1"/>
          <w:w w:val="88"/>
          <w:sz w:val="28"/>
          <w:szCs w:val="28"/>
        </w:rPr>
        <w:t xml:space="preserve">следующим образом. Небольшое количество муки (5 - </w:t>
      </w:r>
      <w:smartTag w:uri="urn:schemas-microsoft-com:office:smarttags" w:element="metricconverter">
        <w:smartTagPr>
          <w:attr w:name="ProductID" w:val="10 г"/>
        </w:smartTagPr>
        <w:r w:rsidRPr="002B2B58">
          <w:rPr>
            <w:rFonts w:ascii="Times New Roman" w:hAnsi="Times New Roman" w:cs="Times New Roman"/>
            <w:spacing w:val="-1"/>
            <w:w w:val="88"/>
            <w:sz w:val="28"/>
            <w:szCs w:val="28"/>
          </w:rPr>
          <w:t>10 г</w:t>
        </w:r>
      </w:smartTag>
      <w:r w:rsidRPr="002B2B58">
        <w:rPr>
          <w:rFonts w:ascii="Times New Roman" w:hAnsi="Times New Roman" w:cs="Times New Roman"/>
          <w:spacing w:val="-1"/>
          <w:w w:val="88"/>
          <w:sz w:val="28"/>
          <w:szCs w:val="28"/>
        </w:rPr>
        <w:t xml:space="preserve">) </w:t>
      </w:r>
      <w:r w:rsidRPr="002B2B58">
        <w:rPr>
          <w:rFonts w:ascii="Times New Roman" w:hAnsi="Times New Roman" w:cs="Times New Roman"/>
          <w:w w:val="88"/>
          <w:sz w:val="28"/>
          <w:szCs w:val="28"/>
        </w:rPr>
        <w:t>тонким ровным слоем (не более 3-</w:t>
      </w:r>
      <w:smartTag w:uri="urn:schemas-microsoft-com:office:smarttags" w:element="metricconverter">
        <w:smartTagPr>
          <w:attr w:name="ProductID" w:val="5 мм"/>
        </w:smartTagPr>
        <w:r w:rsidRPr="002B2B58">
          <w:rPr>
            <w:rFonts w:ascii="Times New Roman" w:hAnsi="Times New Roman" w:cs="Times New Roman"/>
            <w:w w:val="88"/>
            <w:sz w:val="28"/>
            <w:szCs w:val="28"/>
          </w:rPr>
          <w:t>5 мм</w:t>
        </w:r>
      </w:smartTag>
      <w:r w:rsidRPr="002B2B58">
        <w:rPr>
          <w:rFonts w:ascii="Times New Roman" w:hAnsi="Times New Roman" w:cs="Times New Roman"/>
          <w:w w:val="88"/>
          <w:sz w:val="28"/>
          <w:szCs w:val="28"/>
        </w:rPr>
        <w:t xml:space="preserve">) насыпают на черную бумагу и определяют </w:t>
      </w:r>
      <w:r w:rsidRPr="002B2B58">
        <w:rPr>
          <w:rFonts w:ascii="Times New Roman" w:hAnsi="Times New Roman" w:cs="Times New Roman"/>
          <w:spacing w:val="-1"/>
          <w:w w:val="88"/>
          <w:sz w:val="28"/>
          <w:szCs w:val="28"/>
        </w:rPr>
        <w:t xml:space="preserve">цвет, наличие посторонних вкраплений. Каждый вид и сорт муки имеет присущий ему </w:t>
      </w:r>
      <w:r w:rsidRPr="002B2B58">
        <w:rPr>
          <w:rFonts w:ascii="Times New Roman" w:hAnsi="Times New Roman" w:cs="Times New Roman"/>
          <w:w w:val="88"/>
          <w:sz w:val="28"/>
          <w:szCs w:val="28"/>
        </w:rPr>
        <w:t xml:space="preserve">цвет. Так, пшеничная мука 1 и 2 сорта имеет желтовато-белый цвет, обойная - белый </w:t>
      </w:r>
      <w:r w:rsidRPr="002B2B58">
        <w:rPr>
          <w:rFonts w:ascii="Times New Roman" w:hAnsi="Times New Roman" w:cs="Times New Roman"/>
          <w:spacing w:val="-1"/>
          <w:w w:val="88"/>
          <w:sz w:val="28"/>
          <w:szCs w:val="28"/>
        </w:rPr>
        <w:t xml:space="preserve">с желтоватым или сероватым оттенком, видны частицы оболочек; ржаная - обычно </w:t>
      </w:r>
      <w:r w:rsidRPr="002B2B58">
        <w:rPr>
          <w:rFonts w:ascii="Times New Roman" w:hAnsi="Times New Roman" w:cs="Times New Roman"/>
          <w:w w:val="88"/>
          <w:sz w:val="28"/>
          <w:szCs w:val="28"/>
        </w:rPr>
        <w:t>серовато-белого цвета.</w:t>
      </w:r>
    </w:p>
    <w:p w:rsidR="00712C6E" w:rsidRDefault="00712C6E" w:rsidP="00712C6E">
      <w:pPr>
        <w:jc w:val="both"/>
        <w:rPr>
          <w:rFonts w:ascii="Times New Roman" w:hAnsi="Times New Roman" w:cs="Times New Roman"/>
          <w:sz w:val="28"/>
          <w:szCs w:val="28"/>
        </w:rPr>
      </w:pPr>
      <w:r w:rsidRPr="007A0BA0">
        <w:rPr>
          <w:rFonts w:ascii="Times New Roman" w:hAnsi="Times New Roman" w:cs="Times New Roman"/>
          <w:b/>
          <w:spacing w:val="-1"/>
          <w:sz w:val="28"/>
          <w:szCs w:val="28"/>
        </w:rPr>
        <w:t xml:space="preserve">Для </w:t>
      </w:r>
      <w:r w:rsidRPr="007A0BA0">
        <w:rPr>
          <w:rFonts w:ascii="Times New Roman" w:hAnsi="Times New Roman" w:cs="Times New Roman"/>
          <w:b/>
          <w:iCs/>
          <w:spacing w:val="-1"/>
          <w:sz w:val="28"/>
          <w:szCs w:val="28"/>
        </w:rPr>
        <w:t>определения запаха</w:t>
      </w:r>
      <w:r w:rsidRPr="002B2B58">
        <w:rPr>
          <w:rFonts w:ascii="Times New Roman" w:hAnsi="Times New Roman" w:cs="Times New Roman"/>
          <w:i/>
          <w:iCs/>
          <w:spacing w:val="-1"/>
          <w:sz w:val="28"/>
          <w:szCs w:val="28"/>
        </w:rPr>
        <w:t xml:space="preserve"> </w:t>
      </w:r>
      <w:r w:rsidRPr="002B2B58">
        <w:rPr>
          <w:rFonts w:ascii="Times New Roman" w:hAnsi="Times New Roman" w:cs="Times New Roman"/>
          <w:spacing w:val="-1"/>
          <w:sz w:val="28"/>
          <w:szCs w:val="28"/>
        </w:rPr>
        <w:t>муку помещают на ладонь или чистую бумагу, согревают дыханием и определяют запах. Для его усиления 15-</w:t>
      </w:r>
      <w:smartTag w:uri="urn:schemas-microsoft-com:office:smarttags" w:element="metricconverter">
        <w:smartTagPr>
          <w:attr w:name="ProductID" w:val="20 г"/>
        </w:smartTagPr>
        <w:r w:rsidRPr="002B2B58">
          <w:rPr>
            <w:rFonts w:ascii="Times New Roman" w:hAnsi="Times New Roman" w:cs="Times New Roman"/>
            <w:spacing w:val="-1"/>
            <w:sz w:val="28"/>
            <w:szCs w:val="28"/>
          </w:rPr>
          <w:t>20 г</w:t>
        </w:r>
      </w:smartTag>
      <w:r w:rsidRPr="002B2B58">
        <w:rPr>
          <w:rFonts w:ascii="Times New Roman" w:hAnsi="Times New Roman" w:cs="Times New Roman"/>
          <w:spacing w:val="-1"/>
          <w:sz w:val="28"/>
          <w:szCs w:val="28"/>
        </w:rPr>
        <w:t xml:space="preserve"> муки помещают в стакан, зали</w:t>
      </w:r>
      <w:r w:rsidRPr="002B2B58">
        <w:rPr>
          <w:rFonts w:ascii="Times New Roman" w:hAnsi="Times New Roman" w:cs="Times New Roman"/>
          <w:sz w:val="28"/>
          <w:szCs w:val="28"/>
        </w:rPr>
        <w:t xml:space="preserve">вают горячей водой, взбалтывают и накрывают стакан стеклом. Через 2-3 мин воду </w:t>
      </w:r>
      <w:r w:rsidRPr="002B2B58">
        <w:rPr>
          <w:rFonts w:ascii="Times New Roman" w:hAnsi="Times New Roman" w:cs="Times New Roman"/>
          <w:spacing w:val="-2"/>
          <w:sz w:val="28"/>
          <w:szCs w:val="28"/>
        </w:rPr>
        <w:t xml:space="preserve">сливают и определяют запах. Свежая доброкачественная мука имеет приятный, очень </w:t>
      </w:r>
      <w:r w:rsidRPr="002B2B58">
        <w:rPr>
          <w:rFonts w:ascii="Times New Roman" w:hAnsi="Times New Roman" w:cs="Times New Roman"/>
          <w:sz w:val="28"/>
          <w:szCs w:val="28"/>
        </w:rPr>
        <w:t xml:space="preserve">слабый специфический запах. Затхлый, кислый, плесневелый, полынный или другие </w:t>
      </w:r>
      <w:r w:rsidRPr="002B2B58">
        <w:rPr>
          <w:rFonts w:ascii="Times New Roman" w:hAnsi="Times New Roman" w:cs="Times New Roman"/>
          <w:spacing w:val="-2"/>
          <w:sz w:val="28"/>
          <w:szCs w:val="28"/>
        </w:rPr>
        <w:t xml:space="preserve">посторонние запахи свидетельствуют о недоброкачественности продукта. </w:t>
      </w:r>
      <w:r w:rsidRPr="002B2B58">
        <w:rPr>
          <w:rFonts w:ascii="Times New Roman" w:hAnsi="Times New Roman" w:cs="Times New Roman"/>
          <w:spacing w:val="-1"/>
          <w:sz w:val="28"/>
          <w:szCs w:val="28"/>
        </w:rPr>
        <w:t xml:space="preserve">Для </w:t>
      </w:r>
      <w:r w:rsidRPr="002B2B58">
        <w:rPr>
          <w:rFonts w:ascii="Times New Roman" w:hAnsi="Times New Roman" w:cs="Times New Roman"/>
          <w:i/>
          <w:iCs/>
          <w:spacing w:val="-1"/>
          <w:sz w:val="28"/>
          <w:szCs w:val="28"/>
        </w:rPr>
        <w:t xml:space="preserve">характеристики вкуса </w:t>
      </w:r>
      <w:r w:rsidRPr="002B2B58">
        <w:rPr>
          <w:rFonts w:ascii="Times New Roman" w:hAnsi="Times New Roman" w:cs="Times New Roman"/>
          <w:spacing w:val="-1"/>
          <w:sz w:val="28"/>
          <w:szCs w:val="28"/>
        </w:rPr>
        <w:t>щепотку муки медленно и тщательно разжевывают, обра</w:t>
      </w:r>
      <w:r w:rsidRPr="002B2B58">
        <w:rPr>
          <w:rFonts w:ascii="Times New Roman" w:hAnsi="Times New Roman" w:cs="Times New Roman"/>
          <w:sz w:val="28"/>
          <w:szCs w:val="28"/>
        </w:rPr>
        <w:t xml:space="preserve">щая внимание на вкус и наличие хруста. Доброкачественная мука имеет приятный, </w:t>
      </w:r>
      <w:r w:rsidRPr="002B2B58">
        <w:rPr>
          <w:rFonts w:ascii="Times New Roman" w:hAnsi="Times New Roman" w:cs="Times New Roman"/>
          <w:spacing w:val="-1"/>
          <w:sz w:val="28"/>
          <w:szCs w:val="28"/>
        </w:rPr>
        <w:t>чуть сладковатый вкус, без хруста на зубах, без горьковатого, кислого и других прив</w:t>
      </w:r>
      <w:r w:rsidRPr="002B2B58">
        <w:rPr>
          <w:rFonts w:ascii="Times New Roman" w:hAnsi="Times New Roman" w:cs="Times New Roman"/>
          <w:sz w:val="28"/>
          <w:szCs w:val="28"/>
        </w:rPr>
        <w:t>кусов.</w:t>
      </w:r>
    </w:p>
    <w:p w:rsidR="00501070" w:rsidRDefault="00002B9B" w:rsidP="00501070">
      <w:pPr>
        <w:pStyle w:val="a3"/>
        <w:ind w:left="0"/>
        <w:jc w:val="center"/>
        <w:outlineLvl w:val="0"/>
        <w:rPr>
          <w:b/>
          <w:sz w:val="28"/>
          <w:szCs w:val="28"/>
        </w:rPr>
      </w:pPr>
      <w:r>
        <w:rPr>
          <w:b/>
          <w:sz w:val="28"/>
          <w:szCs w:val="28"/>
        </w:rPr>
        <w:t xml:space="preserve">Таблица 19. </w:t>
      </w:r>
      <w:r w:rsidR="00501070">
        <w:rPr>
          <w:b/>
          <w:sz w:val="28"/>
          <w:szCs w:val="28"/>
        </w:rPr>
        <w:t>Показатели качества зерновых продуктов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552"/>
        <w:gridCol w:w="2126"/>
      </w:tblGrid>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Показатель</w:t>
            </w:r>
          </w:p>
        </w:tc>
        <w:tc>
          <w:tcPr>
            <w:tcW w:w="2552"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Крупы</w:t>
            </w:r>
          </w:p>
        </w:tc>
        <w:tc>
          <w:tcPr>
            <w:tcW w:w="2126" w:type="dxa"/>
            <w:tcBorders>
              <w:top w:val="single" w:sz="4" w:space="0" w:color="auto"/>
              <w:left w:val="single" w:sz="4" w:space="0" w:color="auto"/>
              <w:bottom w:val="single" w:sz="4" w:space="0" w:color="auto"/>
              <w:right w:val="single" w:sz="4" w:space="0" w:color="auto"/>
            </w:tcBorders>
          </w:tcPr>
          <w:p w:rsidR="00501070" w:rsidRDefault="00501070" w:rsidP="00E560A2">
            <w:pPr>
              <w:pStyle w:val="a3"/>
              <w:ind w:left="0"/>
              <w:jc w:val="center"/>
              <w:rPr>
                <w:b/>
                <w:sz w:val="28"/>
                <w:szCs w:val="28"/>
              </w:rPr>
            </w:pPr>
            <w:r>
              <w:rPr>
                <w:b/>
                <w:sz w:val="28"/>
                <w:szCs w:val="28"/>
              </w:rPr>
              <w:t>Мука</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Влажность, %, не более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14-15,5</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15</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Зольность, %, в пределах</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0,65-2,25</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0,6-2,0</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Замусоренность, %, не более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0,2-0,5</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0,2-0,5</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Испорченные зерна, %, не более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0,2-0,4</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Вредные грибки, %, не более:</w:t>
            </w:r>
          </w:p>
          <w:p w:rsidR="00501070" w:rsidRPr="005F4909" w:rsidRDefault="00501070" w:rsidP="00E560A2">
            <w:pPr>
              <w:pStyle w:val="a3"/>
              <w:ind w:left="0" w:firstLine="426"/>
            </w:pPr>
            <w:r w:rsidRPr="005F4909">
              <w:t>- спорынья, головня</w:t>
            </w:r>
          </w:p>
          <w:p w:rsidR="00501070" w:rsidRPr="005F4909" w:rsidRDefault="00501070" w:rsidP="00E560A2">
            <w:pPr>
              <w:pStyle w:val="a3"/>
              <w:ind w:left="0" w:firstLine="426"/>
            </w:pPr>
            <w:r w:rsidRPr="005F4909">
              <w:t>- горчак, вязель</w:t>
            </w:r>
          </w:p>
          <w:p w:rsidR="00501070" w:rsidRPr="005F4909" w:rsidRDefault="00501070" w:rsidP="00E560A2">
            <w:pPr>
              <w:pStyle w:val="a3"/>
              <w:ind w:left="0" w:firstLine="426"/>
            </w:pPr>
            <w:r w:rsidRPr="005F4909">
              <w:t>- куколь</w:t>
            </w:r>
          </w:p>
          <w:p w:rsidR="00501070" w:rsidRPr="005F4909" w:rsidRDefault="00501070" w:rsidP="00E560A2">
            <w:pPr>
              <w:pStyle w:val="a3"/>
              <w:ind w:left="0" w:firstLine="426"/>
            </w:pPr>
            <w:r w:rsidRPr="005F4909">
              <w:t>- гелиотроп</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p>
          <w:p w:rsidR="00501070" w:rsidRPr="005F4909" w:rsidRDefault="00501070" w:rsidP="00E560A2">
            <w:pPr>
              <w:pStyle w:val="a3"/>
              <w:ind w:left="0"/>
              <w:jc w:val="center"/>
            </w:pPr>
            <w:r w:rsidRPr="005F4909">
              <w:t>0,05</w:t>
            </w:r>
          </w:p>
          <w:p w:rsidR="00501070" w:rsidRPr="005F4909" w:rsidRDefault="00501070" w:rsidP="00E560A2">
            <w:pPr>
              <w:pStyle w:val="a3"/>
              <w:ind w:left="0"/>
              <w:jc w:val="center"/>
            </w:pPr>
            <w:r w:rsidRPr="005F4909">
              <w:t>0,02</w:t>
            </w:r>
          </w:p>
          <w:p w:rsidR="00501070" w:rsidRPr="005F4909" w:rsidRDefault="00501070" w:rsidP="00E560A2">
            <w:pPr>
              <w:pStyle w:val="a3"/>
              <w:ind w:left="0"/>
              <w:jc w:val="center"/>
            </w:pPr>
            <w:r w:rsidRPr="005F4909">
              <w:t>0,1</w:t>
            </w:r>
          </w:p>
          <w:p w:rsidR="00501070" w:rsidRPr="005F4909" w:rsidRDefault="00501070" w:rsidP="00E560A2">
            <w:pPr>
              <w:pStyle w:val="a3"/>
              <w:ind w:left="0"/>
              <w:jc w:val="center"/>
            </w:pPr>
            <w:r w:rsidRPr="005F4909">
              <w:t>не допускается</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p>
          <w:p w:rsidR="00501070" w:rsidRPr="005F4909" w:rsidRDefault="00501070" w:rsidP="00E560A2">
            <w:pPr>
              <w:pStyle w:val="a3"/>
              <w:ind w:left="0"/>
              <w:jc w:val="center"/>
            </w:pPr>
            <w:r w:rsidRPr="005F4909">
              <w:t>0,05</w:t>
            </w:r>
          </w:p>
          <w:p w:rsidR="00501070" w:rsidRPr="005F4909" w:rsidRDefault="00501070" w:rsidP="00E560A2">
            <w:pPr>
              <w:pStyle w:val="a3"/>
              <w:ind w:left="0"/>
              <w:jc w:val="center"/>
            </w:pPr>
            <w:r w:rsidRPr="005F4909">
              <w:t>0,02</w:t>
            </w:r>
          </w:p>
          <w:p w:rsidR="00501070" w:rsidRPr="005F4909" w:rsidRDefault="00501070" w:rsidP="00E560A2">
            <w:pPr>
              <w:pStyle w:val="a3"/>
              <w:ind w:left="0"/>
              <w:jc w:val="center"/>
            </w:pPr>
            <w:r w:rsidRPr="005F4909">
              <w:t>0,1</w:t>
            </w:r>
          </w:p>
          <w:p w:rsidR="00501070" w:rsidRPr="005F4909" w:rsidRDefault="00501070" w:rsidP="00E560A2">
            <w:pPr>
              <w:pStyle w:val="a3"/>
              <w:ind w:left="0"/>
              <w:jc w:val="center"/>
            </w:pPr>
            <w:r w:rsidRPr="005F4909">
              <w:t>не допускается</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Минеральные примеси (земля, песок, стекло), %</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0,1</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0,1</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Железные опилки, %, не более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0,3</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0,3</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Клещи, насекомые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не допускается</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не допускается</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Кислотность, градусы, не более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2,5-6</w:t>
            </w:r>
          </w:p>
        </w:tc>
      </w:tr>
      <w:tr w:rsidR="00501070" w:rsidTr="00E560A2">
        <w:tc>
          <w:tcPr>
            <w:tcW w:w="478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spacing w:line="240" w:lineRule="auto"/>
              <w:rPr>
                <w:rFonts w:ascii="Times New Roman" w:hAnsi="Times New Roman" w:cs="Times New Roman"/>
              </w:rPr>
            </w:pPr>
            <w:r w:rsidRPr="005F4909">
              <w:rPr>
                <w:rFonts w:ascii="Times New Roman" w:hAnsi="Times New Roman" w:cs="Times New Roman"/>
              </w:rPr>
              <w:t>Клейковина, %, не менее</w:t>
            </w:r>
          </w:p>
        </w:tc>
        <w:tc>
          <w:tcPr>
            <w:tcW w:w="2552"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w:t>
            </w:r>
          </w:p>
        </w:tc>
        <w:tc>
          <w:tcPr>
            <w:tcW w:w="2126" w:type="dxa"/>
            <w:tcBorders>
              <w:top w:val="single" w:sz="4" w:space="0" w:color="auto"/>
              <w:left w:val="single" w:sz="4" w:space="0" w:color="auto"/>
              <w:bottom w:val="single" w:sz="4" w:space="0" w:color="auto"/>
              <w:right w:val="single" w:sz="4" w:space="0" w:color="auto"/>
            </w:tcBorders>
          </w:tcPr>
          <w:p w:rsidR="00501070" w:rsidRPr="005F4909" w:rsidRDefault="00501070" w:rsidP="00E560A2">
            <w:pPr>
              <w:pStyle w:val="a3"/>
              <w:ind w:left="0"/>
              <w:jc w:val="center"/>
            </w:pPr>
            <w:r w:rsidRPr="005F4909">
              <w:t>25-30</w:t>
            </w:r>
          </w:p>
        </w:tc>
      </w:tr>
    </w:tbl>
    <w:p w:rsidR="00501070" w:rsidRDefault="00501070" w:rsidP="00501070">
      <w:pPr>
        <w:pStyle w:val="a3"/>
        <w:ind w:left="0"/>
        <w:jc w:val="center"/>
        <w:rPr>
          <w:b/>
          <w:sz w:val="28"/>
          <w:szCs w:val="28"/>
        </w:rPr>
      </w:pPr>
    </w:p>
    <w:p w:rsidR="00712C6E" w:rsidRDefault="00712C6E" w:rsidP="00712C6E">
      <w:pPr>
        <w:ind w:firstLine="540"/>
        <w:jc w:val="both"/>
        <w:rPr>
          <w:rFonts w:ascii="Times New Roman" w:hAnsi="Times New Roman" w:cs="Times New Roman"/>
          <w:bCs/>
          <w:i/>
          <w:iCs/>
          <w:spacing w:val="-2"/>
          <w:sz w:val="28"/>
          <w:szCs w:val="28"/>
        </w:rPr>
      </w:pPr>
      <w:r w:rsidRPr="007A0BA0">
        <w:rPr>
          <w:rFonts w:ascii="Times New Roman" w:hAnsi="Times New Roman" w:cs="Times New Roman"/>
          <w:bCs/>
          <w:iCs/>
          <w:spacing w:val="-2"/>
          <w:sz w:val="28"/>
          <w:szCs w:val="28"/>
        </w:rPr>
        <w:t xml:space="preserve">Для характеристики </w:t>
      </w:r>
      <w:r w:rsidRPr="007A0BA0">
        <w:rPr>
          <w:rFonts w:ascii="Times New Roman" w:hAnsi="Times New Roman" w:cs="Times New Roman"/>
          <w:b/>
          <w:bCs/>
          <w:iCs/>
          <w:spacing w:val="-2"/>
          <w:sz w:val="28"/>
          <w:szCs w:val="28"/>
        </w:rPr>
        <w:t>физико-химических</w:t>
      </w:r>
      <w:r w:rsidRPr="007A0BA0">
        <w:rPr>
          <w:rFonts w:ascii="Times New Roman" w:hAnsi="Times New Roman" w:cs="Times New Roman"/>
          <w:bCs/>
          <w:iCs/>
          <w:spacing w:val="-2"/>
          <w:sz w:val="28"/>
          <w:szCs w:val="28"/>
        </w:rPr>
        <w:t xml:space="preserve"> показателей проводят исследования влажности муки, ее кислотности, содержания клейковины, наличия посторонних примесей и зараженности амбарными вредителями</w:t>
      </w:r>
      <w:r w:rsidRPr="002B2B58">
        <w:rPr>
          <w:rFonts w:ascii="Times New Roman" w:hAnsi="Times New Roman" w:cs="Times New Roman"/>
          <w:bCs/>
          <w:i/>
          <w:iCs/>
          <w:spacing w:val="-2"/>
          <w:sz w:val="28"/>
          <w:szCs w:val="28"/>
        </w:rPr>
        <w:t>.</w:t>
      </w:r>
    </w:p>
    <w:p w:rsidR="00002B9B" w:rsidRPr="00002B9B" w:rsidRDefault="00002B9B" w:rsidP="00712C6E">
      <w:pPr>
        <w:ind w:firstLine="540"/>
        <w:jc w:val="both"/>
        <w:rPr>
          <w:rFonts w:ascii="Times New Roman" w:hAnsi="Times New Roman" w:cs="Times New Roman"/>
          <w:bCs/>
          <w:iCs/>
          <w:spacing w:val="-2"/>
          <w:sz w:val="28"/>
          <w:szCs w:val="28"/>
        </w:rPr>
      </w:pPr>
      <w:r w:rsidRPr="00002B9B">
        <w:rPr>
          <w:rFonts w:ascii="Times New Roman" w:hAnsi="Times New Roman" w:cs="Times New Roman"/>
          <w:bCs/>
          <w:iCs/>
          <w:spacing w:val="-2"/>
          <w:sz w:val="28"/>
          <w:szCs w:val="28"/>
        </w:rPr>
        <w:t>Другие характеристики муки (Таблица19).</w:t>
      </w:r>
    </w:p>
    <w:p w:rsidR="00712C6E" w:rsidRPr="002B2B58" w:rsidRDefault="00712C6E" w:rsidP="00F06162">
      <w:pPr>
        <w:spacing w:line="360" w:lineRule="auto"/>
        <w:jc w:val="both"/>
        <w:rPr>
          <w:rFonts w:ascii="Times New Roman" w:hAnsi="Times New Roman" w:cs="Times New Roman"/>
          <w:spacing w:val="-1"/>
          <w:sz w:val="28"/>
          <w:szCs w:val="28"/>
        </w:rPr>
      </w:pPr>
      <w:r w:rsidRPr="007A0BA0">
        <w:rPr>
          <w:rFonts w:ascii="Times New Roman" w:hAnsi="Times New Roman" w:cs="Times New Roman"/>
          <w:b/>
          <w:iCs/>
          <w:sz w:val="28"/>
          <w:szCs w:val="28"/>
        </w:rPr>
        <w:t>Определение влажности.</w:t>
      </w:r>
      <w:r w:rsidRPr="002B2B58">
        <w:rPr>
          <w:rFonts w:ascii="Times New Roman" w:hAnsi="Times New Roman" w:cs="Times New Roman"/>
          <w:i/>
          <w:iCs/>
          <w:sz w:val="28"/>
          <w:szCs w:val="28"/>
        </w:rPr>
        <w:t xml:space="preserve"> </w:t>
      </w:r>
      <w:r w:rsidRPr="002B2B58">
        <w:rPr>
          <w:rFonts w:ascii="Times New Roman" w:hAnsi="Times New Roman" w:cs="Times New Roman"/>
          <w:sz w:val="28"/>
          <w:szCs w:val="28"/>
        </w:rPr>
        <w:t xml:space="preserve">Муку в количестве </w:t>
      </w:r>
      <w:smartTag w:uri="urn:schemas-microsoft-com:office:smarttags" w:element="metricconverter">
        <w:smartTagPr>
          <w:attr w:name="ProductID" w:val="5 г"/>
        </w:smartTagPr>
        <w:r w:rsidRPr="002B2B58">
          <w:rPr>
            <w:rFonts w:ascii="Times New Roman" w:hAnsi="Times New Roman" w:cs="Times New Roman"/>
            <w:sz w:val="28"/>
            <w:szCs w:val="28"/>
          </w:rPr>
          <w:t>5 г</w:t>
        </w:r>
      </w:smartTag>
      <w:r w:rsidRPr="002B2B58">
        <w:rPr>
          <w:rFonts w:ascii="Times New Roman" w:hAnsi="Times New Roman" w:cs="Times New Roman"/>
          <w:sz w:val="28"/>
          <w:szCs w:val="28"/>
        </w:rPr>
        <w:t xml:space="preserve"> помещают в предварительно просу</w:t>
      </w:r>
      <w:r w:rsidRPr="002B2B58">
        <w:rPr>
          <w:rFonts w:ascii="Times New Roman" w:hAnsi="Times New Roman" w:cs="Times New Roman"/>
          <w:spacing w:val="-1"/>
          <w:sz w:val="28"/>
          <w:szCs w:val="28"/>
        </w:rPr>
        <w:t xml:space="preserve">шенную и взвешенную металлическую чашечку (бюкс) с подложенной крышкой. Затем </w:t>
      </w:r>
      <w:r w:rsidRPr="002B2B58">
        <w:rPr>
          <w:rFonts w:ascii="Times New Roman" w:hAnsi="Times New Roman" w:cs="Times New Roman"/>
          <w:sz w:val="28"/>
          <w:szCs w:val="28"/>
        </w:rPr>
        <w:t xml:space="preserve">открытый бюкс с подложенной под него крышкой (записать его номер) помещают в сушильный шкаф при температуре + 105 </w:t>
      </w:r>
      <w:r w:rsidRPr="002B2B58">
        <w:rPr>
          <w:rFonts w:ascii="Times New Roman" w:hAnsi="Times New Roman" w:cs="Times New Roman"/>
          <w:i/>
          <w:iCs/>
        </w:rPr>
        <w:t>0</w:t>
      </w:r>
      <w:r w:rsidRPr="002B2B58">
        <w:rPr>
          <w:rFonts w:ascii="Times New Roman" w:hAnsi="Times New Roman" w:cs="Times New Roman"/>
          <w:i/>
          <w:iCs/>
          <w:sz w:val="28"/>
          <w:szCs w:val="28"/>
        </w:rPr>
        <w:t xml:space="preserve">С. </w:t>
      </w:r>
      <w:r w:rsidRPr="002B2B58">
        <w:rPr>
          <w:rFonts w:ascii="Times New Roman" w:hAnsi="Times New Roman" w:cs="Times New Roman"/>
          <w:sz w:val="28"/>
          <w:szCs w:val="28"/>
        </w:rPr>
        <w:t>Через 30 минут бюкс закрывают крышкой, охлаждают в эксикаторе и взвешивают. После чего открывают крышку и вновь п</w:t>
      </w:r>
      <w:r w:rsidRPr="002B2B58">
        <w:rPr>
          <w:rFonts w:ascii="Times New Roman" w:hAnsi="Times New Roman" w:cs="Times New Roman"/>
          <w:spacing w:val="-1"/>
          <w:sz w:val="28"/>
          <w:szCs w:val="28"/>
        </w:rPr>
        <w:t xml:space="preserve">омещают в сушильный шкаф. Сушку и взвешивание продолжают до прекращения изменения веса (до постоянного веса). Влажность муки рассчитывают по формуле:      </w:t>
      </w:r>
    </w:p>
    <w:p w:rsidR="00712C6E" w:rsidRPr="002B2B58" w:rsidRDefault="00712C6E" w:rsidP="00F06162">
      <w:pPr>
        <w:spacing w:line="360" w:lineRule="auto"/>
        <w:ind w:firstLine="540"/>
        <w:jc w:val="both"/>
        <w:rPr>
          <w:rFonts w:ascii="Times New Roman" w:hAnsi="Times New Roman" w:cs="Times New Roman"/>
        </w:rPr>
      </w:pPr>
      <w:r w:rsidRPr="002B2B58">
        <w:rPr>
          <w:rFonts w:ascii="Times New Roman" w:hAnsi="Times New Roman" w:cs="Times New Roman"/>
          <w:u w:val="single"/>
        </w:rPr>
        <w:t>(М1-М)х100</w:t>
      </w:r>
      <w:r w:rsidRPr="002B2B58">
        <w:rPr>
          <w:rFonts w:ascii="Times New Roman" w:hAnsi="Times New Roman" w:cs="Times New Roman"/>
        </w:rPr>
        <w:t xml:space="preserve"> </w:t>
      </w:r>
      <w:r w:rsidRPr="002B2B58">
        <w:rPr>
          <w:rFonts w:ascii="Times New Roman" w:hAnsi="Times New Roman" w:cs="Times New Roman"/>
        </w:rPr>
        <w:br/>
        <w:t>Х=</w:t>
      </w:r>
      <w:r w:rsidRPr="002B2B58">
        <w:rPr>
          <w:rFonts w:ascii="Times New Roman" w:hAnsi="Times New Roman" w:cs="Times New Roman"/>
        </w:rPr>
        <w:tab/>
        <w:t>М                =……..</w:t>
      </w:r>
      <w:r w:rsidRPr="002B2B58">
        <w:rPr>
          <w:rFonts w:ascii="Times New Roman" w:hAnsi="Times New Roman" w:cs="Times New Roman"/>
        </w:rPr>
        <w:tab/>
        <w:t xml:space="preserve">%,            </w:t>
      </w:r>
      <w:r w:rsidRPr="002B2B58">
        <w:rPr>
          <w:rFonts w:ascii="Times New Roman" w:hAnsi="Times New Roman" w:cs="Times New Roman"/>
          <w:spacing w:val="-1"/>
        </w:rPr>
        <w:t xml:space="preserve">Где: </w:t>
      </w:r>
      <w:r w:rsidRPr="002B2B58">
        <w:rPr>
          <w:rFonts w:ascii="Times New Roman" w:hAnsi="Times New Roman" w:cs="Times New Roman"/>
          <w:spacing w:val="-1"/>
          <w:lang w:val="en-US"/>
        </w:rPr>
        <w:t>X</w:t>
      </w:r>
      <w:r w:rsidRPr="002B2B58">
        <w:rPr>
          <w:rFonts w:ascii="Times New Roman" w:hAnsi="Times New Roman" w:cs="Times New Roman"/>
          <w:spacing w:val="-1"/>
        </w:rPr>
        <w:t xml:space="preserve"> - влажность, %;</w:t>
      </w:r>
      <w:r>
        <w:rPr>
          <w:rFonts w:ascii="Times New Roman" w:hAnsi="Times New Roman" w:cs="Times New Roman"/>
          <w:spacing w:val="-1"/>
        </w:rPr>
        <w:t xml:space="preserve"> </w:t>
      </w:r>
      <w:r w:rsidRPr="002B2B58">
        <w:rPr>
          <w:rFonts w:ascii="Times New Roman" w:hAnsi="Times New Roman" w:cs="Times New Roman"/>
        </w:rPr>
        <w:t>М1 - масса навески до сушки, г;</w:t>
      </w:r>
    </w:p>
    <w:p w:rsidR="00712C6E" w:rsidRPr="002B2B58" w:rsidRDefault="00712C6E" w:rsidP="00F06162">
      <w:pPr>
        <w:spacing w:line="360" w:lineRule="auto"/>
        <w:ind w:firstLine="540"/>
        <w:jc w:val="both"/>
        <w:rPr>
          <w:rFonts w:ascii="Times New Roman" w:hAnsi="Times New Roman" w:cs="Times New Roman"/>
          <w:sz w:val="28"/>
          <w:szCs w:val="28"/>
        </w:rPr>
      </w:pPr>
      <w:r w:rsidRPr="002B2B58">
        <w:rPr>
          <w:rFonts w:ascii="Times New Roman" w:hAnsi="Times New Roman" w:cs="Times New Roman"/>
        </w:rPr>
        <w:t xml:space="preserve"> М - масса высушенной пробы, г; </w:t>
      </w:r>
      <w:r w:rsidRPr="002B2B58">
        <w:rPr>
          <w:rFonts w:ascii="Times New Roman" w:hAnsi="Times New Roman" w:cs="Times New Roman"/>
          <w:spacing w:val="-2"/>
        </w:rPr>
        <w:t>100 - коэффициент для перевода в проценты</w:t>
      </w:r>
      <w:r w:rsidRPr="002B2B58">
        <w:rPr>
          <w:rFonts w:ascii="Times New Roman" w:hAnsi="Times New Roman" w:cs="Times New Roman"/>
          <w:spacing w:val="-2"/>
          <w:sz w:val="28"/>
          <w:szCs w:val="28"/>
        </w:rPr>
        <w:t>.</w:t>
      </w:r>
    </w:p>
    <w:p w:rsidR="00712C6E" w:rsidRPr="002B2B58" w:rsidRDefault="00712C6E" w:rsidP="00F06162">
      <w:pPr>
        <w:spacing w:line="360" w:lineRule="auto"/>
        <w:ind w:firstLine="540"/>
        <w:jc w:val="both"/>
        <w:rPr>
          <w:rFonts w:ascii="Times New Roman" w:hAnsi="Times New Roman" w:cs="Times New Roman"/>
          <w:sz w:val="28"/>
          <w:szCs w:val="28"/>
        </w:rPr>
      </w:pPr>
      <w:r w:rsidRPr="002B2B58">
        <w:rPr>
          <w:rFonts w:ascii="Times New Roman" w:hAnsi="Times New Roman" w:cs="Times New Roman"/>
          <w:spacing w:val="-2"/>
          <w:sz w:val="28"/>
          <w:szCs w:val="28"/>
        </w:rPr>
        <w:t xml:space="preserve">Влажность всех видов муки не должна превышать 15%. Повышенная влажность </w:t>
      </w:r>
      <w:r w:rsidRPr="002B2B58">
        <w:rPr>
          <w:rFonts w:ascii="Times New Roman" w:hAnsi="Times New Roman" w:cs="Times New Roman"/>
          <w:spacing w:val="-1"/>
          <w:sz w:val="28"/>
          <w:szCs w:val="28"/>
        </w:rPr>
        <w:t>делает ее нестойкой для хранения, снижает хлебопекарные свойства, ухудшает качество хлеба. Такая мука легче поражается амбарными вредителями, плесенью и дру</w:t>
      </w:r>
      <w:r w:rsidRPr="002B2B58">
        <w:rPr>
          <w:rFonts w:ascii="Times New Roman" w:hAnsi="Times New Roman" w:cs="Times New Roman"/>
          <w:sz w:val="28"/>
          <w:szCs w:val="28"/>
        </w:rPr>
        <w:t>гими микроорганизмами.</w:t>
      </w:r>
    </w:p>
    <w:p w:rsidR="00712C6E" w:rsidRPr="002B2B58" w:rsidRDefault="00712C6E" w:rsidP="00F06162">
      <w:pPr>
        <w:spacing w:line="360" w:lineRule="auto"/>
        <w:jc w:val="both"/>
        <w:rPr>
          <w:rFonts w:ascii="Times New Roman" w:hAnsi="Times New Roman" w:cs="Times New Roman"/>
          <w:sz w:val="28"/>
          <w:szCs w:val="28"/>
        </w:rPr>
      </w:pPr>
      <w:r w:rsidRPr="007A0BA0">
        <w:rPr>
          <w:rFonts w:ascii="Times New Roman" w:hAnsi="Times New Roman" w:cs="Times New Roman"/>
          <w:b/>
          <w:iCs/>
          <w:spacing w:val="-2"/>
          <w:sz w:val="28"/>
          <w:szCs w:val="28"/>
        </w:rPr>
        <w:t>Определение кислотности.</w:t>
      </w:r>
      <w:r w:rsidRPr="002B2B58">
        <w:rPr>
          <w:rFonts w:ascii="Times New Roman" w:hAnsi="Times New Roman" w:cs="Times New Roman"/>
          <w:i/>
          <w:iCs/>
          <w:spacing w:val="-2"/>
          <w:sz w:val="28"/>
          <w:szCs w:val="28"/>
        </w:rPr>
        <w:t xml:space="preserve"> </w:t>
      </w:r>
      <w:smartTag w:uri="urn:schemas-microsoft-com:office:smarttags" w:element="metricconverter">
        <w:smartTagPr>
          <w:attr w:name="ProductID" w:val="5 г"/>
        </w:smartTagPr>
        <w:r w:rsidRPr="002B2B58">
          <w:rPr>
            <w:rFonts w:ascii="Times New Roman" w:hAnsi="Times New Roman" w:cs="Times New Roman"/>
            <w:spacing w:val="-2"/>
            <w:sz w:val="28"/>
            <w:szCs w:val="28"/>
          </w:rPr>
          <w:t>5 г</w:t>
        </w:r>
      </w:smartTag>
      <w:r w:rsidRPr="002B2B58">
        <w:rPr>
          <w:rFonts w:ascii="Times New Roman" w:hAnsi="Times New Roman" w:cs="Times New Roman"/>
          <w:spacing w:val="-2"/>
          <w:sz w:val="28"/>
          <w:szCs w:val="28"/>
        </w:rPr>
        <w:t xml:space="preserve"> муки помещают в коническую колбу емкостью 100 мл, приливают 50 мл дистиллированной воды. Содержимое взбалтывают до образования </w:t>
      </w:r>
      <w:r w:rsidRPr="002B2B58">
        <w:rPr>
          <w:rFonts w:ascii="Times New Roman" w:hAnsi="Times New Roman" w:cs="Times New Roman"/>
          <w:spacing w:val="-1"/>
          <w:sz w:val="28"/>
          <w:szCs w:val="28"/>
        </w:rPr>
        <w:t xml:space="preserve">однородной массы (болтушки), добавляют 5 капель 1 % спиртового раствора фенолфталеина и титруют 0,1н раствором едкого натрия (или калия) до появления розовой окраски, не исчезающей в течение минуты. Кислотность муки выражают в градусах, </w:t>
      </w:r>
      <w:r w:rsidRPr="002B2B58">
        <w:rPr>
          <w:rFonts w:ascii="Times New Roman" w:hAnsi="Times New Roman" w:cs="Times New Roman"/>
          <w:sz w:val="28"/>
          <w:szCs w:val="28"/>
        </w:rPr>
        <w:t xml:space="preserve">которые соответствуют количеству миллилитров 1н раствора щелочи, пошедшей на </w:t>
      </w:r>
      <w:r w:rsidRPr="002B2B58">
        <w:rPr>
          <w:rFonts w:ascii="Times New Roman" w:hAnsi="Times New Roman" w:cs="Times New Roman"/>
          <w:spacing w:val="-1"/>
          <w:sz w:val="28"/>
          <w:szCs w:val="28"/>
        </w:rPr>
        <w:t xml:space="preserve">нейтрализацию кислот в </w:t>
      </w:r>
      <w:smartTag w:uri="urn:schemas-microsoft-com:office:smarttags" w:element="metricconverter">
        <w:smartTagPr>
          <w:attr w:name="ProductID" w:val="100 г"/>
        </w:smartTagPr>
        <w:r w:rsidRPr="002B2B58">
          <w:rPr>
            <w:rFonts w:ascii="Times New Roman" w:hAnsi="Times New Roman" w:cs="Times New Roman"/>
            <w:spacing w:val="-1"/>
            <w:sz w:val="28"/>
            <w:szCs w:val="28"/>
          </w:rPr>
          <w:t>100 г</w:t>
        </w:r>
      </w:smartTag>
      <w:r w:rsidRPr="002B2B58">
        <w:rPr>
          <w:rFonts w:ascii="Times New Roman" w:hAnsi="Times New Roman" w:cs="Times New Roman"/>
          <w:spacing w:val="-1"/>
          <w:sz w:val="28"/>
          <w:szCs w:val="28"/>
        </w:rPr>
        <w:t xml:space="preserve"> муки, и рассчитывают по формуле:</w:t>
      </w:r>
    </w:p>
    <w:p w:rsidR="00712C6E" w:rsidRPr="002B2B58" w:rsidRDefault="00712C6E" w:rsidP="00712C6E">
      <w:pPr>
        <w:ind w:firstLine="540"/>
        <w:jc w:val="both"/>
        <w:rPr>
          <w:rFonts w:ascii="Times New Roman" w:hAnsi="Times New Roman" w:cs="Times New Roman"/>
        </w:rPr>
      </w:pPr>
      <w:r w:rsidRPr="002B2B58">
        <w:rPr>
          <w:rFonts w:ascii="Times New Roman" w:hAnsi="Times New Roman" w:cs="Times New Roman"/>
        </w:rPr>
        <w:t xml:space="preserve">        А х100       А х100</w:t>
      </w:r>
    </w:p>
    <w:p w:rsidR="00712C6E" w:rsidRPr="002B2B58" w:rsidRDefault="00712C6E" w:rsidP="00712C6E">
      <w:pPr>
        <w:ind w:firstLine="540"/>
        <w:jc w:val="both"/>
        <w:rPr>
          <w:rFonts w:ascii="Times New Roman" w:hAnsi="Times New Roman" w:cs="Times New Roman"/>
        </w:rPr>
      </w:pPr>
      <w:r w:rsidRPr="002B2B58">
        <w:rPr>
          <w:rFonts w:ascii="Times New Roman" w:hAnsi="Times New Roman" w:cs="Times New Roman"/>
        </w:rPr>
        <w:t>Х = --------     = --- ------  =А 2=…….%</w:t>
      </w:r>
    </w:p>
    <w:p w:rsidR="00712C6E" w:rsidRPr="002B2B58" w:rsidRDefault="00712C6E" w:rsidP="00712C6E">
      <w:pPr>
        <w:ind w:firstLine="540"/>
        <w:jc w:val="both"/>
        <w:rPr>
          <w:rFonts w:ascii="Times New Roman" w:hAnsi="Times New Roman" w:cs="Times New Roman"/>
        </w:rPr>
      </w:pPr>
      <w:r w:rsidRPr="002B2B58">
        <w:rPr>
          <w:rFonts w:ascii="Times New Roman" w:hAnsi="Times New Roman" w:cs="Times New Roman"/>
        </w:rPr>
        <w:t xml:space="preserve">         Вх10          Вх10</w:t>
      </w:r>
    </w:p>
    <w:p w:rsidR="00712C6E" w:rsidRPr="002B2B58" w:rsidRDefault="00712C6E" w:rsidP="00712C6E">
      <w:pPr>
        <w:ind w:firstLine="540"/>
        <w:jc w:val="both"/>
        <w:rPr>
          <w:rFonts w:ascii="Times New Roman" w:hAnsi="Times New Roman" w:cs="Times New Roman"/>
          <w:spacing w:val="-1"/>
        </w:rPr>
      </w:pPr>
      <w:r w:rsidRPr="002B2B58">
        <w:rPr>
          <w:rFonts w:ascii="Times New Roman" w:hAnsi="Times New Roman" w:cs="Times New Roman"/>
          <w:spacing w:val="-11"/>
          <w:w w:val="69"/>
        </w:rPr>
        <w:t xml:space="preserve">где: </w:t>
      </w:r>
      <w:r>
        <w:rPr>
          <w:rFonts w:ascii="Times New Roman" w:hAnsi="Times New Roman" w:cs="Times New Roman"/>
          <w:spacing w:val="-11"/>
          <w:w w:val="69"/>
        </w:rPr>
        <w:t xml:space="preserve"> </w:t>
      </w:r>
      <w:r w:rsidRPr="002B2B58">
        <w:rPr>
          <w:rFonts w:ascii="Times New Roman" w:hAnsi="Times New Roman" w:cs="Times New Roman"/>
          <w:spacing w:val="-11"/>
          <w:w w:val="69"/>
          <w:lang w:val="en-US"/>
        </w:rPr>
        <w:t>X</w:t>
      </w:r>
      <w:r w:rsidRPr="002B2B58">
        <w:rPr>
          <w:rFonts w:ascii="Times New Roman" w:hAnsi="Times New Roman" w:cs="Times New Roman"/>
          <w:spacing w:val="-11"/>
          <w:w w:val="69"/>
        </w:rPr>
        <w:t xml:space="preserve"> - кислотность муки в градусах</w:t>
      </w:r>
      <w:r w:rsidRPr="002B2B58">
        <w:rPr>
          <w:rFonts w:ascii="Times New Roman" w:hAnsi="Times New Roman" w:cs="Times New Roman"/>
          <w:spacing w:val="-11"/>
          <w:w w:val="69"/>
          <w:sz w:val="28"/>
          <w:szCs w:val="28"/>
        </w:rPr>
        <w:t>;</w:t>
      </w:r>
      <w:r>
        <w:rPr>
          <w:rFonts w:ascii="Times New Roman" w:hAnsi="Times New Roman" w:cs="Times New Roman"/>
          <w:spacing w:val="-11"/>
          <w:w w:val="69"/>
          <w:sz w:val="28"/>
          <w:szCs w:val="28"/>
        </w:rPr>
        <w:t xml:space="preserve"> </w:t>
      </w:r>
      <w:r w:rsidRPr="002B2B58">
        <w:rPr>
          <w:rFonts w:ascii="Times New Roman" w:hAnsi="Times New Roman" w:cs="Times New Roman"/>
          <w:spacing w:val="-1"/>
        </w:rPr>
        <w:t xml:space="preserve">А - количество мл 0,1 н раствора щелочи, пошедшей на титрование; </w:t>
      </w:r>
    </w:p>
    <w:p w:rsidR="00712C6E" w:rsidRPr="002B2B58" w:rsidRDefault="00712C6E" w:rsidP="00712C6E">
      <w:pPr>
        <w:ind w:firstLine="540"/>
        <w:rPr>
          <w:rFonts w:ascii="Times New Roman" w:hAnsi="Times New Roman" w:cs="Times New Roman"/>
          <w:i/>
          <w:iCs/>
          <w:spacing w:val="-1"/>
        </w:rPr>
      </w:pPr>
      <w:r w:rsidRPr="002B2B58">
        <w:rPr>
          <w:rFonts w:ascii="Times New Roman" w:hAnsi="Times New Roman" w:cs="Times New Roman"/>
        </w:rPr>
        <w:t>В - масса навески (</w:t>
      </w:r>
      <w:smartTag w:uri="urn:schemas-microsoft-com:office:smarttags" w:element="metricconverter">
        <w:smartTagPr>
          <w:attr w:name="ProductID" w:val="5 г"/>
        </w:smartTagPr>
        <w:r w:rsidRPr="002B2B58">
          <w:rPr>
            <w:rFonts w:ascii="Times New Roman" w:hAnsi="Times New Roman" w:cs="Times New Roman"/>
          </w:rPr>
          <w:t>5 г</w:t>
        </w:r>
      </w:smartTag>
      <w:r w:rsidRPr="002B2B58">
        <w:rPr>
          <w:rFonts w:ascii="Times New Roman" w:hAnsi="Times New Roman" w:cs="Times New Roman"/>
        </w:rPr>
        <w:t>);</w:t>
      </w:r>
      <w:r>
        <w:rPr>
          <w:rFonts w:ascii="Times New Roman" w:hAnsi="Times New Roman" w:cs="Times New Roman"/>
        </w:rPr>
        <w:t xml:space="preserve"> </w:t>
      </w:r>
      <w:r w:rsidRPr="002B2B58">
        <w:rPr>
          <w:rFonts w:ascii="Times New Roman" w:hAnsi="Times New Roman" w:cs="Times New Roman"/>
          <w:spacing w:val="-1"/>
        </w:rPr>
        <w:t xml:space="preserve">10 - коэффициент пересчета </w:t>
      </w:r>
      <w:r w:rsidRPr="002B2B58">
        <w:rPr>
          <w:rFonts w:ascii="Times New Roman" w:hAnsi="Times New Roman" w:cs="Times New Roman"/>
          <w:spacing w:val="-1"/>
          <w:u w:val="single"/>
        </w:rPr>
        <w:t>0,</w:t>
      </w:r>
      <w:r w:rsidRPr="002B2B58">
        <w:rPr>
          <w:rFonts w:ascii="Times New Roman" w:hAnsi="Times New Roman" w:cs="Times New Roman"/>
          <w:i/>
          <w:iCs/>
          <w:spacing w:val="-1"/>
          <w:u w:val="single"/>
        </w:rPr>
        <w:t>1 н раствора</w:t>
      </w:r>
      <w:r w:rsidRPr="002B2B58">
        <w:rPr>
          <w:rFonts w:ascii="Times New Roman" w:hAnsi="Times New Roman" w:cs="Times New Roman"/>
          <w:i/>
          <w:iCs/>
          <w:spacing w:val="-1"/>
        </w:rPr>
        <w:t xml:space="preserve"> </w:t>
      </w:r>
      <w:r w:rsidRPr="002B2B58">
        <w:rPr>
          <w:rFonts w:ascii="Times New Roman" w:hAnsi="Times New Roman" w:cs="Times New Roman"/>
          <w:i/>
          <w:iCs/>
          <w:spacing w:val="-1"/>
          <w:lang w:val="en-US"/>
        </w:rPr>
        <w:t>N</w:t>
      </w:r>
      <w:r w:rsidRPr="002B2B58">
        <w:rPr>
          <w:rFonts w:ascii="Times New Roman" w:hAnsi="Times New Roman" w:cs="Times New Roman"/>
          <w:spacing w:val="-1"/>
        </w:rPr>
        <w:t xml:space="preserve">аОН </w:t>
      </w:r>
      <w:r w:rsidRPr="002B2B58">
        <w:rPr>
          <w:rFonts w:ascii="Times New Roman" w:hAnsi="Times New Roman" w:cs="Times New Roman"/>
          <w:i/>
          <w:iCs/>
          <w:spacing w:val="-1"/>
          <w:u w:val="single"/>
        </w:rPr>
        <w:t>на 1 н раствор</w:t>
      </w:r>
      <w:r w:rsidRPr="002B2B58">
        <w:rPr>
          <w:rFonts w:ascii="Times New Roman" w:hAnsi="Times New Roman" w:cs="Times New Roman"/>
          <w:i/>
          <w:iCs/>
          <w:spacing w:val="-1"/>
        </w:rPr>
        <w:t xml:space="preserve">; </w:t>
      </w:r>
    </w:p>
    <w:p w:rsidR="00712C6E" w:rsidRPr="002B2B58" w:rsidRDefault="00712C6E" w:rsidP="00712C6E">
      <w:pPr>
        <w:ind w:firstLine="540"/>
        <w:rPr>
          <w:rFonts w:ascii="Times New Roman" w:hAnsi="Times New Roman" w:cs="Times New Roman"/>
        </w:rPr>
      </w:pPr>
      <w:r w:rsidRPr="002B2B58">
        <w:rPr>
          <w:rFonts w:ascii="Times New Roman" w:hAnsi="Times New Roman" w:cs="Times New Roman"/>
        </w:rPr>
        <w:t xml:space="preserve">100 - коэффициент пересчета на </w:t>
      </w:r>
      <w:smartTag w:uri="urn:schemas-microsoft-com:office:smarttags" w:element="metricconverter">
        <w:smartTagPr>
          <w:attr w:name="ProductID" w:val="100 г"/>
        </w:smartTagPr>
        <w:r w:rsidRPr="002B2B58">
          <w:rPr>
            <w:rFonts w:ascii="Times New Roman" w:hAnsi="Times New Roman" w:cs="Times New Roman"/>
          </w:rPr>
          <w:t>100 г</w:t>
        </w:r>
      </w:smartTag>
      <w:r w:rsidRPr="002B2B58">
        <w:rPr>
          <w:rFonts w:ascii="Times New Roman" w:hAnsi="Times New Roman" w:cs="Times New Roman"/>
        </w:rPr>
        <w:t xml:space="preserve"> муки. </w:t>
      </w:r>
    </w:p>
    <w:p w:rsidR="00712C6E" w:rsidRPr="002B2B58" w:rsidRDefault="00712C6E" w:rsidP="00F06162">
      <w:pPr>
        <w:spacing w:line="360" w:lineRule="auto"/>
        <w:ind w:firstLine="540"/>
        <w:jc w:val="both"/>
        <w:rPr>
          <w:rFonts w:ascii="Times New Roman" w:hAnsi="Times New Roman" w:cs="Times New Roman"/>
          <w:sz w:val="28"/>
          <w:szCs w:val="28"/>
        </w:rPr>
      </w:pPr>
      <w:r w:rsidRPr="002B2B58">
        <w:rPr>
          <w:rFonts w:ascii="Times New Roman" w:hAnsi="Times New Roman" w:cs="Times New Roman"/>
          <w:sz w:val="28"/>
          <w:szCs w:val="28"/>
        </w:rPr>
        <w:t xml:space="preserve">         </w:t>
      </w:r>
      <w:r w:rsidRPr="002B2B58">
        <w:rPr>
          <w:rFonts w:ascii="Times New Roman" w:hAnsi="Times New Roman" w:cs="Times New Roman"/>
          <w:spacing w:val="-1"/>
          <w:sz w:val="28"/>
          <w:szCs w:val="28"/>
        </w:rPr>
        <w:t>Практически кислотность муки можно высчитать без формулы путем умножения на 2 количества мл 0,1 н щелочи, пошедшей на титрование взятой навески муки (</w:t>
      </w:r>
      <w:smartTag w:uri="urn:schemas-microsoft-com:office:smarttags" w:element="metricconverter">
        <w:smartTagPr>
          <w:attr w:name="ProductID" w:val="5 г"/>
        </w:smartTagPr>
        <w:r w:rsidRPr="002B2B58">
          <w:rPr>
            <w:rFonts w:ascii="Times New Roman" w:hAnsi="Times New Roman" w:cs="Times New Roman"/>
            <w:spacing w:val="-1"/>
            <w:sz w:val="28"/>
            <w:szCs w:val="28"/>
          </w:rPr>
          <w:t>5 г</w:t>
        </w:r>
      </w:smartTag>
      <w:r w:rsidRPr="002B2B58">
        <w:rPr>
          <w:rFonts w:ascii="Times New Roman" w:hAnsi="Times New Roman" w:cs="Times New Roman"/>
          <w:spacing w:val="-1"/>
          <w:sz w:val="28"/>
          <w:szCs w:val="28"/>
        </w:rPr>
        <w:t xml:space="preserve">). </w:t>
      </w:r>
      <w:r w:rsidRPr="007A0BA0">
        <w:rPr>
          <w:rFonts w:ascii="Times New Roman" w:hAnsi="Times New Roman" w:cs="Times New Roman"/>
          <w:iCs/>
          <w:spacing w:val="-1"/>
          <w:sz w:val="28"/>
          <w:szCs w:val="28"/>
        </w:rPr>
        <w:t xml:space="preserve">Пшеничная мука имеет кислотность от </w:t>
      </w:r>
      <w:r w:rsidRPr="007A0BA0">
        <w:rPr>
          <w:rFonts w:ascii="Times New Roman" w:hAnsi="Times New Roman" w:cs="Times New Roman"/>
          <w:spacing w:val="-1"/>
          <w:sz w:val="28"/>
          <w:szCs w:val="28"/>
        </w:rPr>
        <w:t xml:space="preserve">2,5 </w:t>
      </w:r>
      <w:r w:rsidRPr="007A0BA0">
        <w:rPr>
          <w:rFonts w:ascii="Times New Roman" w:hAnsi="Times New Roman" w:cs="Times New Roman"/>
          <w:iCs/>
          <w:spacing w:val="-1"/>
          <w:sz w:val="28"/>
          <w:szCs w:val="28"/>
        </w:rPr>
        <w:t xml:space="preserve">до 4,5 градусов, ржаная - от 3,5 до 5 </w:t>
      </w:r>
      <w:r w:rsidRPr="007A0BA0">
        <w:rPr>
          <w:rFonts w:ascii="Times New Roman" w:hAnsi="Times New Roman" w:cs="Times New Roman"/>
          <w:iCs/>
          <w:spacing w:val="-3"/>
          <w:sz w:val="28"/>
          <w:szCs w:val="28"/>
        </w:rPr>
        <w:t>градусов</w:t>
      </w:r>
      <w:r w:rsidRPr="002B2B58">
        <w:rPr>
          <w:rFonts w:ascii="Times New Roman" w:hAnsi="Times New Roman" w:cs="Times New Roman"/>
          <w:i/>
          <w:iCs/>
          <w:spacing w:val="-3"/>
          <w:sz w:val="28"/>
          <w:szCs w:val="28"/>
        </w:rPr>
        <w:t xml:space="preserve">. </w:t>
      </w:r>
      <w:r w:rsidRPr="002B2B58">
        <w:rPr>
          <w:rFonts w:ascii="Times New Roman" w:hAnsi="Times New Roman" w:cs="Times New Roman"/>
          <w:spacing w:val="-3"/>
          <w:sz w:val="28"/>
          <w:szCs w:val="28"/>
        </w:rPr>
        <w:t xml:space="preserve">По величине кислотности можно судить о свежести муки, т.к. при длительном </w:t>
      </w:r>
      <w:r w:rsidRPr="002B2B58">
        <w:rPr>
          <w:rFonts w:ascii="Times New Roman" w:hAnsi="Times New Roman" w:cs="Times New Roman"/>
          <w:spacing w:val="-2"/>
          <w:sz w:val="28"/>
          <w:szCs w:val="28"/>
        </w:rPr>
        <w:t>ее хранении, особенно при повышенной температуре и влажности, она может возрас</w:t>
      </w:r>
      <w:r w:rsidRPr="002B2B58">
        <w:rPr>
          <w:rFonts w:ascii="Times New Roman" w:hAnsi="Times New Roman" w:cs="Times New Roman"/>
          <w:sz w:val="28"/>
          <w:szCs w:val="28"/>
        </w:rPr>
        <w:t>тать.</w:t>
      </w:r>
    </w:p>
    <w:p w:rsidR="00712C6E" w:rsidRPr="002B2B58" w:rsidRDefault="00712C6E" w:rsidP="00F06162">
      <w:pPr>
        <w:spacing w:line="360" w:lineRule="auto"/>
        <w:jc w:val="both"/>
        <w:rPr>
          <w:rFonts w:ascii="Times New Roman" w:hAnsi="Times New Roman" w:cs="Times New Roman"/>
          <w:sz w:val="28"/>
          <w:szCs w:val="28"/>
        </w:rPr>
      </w:pPr>
      <w:r w:rsidRPr="007A0BA0">
        <w:rPr>
          <w:rFonts w:ascii="Times New Roman" w:hAnsi="Times New Roman" w:cs="Times New Roman"/>
          <w:b/>
          <w:iCs/>
          <w:sz w:val="28"/>
          <w:szCs w:val="28"/>
        </w:rPr>
        <w:t>Определение клейковины.</w:t>
      </w:r>
      <w:r w:rsidRPr="002B2B58">
        <w:rPr>
          <w:rFonts w:ascii="Times New Roman" w:hAnsi="Times New Roman" w:cs="Times New Roman"/>
          <w:i/>
          <w:iCs/>
          <w:sz w:val="28"/>
          <w:szCs w:val="28"/>
        </w:rPr>
        <w:t xml:space="preserve"> </w:t>
      </w:r>
      <w:r w:rsidRPr="002B2B58">
        <w:rPr>
          <w:rFonts w:ascii="Times New Roman" w:hAnsi="Times New Roman" w:cs="Times New Roman"/>
          <w:sz w:val="28"/>
          <w:szCs w:val="28"/>
        </w:rPr>
        <w:t xml:space="preserve">Навеску муки (10г) отбирают из хорошо перемешанной </w:t>
      </w:r>
      <w:r w:rsidRPr="002B2B58">
        <w:rPr>
          <w:rFonts w:ascii="Times New Roman" w:hAnsi="Times New Roman" w:cs="Times New Roman"/>
          <w:spacing w:val="-2"/>
          <w:sz w:val="28"/>
          <w:szCs w:val="28"/>
        </w:rPr>
        <w:t xml:space="preserve">пробы и помещают в фарфоровую чашку; к пробе добавляют 5 мл воды, замешивают </w:t>
      </w:r>
      <w:r w:rsidRPr="002B2B58">
        <w:rPr>
          <w:rFonts w:ascii="Times New Roman" w:hAnsi="Times New Roman" w:cs="Times New Roman"/>
          <w:spacing w:val="-1"/>
          <w:sz w:val="28"/>
          <w:szCs w:val="28"/>
        </w:rPr>
        <w:t>тесто до тех пор, пока оно не перестанет приставать к пальцам. Комок теста оставля</w:t>
      </w:r>
      <w:r w:rsidRPr="002B2B58">
        <w:rPr>
          <w:rFonts w:ascii="Times New Roman" w:hAnsi="Times New Roman" w:cs="Times New Roman"/>
          <w:sz w:val="28"/>
          <w:szCs w:val="28"/>
        </w:rPr>
        <w:t xml:space="preserve">ют в чашке на 20 мин. для равномерного пропитывания муки водой и набухания </w:t>
      </w:r>
      <w:r w:rsidRPr="002B2B58">
        <w:rPr>
          <w:rFonts w:ascii="Times New Roman" w:hAnsi="Times New Roman" w:cs="Times New Roman"/>
          <w:spacing w:val="-1"/>
          <w:sz w:val="28"/>
          <w:szCs w:val="28"/>
        </w:rPr>
        <w:t>клейковины. Затем, постепенно приливая в чашку воду, тесто разминают пальцами, отмывая клейковину от крахмала до полной прозрачности воды, которую сменяют не</w:t>
      </w:r>
      <w:r w:rsidRPr="002B2B58">
        <w:rPr>
          <w:rFonts w:ascii="Times New Roman" w:hAnsi="Times New Roman" w:cs="Times New Roman"/>
          <w:sz w:val="28"/>
          <w:szCs w:val="28"/>
        </w:rPr>
        <w:t xml:space="preserve">сколько раз. Отмывание крахмала нужно вести осторожно, не допуская потери </w:t>
      </w:r>
      <w:r w:rsidRPr="002B2B58">
        <w:rPr>
          <w:rFonts w:ascii="Times New Roman" w:hAnsi="Times New Roman" w:cs="Times New Roman"/>
          <w:spacing w:val="-1"/>
          <w:sz w:val="28"/>
          <w:szCs w:val="28"/>
        </w:rPr>
        <w:t>клейковины. Отмытую от крахмала клейковину отжимают от воды пальцами и взве</w:t>
      </w:r>
      <w:r w:rsidRPr="002B2B58">
        <w:rPr>
          <w:rFonts w:ascii="Times New Roman" w:hAnsi="Times New Roman" w:cs="Times New Roman"/>
          <w:spacing w:val="-2"/>
          <w:sz w:val="28"/>
          <w:szCs w:val="28"/>
        </w:rPr>
        <w:t xml:space="preserve">шивают на технохимических весах. Содержание клейковины выражают в процентах и </w:t>
      </w:r>
      <w:r w:rsidRPr="002B2B58">
        <w:rPr>
          <w:rFonts w:ascii="Times New Roman" w:hAnsi="Times New Roman" w:cs="Times New Roman"/>
          <w:sz w:val="28"/>
          <w:szCs w:val="28"/>
        </w:rPr>
        <w:t>определяют по формуле:</w:t>
      </w:r>
    </w:p>
    <w:p w:rsidR="00712C6E" w:rsidRPr="002B2B58" w:rsidRDefault="00712C6E" w:rsidP="00712C6E">
      <w:pPr>
        <w:ind w:firstLine="540"/>
        <w:jc w:val="both"/>
        <w:outlineLvl w:val="0"/>
        <w:rPr>
          <w:rFonts w:ascii="Times New Roman" w:hAnsi="Times New Roman" w:cs="Times New Roman"/>
        </w:rPr>
      </w:pPr>
      <w:r w:rsidRPr="002B2B58">
        <w:rPr>
          <w:rFonts w:ascii="Times New Roman" w:hAnsi="Times New Roman" w:cs="Times New Roman"/>
          <w:iCs/>
        </w:rPr>
        <w:t xml:space="preserve">            </w:t>
      </w:r>
      <w:r w:rsidRPr="002B2B58">
        <w:rPr>
          <w:rFonts w:ascii="Times New Roman" w:hAnsi="Times New Roman" w:cs="Times New Roman"/>
        </w:rPr>
        <w:t>А</w:t>
      </w:r>
    </w:p>
    <w:p w:rsidR="00712C6E" w:rsidRPr="002B2B58" w:rsidRDefault="00712C6E" w:rsidP="00712C6E">
      <w:pPr>
        <w:ind w:firstLine="540"/>
        <w:jc w:val="both"/>
        <w:rPr>
          <w:rFonts w:ascii="Times New Roman" w:hAnsi="Times New Roman" w:cs="Times New Roman"/>
          <w:spacing w:val="-12"/>
        </w:rPr>
      </w:pPr>
      <w:r w:rsidRPr="002B2B58">
        <w:rPr>
          <w:rFonts w:ascii="Times New Roman" w:hAnsi="Times New Roman" w:cs="Times New Roman"/>
          <w:lang w:val="en-US"/>
        </w:rPr>
        <w:t>X</w:t>
      </w:r>
      <w:r w:rsidRPr="002B2B58">
        <w:rPr>
          <w:rFonts w:ascii="Times New Roman" w:hAnsi="Times New Roman" w:cs="Times New Roman"/>
        </w:rPr>
        <w:t xml:space="preserve">  =    —   х100 =….... </w:t>
      </w:r>
      <w:r w:rsidRPr="002B2B58">
        <w:rPr>
          <w:rFonts w:ascii="Times New Roman" w:hAnsi="Times New Roman" w:cs="Times New Roman"/>
          <w:spacing w:val="-12"/>
        </w:rPr>
        <w:t>%,</w:t>
      </w:r>
      <w:r>
        <w:rPr>
          <w:rFonts w:ascii="Times New Roman" w:hAnsi="Times New Roman" w:cs="Times New Roman"/>
          <w:spacing w:val="-12"/>
        </w:rPr>
        <w:t xml:space="preserve"> </w:t>
      </w:r>
    </w:p>
    <w:p w:rsidR="00712C6E" w:rsidRPr="002B2B58" w:rsidRDefault="00712C6E" w:rsidP="00712C6E">
      <w:pPr>
        <w:ind w:firstLine="540"/>
        <w:jc w:val="both"/>
        <w:outlineLvl w:val="0"/>
        <w:rPr>
          <w:rFonts w:ascii="Times New Roman" w:hAnsi="Times New Roman" w:cs="Times New Roman"/>
        </w:rPr>
      </w:pPr>
      <w:r w:rsidRPr="002B2B58">
        <w:rPr>
          <w:rFonts w:ascii="Times New Roman" w:hAnsi="Times New Roman" w:cs="Times New Roman"/>
        </w:rPr>
        <w:t xml:space="preserve">            В</w:t>
      </w:r>
      <w:r>
        <w:rPr>
          <w:rFonts w:ascii="Times New Roman" w:hAnsi="Times New Roman" w:cs="Times New Roman"/>
        </w:rPr>
        <w:t xml:space="preserve">                              </w:t>
      </w:r>
      <w:r w:rsidRPr="002B2B58">
        <w:rPr>
          <w:rFonts w:ascii="Times New Roman" w:hAnsi="Times New Roman" w:cs="Times New Roman"/>
        </w:rPr>
        <w:t xml:space="preserve">где </w:t>
      </w:r>
      <w:r w:rsidRPr="002B2B58">
        <w:rPr>
          <w:rFonts w:ascii="Times New Roman" w:hAnsi="Times New Roman" w:cs="Times New Roman"/>
          <w:lang w:val="en-US"/>
        </w:rPr>
        <w:t>X</w:t>
      </w:r>
      <w:r w:rsidRPr="002B2B58">
        <w:rPr>
          <w:rFonts w:ascii="Times New Roman" w:hAnsi="Times New Roman" w:cs="Times New Roman"/>
        </w:rPr>
        <w:t xml:space="preserve"> - процентное содержание клейковины в муке;</w:t>
      </w:r>
      <w:r>
        <w:rPr>
          <w:rFonts w:ascii="Times New Roman" w:hAnsi="Times New Roman" w:cs="Times New Roman"/>
        </w:rPr>
        <w:t xml:space="preserve"> </w:t>
      </w:r>
      <w:r w:rsidRPr="002B2B58">
        <w:rPr>
          <w:rFonts w:ascii="Times New Roman" w:hAnsi="Times New Roman" w:cs="Times New Roman"/>
        </w:rPr>
        <w:t xml:space="preserve">А - вес сырой клейковины, г; </w:t>
      </w:r>
      <w:r>
        <w:rPr>
          <w:rFonts w:ascii="Times New Roman" w:hAnsi="Times New Roman" w:cs="Times New Roman"/>
        </w:rPr>
        <w:t xml:space="preserve"> </w:t>
      </w:r>
      <w:r w:rsidRPr="002B2B58">
        <w:rPr>
          <w:rFonts w:ascii="Times New Roman" w:hAnsi="Times New Roman" w:cs="Times New Roman"/>
        </w:rPr>
        <w:t xml:space="preserve">В - навеска муки, г; </w:t>
      </w:r>
      <w:r>
        <w:rPr>
          <w:rFonts w:ascii="Times New Roman" w:hAnsi="Times New Roman" w:cs="Times New Roman"/>
        </w:rPr>
        <w:t xml:space="preserve"> </w:t>
      </w:r>
      <w:r w:rsidRPr="002B2B58">
        <w:rPr>
          <w:rFonts w:ascii="Times New Roman" w:hAnsi="Times New Roman" w:cs="Times New Roman"/>
        </w:rPr>
        <w:t xml:space="preserve">100 -  коэффициент пересчета в %. </w:t>
      </w:r>
    </w:p>
    <w:p w:rsidR="00712C6E" w:rsidRPr="002B2B58" w:rsidRDefault="00712C6E" w:rsidP="00F06162">
      <w:pPr>
        <w:spacing w:line="360" w:lineRule="auto"/>
        <w:ind w:firstLine="540"/>
        <w:jc w:val="both"/>
        <w:rPr>
          <w:rFonts w:ascii="Times New Roman" w:hAnsi="Times New Roman" w:cs="Times New Roman"/>
          <w:sz w:val="28"/>
          <w:szCs w:val="28"/>
        </w:rPr>
      </w:pPr>
      <w:r w:rsidRPr="002B2B58">
        <w:rPr>
          <w:rFonts w:ascii="Times New Roman" w:hAnsi="Times New Roman" w:cs="Times New Roman"/>
          <w:sz w:val="28"/>
          <w:szCs w:val="28"/>
        </w:rPr>
        <w:t xml:space="preserve">После определения массы клейковины характеризуют ее цвет, запах и эластичность. Клейковина доброкачественной, свежей муки имеет желтовато-белый цвет, эластична, легко растягивается в нить, но не рвется, она без затхлого запаха и не липкая. </w:t>
      </w:r>
    </w:p>
    <w:p w:rsidR="00712C6E" w:rsidRPr="008E3AF3" w:rsidRDefault="00712C6E" w:rsidP="00F06162">
      <w:pPr>
        <w:spacing w:line="360" w:lineRule="auto"/>
        <w:jc w:val="both"/>
        <w:outlineLvl w:val="0"/>
        <w:rPr>
          <w:rFonts w:ascii="Times New Roman" w:hAnsi="Times New Roman" w:cs="Times New Roman"/>
          <w:sz w:val="28"/>
          <w:szCs w:val="28"/>
        </w:rPr>
      </w:pPr>
      <w:r w:rsidRPr="007A0BA0">
        <w:rPr>
          <w:rFonts w:ascii="Times New Roman" w:hAnsi="Times New Roman" w:cs="Times New Roman"/>
          <w:b/>
          <w:iCs/>
          <w:sz w:val="28"/>
          <w:szCs w:val="28"/>
        </w:rPr>
        <w:t>Определение посторонних примесей:</w:t>
      </w:r>
      <w:r>
        <w:rPr>
          <w:rFonts w:ascii="Times New Roman" w:hAnsi="Times New Roman" w:cs="Times New Roman"/>
          <w:b/>
          <w:iCs/>
          <w:sz w:val="28"/>
          <w:szCs w:val="28"/>
        </w:rPr>
        <w:t xml:space="preserve"> </w:t>
      </w:r>
      <w:r w:rsidRPr="007A0BA0">
        <w:rPr>
          <w:rFonts w:ascii="Times New Roman" w:hAnsi="Times New Roman" w:cs="Times New Roman"/>
          <w:b/>
          <w:iCs/>
          <w:spacing w:val="-1"/>
          <w:sz w:val="28"/>
          <w:szCs w:val="28"/>
        </w:rPr>
        <w:t>Минеральные примеси.</w:t>
      </w:r>
      <w:r w:rsidRPr="002B2B58">
        <w:rPr>
          <w:rFonts w:ascii="Times New Roman" w:hAnsi="Times New Roman" w:cs="Times New Roman"/>
          <w:i/>
          <w:iCs/>
          <w:spacing w:val="-1"/>
          <w:sz w:val="28"/>
          <w:szCs w:val="28"/>
        </w:rPr>
        <w:t xml:space="preserve"> </w:t>
      </w:r>
      <w:r w:rsidRPr="002B2B58">
        <w:rPr>
          <w:rFonts w:ascii="Times New Roman" w:hAnsi="Times New Roman" w:cs="Times New Roman"/>
          <w:spacing w:val="-1"/>
          <w:sz w:val="28"/>
          <w:szCs w:val="28"/>
        </w:rPr>
        <w:t xml:space="preserve">Выявляются </w:t>
      </w:r>
      <w:r w:rsidRPr="008E3AF3">
        <w:rPr>
          <w:rFonts w:ascii="Times New Roman" w:hAnsi="Times New Roman" w:cs="Times New Roman"/>
          <w:spacing w:val="-1"/>
          <w:sz w:val="28"/>
          <w:szCs w:val="28"/>
        </w:rPr>
        <w:t>при разжевывании 1-</w:t>
      </w:r>
      <w:smartTag w:uri="urn:schemas-microsoft-com:office:smarttags" w:element="metricconverter">
        <w:smartTagPr>
          <w:attr w:name="ProductID" w:val="2 г"/>
        </w:smartTagPr>
        <w:r w:rsidRPr="008E3AF3">
          <w:rPr>
            <w:rFonts w:ascii="Times New Roman" w:hAnsi="Times New Roman" w:cs="Times New Roman"/>
            <w:spacing w:val="-1"/>
            <w:sz w:val="28"/>
            <w:szCs w:val="28"/>
          </w:rPr>
          <w:t>2 г</w:t>
        </w:r>
      </w:smartTag>
      <w:r w:rsidRPr="008E3AF3">
        <w:rPr>
          <w:rFonts w:ascii="Times New Roman" w:hAnsi="Times New Roman" w:cs="Times New Roman"/>
          <w:spacing w:val="-1"/>
          <w:sz w:val="28"/>
          <w:szCs w:val="28"/>
        </w:rPr>
        <w:t xml:space="preserve"> муки. Хруст на зубах свидетельствует о значительной примеси песка. Более точно можно определить на</w:t>
      </w:r>
      <w:r w:rsidRPr="008E3AF3">
        <w:rPr>
          <w:rFonts w:ascii="Times New Roman" w:hAnsi="Times New Roman" w:cs="Times New Roman"/>
          <w:spacing w:val="-1"/>
          <w:sz w:val="28"/>
          <w:szCs w:val="28"/>
        </w:rPr>
        <w:softHyphen/>
      </w:r>
      <w:r w:rsidRPr="008E3AF3">
        <w:rPr>
          <w:rFonts w:ascii="Times New Roman" w:hAnsi="Times New Roman" w:cs="Times New Roman"/>
          <w:sz w:val="28"/>
          <w:szCs w:val="28"/>
        </w:rPr>
        <w:t xml:space="preserve">личие песка, если поместить в пробирку </w:t>
      </w:r>
      <w:smartTag w:uri="urn:schemas-microsoft-com:office:smarttags" w:element="metricconverter">
        <w:smartTagPr>
          <w:attr w:name="ProductID" w:val="1 г"/>
        </w:smartTagPr>
        <w:r w:rsidRPr="008E3AF3">
          <w:rPr>
            <w:rFonts w:ascii="Times New Roman" w:hAnsi="Times New Roman" w:cs="Times New Roman"/>
            <w:sz w:val="28"/>
            <w:szCs w:val="28"/>
          </w:rPr>
          <w:t>1 г</w:t>
        </w:r>
      </w:smartTag>
      <w:r w:rsidRPr="008E3AF3">
        <w:rPr>
          <w:rFonts w:ascii="Times New Roman" w:hAnsi="Times New Roman" w:cs="Times New Roman"/>
          <w:sz w:val="28"/>
          <w:szCs w:val="28"/>
        </w:rPr>
        <w:t xml:space="preserve"> муки и прилить 6-8 мл хлороформа. За</w:t>
      </w:r>
      <w:r w:rsidRPr="008E3AF3">
        <w:rPr>
          <w:rFonts w:ascii="Times New Roman" w:hAnsi="Times New Roman" w:cs="Times New Roman"/>
          <w:sz w:val="28"/>
          <w:szCs w:val="28"/>
        </w:rPr>
        <w:softHyphen/>
      </w:r>
      <w:r w:rsidRPr="008E3AF3">
        <w:rPr>
          <w:rFonts w:ascii="Times New Roman" w:hAnsi="Times New Roman" w:cs="Times New Roman"/>
          <w:spacing w:val="-1"/>
          <w:sz w:val="28"/>
          <w:szCs w:val="28"/>
        </w:rPr>
        <w:t>крыв пробирку пробкой, содержимое взбалтывают и выдерживают в течение 30 мин. Песок и другие примеси, а также частицы куколя оседают на дно. Если осадок рас</w:t>
      </w:r>
      <w:r w:rsidRPr="008E3AF3">
        <w:rPr>
          <w:rFonts w:ascii="Times New Roman" w:hAnsi="Times New Roman" w:cs="Times New Roman"/>
          <w:sz w:val="28"/>
          <w:szCs w:val="28"/>
        </w:rPr>
        <w:t>полагается в пределах кольцевой линии на дне пробирки, то количество минераль</w:t>
      </w:r>
      <w:r w:rsidRPr="008E3AF3">
        <w:rPr>
          <w:rFonts w:ascii="Times New Roman" w:hAnsi="Times New Roman" w:cs="Times New Roman"/>
          <w:spacing w:val="-2"/>
          <w:sz w:val="28"/>
          <w:szCs w:val="28"/>
        </w:rPr>
        <w:t xml:space="preserve">ных примесей не превышает 0,2 %. Обычно мука, содержащая минеральные примеси </w:t>
      </w:r>
      <w:r w:rsidRPr="008E3AF3">
        <w:rPr>
          <w:rFonts w:ascii="Times New Roman" w:hAnsi="Times New Roman" w:cs="Times New Roman"/>
          <w:sz w:val="28"/>
          <w:szCs w:val="28"/>
        </w:rPr>
        <w:t>(песок), используется только для технических целей.</w:t>
      </w:r>
    </w:p>
    <w:p w:rsidR="00712C6E" w:rsidRPr="008E3AF3" w:rsidRDefault="00712C6E" w:rsidP="00F06162">
      <w:pPr>
        <w:spacing w:line="360" w:lineRule="auto"/>
        <w:jc w:val="both"/>
        <w:rPr>
          <w:rFonts w:ascii="Times New Roman" w:hAnsi="Times New Roman" w:cs="Times New Roman"/>
          <w:sz w:val="28"/>
          <w:szCs w:val="28"/>
        </w:rPr>
      </w:pPr>
      <w:r w:rsidRPr="008E3AF3">
        <w:rPr>
          <w:rFonts w:ascii="Times New Roman" w:hAnsi="Times New Roman" w:cs="Times New Roman"/>
          <w:b/>
          <w:iCs/>
          <w:spacing w:val="-2"/>
          <w:sz w:val="28"/>
          <w:szCs w:val="28"/>
        </w:rPr>
        <w:t>Металлические примеси.</w:t>
      </w:r>
      <w:r w:rsidRPr="008E3AF3">
        <w:rPr>
          <w:rFonts w:ascii="Times New Roman" w:hAnsi="Times New Roman" w:cs="Times New Roman"/>
          <w:i/>
          <w:iCs/>
          <w:spacing w:val="-2"/>
          <w:sz w:val="28"/>
          <w:szCs w:val="28"/>
        </w:rPr>
        <w:t xml:space="preserve"> </w:t>
      </w:r>
      <w:r w:rsidRPr="008E3AF3">
        <w:rPr>
          <w:rFonts w:ascii="Times New Roman" w:hAnsi="Times New Roman" w:cs="Times New Roman"/>
          <w:spacing w:val="-2"/>
          <w:sz w:val="28"/>
          <w:szCs w:val="28"/>
        </w:rPr>
        <w:t>Их выявляют с помощью подковообразного магнита, кото</w:t>
      </w:r>
      <w:r w:rsidRPr="008E3AF3">
        <w:rPr>
          <w:rFonts w:ascii="Times New Roman" w:hAnsi="Times New Roman" w:cs="Times New Roman"/>
          <w:spacing w:val="-3"/>
          <w:sz w:val="28"/>
          <w:szCs w:val="28"/>
        </w:rPr>
        <w:t xml:space="preserve">рый погружают в известную (например, </w:t>
      </w:r>
      <w:smartTag w:uri="urn:schemas-microsoft-com:office:smarttags" w:element="metricconverter">
        <w:smartTagPr>
          <w:attr w:name="ProductID" w:val="500 г"/>
        </w:smartTagPr>
        <w:r w:rsidRPr="008E3AF3">
          <w:rPr>
            <w:rFonts w:ascii="Times New Roman" w:hAnsi="Times New Roman" w:cs="Times New Roman"/>
            <w:spacing w:val="-3"/>
            <w:sz w:val="28"/>
            <w:szCs w:val="28"/>
          </w:rPr>
          <w:t>500 г</w:t>
        </w:r>
      </w:smartTag>
      <w:r w:rsidRPr="008E3AF3">
        <w:rPr>
          <w:rFonts w:ascii="Times New Roman" w:hAnsi="Times New Roman" w:cs="Times New Roman"/>
          <w:spacing w:val="-3"/>
          <w:sz w:val="28"/>
          <w:szCs w:val="28"/>
        </w:rPr>
        <w:t>) навеску муки, рассыпанную слоем 0,5-1,0</w:t>
      </w:r>
      <w:r w:rsidRPr="008E3AF3">
        <w:rPr>
          <w:rFonts w:ascii="Times New Roman" w:hAnsi="Times New Roman" w:cs="Times New Roman"/>
          <w:spacing w:val="-2"/>
          <w:sz w:val="28"/>
          <w:szCs w:val="28"/>
        </w:rPr>
        <w:t xml:space="preserve">см на листе бумаги, передвигая полюса магнита в толще слоя муки. Собранные частицы взвешивают. Допускается не более 3 мг металлопримесей на </w:t>
      </w:r>
      <w:smartTag w:uri="urn:schemas-microsoft-com:office:smarttags" w:element="metricconverter">
        <w:smartTagPr>
          <w:attr w:name="ProductID" w:val="1 кг"/>
        </w:smartTagPr>
        <w:r w:rsidRPr="008E3AF3">
          <w:rPr>
            <w:rFonts w:ascii="Times New Roman" w:hAnsi="Times New Roman" w:cs="Times New Roman"/>
            <w:spacing w:val="-2"/>
            <w:sz w:val="28"/>
            <w:szCs w:val="28"/>
          </w:rPr>
          <w:t>1 кг</w:t>
        </w:r>
      </w:smartTag>
      <w:r w:rsidRPr="008E3AF3">
        <w:rPr>
          <w:rFonts w:ascii="Times New Roman" w:hAnsi="Times New Roman" w:cs="Times New Roman"/>
          <w:spacing w:val="-2"/>
          <w:sz w:val="28"/>
          <w:szCs w:val="28"/>
        </w:rPr>
        <w:t xml:space="preserve"> муки.</w:t>
      </w:r>
    </w:p>
    <w:p w:rsidR="00712C6E" w:rsidRPr="008E3AF3" w:rsidRDefault="00712C6E" w:rsidP="00F06162">
      <w:pPr>
        <w:spacing w:line="360" w:lineRule="auto"/>
        <w:jc w:val="both"/>
        <w:rPr>
          <w:rFonts w:ascii="Times New Roman" w:hAnsi="Times New Roman" w:cs="Times New Roman"/>
          <w:sz w:val="28"/>
          <w:szCs w:val="28"/>
        </w:rPr>
      </w:pPr>
      <w:r w:rsidRPr="008E3AF3">
        <w:rPr>
          <w:rFonts w:ascii="Times New Roman" w:hAnsi="Times New Roman" w:cs="Times New Roman"/>
          <w:b/>
          <w:iCs/>
          <w:spacing w:val="-1"/>
          <w:w w:val="79"/>
          <w:sz w:val="28"/>
          <w:szCs w:val="28"/>
        </w:rPr>
        <w:t>Примесь семян сорных ядовитых растений</w:t>
      </w:r>
      <w:r w:rsidRPr="008E3AF3">
        <w:rPr>
          <w:rFonts w:ascii="Times New Roman" w:hAnsi="Times New Roman" w:cs="Times New Roman"/>
          <w:i/>
          <w:iCs/>
          <w:spacing w:val="-1"/>
          <w:w w:val="79"/>
          <w:sz w:val="28"/>
          <w:szCs w:val="28"/>
        </w:rPr>
        <w:t xml:space="preserve"> </w:t>
      </w:r>
      <w:r w:rsidRPr="008E3AF3">
        <w:rPr>
          <w:rFonts w:ascii="Times New Roman" w:hAnsi="Times New Roman" w:cs="Times New Roman"/>
          <w:spacing w:val="-1"/>
          <w:w w:val="79"/>
          <w:sz w:val="28"/>
          <w:szCs w:val="28"/>
        </w:rPr>
        <w:t>(спорынья, головня, куколь и др.). 2-</w:t>
      </w:r>
      <w:smartTag w:uri="urn:schemas-microsoft-com:office:smarttags" w:element="metricconverter">
        <w:smartTagPr>
          <w:attr w:name="ProductID" w:val="3 г"/>
        </w:smartTagPr>
        <w:r w:rsidRPr="008E3AF3">
          <w:rPr>
            <w:rFonts w:ascii="Times New Roman" w:hAnsi="Times New Roman" w:cs="Times New Roman"/>
            <w:spacing w:val="-1"/>
            <w:w w:val="79"/>
            <w:sz w:val="28"/>
            <w:szCs w:val="28"/>
          </w:rPr>
          <w:t>3 г</w:t>
        </w:r>
      </w:smartTag>
      <w:r w:rsidRPr="008E3AF3">
        <w:rPr>
          <w:rFonts w:ascii="Times New Roman" w:hAnsi="Times New Roman" w:cs="Times New Roman"/>
          <w:spacing w:val="-1"/>
          <w:w w:val="79"/>
          <w:sz w:val="28"/>
          <w:szCs w:val="28"/>
        </w:rPr>
        <w:t xml:space="preserve"> </w:t>
      </w:r>
      <w:r w:rsidRPr="008E3AF3">
        <w:rPr>
          <w:rFonts w:ascii="Times New Roman" w:hAnsi="Times New Roman" w:cs="Times New Roman"/>
          <w:w w:val="79"/>
          <w:sz w:val="28"/>
          <w:szCs w:val="28"/>
        </w:rPr>
        <w:t xml:space="preserve">муки помещают в пробирку, добавляют 6-8 мл хлороформа и встряхивают. При этом </w:t>
      </w:r>
      <w:r w:rsidRPr="008E3AF3">
        <w:rPr>
          <w:rFonts w:ascii="Times New Roman" w:hAnsi="Times New Roman" w:cs="Times New Roman"/>
          <w:spacing w:val="-1"/>
          <w:w w:val="79"/>
          <w:sz w:val="28"/>
          <w:szCs w:val="28"/>
        </w:rPr>
        <w:t>куколь оседает на дно, а спорынья всплывает на поверхность. Если добавить серную кислоту, то частички спорыньи окрашиваются в розовый цвет. В муке содержание спо</w:t>
      </w:r>
      <w:r w:rsidRPr="008E3AF3">
        <w:rPr>
          <w:rFonts w:ascii="Times New Roman" w:hAnsi="Times New Roman" w:cs="Times New Roman"/>
          <w:w w:val="79"/>
          <w:sz w:val="28"/>
          <w:szCs w:val="28"/>
        </w:rPr>
        <w:t>рыньи или спорыньи вместе с головней, горчаком или вязелем допускается не более 0,05%, куколя-0,1%.</w:t>
      </w:r>
    </w:p>
    <w:p w:rsidR="00712C6E" w:rsidRPr="008E3AF3" w:rsidRDefault="00712C6E" w:rsidP="00F06162">
      <w:pPr>
        <w:spacing w:line="360" w:lineRule="auto"/>
        <w:jc w:val="both"/>
        <w:rPr>
          <w:rFonts w:ascii="Times New Roman" w:hAnsi="Times New Roman" w:cs="Times New Roman"/>
          <w:w w:val="79"/>
          <w:sz w:val="28"/>
          <w:szCs w:val="28"/>
        </w:rPr>
      </w:pPr>
      <w:r w:rsidRPr="008E3AF3">
        <w:rPr>
          <w:rFonts w:ascii="Times New Roman" w:hAnsi="Times New Roman" w:cs="Times New Roman"/>
          <w:b/>
          <w:iCs/>
          <w:w w:val="79"/>
          <w:sz w:val="28"/>
          <w:szCs w:val="28"/>
        </w:rPr>
        <w:t>Определение зараженности амбарными вредителями</w:t>
      </w:r>
      <w:r w:rsidRPr="008E3AF3">
        <w:rPr>
          <w:rFonts w:ascii="Times New Roman" w:hAnsi="Times New Roman" w:cs="Times New Roman"/>
          <w:i/>
          <w:iCs/>
          <w:w w:val="79"/>
          <w:sz w:val="28"/>
          <w:szCs w:val="28"/>
        </w:rPr>
        <w:t xml:space="preserve"> </w:t>
      </w:r>
      <w:r w:rsidRPr="008E3AF3">
        <w:rPr>
          <w:rFonts w:ascii="Times New Roman" w:hAnsi="Times New Roman" w:cs="Times New Roman"/>
          <w:w w:val="79"/>
          <w:sz w:val="28"/>
          <w:szCs w:val="28"/>
        </w:rPr>
        <w:t>(из отрядов жуков, бабочек и клещей).</w:t>
      </w:r>
    </w:p>
    <w:p w:rsidR="00712C6E" w:rsidRDefault="00712C6E" w:rsidP="00F06162">
      <w:pPr>
        <w:spacing w:line="360" w:lineRule="auto"/>
        <w:jc w:val="both"/>
        <w:rPr>
          <w:rFonts w:ascii="Times New Roman" w:hAnsi="Times New Roman" w:cs="Times New Roman"/>
          <w:w w:val="79"/>
          <w:sz w:val="28"/>
          <w:szCs w:val="28"/>
        </w:rPr>
      </w:pPr>
      <w:smartTag w:uri="urn:schemas-microsoft-com:office:smarttags" w:element="metricconverter">
        <w:smartTagPr>
          <w:attr w:name="ProductID" w:val="1 кг"/>
        </w:smartTagPr>
        <w:r w:rsidRPr="008E3AF3">
          <w:rPr>
            <w:rFonts w:ascii="Times New Roman" w:hAnsi="Times New Roman" w:cs="Times New Roman"/>
            <w:w w:val="79"/>
            <w:sz w:val="28"/>
            <w:szCs w:val="28"/>
          </w:rPr>
          <w:t>1 кг</w:t>
        </w:r>
      </w:smartTag>
      <w:r w:rsidRPr="008E3AF3">
        <w:rPr>
          <w:rFonts w:ascii="Times New Roman" w:hAnsi="Times New Roman" w:cs="Times New Roman"/>
          <w:w w:val="79"/>
          <w:sz w:val="28"/>
          <w:szCs w:val="28"/>
        </w:rPr>
        <w:t xml:space="preserve"> муки просеивается через сито с отверстиями диаметром </w:t>
      </w:r>
      <w:smartTag w:uri="urn:schemas-microsoft-com:office:smarttags" w:element="metricconverter">
        <w:smartTagPr>
          <w:attr w:name="ProductID" w:val="1,5 мм"/>
        </w:smartTagPr>
        <w:r w:rsidRPr="008E3AF3">
          <w:rPr>
            <w:rFonts w:ascii="Times New Roman" w:hAnsi="Times New Roman" w:cs="Times New Roman"/>
            <w:w w:val="79"/>
            <w:sz w:val="28"/>
            <w:szCs w:val="28"/>
          </w:rPr>
          <w:t>1,5 мм</w:t>
        </w:r>
      </w:smartTag>
      <w:r w:rsidRPr="008E3AF3">
        <w:rPr>
          <w:rFonts w:ascii="Times New Roman" w:hAnsi="Times New Roman" w:cs="Times New Roman"/>
          <w:w w:val="79"/>
          <w:sz w:val="28"/>
          <w:szCs w:val="28"/>
        </w:rPr>
        <w:t>. Ос</w:t>
      </w:r>
      <w:r w:rsidRPr="008E3AF3">
        <w:rPr>
          <w:rFonts w:ascii="Times New Roman" w:hAnsi="Times New Roman" w:cs="Times New Roman"/>
          <w:spacing w:val="-2"/>
          <w:w w:val="79"/>
          <w:sz w:val="28"/>
          <w:szCs w:val="28"/>
        </w:rPr>
        <w:t xml:space="preserve">тавшиеся на сите </w:t>
      </w:r>
      <w:r w:rsidRPr="008E3AF3">
        <w:rPr>
          <w:rFonts w:ascii="Times New Roman" w:hAnsi="Times New Roman" w:cs="Times New Roman"/>
          <w:iCs/>
          <w:spacing w:val="-2"/>
          <w:w w:val="79"/>
          <w:sz w:val="28"/>
          <w:szCs w:val="28"/>
        </w:rPr>
        <w:t xml:space="preserve">амбарные вредители, </w:t>
      </w:r>
      <w:r w:rsidRPr="008E3AF3">
        <w:rPr>
          <w:rFonts w:ascii="Times New Roman" w:hAnsi="Times New Roman" w:cs="Times New Roman"/>
          <w:spacing w:val="-2"/>
          <w:w w:val="79"/>
          <w:sz w:val="28"/>
          <w:szCs w:val="28"/>
        </w:rPr>
        <w:t xml:space="preserve">такие, как </w:t>
      </w:r>
      <w:r w:rsidRPr="008E3AF3">
        <w:rPr>
          <w:rFonts w:ascii="Times New Roman" w:hAnsi="Times New Roman" w:cs="Times New Roman"/>
          <w:iCs/>
          <w:spacing w:val="-2"/>
          <w:w w:val="79"/>
          <w:sz w:val="28"/>
          <w:szCs w:val="28"/>
        </w:rPr>
        <w:t xml:space="preserve">большой мучной хруш,ак, зерновая </w:t>
      </w:r>
      <w:r w:rsidRPr="008E3AF3">
        <w:rPr>
          <w:rFonts w:ascii="Times New Roman" w:hAnsi="Times New Roman" w:cs="Times New Roman"/>
          <w:iCs/>
          <w:spacing w:val="-1"/>
          <w:w w:val="79"/>
          <w:sz w:val="28"/>
          <w:szCs w:val="28"/>
        </w:rPr>
        <w:t>совка, мельничная огневка, амбарная моль в</w:t>
      </w:r>
      <w:r w:rsidRPr="008E3AF3">
        <w:rPr>
          <w:rFonts w:ascii="Times New Roman" w:hAnsi="Times New Roman" w:cs="Times New Roman"/>
          <w:spacing w:val="-1"/>
          <w:w w:val="79"/>
          <w:sz w:val="28"/>
          <w:szCs w:val="28"/>
        </w:rPr>
        <w:t xml:space="preserve">ыявляются невооруженным глазом, а </w:t>
      </w:r>
      <w:r w:rsidRPr="008E3AF3">
        <w:rPr>
          <w:rFonts w:ascii="Times New Roman" w:hAnsi="Times New Roman" w:cs="Times New Roman"/>
          <w:iCs/>
          <w:spacing w:val="-1"/>
          <w:w w:val="79"/>
          <w:sz w:val="28"/>
          <w:szCs w:val="28"/>
        </w:rPr>
        <w:t>ам</w:t>
      </w:r>
      <w:r w:rsidRPr="008E3AF3">
        <w:rPr>
          <w:rFonts w:ascii="Times New Roman" w:hAnsi="Times New Roman" w:cs="Times New Roman"/>
          <w:iCs/>
          <w:w w:val="79"/>
          <w:sz w:val="28"/>
          <w:szCs w:val="28"/>
        </w:rPr>
        <w:t xml:space="preserve">барный долгоносик - </w:t>
      </w:r>
      <w:r w:rsidRPr="008E3AF3">
        <w:rPr>
          <w:rFonts w:ascii="Times New Roman" w:hAnsi="Times New Roman" w:cs="Times New Roman"/>
          <w:w w:val="79"/>
          <w:sz w:val="28"/>
          <w:szCs w:val="28"/>
        </w:rPr>
        <w:t>с помощью увеличительного стекла. Присутствие в муке амбарных вредителей не допускается.</w:t>
      </w:r>
    </w:p>
    <w:p w:rsidR="004623E4" w:rsidRPr="00F06162" w:rsidRDefault="004623E4" w:rsidP="00F06162">
      <w:pPr>
        <w:spacing w:line="360" w:lineRule="auto"/>
        <w:jc w:val="both"/>
        <w:rPr>
          <w:rFonts w:ascii="Times New Roman" w:hAnsi="Times New Roman" w:cs="Times New Roman"/>
          <w:b/>
          <w:sz w:val="28"/>
          <w:szCs w:val="28"/>
        </w:rPr>
      </w:pPr>
      <w:r w:rsidRPr="00F06162">
        <w:rPr>
          <w:rFonts w:ascii="Times New Roman" w:hAnsi="Times New Roman" w:cs="Times New Roman"/>
          <w:b/>
          <w:w w:val="79"/>
          <w:sz w:val="28"/>
          <w:szCs w:val="28"/>
        </w:rPr>
        <w:t>Контрольные вопросы</w:t>
      </w:r>
    </w:p>
    <w:p w:rsidR="004623E4" w:rsidRPr="00F06162" w:rsidRDefault="004623E4" w:rsidP="004623E4">
      <w:pPr>
        <w:widowControl w:val="0"/>
        <w:shd w:val="clear" w:color="auto" w:fill="FFFFFF"/>
        <w:tabs>
          <w:tab w:val="left" w:pos="245"/>
        </w:tabs>
        <w:autoSpaceDE w:val="0"/>
        <w:autoSpaceDN w:val="0"/>
        <w:adjustRightInd w:val="0"/>
        <w:spacing w:before="110" w:after="0" w:line="240" w:lineRule="auto"/>
        <w:jc w:val="both"/>
        <w:rPr>
          <w:rFonts w:ascii="Times New Roman" w:hAnsi="Times New Roman" w:cs="Times New Roman"/>
          <w:spacing w:val="-13"/>
          <w:sz w:val="28"/>
          <w:szCs w:val="28"/>
        </w:rPr>
      </w:pPr>
      <w:r>
        <w:rPr>
          <w:sz w:val="28"/>
          <w:szCs w:val="28"/>
        </w:rPr>
        <w:t>1.</w:t>
      </w:r>
      <w:r w:rsidRPr="00F06162">
        <w:rPr>
          <w:rFonts w:ascii="Times New Roman" w:hAnsi="Times New Roman" w:cs="Times New Roman"/>
          <w:sz w:val="28"/>
          <w:szCs w:val="28"/>
        </w:rPr>
        <w:t>Мука какого выхода (высокого или низкого) обладает наибольшей биологической ценностью?</w:t>
      </w:r>
    </w:p>
    <w:p w:rsidR="004623E4" w:rsidRPr="00F06162" w:rsidRDefault="004623E4" w:rsidP="004623E4">
      <w:pPr>
        <w:pStyle w:val="aa"/>
        <w:widowControl w:val="0"/>
        <w:numPr>
          <w:ilvl w:val="0"/>
          <w:numId w:val="18"/>
        </w:numPr>
        <w:shd w:val="clear" w:color="auto" w:fill="FFFFFF"/>
        <w:tabs>
          <w:tab w:val="left" w:pos="245"/>
        </w:tabs>
        <w:autoSpaceDE w:val="0"/>
        <w:autoSpaceDN w:val="0"/>
        <w:adjustRightInd w:val="0"/>
        <w:spacing w:after="0" w:line="360" w:lineRule="auto"/>
        <w:jc w:val="both"/>
        <w:rPr>
          <w:rFonts w:ascii="Times New Roman" w:hAnsi="Times New Roman" w:cs="Times New Roman"/>
          <w:spacing w:val="-12"/>
          <w:sz w:val="28"/>
          <w:szCs w:val="28"/>
        </w:rPr>
      </w:pPr>
      <w:r w:rsidRPr="00F06162">
        <w:rPr>
          <w:rFonts w:ascii="Times New Roman" w:hAnsi="Times New Roman" w:cs="Times New Roman"/>
          <w:spacing w:val="-2"/>
          <w:sz w:val="28"/>
          <w:szCs w:val="28"/>
        </w:rPr>
        <w:t>Что такое клейковина?</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before="10" w:after="0" w:line="360" w:lineRule="auto"/>
        <w:ind w:left="0" w:firstLine="0"/>
        <w:jc w:val="both"/>
        <w:rPr>
          <w:rFonts w:ascii="Times New Roman" w:hAnsi="Times New Roman" w:cs="Times New Roman"/>
          <w:spacing w:val="-12"/>
          <w:sz w:val="28"/>
          <w:szCs w:val="28"/>
        </w:rPr>
      </w:pPr>
      <w:r w:rsidRPr="00F06162">
        <w:rPr>
          <w:rFonts w:ascii="Times New Roman" w:hAnsi="Times New Roman" w:cs="Times New Roman"/>
          <w:spacing w:val="-1"/>
          <w:sz w:val="28"/>
          <w:szCs w:val="28"/>
        </w:rPr>
        <w:t>Каково содержание клейковины в пшеничной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before="5" w:after="0" w:line="360" w:lineRule="auto"/>
        <w:ind w:left="0" w:firstLine="0"/>
        <w:jc w:val="both"/>
        <w:rPr>
          <w:rFonts w:ascii="Times New Roman" w:hAnsi="Times New Roman" w:cs="Times New Roman"/>
          <w:spacing w:val="-12"/>
          <w:sz w:val="28"/>
          <w:szCs w:val="28"/>
        </w:rPr>
      </w:pPr>
      <w:r w:rsidRPr="00F06162">
        <w:rPr>
          <w:rFonts w:ascii="Times New Roman" w:hAnsi="Times New Roman" w:cs="Times New Roman"/>
          <w:spacing w:val="-2"/>
          <w:sz w:val="28"/>
          <w:szCs w:val="28"/>
        </w:rPr>
        <w:t>Каково содержание клейковины в ржаной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12"/>
          <w:sz w:val="28"/>
          <w:szCs w:val="28"/>
        </w:rPr>
      </w:pPr>
      <w:r w:rsidRPr="00F06162">
        <w:rPr>
          <w:rFonts w:ascii="Times New Roman" w:hAnsi="Times New Roman" w:cs="Times New Roman"/>
          <w:spacing w:val="-1"/>
          <w:sz w:val="28"/>
          <w:szCs w:val="28"/>
        </w:rPr>
        <w:t>От чего зависят хлебопекарные качества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10"/>
          <w:sz w:val="28"/>
          <w:szCs w:val="28"/>
        </w:rPr>
      </w:pPr>
      <w:r w:rsidRPr="00F06162">
        <w:rPr>
          <w:rFonts w:ascii="Times New Roman" w:hAnsi="Times New Roman" w:cs="Times New Roman"/>
          <w:spacing w:val="-1"/>
          <w:sz w:val="28"/>
          <w:szCs w:val="28"/>
        </w:rPr>
        <w:t>Какова методика определения клейковины?</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before="10" w:after="0" w:line="360" w:lineRule="auto"/>
        <w:ind w:left="0" w:firstLine="0"/>
        <w:jc w:val="both"/>
        <w:rPr>
          <w:rFonts w:ascii="Times New Roman" w:hAnsi="Times New Roman" w:cs="Times New Roman"/>
          <w:spacing w:val="-10"/>
          <w:sz w:val="28"/>
          <w:szCs w:val="28"/>
        </w:rPr>
      </w:pPr>
      <w:r w:rsidRPr="00F06162">
        <w:rPr>
          <w:rFonts w:ascii="Times New Roman" w:hAnsi="Times New Roman" w:cs="Times New Roman"/>
          <w:spacing w:val="-1"/>
          <w:sz w:val="28"/>
          <w:szCs w:val="28"/>
        </w:rPr>
        <w:t>Каков цвет пшеничной муки высшего сорта?</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Каков цвет муки ржаной?</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before="29"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Какова методика определения запаха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Какова методика определения вкуса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1"/>
          <w:sz w:val="28"/>
          <w:szCs w:val="28"/>
        </w:rPr>
        <w:t>Какова методика определения минеральных примесей в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Какова методика определения металлопримесей в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Какова методика определения в муке амбарных вредителей?</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9"/>
          <w:sz w:val="28"/>
          <w:szCs w:val="28"/>
        </w:rPr>
      </w:pPr>
      <w:r w:rsidRPr="00F06162">
        <w:rPr>
          <w:rFonts w:ascii="Times New Roman" w:hAnsi="Times New Roman" w:cs="Times New Roman"/>
          <w:spacing w:val="-2"/>
          <w:sz w:val="28"/>
          <w:szCs w:val="28"/>
        </w:rPr>
        <w:t>Перечислите амбарных вредителей.</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Какое количество амбарных вредителей допускается в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8"/>
          <w:sz w:val="28"/>
          <w:szCs w:val="28"/>
        </w:rPr>
      </w:pPr>
      <w:r w:rsidRPr="00F06162">
        <w:rPr>
          <w:rFonts w:ascii="Times New Roman" w:hAnsi="Times New Roman" w:cs="Times New Roman"/>
          <w:spacing w:val="-2"/>
          <w:sz w:val="28"/>
          <w:szCs w:val="28"/>
        </w:rPr>
        <w:t>Как определяется влажность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before="5" w:after="0" w:line="360" w:lineRule="auto"/>
        <w:ind w:left="0" w:firstLine="0"/>
        <w:jc w:val="both"/>
        <w:rPr>
          <w:rFonts w:ascii="Times New Roman" w:hAnsi="Times New Roman" w:cs="Times New Roman"/>
          <w:spacing w:val="-7"/>
          <w:sz w:val="28"/>
          <w:szCs w:val="28"/>
        </w:rPr>
      </w:pPr>
      <w:r w:rsidRPr="00F06162">
        <w:rPr>
          <w:rFonts w:ascii="Times New Roman" w:hAnsi="Times New Roman" w:cs="Times New Roman"/>
          <w:spacing w:val="-1"/>
          <w:sz w:val="28"/>
          <w:szCs w:val="28"/>
        </w:rPr>
        <w:t>Какое гигиеническое значение имеет повышенная влажность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9"/>
          <w:sz w:val="28"/>
          <w:szCs w:val="28"/>
        </w:rPr>
      </w:pPr>
      <w:r w:rsidRPr="00F06162">
        <w:rPr>
          <w:rFonts w:ascii="Times New Roman" w:hAnsi="Times New Roman" w:cs="Times New Roman"/>
          <w:spacing w:val="-2"/>
          <w:sz w:val="28"/>
          <w:szCs w:val="28"/>
        </w:rPr>
        <w:t>Как определяется кислотность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10"/>
          <w:sz w:val="28"/>
          <w:szCs w:val="28"/>
        </w:rPr>
      </w:pPr>
      <w:r w:rsidRPr="00F06162">
        <w:rPr>
          <w:rFonts w:ascii="Times New Roman" w:hAnsi="Times New Roman" w:cs="Times New Roman"/>
          <w:spacing w:val="-2"/>
          <w:sz w:val="28"/>
          <w:szCs w:val="28"/>
        </w:rPr>
        <w:t>Какова в норме влажность пшеничной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7"/>
          <w:sz w:val="28"/>
          <w:szCs w:val="28"/>
        </w:rPr>
      </w:pPr>
      <w:r w:rsidRPr="00F06162">
        <w:rPr>
          <w:rFonts w:ascii="Times New Roman" w:hAnsi="Times New Roman" w:cs="Times New Roman"/>
          <w:spacing w:val="-2"/>
          <w:sz w:val="28"/>
          <w:szCs w:val="28"/>
        </w:rPr>
        <w:t>Какова в норме влажность ржаной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9"/>
          <w:sz w:val="28"/>
          <w:szCs w:val="28"/>
        </w:rPr>
      </w:pPr>
      <w:r w:rsidRPr="00F06162">
        <w:rPr>
          <w:rFonts w:ascii="Times New Roman" w:hAnsi="Times New Roman" w:cs="Times New Roman"/>
          <w:spacing w:val="-2"/>
          <w:sz w:val="28"/>
          <w:szCs w:val="28"/>
        </w:rPr>
        <w:t>Какова в норме кислотность пшеничной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9"/>
          <w:sz w:val="28"/>
          <w:szCs w:val="28"/>
        </w:rPr>
      </w:pPr>
      <w:r w:rsidRPr="00F06162">
        <w:rPr>
          <w:rFonts w:ascii="Times New Roman" w:hAnsi="Times New Roman" w:cs="Times New Roman"/>
          <w:spacing w:val="-2"/>
          <w:sz w:val="28"/>
          <w:szCs w:val="28"/>
        </w:rPr>
        <w:t>Какова в норме кислотность ржаной муки?</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360" w:lineRule="auto"/>
        <w:ind w:left="0" w:firstLine="0"/>
        <w:jc w:val="both"/>
        <w:rPr>
          <w:rFonts w:ascii="Times New Roman" w:hAnsi="Times New Roman" w:cs="Times New Roman"/>
          <w:spacing w:val="-7"/>
          <w:sz w:val="28"/>
          <w:szCs w:val="28"/>
        </w:rPr>
      </w:pPr>
      <w:r w:rsidRPr="00F06162">
        <w:rPr>
          <w:rFonts w:ascii="Times New Roman" w:hAnsi="Times New Roman" w:cs="Times New Roman"/>
          <w:spacing w:val="-1"/>
          <w:sz w:val="28"/>
          <w:szCs w:val="28"/>
        </w:rPr>
        <w:t>Примесь семян каких сорных растений может присутствовать в муке?</w:t>
      </w:r>
    </w:p>
    <w:p w:rsidR="004623E4" w:rsidRPr="00F06162" w:rsidRDefault="004623E4" w:rsidP="004623E4">
      <w:pPr>
        <w:widowControl w:val="0"/>
        <w:numPr>
          <w:ilvl w:val="0"/>
          <w:numId w:val="18"/>
        </w:numPr>
        <w:shd w:val="clear" w:color="auto" w:fill="FFFFFF"/>
        <w:tabs>
          <w:tab w:val="left" w:pos="245"/>
        </w:tabs>
        <w:autoSpaceDE w:val="0"/>
        <w:autoSpaceDN w:val="0"/>
        <w:adjustRightInd w:val="0"/>
        <w:spacing w:after="0" w:line="240" w:lineRule="auto"/>
        <w:ind w:left="0" w:firstLine="0"/>
        <w:jc w:val="both"/>
        <w:rPr>
          <w:rFonts w:ascii="Times New Roman" w:hAnsi="Times New Roman" w:cs="Times New Roman"/>
          <w:spacing w:val="-9"/>
          <w:sz w:val="28"/>
          <w:szCs w:val="28"/>
        </w:rPr>
      </w:pPr>
      <w:r w:rsidRPr="00F06162">
        <w:rPr>
          <w:rFonts w:ascii="Times New Roman" w:hAnsi="Times New Roman" w:cs="Times New Roman"/>
          <w:spacing w:val="-2"/>
          <w:sz w:val="28"/>
          <w:szCs w:val="28"/>
        </w:rPr>
        <w:t>Какова предельно допустимая концентрация семян сорных растений в муке?</w:t>
      </w:r>
    </w:p>
    <w:p w:rsidR="004623E4" w:rsidRPr="00F06162" w:rsidRDefault="004623E4"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8E3AF3" w:rsidRDefault="008E3AF3" w:rsidP="00712C6E">
      <w:pPr>
        <w:jc w:val="center"/>
        <w:rPr>
          <w:rFonts w:ascii="Times New Roman" w:hAnsi="Times New Roman" w:cs="Times New Roman"/>
          <w:b/>
          <w:iCs/>
          <w:spacing w:val="-2"/>
          <w:sz w:val="28"/>
          <w:szCs w:val="28"/>
        </w:rPr>
      </w:pPr>
    </w:p>
    <w:p w:rsidR="00501070" w:rsidRDefault="00501070" w:rsidP="00712C6E">
      <w:pPr>
        <w:jc w:val="center"/>
        <w:rPr>
          <w:rFonts w:ascii="Times New Roman" w:hAnsi="Times New Roman" w:cs="Times New Roman"/>
          <w:b/>
          <w:iCs/>
          <w:spacing w:val="-2"/>
          <w:sz w:val="28"/>
          <w:szCs w:val="28"/>
        </w:rPr>
      </w:pPr>
    </w:p>
    <w:p w:rsidR="00712C6E" w:rsidRPr="007A0BA0" w:rsidRDefault="00E04993" w:rsidP="00712C6E">
      <w:pPr>
        <w:jc w:val="center"/>
        <w:rPr>
          <w:rFonts w:ascii="Times New Roman" w:hAnsi="Times New Roman" w:cs="Times New Roman"/>
          <w:b/>
          <w:bCs/>
          <w:spacing w:val="-2"/>
          <w:sz w:val="28"/>
          <w:szCs w:val="28"/>
        </w:rPr>
      </w:pPr>
      <w:r>
        <w:rPr>
          <w:rFonts w:ascii="Times New Roman" w:hAnsi="Times New Roman" w:cs="Times New Roman"/>
          <w:b/>
          <w:iCs/>
          <w:spacing w:val="-2"/>
          <w:sz w:val="28"/>
          <w:szCs w:val="28"/>
        </w:rPr>
        <w:t>ТЕМА 12</w:t>
      </w:r>
      <w:r w:rsidR="00712C6E" w:rsidRPr="007A0BA0">
        <w:rPr>
          <w:rFonts w:ascii="Times New Roman" w:hAnsi="Times New Roman" w:cs="Times New Roman"/>
          <w:b/>
          <w:iCs/>
          <w:spacing w:val="-2"/>
          <w:sz w:val="28"/>
          <w:szCs w:val="28"/>
        </w:rPr>
        <w:t xml:space="preserve">. </w:t>
      </w:r>
      <w:r w:rsidR="00712C6E" w:rsidRPr="007A0BA0">
        <w:rPr>
          <w:rFonts w:ascii="Times New Roman" w:hAnsi="Times New Roman" w:cs="Times New Roman"/>
          <w:b/>
          <w:bCs/>
          <w:spacing w:val="-2"/>
          <w:sz w:val="28"/>
          <w:szCs w:val="28"/>
        </w:rPr>
        <w:t>МЕТОДЫ ИССЛЕДОВАНИЯ И ЭКСПЕРТИЗА КАЧЕСТВА ХЛЕБА</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2"/>
          <w:sz w:val="28"/>
          <w:szCs w:val="28"/>
        </w:rPr>
        <w:t>Хлеб и хлебобулочные изделия выпекаются из теста (гомогенная масса, которая получается после добавления к муке соответствующего количества воды и тщательно</w:t>
      </w:r>
      <w:r w:rsidRPr="00712C6E">
        <w:rPr>
          <w:rFonts w:ascii="Times New Roman" w:hAnsi="Times New Roman" w:cs="Times New Roman"/>
          <w:sz w:val="28"/>
          <w:szCs w:val="28"/>
        </w:rPr>
        <w:t>го перемешивания) по различным технологиям (с использованием дрожжей или без них).</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z w:val="28"/>
          <w:szCs w:val="28"/>
        </w:rPr>
        <w:t xml:space="preserve">Хлеб занимает важное место в питании населения большинства стран мира. </w:t>
      </w:r>
      <w:r w:rsidRPr="00712C6E">
        <w:rPr>
          <w:rFonts w:ascii="Times New Roman" w:hAnsi="Times New Roman" w:cs="Times New Roman"/>
          <w:spacing w:val="-2"/>
          <w:sz w:val="28"/>
          <w:szCs w:val="28"/>
        </w:rPr>
        <w:t>Этот пищевой продукт имеет относительно высокую калорийность, является одним из основных поставщиков в рационе человека белков растительного происхождения, уг</w:t>
      </w:r>
      <w:r w:rsidRPr="00712C6E">
        <w:rPr>
          <w:rFonts w:ascii="Times New Roman" w:hAnsi="Times New Roman" w:cs="Times New Roman"/>
          <w:sz w:val="28"/>
          <w:szCs w:val="28"/>
        </w:rPr>
        <w:t xml:space="preserve">леводов, витаминов Е и группы В, минеральных веществ и микроэлементов. Около </w:t>
      </w:r>
      <w:r w:rsidRPr="00712C6E">
        <w:rPr>
          <w:rFonts w:ascii="Times New Roman" w:hAnsi="Times New Roman" w:cs="Times New Roman"/>
          <w:spacing w:val="-1"/>
          <w:sz w:val="28"/>
          <w:szCs w:val="28"/>
        </w:rPr>
        <w:t xml:space="preserve">1/3 - 1/4 энергетической ценности суточного рациона населения нашей страны </w:t>
      </w:r>
      <w:r w:rsidRPr="00712C6E">
        <w:rPr>
          <w:rFonts w:ascii="Times New Roman" w:hAnsi="Times New Roman" w:cs="Times New Roman"/>
          <w:sz w:val="28"/>
          <w:szCs w:val="28"/>
        </w:rPr>
        <w:t xml:space="preserve">обеспечивается за счет хлеба. Важным достоинством хлеба является то, что он не </w:t>
      </w:r>
      <w:r w:rsidRPr="00712C6E">
        <w:rPr>
          <w:rFonts w:ascii="Times New Roman" w:hAnsi="Times New Roman" w:cs="Times New Roman"/>
          <w:spacing w:val="-1"/>
          <w:sz w:val="28"/>
          <w:szCs w:val="28"/>
        </w:rPr>
        <w:t>приедается, хорошо усваивается и вызывает чувство насыщения.</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1"/>
          <w:sz w:val="28"/>
          <w:szCs w:val="28"/>
        </w:rPr>
        <w:t>Пищевая и биологическая ценность хлеба и хлебобулочных изделий зависят в ос</w:t>
      </w:r>
      <w:r w:rsidRPr="00712C6E">
        <w:rPr>
          <w:rFonts w:ascii="Times New Roman" w:hAnsi="Times New Roman" w:cs="Times New Roman"/>
          <w:spacing w:val="-2"/>
          <w:sz w:val="28"/>
          <w:szCs w:val="28"/>
        </w:rPr>
        <w:t xml:space="preserve">новном от вида использованной муки и добавляемых веществ (яйца, аминокислоты, в частности, лизин, витамины, сахар, соль, изюм и др.). При нарушении технологии приготовления теста, температуры и времени выпечки пищевая и биологическая ценность </w:t>
      </w:r>
      <w:r w:rsidRPr="00712C6E">
        <w:rPr>
          <w:rFonts w:ascii="Times New Roman" w:hAnsi="Times New Roman" w:cs="Times New Roman"/>
          <w:sz w:val="28"/>
          <w:szCs w:val="28"/>
        </w:rPr>
        <w:t>хлеба и хлебобулочных изделий значительно понижается.</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z w:val="28"/>
          <w:szCs w:val="28"/>
        </w:rPr>
        <w:t>Так, при увеличении влажности и понижении пористости хлеба ухудшается его переваривание и усвоение организмом. Хуже усваивается и черствый хлеб. Повы</w:t>
      </w:r>
      <w:r w:rsidRPr="00712C6E">
        <w:rPr>
          <w:rFonts w:ascii="Times New Roman" w:hAnsi="Times New Roman" w:cs="Times New Roman"/>
          <w:spacing w:val="-2"/>
          <w:sz w:val="28"/>
          <w:szCs w:val="28"/>
        </w:rPr>
        <w:t>шенная кислотность хлеба отрицательно сказывается на секреторной функции желуд</w:t>
      </w:r>
      <w:r w:rsidRPr="00712C6E">
        <w:rPr>
          <w:rFonts w:ascii="Times New Roman" w:hAnsi="Times New Roman" w:cs="Times New Roman"/>
          <w:sz w:val="28"/>
          <w:szCs w:val="28"/>
        </w:rPr>
        <w:t>ка.</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2"/>
          <w:sz w:val="28"/>
          <w:szCs w:val="28"/>
        </w:rPr>
        <w:t>Свежий хлеб достаточно быстро черствеет, портится.</w:t>
      </w:r>
    </w:p>
    <w:p w:rsidR="00712C6E" w:rsidRPr="00712C6E" w:rsidRDefault="00712C6E" w:rsidP="00712C6E">
      <w:pPr>
        <w:ind w:firstLine="540"/>
        <w:jc w:val="both"/>
        <w:rPr>
          <w:rFonts w:ascii="Times New Roman" w:hAnsi="Times New Roman" w:cs="Times New Roman"/>
          <w:spacing w:val="-2"/>
          <w:sz w:val="28"/>
          <w:szCs w:val="28"/>
        </w:rPr>
      </w:pPr>
      <w:r w:rsidRPr="00712C6E">
        <w:rPr>
          <w:rFonts w:ascii="Times New Roman" w:hAnsi="Times New Roman" w:cs="Times New Roman"/>
          <w:spacing w:val="-1"/>
          <w:sz w:val="28"/>
          <w:szCs w:val="28"/>
        </w:rPr>
        <w:t>После выпечки хлеб свободен от микроорганизмов. При несоблюдении установ</w:t>
      </w:r>
      <w:r w:rsidRPr="00712C6E">
        <w:rPr>
          <w:rFonts w:ascii="Times New Roman" w:hAnsi="Times New Roman" w:cs="Times New Roman"/>
          <w:sz w:val="28"/>
          <w:szCs w:val="28"/>
        </w:rPr>
        <w:t xml:space="preserve">ленных санитарных требований в процессе хранения, транспортировки и торговли </w:t>
      </w:r>
      <w:r w:rsidRPr="00712C6E">
        <w:rPr>
          <w:rFonts w:ascii="Times New Roman" w:hAnsi="Times New Roman" w:cs="Times New Roman"/>
          <w:spacing w:val="-1"/>
          <w:sz w:val="28"/>
          <w:szCs w:val="28"/>
        </w:rPr>
        <w:t>хлеб может загрязняться, в том числе, микрофлорой, для которой он является пре</w:t>
      </w:r>
      <w:r w:rsidRPr="00712C6E">
        <w:rPr>
          <w:rFonts w:ascii="Times New Roman" w:hAnsi="Times New Roman" w:cs="Times New Roman"/>
          <w:spacing w:val="-2"/>
          <w:sz w:val="28"/>
          <w:szCs w:val="28"/>
        </w:rPr>
        <w:t>красной питательной средой.</w:t>
      </w:r>
    </w:p>
    <w:p w:rsidR="00712C6E" w:rsidRPr="00712C6E" w:rsidRDefault="00712C6E" w:rsidP="00712C6E">
      <w:pPr>
        <w:ind w:firstLine="540"/>
        <w:jc w:val="center"/>
        <w:rPr>
          <w:rFonts w:ascii="Times New Roman" w:hAnsi="Times New Roman" w:cs="Times New Roman"/>
          <w:b/>
          <w:sz w:val="28"/>
          <w:szCs w:val="28"/>
        </w:rPr>
      </w:pPr>
      <w:r w:rsidRPr="00712C6E">
        <w:rPr>
          <w:rFonts w:ascii="Times New Roman" w:hAnsi="Times New Roman" w:cs="Times New Roman"/>
          <w:b/>
          <w:spacing w:val="-2"/>
          <w:sz w:val="28"/>
          <w:szCs w:val="28"/>
        </w:rPr>
        <w:t>В загрязненном хлебе могут развиваться:</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10"/>
          <w:sz w:val="28"/>
          <w:szCs w:val="28"/>
        </w:rPr>
        <w:t xml:space="preserve">а) </w:t>
      </w:r>
      <w:r w:rsidRPr="00712C6E">
        <w:rPr>
          <w:rFonts w:ascii="Times New Roman" w:hAnsi="Times New Roman" w:cs="Times New Roman"/>
          <w:i/>
          <w:sz w:val="28"/>
          <w:szCs w:val="28"/>
        </w:rPr>
        <w:t>плесневые грибы</w:t>
      </w:r>
      <w:r w:rsidRPr="00712C6E">
        <w:rPr>
          <w:rFonts w:ascii="Times New Roman" w:hAnsi="Times New Roman" w:cs="Times New Roman"/>
          <w:sz w:val="28"/>
          <w:szCs w:val="28"/>
        </w:rPr>
        <w:t xml:space="preserve"> (они обычно развиваются при повышенной влажности хлеба </w:t>
      </w:r>
      <w:r w:rsidRPr="00712C6E">
        <w:rPr>
          <w:rFonts w:ascii="Times New Roman" w:hAnsi="Times New Roman" w:cs="Times New Roman"/>
          <w:spacing w:val="-2"/>
          <w:sz w:val="28"/>
          <w:szCs w:val="28"/>
        </w:rPr>
        <w:t xml:space="preserve">и повреждении корки, через которую плесень проникает в мякиш, вызывая плесневую </w:t>
      </w:r>
      <w:r w:rsidRPr="00712C6E">
        <w:rPr>
          <w:rFonts w:ascii="Times New Roman" w:hAnsi="Times New Roman" w:cs="Times New Roman"/>
          <w:sz w:val="28"/>
          <w:szCs w:val="28"/>
        </w:rPr>
        <w:t>"болезнь");</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8"/>
          <w:sz w:val="28"/>
          <w:szCs w:val="28"/>
        </w:rPr>
        <w:t xml:space="preserve">б) </w:t>
      </w:r>
      <w:r w:rsidRPr="00712C6E">
        <w:rPr>
          <w:rFonts w:ascii="Times New Roman" w:hAnsi="Times New Roman" w:cs="Times New Roman"/>
          <w:i/>
          <w:spacing w:val="-2"/>
          <w:sz w:val="28"/>
          <w:szCs w:val="28"/>
        </w:rPr>
        <w:t>картофельная палочка</w:t>
      </w:r>
      <w:r w:rsidRPr="00712C6E">
        <w:rPr>
          <w:rFonts w:ascii="Times New Roman" w:hAnsi="Times New Roman" w:cs="Times New Roman"/>
          <w:spacing w:val="-2"/>
          <w:sz w:val="28"/>
          <w:szCs w:val="28"/>
        </w:rPr>
        <w:t>, которая развивается обычно в пшеничном хлебе при по</w:t>
      </w:r>
      <w:r w:rsidRPr="00712C6E">
        <w:rPr>
          <w:rFonts w:ascii="Times New Roman" w:hAnsi="Times New Roman" w:cs="Times New Roman"/>
          <w:sz w:val="28"/>
          <w:szCs w:val="28"/>
        </w:rPr>
        <w:t xml:space="preserve">вышенной его влажности, низкой кислотности и хранении его при повышенной </w:t>
      </w:r>
      <w:r w:rsidRPr="00712C6E">
        <w:rPr>
          <w:rFonts w:ascii="Times New Roman" w:hAnsi="Times New Roman" w:cs="Times New Roman"/>
          <w:spacing w:val="-3"/>
          <w:sz w:val="28"/>
          <w:szCs w:val="28"/>
        </w:rPr>
        <w:t>температуре (35-40 °С) в плохо вентилируемых помещениях  ("картофельная болезнь");</w:t>
      </w:r>
    </w:p>
    <w:p w:rsidR="00712C6E" w:rsidRPr="00712C6E" w:rsidRDefault="00712C6E" w:rsidP="00712C6E">
      <w:pPr>
        <w:ind w:firstLine="540"/>
        <w:jc w:val="both"/>
        <w:rPr>
          <w:rFonts w:ascii="Times New Roman" w:hAnsi="Times New Roman" w:cs="Times New Roman"/>
          <w:sz w:val="28"/>
          <w:szCs w:val="28"/>
        </w:rPr>
      </w:pPr>
      <w:r w:rsidRPr="00712C6E">
        <w:rPr>
          <w:rFonts w:ascii="Times New Roman" w:hAnsi="Times New Roman" w:cs="Times New Roman"/>
          <w:spacing w:val="-9"/>
          <w:sz w:val="28"/>
          <w:szCs w:val="28"/>
        </w:rPr>
        <w:t xml:space="preserve">в) </w:t>
      </w:r>
      <w:r w:rsidRPr="00712C6E">
        <w:rPr>
          <w:rFonts w:ascii="Times New Roman" w:hAnsi="Times New Roman" w:cs="Times New Roman"/>
          <w:i/>
          <w:spacing w:val="-1"/>
          <w:sz w:val="28"/>
          <w:szCs w:val="28"/>
        </w:rPr>
        <w:t>пигментообразующие бактерии</w:t>
      </w:r>
      <w:r w:rsidRPr="00712C6E">
        <w:rPr>
          <w:rFonts w:ascii="Times New Roman" w:hAnsi="Times New Roman" w:cs="Times New Roman"/>
          <w:spacing w:val="-1"/>
          <w:sz w:val="28"/>
          <w:szCs w:val="28"/>
        </w:rPr>
        <w:t xml:space="preserve"> ("чудесная палочка"), которые развиваются в </w:t>
      </w:r>
      <w:r w:rsidRPr="00712C6E">
        <w:rPr>
          <w:rFonts w:ascii="Times New Roman" w:hAnsi="Times New Roman" w:cs="Times New Roman"/>
          <w:sz w:val="28"/>
          <w:szCs w:val="28"/>
        </w:rPr>
        <w:t>пшеничном хлебе с повышенной влажностью и при хранении его во влажном и теп</w:t>
      </w:r>
      <w:r w:rsidRPr="00712C6E">
        <w:rPr>
          <w:rFonts w:ascii="Times New Roman" w:hAnsi="Times New Roman" w:cs="Times New Roman"/>
          <w:spacing w:val="-2"/>
          <w:sz w:val="28"/>
          <w:szCs w:val="28"/>
        </w:rPr>
        <w:t>лом складе (поверхность хлеба покрывается красноватыми колониями бактерий).</w:t>
      </w:r>
    </w:p>
    <w:p w:rsidR="00495F5E" w:rsidRDefault="00712C6E" w:rsidP="005D51F8">
      <w:pPr>
        <w:ind w:right="-8" w:firstLine="426"/>
        <w:jc w:val="both"/>
        <w:rPr>
          <w:rFonts w:ascii="Times New Roman" w:hAnsi="Times New Roman" w:cs="Times New Roman"/>
          <w:spacing w:val="-2"/>
          <w:sz w:val="28"/>
          <w:szCs w:val="28"/>
        </w:rPr>
      </w:pPr>
      <w:r w:rsidRPr="00712C6E">
        <w:rPr>
          <w:rFonts w:ascii="Times New Roman" w:hAnsi="Times New Roman" w:cs="Times New Roman"/>
          <w:spacing w:val="-2"/>
          <w:sz w:val="28"/>
          <w:szCs w:val="28"/>
        </w:rPr>
        <w:t>Хлеб, пораженный указанными микроорганизмами, в питании не используется.</w:t>
      </w:r>
      <w:r w:rsidR="005D51F8">
        <w:rPr>
          <w:rFonts w:ascii="Times New Roman" w:hAnsi="Times New Roman" w:cs="Times New Roman"/>
          <w:spacing w:val="-2"/>
          <w:sz w:val="28"/>
          <w:szCs w:val="28"/>
        </w:rPr>
        <w:t xml:space="preserve"> </w:t>
      </w:r>
    </w:p>
    <w:p w:rsidR="005D51F8" w:rsidRPr="008E3AF3" w:rsidRDefault="005D51F8" w:rsidP="005D51F8">
      <w:pPr>
        <w:ind w:right="-8" w:firstLine="426"/>
        <w:jc w:val="both"/>
        <w:rPr>
          <w:rFonts w:ascii="Times New Roman" w:hAnsi="Times New Roman" w:cs="Times New Roman"/>
          <w:sz w:val="28"/>
          <w:szCs w:val="28"/>
        </w:rPr>
      </w:pPr>
      <w:r w:rsidRPr="008E3AF3">
        <w:rPr>
          <w:rFonts w:ascii="Times New Roman" w:hAnsi="Times New Roman" w:cs="Times New Roman"/>
          <w:sz w:val="28"/>
          <w:szCs w:val="28"/>
        </w:rPr>
        <w:t>Технологический процесс приготовления хлеба состоит из нескольких этапов: а) приготовления теста, б) брожения теста, в) выпечки хлеба.</w:t>
      </w:r>
    </w:p>
    <w:p w:rsidR="005D51F8" w:rsidRPr="008E3AF3" w:rsidRDefault="005D51F8" w:rsidP="005D51F8">
      <w:pPr>
        <w:ind w:right="-8" w:firstLine="426"/>
        <w:jc w:val="both"/>
        <w:rPr>
          <w:rFonts w:ascii="Times New Roman" w:hAnsi="Times New Roman" w:cs="Times New Roman"/>
          <w:sz w:val="28"/>
          <w:szCs w:val="28"/>
        </w:rPr>
      </w:pPr>
      <w:r w:rsidRPr="008E3AF3">
        <w:rPr>
          <w:rFonts w:ascii="Times New Roman" w:hAnsi="Times New Roman" w:cs="Times New Roman"/>
          <w:sz w:val="28"/>
          <w:szCs w:val="28"/>
        </w:rPr>
        <w:t>Приготовление теста. Одним из ответственных этапов в технологи</w:t>
      </w:r>
      <w:r w:rsidRPr="008E3AF3">
        <w:rPr>
          <w:rFonts w:ascii="Times New Roman" w:hAnsi="Times New Roman" w:cs="Times New Roman"/>
          <w:sz w:val="28"/>
          <w:szCs w:val="28"/>
        </w:rPr>
        <w:softHyphen/>
        <w:t>ческом процессе хлебопечения является приготовление теста. От свойств и состояния готового к разделке теста в дальнейшем зависит качество хлеба. Тесто из пшеничной муки может приготавливаться опарным или безопарным методом. При безопарном замесе теста (одноразовый метод) одномоментно берут все сырье (мука, вода, дрожжи, соль, сахар, жиры и т. п.) в соответствии с рецептурой изделия. При опарном методе вначале завешивают опару (часть воды, муки и все дрожжи), а за</w:t>
      </w:r>
      <w:r w:rsidRPr="008E3AF3">
        <w:rPr>
          <w:rFonts w:ascii="Times New Roman" w:hAnsi="Times New Roman" w:cs="Times New Roman"/>
          <w:sz w:val="28"/>
          <w:szCs w:val="28"/>
        </w:rPr>
        <w:softHyphen/>
        <w:t>тем на готовой выбродившей опаре замешивают тесто, т. е. в опару вносят остальную часть воды и муки, а также соль и все остальное, что предусмотрено рецептурой (жиры, сахар, изюм, вкусовые вещества - ваниль, тмин и т. п.). Сравнительная оценка этих методов тестоведения показала, что опарный метод длиннее, менее экономичен, но позволяет получать хлеб более высокого качества. Это объясняется тем, что при более длительном брожении опары и затем теста в нем накапливается большее количество</w:t>
      </w:r>
      <w:r w:rsidRPr="008E3AF3">
        <w:rPr>
          <w:rFonts w:ascii="Times New Roman" w:hAnsi="Times New Roman" w:cs="Times New Roman"/>
          <w:smallCaps/>
          <w:sz w:val="28"/>
          <w:szCs w:val="28"/>
        </w:rPr>
        <w:t xml:space="preserve"> </w:t>
      </w:r>
      <w:r w:rsidRPr="008E3AF3">
        <w:rPr>
          <w:rFonts w:ascii="Times New Roman" w:hAnsi="Times New Roman" w:cs="Times New Roman"/>
          <w:sz w:val="28"/>
          <w:szCs w:val="28"/>
        </w:rPr>
        <w:t>продуктов брожения, обусловли</w:t>
      </w:r>
      <w:r w:rsidRPr="008E3AF3">
        <w:rPr>
          <w:rFonts w:ascii="Times New Roman" w:hAnsi="Times New Roman" w:cs="Times New Roman"/>
          <w:sz w:val="28"/>
          <w:szCs w:val="28"/>
        </w:rPr>
        <w:softHyphen/>
        <w:t>вающих лучший вкус и аромат хлеба, а также более развитую и тонкостенную пористость мякиша.</w:t>
      </w:r>
    </w:p>
    <w:p w:rsidR="005D51F8" w:rsidRPr="008E3AF3" w:rsidRDefault="005D51F8" w:rsidP="005D51F8">
      <w:pPr>
        <w:ind w:right="-8" w:firstLine="426"/>
        <w:jc w:val="both"/>
        <w:rPr>
          <w:rFonts w:ascii="Times New Roman" w:hAnsi="Times New Roman" w:cs="Times New Roman"/>
          <w:sz w:val="28"/>
          <w:szCs w:val="28"/>
        </w:rPr>
      </w:pPr>
      <w:r w:rsidRPr="008E3AF3">
        <w:rPr>
          <w:rFonts w:ascii="Times New Roman" w:hAnsi="Times New Roman" w:cs="Times New Roman"/>
          <w:sz w:val="28"/>
          <w:szCs w:val="28"/>
        </w:rPr>
        <w:t>При изготовлении ржаного теста вместо дрожжей применяется за</w:t>
      </w:r>
      <w:r w:rsidRPr="008E3AF3">
        <w:rPr>
          <w:rFonts w:ascii="Times New Roman" w:hAnsi="Times New Roman" w:cs="Times New Roman"/>
          <w:sz w:val="28"/>
          <w:szCs w:val="28"/>
        </w:rPr>
        <w:softHyphen/>
        <w:t>кваска, т.е. старое выбродившее тесто, оставшееся от предыдущего изготовления хлеба. Приготовление теста из ржаной муки может быть двухфазным (закваска-тесто) или трехфазным (закваска-опара-тесто). В ржаных заквасках представлены дрожжи и кислотообразующие бактерии. В ржаной муке в значительном количестве содержатся аминокислота тирозин и фермент, окисляющий ее, - тирозиназа. В результате этого окисления аминокислота превращается в вещество темного цвета - меланин, что и обусловливает цвет ржаного хлеба.</w:t>
      </w:r>
    </w:p>
    <w:p w:rsidR="00E074F3" w:rsidRPr="00E074F3" w:rsidRDefault="00E074F3" w:rsidP="00E074F3">
      <w:pPr>
        <w:spacing w:line="240" w:lineRule="auto"/>
        <w:ind w:firstLine="540"/>
        <w:jc w:val="both"/>
        <w:rPr>
          <w:rFonts w:ascii="Times New Roman" w:hAnsi="Times New Roman" w:cs="Times New Roman"/>
          <w:sz w:val="28"/>
          <w:szCs w:val="28"/>
        </w:rPr>
      </w:pPr>
      <w:r w:rsidRPr="00E074F3">
        <w:rPr>
          <w:rFonts w:ascii="Times New Roman" w:hAnsi="Times New Roman" w:cs="Times New Roman"/>
          <w:spacing w:val="-2"/>
          <w:sz w:val="28"/>
          <w:szCs w:val="28"/>
        </w:rPr>
        <w:t xml:space="preserve">Для решения вопроса о соответствии качества хлеба требованиям ГОСТа "26987-86 </w:t>
      </w:r>
      <w:r w:rsidRPr="00E074F3">
        <w:rPr>
          <w:rFonts w:ascii="Times New Roman" w:hAnsi="Times New Roman" w:cs="Times New Roman"/>
          <w:spacing w:val="-1"/>
          <w:sz w:val="28"/>
          <w:szCs w:val="28"/>
        </w:rPr>
        <w:t xml:space="preserve">"Хлеб белый из пшеничной муки высшего, 1 и </w:t>
      </w:r>
      <w:r w:rsidRPr="00E074F3">
        <w:rPr>
          <w:rFonts w:ascii="Times New Roman" w:hAnsi="Times New Roman" w:cs="Times New Roman"/>
          <w:spacing w:val="-1"/>
          <w:sz w:val="28"/>
          <w:szCs w:val="28"/>
          <w:lang w:val="en-US"/>
        </w:rPr>
        <w:t>II</w:t>
      </w:r>
      <w:r w:rsidRPr="00E074F3">
        <w:rPr>
          <w:rFonts w:ascii="Times New Roman" w:hAnsi="Times New Roman" w:cs="Times New Roman"/>
          <w:spacing w:val="-1"/>
          <w:sz w:val="28"/>
          <w:szCs w:val="28"/>
        </w:rPr>
        <w:t xml:space="preserve"> сортов" необходимо провести исследо</w:t>
      </w:r>
      <w:r w:rsidRPr="00E074F3">
        <w:rPr>
          <w:rFonts w:ascii="Times New Roman" w:hAnsi="Times New Roman" w:cs="Times New Roman"/>
          <w:sz w:val="28"/>
          <w:szCs w:val="28"/>
        </w:rPr>
        <w:t>вания его органолептических и физико-химических показателей.</w:t>
      </w:r>
    </w:p>
    <w:p w:rsidR="00E074F3" w:rsidRPr="00E074F3" w:rsidRDefault="00E074F3" w:rsidP="00E074F3">
      <w:pPr>
        <w:spacing w:line="240" w:lineRule="auto"/>
        <w:ind w:firstLine="540"/>
        <w:jc w:val="center"/>
        <w:outlineLvl w:val="0"/>
        <w:rPr>
          <w:rFonts w:ascii="Times New Roman" w:hAnsi="Times New Roman" w:cs="Times New Roman"/>
          <w:b/>
          <w:sz w:val="28"/>
          <w:szCs w:val="28"/>
        </w:rPr>
      </w:pPr>
      <w:r w:rsidRPr="00E074F3">
        <w:rPr>
          <w:rFonts w:ascii="Times New Roman" w:hAnsi="Times New Roman" w:cs="Times New Roman"/>
          <w:b/>
          <w:bCs/>
          <w:iCs/>
          <w:spacing w:val="-2"/>
          <w:sz w:val="28"/>
          <w:szCs w:val="28"/>
        </w:rPr>
        <w:t>Органолептические исследования</w:t>
      </w:r>
    </w:p>
    <w:p w:rsidR="00E074F3" w:rsidRPr="00E074F3" w:rsidRDefault="00E074F3" w:rsidP="00E074F3">
      <w:pPr>
        <w:spacing w:line="240" w:lineRule="auto"/>
        <w:ind w:firstLine="540"/>
        <w:jc w:val="both"/>
        <w:rPr>
          <w:rFonts w:ascii="Times New Roman" w:hAnsi="Times New Roman" w:cs="Times New Roman"/>
          <w:sz w:val="28"/>
          <w:szCs w:val="28"/>
        </w:rPr>
      </w:pPr>
      <w:r w:rsidRPr="00E074F3">
        <w:rPr>
          <w:rFonts w:ascii="Times New Roman" w:hAnsi="Times New Roman" w:cs="Times New Roman"/>
          <w:spacing w:val="-2"/>
          <w:sz w:val="28"/>
          <w:szCs w:val="28"/>
        </w:rPr>
        <w:t>С помощью органов чувств оценить следующие показатели:</w:t>
      </w:r>
    </w:p>
    <w:p w:rsidR="00E074F3" w:rsidRPr="00E074F3" w:rsidRDefault="00E074F3" w:rsidP="008E3AF3">
      <w:pPr>
        <w:ind w:firstLine="540"/>
        <w:jc w:val="both"/>
        <w:rPr>
          <w:rFonts w:ascii="Times New Roman" w:hAnsi="Times New Roman" w:cs="Times New Roman"/>
          <w:spacing w:val="-16"/>
          <w:sz w:val="28"/>
          <w:szCs w:val="28"/>
        </w:rPr>
      </w:pPr>
      <w:r w:rsidRPr="00E074F3">
        <w:rPr>
          <w:rFonts w:ascii="Times New Roman" w:hAnsi="Times New Roman" w:cs="Times New Roman"/>
          <w:spacing w:val="-2"/>
          <w:sz w:val="28"/>
          <w:szCs w:val="28"/>
        </w:rPr>
        <w:t>1. Мука, из которой он изготовлен (сорт), способ изготовления (опарный или дрожже</w:t>
      </w:r>
      <w:r w:rsidRPr="00E074F3">
        <w:rPr>
          <w:rFonts w:ascii="Times New Roman" w:hAnsi="Times New Roman" w:cs="Times New Roman"/>
          <w:sz w:val="28"/>
          <w:szCs w:val="28"/>
        </w:rPr>
        <w:t>вой), способ выпечки (подовый, формовой).</w:t>
      </w:r>
    </w:p>
    <w:p w:rsidR="00E074F3" w:rsidRPr="00E074F3" w:rsidRDefault="00E074F3" w:rsidP="00E074F3">
      <w:pPr>
        <w:spacing w:line="240" w:lineRule="auto"/>
        <w:ind w:firstLine="540"/>
        <w:jc w:val="both"/>
        <w:rPr>
          <w:rFonts w:ascii="Times New Roman" w:hAnsi="Times New Roman" w:cs="Times New Roman"/>
          <w:spacing w:val="-13"/>
          <w:sz w:val="28"/>
          <w:szCs w:val="28"/>
        </w:rPr>
      </w:pPr>
      <w:r w:rsidRPr="00E074F3">
        <w:rPr>
          <w:rFonts w:ascii="Times New Roman" w:hAnsi="Times New Roman" w:cs="Times New Roman"/>
          <w:spacing w:val="-1"/>
          <w:sz w:val="28"/>
          <w:szCs w:val="28"/>
        </w:rPr>
        <w:t>2. Форма хлеба (должна быть правильной, без боковых наплывов и других дефектов).</w:t>
      </w:r>
    </w:p>
    <w:p w:rsidR="00E074F3" w:rsidRPr="00E074F3" w:rsidRDefault="00E074F3" w:rsidP="008E3AF3">
      <w:pPr>
        <w:ind w:firstLine="540"/>
        <w:jc w:val="both"/>
        <w:rPr>
          <w:rFonts w:ascii="Times New Roman" w:hAnsi="Times New Roman" w:cs="Times New Roman"/>
          <w:spacing w:val="-13"/>
          <w:sz w:val="28"/>
          <w:szCs w:val="28"/>
        </w:rPr>
      </w:pPr>
      <w:r w:rsidRPr="00E074F3">
        <w:rPr>
          <w:rFonts w:ascii="Times New Roman" w:hAnsi="Times New Roman" w:cs="Times New Roman"/>
          <w:spacing w:val="-1"/>
          <w:sz w:val="28"/>
          <w:szCs w:val="28"/>
        </w:rPr>
        <w:t>3. Поверхность хлеба должна быть ровной, гладкой, без вздутий, крупных трещин, подгорелых мест и излишней бледности; корка должна быть не загрязненной и без по</w:t>
      </w:r>
      <w:r w:rsidRPr="00E074F3">
        <w:rPr>
          <w:rFonts w:ascii="Times New Roman" w:hAnsi="Times New Roman" w:cs="Times New Roman"/>
          <w:sz w:val="28"/>
          <w:szCs w:val="28"/>
        </w:rPr>
        <w:t xml:space="preserve">сторонних включений (уголь, зола </w:t>
      </w:r>
      <w:r w:rsidRPr="00E074F3">
        <w:rPr>
          <w:rFonts w:ascii="Times New Roman" w:hAnsi="Times New Roman" w:cs="Times New Roman"/>
          <w:bCs/>
          <w:sz w:val="28"/>
          <w:szCs w:val="28"/>
        </w:rPr>
        <w:t xml:space="preserve">и </w:t>
      </w:r>
      <w:r w:rsidRPr="00E074F3">
        <w:rPr>
          <w:rFonts w:ascii="Times New Roman" w:hAnsi="Times New Roman" w:cs="Times New Roman"/>
          <w:sz w:val="28"/>
          <w:szCs w:val="28"/>
        </w:rPr>
        <w:t>др.).</w:t>
      </w:r>
    </w:p>
    <w:p w:rsidR="00E074F3" w:rsidRPr="00E074F3" w:rsidRDefault="00E074F3" w:rsidP="00E074F3">
      <w:pPr>
        <w:spacing w:line="240" w:lineRule="auto"/>
        <w:ind w:firstLine="540"/>
        <w:jc w:val="both"/>
        <w:rPr>
          <w:rFonts w:ascii="Times New Roman" w:hAnsi="Times New Roman" w:cs="Times New Roman"/>
          <w:sz w:val="28"/>
          <w:szCs w:val="28"/>
        </w:rPr>
      </w:pPr>
      <w:r w:rsidRPr="00E074F3">
        <w:rPr>
          <w:rFonts w:ascii="Times New Roman" w:hAnsi="Times New Roman" w:cs="Times New Roman"/>
          <w:spacing w:val="-10"/>
          <w:sz w:val="28"/>
          <w:szCs w:val="28"/>
        </w:rPr>
        <w:t>4.</w:t>
      </w:r>
      <w:r w:rsidRPr="00E074F3">
        <w:rPr>
          <w:rFonts w:ascii="Times New Roman" w:hAnsi="Times New Roman" w:cs="Times New Roman"/>
          <w:sz w:val="28"/>
          <w:szCs w:val="28"/>
        </w:rPr>
        <w:t xml:space="preserve"> Окраска у пшеничного хлеба: светло - или темно-желтая; у ржаного: темно-коричневая; равномерная, с некоторым блеском верхних и боковых корок.</w:t>
      </w:r>
    </w:p>
    <w:p w:rsidR="00E074F3" w:rsidRPr="00E074F3" w:rsidRDefault="00E074F3" w:rsidP="008E3AF3">
      <w:pPr>
        <w:ind w:firstLine="540"/>
        <w:jc w:val="both"/>
        <w:rPr>
          <w:rFonts w:ascii="Times New Roman" w:hAnsi="Times New Roman" w:cs="Times New Roman"/>
          <w:spacing w:val="-13"/>
          <w:sz w:val="28"/>
          <w:szCs w:val="28"/>
        </w:rPr>
      </w:pPr>
      <w:r w:rsidRPr="00E074F3">
        <w:rPr>
          <w:rFonts w:ascii="Times New Roman" w:hAnsi="Times New Roman" w:cs="Times New Roman"/>
          <w:spacing w:val="-2"/>
          <w:sz w:val="28"/>
          <w:szCs w:val="28"/>
        </w:rPr>
        <w:t>5. Состояние мякиша. Мякиш должен быть однородным, без наличия "непромеса" - комочков муки, кусочков старого хлеба и посторонних включений, видимых невооружен</w:t>
      </w:r>
      <w:r w:rsidRPr="00E074F3">
        <w:rPr>
          <w:rFonts w:ascii="Times New Roman" w:hAnsi="Times New Roman" w:cs="Times New Roman"/>
          <w:sz w:val="28"/>
          <w:szCs w:val="28"/>
        </w:rPr>
        <w:t xml:space="preserve">ным глазом, хорошо пропеченным, равномерно пористым, не липким, не влажным </w:t>
      </w:r>
      <w:r w:rsidRPr="00E074F3">
        <w:rPr>
          <w:rFonts w:ascii="Times New Roman" w:hAnsi="Times New Roman" w:cs="Times New Roman"/>
          <w:spacing w:val="-1"/>
          <w:sz w:val="28"/>
          <w:szCs w:val="28"/>
        </w:rPr>
        <w:t>на ощупь, эластичным. Ямка от легкого надавливания пальцем должна быстро вы</w:t>
      </w:r>
      <w:r w:rsidRPr="00E074F3">
        <w:rPr>
          <w:rFonts w:ascii="Times New Roman" w:hAnsi="Times New Roman" w:cs="Times New Roman"/>
          <w:sz w:val="28"/>
          <w:szCs w:val="28"/>
        </w:rPr>
        <w:t>равниваться, не иметь так называемого "закала", т.е. плотных беспористых тестооб</w:t>
      </w:r>
      <w:r w:rsidRPr="00E074F3">
        <w:rPr>
          <w:rFonts w:ascii="Times New Roman" w:hAnsi="Times New Roman" w:cs="Times New Roman"/>
          <w:spacing w:val="-2"/>
          <w:sz w:val="28"/>
          <w:szCs w:val="28"/>
        </w:rPr>
        <w:t>разных слоев. Верхняя корочка не должна отставать от мякиша.</w:t>
      </w:r>
    </w:p>
    <w:p w:rsidR="00E074F3" w:rsidRPr="00E074F3" w:rsidRDefault="00E074F3" w:rsidP="00E074F3">
      <w:pPr>
        <w:spacing w:line="240" w:lineRule="auto"/>
        <w:ind w:firstLine="540"/>
        <w:jc w:val="both"/>
        <w:rPr>
          <w:rFonts w:ascii="Times New Roman" w:hAnsi="Times New Roman" w:cs="Times New Roman"/>
          <w:spacing w:val="-12"/>
          <w:sz w:val="28"/>
          <w:szCs w:val="28"/>
        </w:rPr>
      </w:pPr>
      <w:r w:rsidRPr="00E074F3">
        <w:rPr>
          <w:rFonts w:ascii="Times New Roman" w:hAnsi="Times New Roman" w:cs="Times New Roman"/>
          <w:spacing w:val="-1"/>
          <w:sz w:val="28"/>
          <w:szCs w:val="28"/>
        </w:rPr>
        <w:t xml:space="preserve">6. Толщина корок: верхней, нижней (толщина корок не должна превышать </w:t>
      </w:r>
      <w:smartTag w:uri="urn:schemas-microsoft-com:office:smarttags" w:element="metricconverter">
        <w:smartTagPr>
          <w:attr w:name="ProductID" w:val="0,5 см"/>
        </w:smartTagPr>
        <w:r w:rsidRPr="00E074F3">
          <w:rPr>
            <w:rFonts w:ascii="Times New Roman" w:hAnsi="Times New Roman" w:cs="Times New Roman"/>
            <w:spacing w:val="-1"/>
            <w:sz w:val="28"/>
            <w:szCs w:val="28"/>
          </w:rPr>
          <w:t>0,5 см</w:t>
        </w:r>
      </w:smartTag>
      <w:r w:rsidRPr="00E074F3">
        <w:rPr>
          <w:rFonts w:ascii="Times New Roman" w:hAnsi="Times New Roman" w:cs="Times New Roman"/>
          <w:spacing w:val="-1"/>
          <w:sz w:val="28"/>
          <w:szCs w:val="28"/>
        </w:rPr>
        <w:t>).</w:t>
      </w:r>
    </w:p>
    <w:p w:rsidR="00E074F3" w:rsidRPr="00E074F3" w:rsidRDefault="00E074F3" w:rsidP="00E074F3">
      <w:pPr>
        <w:spacing w:line="240" w:lineRule="auto"/>
        <w:ind w:firstLine="540"/>
        <w:jc w:val="both"/>
        <w:rPr>
          <w:rFonts w:ascii="Times New Roman" w:hAnsi="Times New Roman" w:cs="Times New Roman"/>
          <w:spacing w:val="-14"/>
          <w:sz w:val="28"/>
          <w:szCs w:val="28"/>
        </w:rPr>
      </w:pPr>
      <w:r w:rsidRPr="00E074F3">
        <w:rPr>
          <w:rFonts w:ascii="Times New Roman" w:hAnsi="Times New Roman" w:cs="Times New Roman"/>
          <w:spacing w:val="-2"/>
          <w:sz w:val="28"/>
          <w:szCs w:val="28"/>
        </w:rPr>
        <w:t>7. Запах (должен быть приятным, соответствовать виду хлеба, без затхлости и посто</w:t>
      </w:r>
      <w:r w:rsidRPr="00E074F3">
        <w:rPr>
          <w:rFonts w:ascii="Times New Roman" w:hAnsi="Times New Roman" w:cs="Times New Roman"/>
          <w:sz w:val="28"/>
          <w:szCs w:val="28"/>
        </w:rPr>
        <w:t>ронних оттенков).</w:t>
      </w:r>
    </w:p>
    <w:p w:rsidR="00E074F3" w:rsidRPr="00E074F3" w:rsidRDefault="00E074F3" w:rsidP="00E074F3">
      <w:pPr>
        <w:spacing w:line="240" w:lineRule="auto"/>
        <w:ind w:firstLine="540"/>
        <w:jc w:val="both"/>
        <w:rPr>
          <w:rFonts w:ascii="Times New Roman" w:hAnsi="Times New Roman" w:cs="Times New Roman"/>
          <w:spacing w:val="-14"/>
          <w:sz w:val="28"/>
          <w:szCs w:val="28"/>
        </w:rPr>
      </w:pPr>
      <w:r w:rsidRPr="00E074F3">
        <w:rPr>
          <w:rFonts w:ascii="Times New Roman" w:hAnsi="Times New Roman" w:cs="Times New Roman"/>
          <w:spacing w:val="-2"/>
          <w:sz w:val="28"/>
          <w:szCs w:val="28"/>
        </w:rPr>
        <w:t xml:space="preserve">8. Вкус (должен быть приятным, свойственным данному виду хлеба, не пересоленным, </w:t>
      </w:r>
      <w:r w:rsidRPr="00E074F3">
        <w:rPr>
          <w:rFonts w:ascii="Times New Roman" w:hAnsi="Times New Roman" w:cs="Times New Roman"/>
          <w:sz w:val="28"/>
          <w:szCs w:val="28"/>
        </w:rPr>
        <w:t>без признаков горечи, постороннего привкуса, при разжевывании - без хруста на зубах от минеральных примесей).</w:t>
      </w:r>
    </w:p>
    <w:p w:rsidR="00E074F3" w:rsidRPr="00E074F3" w:rsidRDefault="00E074F3" w:rsidP="00E074F3">
      <w:pPr>
        <w:spacing w:line="240" w:lineRule="auto"/>
        <w:ind w:firstLine="540"/>
        <w:jc w:val="center"/>
        <w:outlineLvl w:val="0"/>
        <w:rPr>
          <w:rFonts w:ascii="Times New Roman" w:hAnsi="Times New Roman" w:cs="Times New Roman"/>
          <w:sz w:val="28"/>
          <w:szCs w:val="28"/>
        </w:rPr>
      </w:pPr>
      <w:r w:rsidRPr="00E074F3">
        <w:rPr>
          <w:rFonts w:ascii="Times New Roman" w:hAnsi="Times New Roman" w:cs="Times New Roman"/>
          <w:b/>
          <w:bCs/>
          <w:iCs/>
          <w:spacing w:val="-2"/>
          <w:sz w:val="28"/>
          <w:szCs w:val="28"/>
        </w:rPr>
        <w:t>Физико-химические исследования</w:t>
      </w:r>
    </w:p>
    <w:p w:rsidR="00E074F3" w:rsidRPr="00E074F3" w:rsidRDefault="00E074F3" w:rsidP="008E3AF3">
      <w:pPr>
        <w:ind w:firstLine="540"/>
        <w:jc w:val="both"/>
        <w:rPr>
          <w:rFonts w:ascii="Times New Roman" w:hAnsi="Times New Roman" w:cs="Times New Roman"/>
          <w:sz w:val="28"/>
          <w:szCs w:val="28"/>
        </w:rPr>
      </w:pPr>
      <w:r w:rsidRPr="00E074F3">
        <w:rPr>
          <w:rFonts w:ascii="Times New Roman" w:hAnsi="Times New Roman" w:cs="Times New Roman"/>
          <w:spacing w:val="-1"/>
          <w:sz w:val="28"/>
          <w:szCs w:val="28"/>
        </w:rPr>
        <w:t xml:space="preserve">1. </w:t>
      </w:r>
      <w:r w:rsidR="005A4446">
        <w:rPr>
          <w:rFonts w:ascii="Times New Roman" w:hAnsi="Times New Roman" w:cs="Times New Roman"/>
          <w:i/>
          <w:spacing w:val="-1"/>
          <w:sz w:val="28"/>
          <w:szCs w:val="28"/>
        </w:rPr>
        <w:t>Определение влажности</w:t>
      </w:r>
      <w:r w:rsidRPr="00E074F3">
        <w:rPr>
          <w:rFonts w:ascii="Times New Roman" w:hAnsi="Times New Roman" w:cs="Times New Roman"/>
          <w:i/>
          <w:spacing w:val="-1"/>
          <w:sz w:val="28"/>
          <w:szCs w:val="28"/>
        </w:rPr>
        <w:t xml:space="preserve"> хлеба.</w:t>
      </w:r>
      <w:r w:rsidRPr="00E074F3">
        <w:rPr>
          <w:rFonts w:ascii="Times New Roman" w:hAnsi="Times New Roman" w:cs="Times New Roman"/>
          <w:spacing w:val="-1"/>
          <w:sz w:val="28"/>
          <w:szCs w:val="28"/>
        </w:rPr>
        <w:t xml:space="preserve"> Для определения влажности в заранее взвешенный вместе с крышкой и пронумерованный бюкс (металлическая чашечка) помещают </w:t>
      </w:r>
      <w:r w:rsidRPr="00E074F3">
        <w:rPr>
          <w:rFonts w:ascii="Times New Roman" w:hAnsi="Times New Roman" w:cs="Times New Roman"/>
          <w:spacing w:val="-2"/>
          <w:sz w:val="28"/>
          <w:szCs w:val="28"/>
        </w:rPr>
        <w:t xml:space="preserve">хорошо измельченные ножом и перемешанные кусочки мякиша, взятого из различных участков хлеба, и отвешивают 5 гр. Эту навеску в открытом бюксе (записать его </w:t>
      </w:r>
      <w:r w:rsidRPr="00E074F3">
        <w:rPr>
          <w:rFonts w:ascii="Times New Roman" w:hAnsi="Times New Roman" w:cs="Times New Roman"/>
          <w:sz w:val="28"/>
          <w:szCs w:val="28"/>
        </w:rPr>
        <w:t>номер) с подложенной под дно крышкой ставят в сушильный шкаф на 45 мин. при Т+130 °С. После высушивания бюкс закрывают крышкой, охлаждают в эксикаторе и вновь взвешивают. Влажность вычисляют по формуле:</w:t>
      </w:r>
    </w:p>
    <w:p w:rsidR="00E074F3" w:rsidRPr="00E074F3" w:rsidRDefault="00E074F3" w:rsidP="00495F5E">
      <w:pPr>
        <w:spacing w:line="240" w:lineRule="auto"/>
        <w:rPr>
          <w:rFonts w:ascii="Times New Roman" w:hAnsi="Times New Roman" w:cs="Times New Roman"/>
        </w:rPr>
      </w:pPr>
      <w:r w:rsidRPr="00E074F3">
        <w:rPr>
          <w:rFonts w:ascii="Times New Roman" w:hAnsi="Times New Roman" w:cs="Times New Roman"/>
        </w:rPr>
        <w:t xml:space="preserve">         (А-Б) х100</w:t>
      </w:r>
    </w:p>
    <w:p w:rsidR="00E074F3" w:rsidRPr="00E074F3" w:rsidRDefault="00E074F3" w:rsidP="00E074F3">
      <w:pPr>
        <w:spacing w:line="240" w:lineRule="auto"/>
        <w:ind w:firstLine="540"/>
        <w:jc w:val="both"/>
        <w:outlineLvl w:val="0"/>
        <w:rPr>
          <w:rFonts w:ascii="Times New Roman" w:hAnsi="Times New Roman" w:cs="Times New Roman"/>
        </w:rPr>
      </w:pPr>
      <w:r w:rsidRPr="00E074F3">
        <w:rPr>
          <w:rFonts w:ascii="Times New Roman" w:hAnsi="Times New Roman" w:cs="Times New Roman"/>
        </w:rPr>
        <w:t>Х= --------------</w:t>
      </w:r>
    </w:p>
    <w:p w:rsidR="00E074F3" w:rsidRPr="00E074F3" w:rsidRDefault="00E074F3" w:rsidP="00E074F3">
      <w:pPr>
        <w:spacing w:line="240" w:lineRule="auto"/>
        <w:ind w:firstLine="540"/>
        <w:jc w:val="both"/>
        <w:rPr>
          <w:rFonts w:ascii="Times New Roman" w:hAnsi="Times New Roman" w:cs="Times New Roman"/>
        </w:rPr>
      </w:pPr>
      <w:r w:rsidRPr="00E074F3">
        <w:rPr>
          <w:rFonts w:ascii="Times New Roman" w:hAnsi="Times New Roman" w:cs="Times New Roman"/>
        </w:rPr>
        <w:t xml:space="preserve">           С</w:t>
      </w:r>
      <w:r w:rsidRPr="00E074F3">
        <w:rPr>
          <w:rFonts w:ascii="Times New Roman" w:hAnsi="Times New Roman" w:cs="Times New Roman"/>
        </w:rPr>
        <w:tab/>
        <w:t xml:space="preserve">                  </w:t>
      </w:r>
    </w:p>
    <w:p w:rsidR="00E074F3" w:rsidRPr="00E074F3" w:rsidRDefault="00E074F3" w:rsidP="00E074F3">
      <w:pPr>
        <w:spacing w:line="240" w:lineRule="auto"/>
        <w:ind w:firstLine="540"/>
        <w:jc w:val="both"/>
        <w:rPr>
          <w:rFonts w:ascii="Times New Roman" w:hAnsi="Times New Roman" w:cs="Times New Roman"/>
        </w:rPr>
      </w:pPr>
      <w:r w:rsidRPr="00E074F3">
        <w:rPr>
          <w:rFonts w:ascii="Times New Roman" w:hAnsi="Times New Roman" w:cs="Times New Roman"/>
          <w:sz w:val="28"/>
          <w:szCs w:val="28"/>
        </w:rPr>
        <w:t xml:space="preserve">где:       </w:t>
      </w:r>
      <w:r w:rsidRPr="00E074F3">
        <w:rPr>
          <w:rFonts w:ascii="Times New Roman" w:hAnsi="Times New Roman" w:cs="Times New Roman"/>
          <w:sz w:val="28"/>
          <w:szCs w:val="28"/>
          <w:lang w:val="en-US"/>
        </w:rPr>
        <w:t>X</w:t>
      </w:r>
      <w:r w:rsidRPr="00E074F3">
        <w:rPr>
          <w:rFonts w:ascii="Times New Roman" w:hAnsi="Times New Roman" w:cs="Times New Roman"/>
          <w:sz w:val="28"/>
          <w:szCs w:val="28"/>
        </w:rPr>
        <w:t xml:space="preserve"> - влажность хлеба, %;</w:t>
      </w:r>
      <w:r w:rsidR="00C41155">
        <w:rPr>
          <w:rFonts w:ascii="Times New Roman" w:hAnsi="Times New Roman" w:cs="Times New Roman"/>
          <w:sz w:val="28"/>
          <w:szCs w:val="28"/>
        </w:rPr>
        <w:t xml:space="preserve"> </w:t>
      </w:r>
      <w:r w:rsidRPr="00E074F3">
        <w:rPr>
          <w:rFonts w:ascii="Times New Roman" w:hAnsi="Times New Roman" w:cs="Times New Roman"/>
          <w:spacing w:val="-1"/>
          <w:sz w:val="28"/>
          <w:szCs w:val="28"/>
        </w:rPr>
        <w:t xml:space="preserve">А - масса бюкса с крышкой и навеской хлеба до высушивания, г; </w:t>
      </w:r>
      <w:r w:rsidRPr="00E074F3">
        <w:rPr>
          <w:rFonts w:ascii="Times New Roman" w:hAnsi="Times New Roman" w:cs="Times New Roman"/>
          <w:spacing w:val="-2"/>
          <w:sz w:val="28"/>
          <w:szCs w:val="28"/>
        </w:rPr>
        <w:t xml:space="preserve">Б - масса бюкса с крышкой и навеской хлеба после высушивания, г; </w:t>
      </w:r>
      <w:r w:rsidRPr="00E074F3">
        <w:rPr>
          <w:rFonts w:ascii="Times New Roman" w:hAnsi="Times New Roman" w:cs="Times New Roman"/>
          <w:sz w:val="28"/>
          <w:szCs w:val="28"/>
        </w:rPr>
        <w:t xml:space="preserve">100 - коэффициент для пересчета в %; </w:t>
      </w:r>
      <w:r w:rsidRPr="00E074F3">
        <w:rPr>
          <w:rFonts w:ascii="Times New Roman" w:hAnsi="Times New Roman" w:cs="Times New Roman"/>
          <w:spacing w:val="-2"/>
          <w:sz w:val="28"/>
          <w:szCs w:val="28"/>
        </w:rPr>
        <w:t>С - масса навески хлеба, взятой для исследования, г</w:t>
      </w:r>
      <w:r w:rsidRPr="00E074F3">
        <w:rPr>
          <w:rFonts w:ascii="Times New Roman" w:hAnsi="Times New Roman" w:cs="Times New Roman"/>
          <w:spacing w:val="-2"/>
        </w:rPr>
        <w:t>.</w:t>
      </w:r>
    </w:p>
    <w:p w:rsidR="00E074F3" w:rsidRPr="00E074F3" w:rsidRDefault="00E074F3" w:rsidP="00E074F3">
      <w:pPr>
        <w:spacing w:line="240" w:lineRule="auto"/>
        <w:ind w:firstLine="540"/>
        <w:jc w:val="both"/>
        <w:rPr>
          <w:rFonts w:ascii="Times New Roman" w:hAnsi="Times New Roman" w:cs="Times New Roman"/>
          <w:sz w:val="28"/>
          <w:szCs w:val="28"/>
        </w:rPr>
      </w:pPr>
      <w:r w:rsidRPr="00E074F3">
        <w:rPr>
          <w:rFonts w:ascii="Times New Roman" w:hAnsi="Times New Roman" w:cs="Times New Roman"/>
          <w:sz w:val="28"/>
          <w:szCs w:val="28"/>
        </w:rPr>
        <w:t>Влажность хлеба пшеничного из муки высшего, 1 и 2 сортов не должна пре</w:t>
      </w:r>
      <w:r w:rsidRPr="00E074F3">
        <w:rPr>
          <w:rFonts w:ascii="Times New Roman" w:hAnsi="Times New Roman" w:cs="Times New Roman"/>
          <w:spacing w:val="-1"/>
          <w:sz w:val="28"/>
          <w:szCs w:val="28"/>
        </w:rPr>
        <w:t>вышать 43-45 %, пшеничного из обойной муки - 48 %, ржано-пшеничного - 49 %, ржа</w:t>
      </w:r>
      <w:r w:rsidRPr="00E074F3">
        <w:rPr>
          <w:rFonts w:ascii="Times New Roman" w:hAnsi="Times New Roman" w:cs="Times New Roman"/>
          <w:sz w:val="28"/>
          <w:szCs w:val="28"/>
        </w:rPr>
        <w:t>ного - 51 %.</w:t>
      </w:r>
    </w:p>
    <w:p w:rsidR="00E074F3" w:rsidRPr="00E074F3" w:rsidRDefault="00E074F3" w:rsidP="008E3AF3">
      <w:pPr>
        <w:ind w:firstLine="540"/>
        <w:jc w:val="both"/>
        <w:rPr>
          <w:rFonts w:ascii="Times New Roman" w:hAnsi="Times New Roman" w:cs="Times New Roman"/>
          <w:sz w:val="28"/>
          <w:szCs w:val="28"/>
        </w:rPr>
      </w:pPr>
      <w:r w:rsidRPr="00E074F3">
        <w:rPr>
          <w:rFonts w:ascii="Times New Roman" w:hAnsi="Times New Roman" w:cs="Times New Roman"/>
          <w:spacing w:val="-14"/>
          <w:sz w:val="28"/>
          <w:szCs w:val="28"/>
        </w:rPr>
        <w:t>2.</w:t>
      </w:r>
      <w:r w:rsidRPr="00E074F3">
        <w:rPr>
          <w:rFonts w:ascii="Times New Roman" w:hAnsi="Times New Roman" w:cs="Times New Roman"/>
          <w:sz w:val="28"/>
          <w:szCs w:val="28"/>
        </w:rPr>
        <w:t xml:space="preserve"> </w:t>
      </w:r>
      <w:r w:rsidR="00232C3E">
        <w:rPr>
          <w:rFonts w:ascii="Times New Roman" w:hAnsi="Times New Roman" w:cs="Times New Roman"/>
          <w:i/>
          <w:spacing w:val="-2"/>
          <w:sz w:val="28"/>
          <w:szCs w:val="28"/>
        </w:rPr>
        <w:t>Определение пористости</w:t>
      </w:r>
      <w:r w:rsidRPr="00E074F3">
        <w:rPr>
          <w:rFonts w:ascii="Times New Roman" w:hAnsi="Times New Roman" w:cs="Times New Roman"/>
          <w:i/>
          <w:spacing w:val="-2"/>
          <w:sz w:val="28"/>
          <w:szCs w:val="28"/>
        </w:rPr>
        <w:t xml:space="preserve"> хлеба</w:t>
      </w:r>
      <w:r w:rsidRPr="00E074F3">
        <w:rPr>
          <w:rFonts w:ascii="Times New Roman" w:hAnsi="Times New Roman" w:cs="Times New Roman"/>
          <w:spacing w:val="-2"/>
          <w:sz w:val="28"/>
          <w:szCs w:val="28"/>
        </w:rPr>
        <w:t xml:space="preserve">. Из образца хлеба не ближе </w:t>
      </w:r>
      <w:smartTag w:uri="urn:schemas-microsoft-com:office:smarttags" w:element="metricconverter">
        <w:smartTagPr>
          <w:attr w:name="ProductID" w:val="1 см"/>
        </w:smartTagPr>
        <w:r w:rsidRPr="00E074F3">
          <w:rPr>
            <w:rFonts w:ascii="Times New Roman" w:hAnsi="Times New Roman" w:cs="Times New Roman"/>
            <w:spacing w:val="-2"/>
            <w:sz w:val="28"/>
            <w:szCs w:val="28"/>
          </w:rPr>
          <w:t>1 см</w:t>
        </w:r>
      </w:smartTag>
      <w:r w:rsidRPr="00E074F3">
        <w:rPr>
          <w:rFonts w:ascii="Times New Roman" w:hAnsi="Times New Roman" w:cs="Times New Roman"/>
          <w:spacing w:val="-2"/>
          <w:sz w:val="28"/>
          <w:szCs w:val="28"/>
        </w:rPr>
        <w:t xml:space="preserve"> от корки вырезают кубик мякиша со сторонами по </w:t>
      </w:r>
      <w:smartTag w:uri="urn:schemas-microsoft-com:office:smarttags" w:element="metricconverter">
        <w:smartTagPr>
          <w:attr w:name="ProductID" w:val="3 см"/>
        </w:smartTagPr>
        <w:r w:rsidRPr="00E074F3">
          <w:rPr>
            <w:rFonts w:ascii="Times New Roman" w:hAnsi="Times New Roman" w:cs="Times New Roman"/>
            <w:spacing w:val="-2"/>
            <w:sz w:val="28"/>
            <w:szCs w:val="28"/>
          </w:rPr>
          <w:t>3 см</w:t>
        </w:r>
      </w:smartTag>
      <w:r w:rsidRPr="00E074F3">
        <w:rPr>
          <w:rFonts w:ascii="Times New Roman" w:hAnsi="Times New Roman" w:cs="Times New Roman"/>
          <w:spacing w:val="-2"/>
          <w:sz w:val="28"/>
          <w:szCs w:val="28"/>
        </w:rPr>
        <w:t xml:space="preserve"> (кусочек хлеба объемом </w:t>
      </w:r>
      <w:smartTag w:uri="urn:schemas-microsoft-com:office:smarttags" w:element="metricconverter">
        <w:smartTagPr>
          <w:attr w:name="ProductID" w:val="27 см"/>
        </w:smartTagPr>
        <w:r w:rsidRPr="00E074F3">
          <w:rPr>
            <w:rFonts w:ascii="Times New Roman" w:hAnsi="Times New Roman" w:cs="Times New Roman"/>
            <w:spacing w:val="-2"/>
            <w:sz w:val="28"/>
            <w:szCs w:val="28"/>
          </w:rPr>
          <w:t>27 см</w:t>
        </w:r>
      </w:smartTag>
      <w:r w:rsidRPr="00E074F3">
        <w:rPr>
          <w:rFonts w:ascii="Times New Roman" w:hAnsi="Times New Roman" w:cs="Times New Roman"/>
          <w:spacing w:val="-2"/>
          <w:sz w:val="28"/>
          <w:szCs w:val="28"/>
        </w:rPr>
        <w:t xml:space="preserve">), удаляют </w:t>
      </w:r>
      <w:r w:rsidRPr="00E074F3">
        <w:rPr>
          <w:rFonts w:ascii="Times New Roman" w:hAnsi="Times New Roman" w:cs="Times New Roman"/>
          <w:bCs/>
          <w:spacing w:val="-2"/>
          <w:sz w:val="28"/>
          <w:szCs w:val="28"/>
        </w:rPr>
        <w:t>из</w:t>
      </w:r>
      <w:r w:rsidRPr="00E074F3">
        <w:rPr>
          <w:rFonts w:ascii="Times New Roman" w:hAnsi="Times New Roman" w:cs="Times New Roman"/>
          <w:b/>
          <w:bCs/>
          <w:spacing w:val="-2"/>
          <w:sz w:val="28"/>
          <w:szCs w:val="28"/>
        </w:rPr>
        <w:t xml:space="preserve"> </w:t>
      </w:r>
      <w:r w:rsidRPr="00E074F3">
        <w:rPr>
          <w:rFonts w:ascii="Times New Roman" w:hAnsi="Times New Roman" w:cs="Times New Roman"/>
          <w:spacing w:val="-2"/>
          <w:sz w:val="28"/>
          <w:szCs w:val="28"/>
        </w:rPr>
        <w:t xml:space="preserve">этого </w:t>
      </w:r>
      <w:r w:rsidRPr="00E074F3">
        <w:rPr>
          <w:rFonts w:ascii="Times New Roman" w:hAnsi="Times New Roman" w:cs="Times New Roman"/>
          <w:spacing w:val="-1"/>
          <w:sz w:val="28"/>
          <w:szCs w:val="28"/>
        </w:rPr>
        <w:t>образца хлеба поры, скатывая из него плотные шарики диаметром 0,5-1см. Затем их опускают в мерный цилиндр на 100 мл, куда предварительно наливают 40 мл растительного масла (или воды). Разность уровней жидкости до и после погружения хлебных шариков укажет на объем без пористой части хлеба. Расчет пористости проводят по формуле:</w:t>
      </w:r>
    </w:p>
    <w:p w:rsidR="00E074F3" w:rsidRPr="00E074F3" w:rsidRDefault="00E074F3" w:rsidP="00E074F3">
      <w:pPr>
        <w:spacing w:line="240" w:lineRule="auto"/>
        <w:ind w:firstLine="540"/>
        <w:jc w:val="both"/>
        <w:rPr>
          <w:rFonts w:ascii="Times New Roman" w:hAnsi="Times New Roman" w:cs="Times New Roman"/>
          <w:spacing w:val="-3"/>
        </w:rPr>
      </w:pPr>
      <w:r w:rsidRPr="00E074F3">
        <w:rPr>
          <w:rFonts w:ascii="Times New Roman" w:hAnsi="Times New Roman" w:cs="Times New Roman"/>
          <w:spacing w:val="24"/>
          <w:sz w:val="28"/>
          <w:szCs w:val="28"/>
        </w:rPr>
        <w:t xml:space="preserve">    </w:t>
      </w:r>
      <w:r w:rsidRPr="00E074F3">
        <w:rPr>
          <w:rFonts w:ascii="Times New Roman" w:hAnsi="Times New Roman" w:cs="Times New Roman"/>
          <w:spacing w:val="24"/>
        </w:rPr>
        <w:t>(27-В)</w:t>
      </w:r>
      <w:r w:rsidRPr="00E074F3">
        <w:rPr>
          <w:rFonts w:ascii="Times New Roman" w:hAnsi="Times New Roman" w:cs="Times New Roman"/>
        </w:rPr>
        <w:t>х100</w:t>
      </w:r>
    </w:p>
    <w:p w:rsidR="00E074F3" w:rsidRPr="00E074F3" w:rsidRDefault="00E074F3" w:rsidP="00E074F3">
      <w:pPr>
        <w:spacing w:line="240" w:lineRule="auto"/>
        <w:ind w:firstLine="540"/>
        <w:jc w:val="both"/>
        <w:rPr>
          <w:rFonts w:ascii="Times New Roman" w:hAnsi="Times New Roman" w:cs="Times New Roman"/>
          <w:spacing w:val="-11"/>
        </w:rPr>
      </w:pPr>
      <w:r w:rsidRPr="00E074F3">
        <w:rPr>
          <w:rFonts w:ascii="Times New Roman" w:hAnsi="Times New Roman" w:cs="Times New Roman"/>
          <w:spacing w:val="-3"/>
        </w:rPr>
        <w:t>Х=--------------</w:t>
      </w:r>
    </w:p>
    <w:p w:rsidR="00E074F3" w:rsidRPr="00E074F3" w:rsidRDefault="00E074F3" w:rsidP="00E074F3">
      <w:pPr>
        <w:spacing w:line="240" w:lineRule="auto"/>
        <w:ind w:firstLine="540"/>
        <w:jc w:val="both"/>
        <w:rPr>
          <w:rFonts w:ascii="Times New Roman" w:hAnsi="Times New Roman" w:cs="Times New Roman"/>
        </w:rPr>
      </w:pPr>
      <w:r w:rsidRPr="00E074F3">
        <w:rPr>
          <w:rFonts w:ascii="Times New Roman" w:hAnsi="Times New Roman" w:cs="Times New Roman"/>
          <w:spacing w:val="-11"/>
        </w:rPr>
        <w:t xml:space="preserve">              27</w:t>
      </w:r>
      <w:r w:rsidRPr="00E074F3">
        <w:rPr>
          <w:rFonts w:ascii="Times New Roman" w:hAnsi="Times New Roman" w:cs="Times New Roman"/>
        </w:rPr>
        <w:tab/>
        <w:t xml:space="preserve">         </w:t>
      </w:r>
    </w:p>
    <w:p w:rsidR="00E074F3" w:rsidRPr="00E074F3" w:rsidRDefault="00E074F3" w:rsidP="00E074F3">
      <w:pPr>
        <w:spacing w:line="240" w:lineRule="auto"/>
        <w:ind w:firstLine="540"/>
        <w:jc w:val="both"/>
        <w:rPr>
          <w:rFonts w:ascii="Times New Roman" w:hAnsi="Times New Roman" w:cs="Times New Roman"/>
          <w:spacing w:val="-3"/>
          <w:sz w:val="28"/>
          <w:szCs w:val="28"/>
        </w:rPr>
      </w:pPr>
      <w:r w:rsidRPr="00E074F3">
        <w:rPr>
          <w:rFonts w:ascii="Times New Roman" w:hAnsi="Times New Roman" w:cs="Times New Roman"/>
          <w:sz w:val="28"/>
          <w:szCs w:val="28"/>
        </w:rPr>
        <w:t xml:space="preserve">где:      </w:t>
      </w:r>
      <w:r w:rsidRPr="00E074F3">
        <w:rPr>
          <w:rFonts w:ascii="Times New Roman" w:hAnsi="Times New Roman" w:cs="Times New Roman"/>
          <w:sz w:val="28"/>
          <w:szCs w:val="28"/>
          <w:lang w:val="en-US"/>
        </w:rPr>
        <w:t>X</w:t>
      </w:r>
      <w:r w:rsidRPr="00E074F3">
        <w:rPr>
          <w:rFonts w:ascii="Times New Roman" w:hAnsi="Times New Roman" w:cs="Times New Roman"/>
          <w:sz w:val="28"/>
          <w:szCs w:val="28"/>
        </w:rPr>
        <w:t xml:space="preserve"> - пористость хлеба, %;</w:t>
      </w:r>
      <w:r w:rsidR="00C41155">
        <w:rPr>
          <w:rFonts w:ascii="Times New Roman" w:hAnsi="Times New Roman" w:cs="Times New Roman"/>
          <w:sz w:val="28"/>
          <w:szCs w:val="28"/>
        </w:rPr>
        <w:t xml:space="preserve"> </w:t>
      </w:r>
      <w:r w:rsidRPr="00E074F3">
        <w:rPr>
          <w:rFonts w:ascii="Times New Roman" w:hAnsi="Times New Roman" w:cs="Times New Roman"/>
          <w:sz w:val="28"/>
          <w:szCs w:val="28"/>
        </w:rPr>
        <w:t>27 – объем мякиша с порами, см куб.</w:t>
      </w:r>
    </w:p>
    <w:p w:rsidR="00E074F3" w:rsidRPr="00E074F3" w:rsidRDefault="00E074F3" w:rsidP="00C41155">
      <w:pPr>
        <w:spacing w:line="240" w:lineRule="auto"/>
        <w:ind w:firstLine="540"/>
        <w:jc w:val="both"/>
        <w:rPr>
          <w:rFonts w:ascii="Times New Roman" w:hAnsi="Times New Roman" w:cs="Times New Roman"/>
          <w:sz w:val="28"/>
          <w:szCs w:val="28"/>
        </w:rPr>
      </w:pPr>
      <w:r w:rsidRPr="00E074F3">
        <w:rPr>
          <w:rFonts w:ascii="Times New Roman" w:hAnsi="Times New Roman" w:cs="Times New Roman"/>
          <w:spacing w:val="-3"/>
          <w:sz w:val="28"/>
          <w:szCs w:val="28"/>
        </w:rPr>
        <w:t>В - объем вытесненной жидкости, см куб.;</w:t>
      </w:r>
      <w:r w:rsidR="00C41155">
        <w:rPr>
          <w:rFonts w:ascii="Times New Roman" w:hAnsi="Times New Roman" w:cs="Times New Roman"/>
          <w:spacing w:val="-3"/>
          <w:sz w:val="28"/>
          <w:szCs w:val="28"/>
        </w:rPr>
        <w:t xml:space="preserve"> </w:t>
      </w:r>
      <w:r w:rsidRPr="00E074F3">
        <w:rPr>
          <w:rFonts w:ascii="Times New Roman" w:hAnsi="Times New Roman" w:cs="Times New Roman"/>
          <w:spacing w:val="-3"/>
          <w:sz w:val="28"/>
          <w:szCs w:val="28"/>
        </w:rPr>
        <w:t xml:space="preserve">100 - коэффициент пересчета в %. </w:t>
      </w:r>
      <w:r w:rsidRPr="00E074F3">
        <w:rPr>
          <w:rFonts w:ascii="Times New Roman" w:hAnsi="Times New Roman" w:cs="Times New Roman"/>
          <w:spacing w:val="-2"/>
          <w:sz w:val="28"/>
          <w:szCs w:val="28"/>
        </w:rPr>
        <w:t>Пористость пшеничного хлеба не должна быть ниже 55 %, ржаного - 45 %.</w:t>
      </w:r>
    </w:p>
    <w:p w:rsidR="00E074F3" w:rsidRPr="00E074F3" w:rsidRDefault="00E074F3" w:rsidP="008E3AF3">
      <w:pPr>
        <w:ind w:firstLine="540"/>
        <w:jc w:val="both"/>
        <w:rPr>
          <w:rFonts w:ascii="Times New Roman" w:hAnsi="Times New Roman" w:cs="Times New Roman"/>
          <w:sz w:val="28"/>
          <w:szCs w:val="28"/>
        </w:rPr>
      </w:pPr>
      <w:r w:rsidRPr="00E074F3">
        <w:rPr>
          <w:rFonts w:ascii="Times New Roman" w:hAnsi="Times New Roman" w:cs="Times New Roman"/>
          <w:spacing w:val="-14"/>
          <w:sz w:val="28"/>
          <w:szCs w:val="28"/>
        </w:rPr>
        <w:t>3.</w:t>
      </w:r>
      <w:r w:rsidRPr="00E074F3">
        <w:rPr>
          <w:rFonts w:ascii="Times New Roman" w:hAnsi="Times New Roman" w:cs="Times New Roman"/>
          <w:sz w:val="28"/>
          <w:szCs w:val="28"/>
        </w:rPr>
        <w:t xml:space="preserve"> </w:t>
      </w:r>
      <w:r w:rsidR="00232C3E">
        <w:rPr>
          <w:rFonts w:ascii="Times New Roman" w:hAnsi="Times New Roman" w:cs="Times New Roman"/>
          <w:i/>
          <w:spacing w:val="-2"/>
          <w:sz w:val="28"/>
          <w:szCs w:val="28"/>
        </w:rPr>
        <w:t xml:space="preserve">Определение кислотности </w:t>
      </w:r>
      <w:r w:rsidRPr="00E074F3">
        <w:rPr>
          <w:rFonts w:ascii="Times New Roman" w:hAnsi="Times New Roman" w:cs="Times New Roman"/>
          <w:i/>
          <w:spacing w:val="-2"/>
          <w:sz w:val="28"/>
          <w:szCs w:val="28"/>
        </w:rPr>
        <w:t xml:space="preserve"> хлеба</w:t>
      </w:r>
      <w:r w:rsidRPr="00E074F3">
        <w:rPr>
          <w:rFonts w:ascii="Times New Roman" w:hAnsi="Times New Roman" w:cs="Times New Roman"/>
          <w:spacing w:val="-2"/>
          <w:sz w:val="28"/>
          <w:szCs w:val="28"/>
        </w:rPr>
        <w:t xml:space="preserve">. </w:t>
      </w:r>
      <w:smartTag w:uri="urn:schemas-microsoft-com:office:smarttags" w:element="metricconverter">
        <w:smartTagPr>
          <w:attr w:name="ProductID" w:val="25 г"/>
        </w:smartTagPr>
        <w:r w:rsidRPr="00E074F3">
          <w:rPr>
            <w:rFonts w:ascii="Times New Roman" w:hAnsi="Times New Roman" w:cs="Times New Roman"/>
            <w:spacing w:val="-2"/>
            <w:sz w:val="28"/>
            <w:szCs w:val="28"/>
          </w:rPr>
          <w:t>25 г</w:t>
        </w:r>
      </w:smartTag>
      <w:r w:rsidRPr="00E074F3">
        <w:rPr>
          <w:rFonts w:ascii="Times New Roman" w:hAnsi="Times New Roman" w:cs="Times New Roman"/>
          <w:spacing w:val="-2"/>
          <w:sz w:val="28"/>
          <w:szCs w:val="28"/>
        </w:rPr>
        <w:t xml:space="preserve"> измельченного и перемешанного мякиша, взя</w:t>
      </w:r>
      <w:r w:rsidRPr="00E074F3">
        <w:rPr>
          <w:rFonts w:ascii="Times New Roman" w:hAnsi="Times New Roman" w:cs="Times New Roman"/>
          <w:spacing w:val="-1"/>
          <w:sz w:val="28"/>
          <w:szCs w:val="28"/>
        </w:rPr>
        <w:t>того из разных участков хлеба, помещают в колбу на 500 мл. Приливают 50 мл дистиллированной воды и тщательно растирают стеклянной папочкой с резиновым наконечником до однородной массы. Затем приливают еще 200 мл дистиллированной воды. Колбу закрывают пробкой, и содержимое энергично встряхивают в течение 3</w:t>
      </w:r>
      <w:r w:rsidRPr="00E074F3">
        <w:rPr>
          <w:rFonts w:ascii="Times New Roman" w:hAnsi="Times New Roman" w:cs="Times New Roman"/>
          <w:spacing w:val="-2"/>
          <w:sz w:val="28"/>
          <w:szCs w:val="28"/>
        </w:rPr>
        <w:t>минут. Пробу оставляют в покое на 10 минут. Отстоявшийся верхний слой жидкости</w:t>
      </w:r>
      <w:r w:rsidRPr="00E074F3">
        <w:rPr>
          <w:rFonts w:ascii="Times New Roman" w:hAnsi="Times New Roman" w:cs="Times New Roman"/>
          <w:spacing w:val="-2"/>
          <w:sz w:val="28"/>
          <w:szCs w:val="28"/>
        </w:rPr>
        <w:br/>
      </w:r>
      <w:r w:rsidRPr="00E074F3">
        <w:rPr>
          <w:rFonts w:ascii="Times New Roman" w:hAnsi="Times New Roman" w:cs="Times New Roman"/>
          <w:spacing w:val="-1"/>
          <w:sz w:val="28"/>
          <w:szCs w:val="28"/>
        </w:rPr>
        <w:t xml:space="preserve">осторожно сливают в химический стакан и фильтруют через марлю; 50 мл фильтрата переносят в колбу на 100 мл, добавляют 3 капли 1 % спиртового раствора фенолфталеина и титруют 0,1 н раствором едкого натра до слабо - розового цвета, не исчезающего в течение 1 минуты. Количество мл 0,1 н  раствора щелочи, пошедшей на титрование, умножают на 2. Полученная цифра соответствует кислотности хлеба. Ее </w:t>
      </w:r>
      <w:r w:rsidRPr="00E074F3">
        <w:rPr>
          <w:rFonts w:ascii="Times New Roman" w:hAnsi="Times New Roman" w:cs="Times New Roman"/>
          <w:sz w:val="28"/>
          <w:szCs w:val="28"/>
        </w:rPr>
        <w:t>можно и вычислить по формуле:</w:t>
      </w:r>
    </w:p>
    <w:p w:rsidR="00E074F3" w:rsidRPr="00E074F3" w:rsidRDefault="00E074F3" w:rsidP="008E3AF3">
      <w:pPr>
        <w:ind w:firstLine="540"/>
        <w:jc w:val="both"/>
        <w:rPr>
          <w:rFonts w:ascii="Times New Roman" w:hAnsi="Times New Roman" w:cs="Times New Roman"/>
        </w:rPr>
      </w:pPr>
      <w:r w:rsidRPr="00E074F3">
        <w:rPr>
          <w:rFonts w:ascii="Times New Roman" w:hAnsi="Times New Roman" w:cs="Times New Roman"/>
        </w:rPr>
        <w:t xml:space="preserve">     п х25 х4 х50</w:t>
      </w:r>
    </w:p>
    <w:p w:rsidR="00E074F3" w:rsidRPr="00E074F3" w:rsidRDefault="00E074F3" w:rsidP="00E074F3">
      <w:pPr>
        <w:spacing w:line="240" w:lineRule="auto"/>
        <w:ind w:firstLine="540"/>
        <w:jc w:val="both"/>
        <w:rPr>
          <w:rFonts w:ascii="Times New Roman" w:hAnsi="Times New Roman" w:cs="Times New Roman"/>
        </w:rPr>
      </w:pPr>
      <w:r w:rsidRPr="00E074F3">
        <w:rPr>
          <w:rFonts w:ascii="Times New Roman" w:hAnsi="Times New Roman" w:cs="Times New Roman"/>
          <w:spacing w:val="-6"/>
          <w:lang w:val="en-US"/>
        </w:rPr>
        <w:t>X</w:t>
      </w:r>
      <w:r w:rsidRPr="00E074F3">
        <w:rPr>
          <w:rFonts w:ascii="Times New Roman" w:hAnsi="Times New Roman" w:cs="Times New Roman"/>
          <w:spacing w:val="-6"/>
        </w:rPr>
        <w:t xml:space="preserve"> =--------------</w:t>
      </w:r>
      <w:r w:rsidRPr="00E074F3">
        <w:rPr>
          <w:rFonts w:ascii="Times New Roman" w:hAnsi="Times New Roman" w:cs="Times New Roman"/>
          <w:spacing w:val="-10"/>
        </w:rPr>
        <w:t>= 2 х п,</w:t>
      </w:r>
    </w:p>
    <w:p w:rsidR="00E074F3" w:rsidRPr="00E074F3" w:rsidRDefault="00E074F3" w:rsidP="00E074F3">
      <w:pPr>
        <w:spacing w:line="240" w:lineRule="auto"/>
        <w:ind w:firstLine="540"/>
        <w:jc w:val="both"/>
        <w:rPr>
          <w:rFonts w:ascii="Times New Roman" w:hAnsi="Times New Roman" w:cs="Times New Roman"/>
        </w:rPr>
      </w:pPr>
      <w:r w:rsidRPr="00E074F3">
        <w:rPr>
          <w:rFonts w:ascii="Times New Roman" w:hAnsi="Times New Roman" w:cs="Times New Roman"/>
        </w:rPr>
        <w:t xml:space="preserve">         250  х 10 </w:t>
      </w:r>
    </w:p>
    <w:p w:rsidR="00E074F3" w:rsidRPr="00E074F3" w:rsidRDefault="00E074F3" w:rsidP="00E074F3">
      <w:pPr>
        <w:spacing w:line="240" w:lineRule="auto"/>
        <w:ind w:firstLine="540"/>
        <w:jc w:val="both"/>
        <w:rPr>
          <w:rFonts w:ascii="Times New Roman" w:hAnsi="Times New Roman" w:cs="Times New Roman"/>
          <w:spacing w:val="-2"/>
          <w:sz w:val="28"/>
          <w:szCs w:val="28"/>
        </w:rPr>
      </w:pPr>
      <w:r w:rsidRPr="00E074F3">
        <w:rPr>
          <w:rFonts w:ascii="Times New Roman" w:hAnsi="Times New Roman" w:cs="Times New Roman"/>
          <w:spacing w:val="-2"/>
          <w:sz w:val="28"/>
          <w:szCs w:val="28"/>
        </w:rPr>
        <w:t xml:space="preserve">где: п - количество мл 0,1н щелочи, пошедшей на титрование, мл; </w:t>
      </w:r>
    </w:p>
    <w:p w:rsidR="00E074F3" w:rsidRPr="00E074F3" w:rsidRDefault="00E074F3" w:rsidP="00E074F3">
      <w:pPr>
        <w:spacing w:line="240" w:lineRule="auto"/>
        <w:ind w:firstLine="540"/>
        <w:jc w:val="both"/>
        <w:rPr>
          <w:rFonts w:ascii="Times New Roman" w:hAnsi="Times New Roman" w:cs="Times New Roman"/>
          <w:sz w:val="28"/>
          <w:szCs w:val="28"/>
        </w:rPr>
      </w:pPr>
      <w:r w:rsidRPr="00E074F3">
        <w:rPr>
          <w:rFonts w:ascii="Times New Roman" w:hAnsi="Times New Roman" w:cs="Times New Roman"/>
          <w:sz w:val="28"/>
          <w:szCs w:val="28"/>
        </w:rPr>
        <w:t>25 - навеска хлеба, г;</w:t>
      </w:r>
      <w:r w:rsidR="00C41155">
        <w:rPr>
          <w:rFonts w:ascii="Times New Roman" w:hAnsi="Times New Roman" w:cs="Times New Roman"/>
          <w:sz w:val="28"/>
          <w:szCs w:val="28"/>
        </w:rPr>
        <w:t xml:space="preserve"> </w:t>
      </w:r>
      <w:r w:rsidRPr="00E074F3">
        <w:rPr>
          <w:rFonts w:ascii="Times New Roman" w:hAnsi="Times New Roman" w:cs="Times New Roman"/>
          <w:sz w:val="28"/>
          <w:szCs w:val="28"/>
        </w:rPr>
        <w:t xml:space="preserve">4 - коэффициент пересчета с </w:t>
      </w:r>
      <w:smartTag w:uri="urn:schemas-microsoft-com:office:smarttags" w:element="metricconverter">
        <w:smartTagPr>
          <w:attr w:name="ProductID" w:val="25 г"/>
        </w:smartTagPr>
        <w:r w:rsidRPr="00E074F3">
          <w:rPr>
            <w:rFonts w:ascii="Times New Roman" w:hAnsi="Times New Roman" w:cs="Times New Roman"/>
            <w:sz w:val="28"/>
            <w:szCs w:val="28"/>
          </w:rPr>
          <w:t>25 г</w:t>
        </w:r>
      </w:smartTag>
      <w:r w:rsidRPr="00E074F3">
        <w:rPr>
          <w:rFonts w:ascii="Times New Roman" w:hAnsi="Times New Roman" w:cs="Times New Roman"/>
          <w:sz w:val="28"/>
          <w:szCs w:val="28"/>
        </w:rPr>
        <w:t xml:space="preserve"> хлеба на </w:t>
      </w:r>
      <w:smartTag w:uri="urn:schemas-microsoft-com:office:smarttags" w:element="metricconverter">
        <w:smartTagPr>
          <w:attr w:name="ProductID" w:val="100 г"/>
        </w:smartTagPr>
        <w:r w:rsidRPr="00E074F3">
          <w:rPr>
            <w:rFonts w:ascii="Times New Roman" w:hAnsi="Times New Roman" w:cs="Times New Roman"/>
            <w:sz w:val="28"/>
            <w:szCs w:val="28"/>
          </w:rPr>
          <w:t>100 г</w:t>
        </w:r>
      </w:smartTag>
      <w:r w:rsidRPr="00E074F3">
        <w:rPr>
          <w:rFonts w:ascii="Times New Roman" w:hAnsi="Times New Roman" w:cs="Times New Roman"/>
          <w:sz w:val="28"/>
          <w:szCs w:val="28"/>
        </w:rPr>
        <w:t xml:space="preserve">; </w:t>
      </w:r>
    </w:p>
    <w:p w:rsidR="00E074F3" w:rsidRPr="00E074F3" w:rsidRDefault="00E074F3" w:rsidP="00C41155">
      <w:pPr>
        <w:spacing w:line="240" w:lineRule="auto"/>
        <w:ind w:firstLine="540"/>
        <w:jc w:val="both"/>
        <w:rPr>
          <w:rFonts w:ascii="Times New Roman" w:hAnsi="Times New Roman" w:cs="Times New Roman"/>
        </w:rPr>
      </w:pPr>
      <w:r w:rsidRPr="00E074F3">
        <w:rPr>
          <w:rFonts w:ascii="Times New Roman" w:hAnsi="Times New Roman" w:cs="Times New Roman"/>
          <w:sz w:val="28"/>
          <w:szCs w:val="28"/>
        </w:rPr>
        <w:t xml:space="preserve">50 - объем фильтрата, взятого для титрования, мл; </w:t>
      </w:r>
      <w:r w:rsidRPr="00E074F3">
        <w:rPr>
          <w:rFonts w:ascii="Times New Roman" w:hAnsi="Times New Roman" w:cs="Times New Roman"/>
          <w:spacing w:val="-2"/>
          <w:sz w:val="28"/>
          <w:szCs w:val="28"/>
        </w:rPr>
        <w:t xml:space="preserve">250 - объем воды, взятый для извлечения кислот из навески, мл; </w:t>
      </w:r>
      <w:r w:rsidRPr="00E074F3">
        <w:rPr>
          <w:rFonts w:ascii="Times New Roman" w:hAnsi="Times New Roman" w:cs="Times New Roman"/>
          <w:spacing w:val="-3"/>
          <w:sz w:val="28"/>
          <w:szCs w:val="28"/>
        </w:rPr>
        <w:t>10 - коэффициент для приведения 0,1 н раствора щелочи в 1 н раствор.</w:t>
      </w:r>
      <w:r w:rsidR="00C41155">
        <w:rPr>
          <w:rFonts w:ascii="Times New Roman" w:hAnsi="Times New Roman" w:cs="Times New Roman"/>
          <w:spacing w:val="-3"/>
          <w:sz w:val="28"/>
          <w:szCs w:val="28"/>
        </w:rPr>
        <w:t xml:space="preserve"> </w:t>
      </w:r>
      <w:r w:rsidRPr="00E074F3">
        <w:rPr>
          <w:rFonts w:ascii="Times New Roman" w:hAnsi="Times New Roman" w:cs="Times New Roman"/>
          <w:sz w:val="28"/>
          <w:szCs w:val="28"/>
        </w:rPr>
        <w:t>Кислотность не должна превышать для пшеничного хлеба 3 градусов, ржано-пшеничного - 9-11 градусов, ржаного -12 градусов</w:t>
      </w:r>
      <w:r w:rsidR="003623AD">
        <w:rPr>
          <w:rFonts w:ascii="Times New Roman" w:hAnsi="Times New Roman" w:cs="Times New Roman"/>
        </w:rPr>
        <w:t xml:space="preserve"> (Таблица 20).</w:t>
      </w:r>
    </w:p>
    <w:p w:rsidR="00C41155" w:rsidRDefault="00002B9B" w:rsidP="00C41155">
      <w:pPr>
        <w:pStyle w:val="a3"/>
        <w:ind w:left="360"/>
        <w:jc w:val="center"/>
        <w:outlineLvl w:val="0"/>
        <w:rPr>
          <w:b/>
        </w:rPr>
      </w:pPr>
      <w:r w:rsidRPr="003623AD">
        <w:rPr>
          <w:b/>
          <w:sz w:val="28"/>
          <w:szCs w:val="28"/>
        </w:rPr>
        <w:t>Таблица 20</w:t>
      </w:r>
      <w:r w:rsidR="00C41155">
        <w:rPr>
          <w:sz w:val="28"/>
          <w:szCs w:val="28"/>
        </w:rPr>
        <w:t xml:space="preserve">. </w:t>
      </w:r>
      <w:r w:rsidR="00C41155">
        <w:rPr>
          <w:b/>
          <w:sz w:val="28"/>
          <w:szCs w:val="28"/>
        </w:rPr>
        <w:t>Стандартные требования к хлебу, макаронным изделиям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134"/>
        <w:gridCol w:w="1559"/>
        <w:gridCol w:w="1559"/>
        <w:gridCol w:w="993"/>
        <w:gridCol w:w="993"/>
        <w:gridCol w:w="708"/>
        <w:gridCol w:w="708"/>
        <w:gridCol w:w="778"/>
      </w:tblGrid>
      <w:tr w:rsidR="00C41155" w:rsidRPr="00D07D37" w:rsidTr="00E560A2">
        <w:trPr>
          <w:cantSplit/>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 стандарта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Вид муки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 выхода муки (сорт)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Форма изделия</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 xml:space="preserve">Толщина корки, мм, </w:t>
            </w:r>
          </w:p>
          <w:p w:rsidR="00C41155" w:rsidRPr="00D07D37" w:rsidRDefault="00C41155" w:rsidP="00E560A2">
            <w:pPr>
              <w:pStyle w:val="a3"/>
              <w:ind w:left="0"/>
              <w:jc w:val="center"/>
              <w:rPr>
                <w:b/>
              </w:rPr>
            </w:pPr>
            <w:r w:rsidRPr="00D07D37">
              <w:rPr>
                <w:b/>
              </w:rPr>
              <w:t>не более</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41155" w:rsidRPr="00D07D37" w:rsidRDefault="00C41155" w:rsidP="00E560A2">
            <w:pPr>
              <w:pStyle w:val="a3"/>
              <w:ind w:left="113" w:right="113"/>
              <w:jc w:val="center"/>
              <w:rPr>
                <w:b/>
              </w:rPr>
            </w:pPr>
            <w:r w:rsidRPr="00D07D37">
              <w:rPr>
                <w:b/>
              </w:rPr>
              <w:t>Влажность, %, не более</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41155" w:rsidRPr="00D07D37" w:rsidRDefault="00C41155" w:rsidP="00E560A2">
            <w:pPr>
              <w:pStyle w:val="a3"/>
              <w:ind w:left="113" w:right="113"/>
              <w:jc w:val="center"/>
              <w:rPr>
                <w:b/>
              </w:rPr>
            </w:pPr>
            <w:r w:rsidRPr="00D07D37">
              <w:rPr>
                <w:b/>
              </w:rPr>
              <w:t>Пористость, %, не менее</w:t>
            </w:r>
          </w:p>
        </w:tc>
        <w:tc>
          <w:tcPr>
            <w:tcW w:w="7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41155" w:rsidRPr="00D07D37" w:rsidRDefault="00C41155" w:rsidP="00E560A2">
            <w:pPr>
              <w:pStyle w:val="a3"/>
              <w:ind w:left="113" w:right="113"/>
              <w:jc w:val="center"/>
              <w:rPr>
                <w:b/>
              </w:rPr>
            </w:pPr>
            <w:r w:rsidRPr="00D07D37">
              <w:rPr>
                <w:b/>
              </w:rPr>
              <w:t>Кислотность, градусы, не более</w:t>
            </w:r>
          </w:p>
        </w:tc>
      </w:tr>
      <w:tr w:rsidR="00C41155" w:rsidRPr="00D07D37" w:rsidTr="00E560A2">
        <w:trPr>
          <w:cantSplit/>
          <w:trHeight w:val="1070"/>
        </w:trPr>
        <w:tc>
          <w:tcPr>
            <w:tcW w:w="959"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1134"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1559"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1559"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верхней</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rPr>
                <w:b/>
              </w:rPr>
            </w:pPr>
            <w:r w:rsidRPr="00D07D37">
              <w:rPr>
                <w:b/>
              </w:rPr>
              <w:t>нижней</w:t>
            </w:r>
          </w:p>
        </w:tc>
        <w:tc>
          <w:tcPr>
            <w:tcW w:w="708"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708"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c>
          <w:tcPr>
            <w:tcW w:w="778" w:type="dxa"/>
            <w:vMerge/>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5107</w:t>
            </w: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Ржаная</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95 (обойная)</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Подовый</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49</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42</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12</w:t>
            </w: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jc w:val="center"/>
              <w:rPr>
                <w:rFonts w:ascii="Times New Roman" w:hAnsi="Times New Roman" w:cs="Times New Roman"/>
              </w:rPr>
            </w:pPr>
            <w:r w:rsidRPr="00D07D37">
              <w:rPr>
                <w:rFonts w:ascii="Times New Roman" w:hAnsi="Times New Roman" w:cs="Times New Roman"/>
              </w:rPr>
              <w:t>5108</w:t>
            </w: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Формовой</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3</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49</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42</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11</w:t>
            </w: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jc w:val="center"/>
              <w:rPr>
                <w:rFonts w:ascii="Times New Roman" w:hAnsi="Times New Roman" w:cs="Times New Roman"/>
              </w:rPr>
            </w:pPr>
            <w:r w:rsidRPr="00D07D37">
              <w:rPr>
                <w:rFonts w:ascii="Times New Roman" w:hAnsi="Times New Roman" w:cs="Times New Roman"/>
              </w:rPr>
              <w:t>5139</w:t>
            </w: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jc w:val="center"/>
              <w:rPr>
                <w:rFonts w:ascii="Times New Roman" w:hAnsi="Times New Roman" w:cs="Times New Roman"/>
              </w:rPr>
            </w:pPr>
            <w:r w:rsidRPr="00D07D37">
              <w:rPr>
                <w:rFonts w:ascii="Times New Roman" w:hAnsi="Times New Roman" w:cs="Times New Roman"/>
              </w:rPr>
              <w:t>Пшеничная</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96 (обойная)</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Подовый</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47</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55</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6</w:t>
            </w: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jc w:val="center"/>
              <w:rPr>
                <w:rFonts w:ascii="Times New Roman" w:hAnsi="Times New Roman" w:cs="Times New Roman"/>
              </w:rPr>
            </w:pPr>
            <w:r w:rsidRPr="00D07D37">
              <w:rPr>
                <w:rFonts w:ascii="Times New Roman" w:hAnsi="Times New Roman" w:cs="Times New Roman"/>
              </w:rPr>
              <w:t>5139</w:t>
            </w: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Формовой</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47</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55</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6</w:t>
            </w: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jc w:val="center"/>
              <w:rPr>
                <w:rFonts w:ascii="Times New Roman" w:hAnsi="Times New Roman" w:cs="Times New Roman"/>
              </w:rPr>
            </w:pPr>
            <w:r w:rsidRPr="00D07D37">
              <w:rPr>
                <w:rFonts w:ascii="Times New Roman" w:hAnsi="Times New Roman" w:cs="Times New Roman"/>
              </w:rPr>
              <w:t>7972</w:t>
            </w: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75</w:t>
            </w:r>
          </w:p>
          <w:p w:rsidR="00C41155" w:rsidRPr="00D07D37" w:rsidRDefault="00C41155" w:rsidP="00E560A2">
            <w:pPr>
              <w:pStyle w:val="a3"/>
              <w:ind w:left="0"/>
              <w:jc w:val="center"/>
            </w:pPr>
            <w:r w:rsidRPr="00D07D37">
              <w:t>(1 сорт)</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Батон</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2</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3</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43</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70</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3</w:t>
            </w:r>
          </w:p>
        </w:tc>
      </w:tr>
      <w:tr w:rsidR="00C41155" w:rsidRPr="00D07D37" w:rsidTr="00E560A2">
        <w:tc>
          <w:tcPr>
            <w:tcW w:w="9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spacing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1559"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Макаронные изделия</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993"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13</w:t>
            </w:r>
          </w:p>
        </w:tc>
        <w:tc>
          <w:tcPr>
            <w:tcW w:w="70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w:t>
            </w:r>
          </w:p>
        </w:tc>
        <w:tc>
          <w:tcPr>
            <w:tcW w:w="778" w:type="dxa"/>
            <w:tcBorders>
              <w:top w:val="single" w:sz="4" w:space="0" w:color="auto"/>
              <w:left w:val="single" w:sz="4" w:space="0" w:color="auto"/>
              <w:bottom w:val="single" w:sz="4" w:space="0" w:color="auto"/>
              <w:right w:val="single" w:sz="4" w:space="0" w:color="auto"/>
            </w:tcBorders>
            <w:vAlign w:val="center"/>
          </w:tcPr>
          <w:p w:rsidR="00C41155" w:rsidRPr="00D07D37" w:rsidRDefault="00C41155" w:rsidP="00E560A2">
            <w:pPr>
              <w:pStyle w:val="a3"/>
              <w:ind w:left="0"/>
              <w:jc w:val="center"/>
            </w:pPr>
            <w:r w:rsidRPr="00D07D37">
              <w:t>3-6</w:t>
            </w:r>
          </w:p>
        </w:tc>
      </w:tr>
    </w:tbl>
    <w:p w:rsidR="00C41155" w:rsidRPr="00D07D37" w:rsidRDefault="00C41155" w:rsidP="00C41155">
      <w:pPr>
        <w:pStyle w:val="a3"/>
        <w:ind w:left="0"/>
        <w:jc w:val="center"/>
      </w:pPr>
    </w:p>
    <w:p w:rsidR="004623E4" w:rsidRDefault="004623E4" w:rsidP="004623E4">
      <w:pPr>
        <w:jc w:val="center"/>
        <w:rPr>
          <w:rFonts w:ascii="Times New Roman" w:hAnsi="Times New Roman" w:cs="Times New Roman"/>
          <w:b/>
          <w:iCs/>
          <w:spacing w:val="-2"/>
          <w:sz w:val="28"/>
          <w:szCs w:val="28"/>
        </w:rPr>
      </w:pPr>
      <w:r>
        <w:rPr>
          <w:rFonts w:ascii="Times New Roman" w:hAnsi="Times New Roman" w:cs="Times New Roman"/>
          <w:b/>
          <w:iCs/>
          <w:spacing w:val="-2"/>
          <w:sz w:val="28"/>
          <w:szCs w:val="28"/>
        </w:rPr>
        <w:t>Контрольные вопросы</w:t>
      </w:r>
    </w:p>
    <w:p w:rsidR="004623E4" w:rsidRPr="004623E4" w:rsidRDefault="004623E4" w:rsidP="004623E4">
      <w:pPr>
        <w:spacing w:after="0" w:line="240" w:lineRule="auto"/>
        <w:rPr>
          <w:rFonts w:ascii="Times New Roman" w:hAnsi="Times New Roman" w:cs="Times New Roman"/>
          <w:sz w:val="28"/>
          <w:szCs w:val="28"/>
        </w:rPr>
      </w:pPr>
      <w:r w:rsidRPr="004623E4">
        <w:rPr>
          <w:sz w:val="28"/>
          <w:szCs w:val="28"/>
        </w:rPr>
        <w:t>1.</w:t>
      </w:r>
      <w:r w:rsidRPr="004623E4">
        <w:rPr>
          <w:rFonts w:ascii="Times New Roman" w:hAnsi="Times New Roman" w:cs="Times New Roman"/>
          <w:sz w:val="28"/>
          <w:szCs w:val="28"/>
        </w:rPr>
        <w:t>Какова биологическая и пищевая ценность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 Какие пищевые вещества входят в состав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3.Что понимают под термином «влажность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4.Что понимают под термином «кислотность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5.Что понимают под термином «пористость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6. Что понимают под термином «закал» применительно к мякишу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7.Что понимают под термином «непромес» применительно к мякишу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8.Какие витамины поступают в организм человека с хлебом?</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9.В результате чего в хлебе образуются п</w:t>
      </w:r>
      <w:r>
        <w:rPr>
          <w:rFonts w:ascii="Times New Roman" w:hAnsi="Times New Roman" w:cs="Times New Roman"/>
          <w:sz w:val="28"/>
          <w:szCs w:val="28"/>
        </w:rPr>
        <w:t>о</w:t>
      </w:r>
      <w:r w:rsidRPr="004623E4">
        <w:rPr>
          <w:rFonts w:ascii="Times New Roman" w:hAnsi="Times New Roman" w:cs="Times New Roman"/>
          <w:sz w:val="28"/>
          <w:szCs w:val="28"/>
        </w:rPr>
        <w:t>ры?</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10.Какой хлеб в организме усваивается лучше – с высокой или низкой пористостью?</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11. Какой хлеб в организме усваивается лучше – с высокой или низкой кислотностью?</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12. Какой хлеб в организме усваивается лучше – с высокой или низкой влажностью?</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13.Что понимается под термином «болезни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14.Какие известны «болезни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15.Какова должна быть толщина верхней и нижней корок хлеба в норме?</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16.Какие исследования проводят для экспертизы качества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17.Перечислите органолептические показатели качества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18.Перечислите физико-химические методы исследования качества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19.Как определяют влажность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20.Как определяют кислотность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21.Как определяют пористость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22.Какова должна быть кислотность пшеничного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23. Какова должна быть  кислотность ржаного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24 Какова должна быть пористость пшеничного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25. Какова должна быть пористость ржаного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26. Какова должна быть влажность пшеничного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27.Какова должна быть влажность ржаного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28. Какие известны способы изготовления хлеба?</w:t>
      </w:r>
    </w:p>
    <w:p w:rsidR="004623E4" w:rsidRPr="004623E4" w:rsidRDefault="004623E4" w:rsidP="004623E4">
      <w:pPr>
        <w:spacing w:after="0" w:line="240" w:lineRule="auto"/>
        <w:rPr>
          <w:rFonts w:ascii="Times New Roman" w:hAnsi="Times New Roman" w:cs="Times New Roman"/>
          <w:sz w:val="28"/>
          <w:szCs w:val="28"/>
        </w:rPr>
      </w:pPr>
      <w:r w:rsidRPr="004623E4">
        <w:rPr>
          <w:rFonts w:ascii="Times New Roman" w:hAnsi="Times New Roman" w:cs="Times New Roman"/>
          <w:sz w:val="28"/>
          <w:szCs w:val="28"/>
        </w:rPr>
        <w:t>29.Какие известны способы выпечки хлеба?</w:t>
      </w:r>
    </w:p>
    <w:p w:rsidR="004623E4" w:rsidRPr="004623E4" w:rsidRDefault="004623E4" w:rsidP="004623E4">
      <w:pPr>
        <w:outlineLvl w:val="0"/>
        <w:rPr>
          <w:rFonts w:ascii="Times New Roman" w:hAnsi="Times New Roman" w:cs="Times New Roman"/>
        </w:rPr>
      </w:pPr>
      <w:r w:rsidRPr="004623E4">
        <w:rPr>
          <w:rFonts w:ascii="Times New Roman" w:hAnsi="Times New Roman" w:cs="Times New Roman"/>
          <w:sz w:val="28"/>
          <w:szCs w:val="28"/>
        </w:rPr>
        <w:t>30.Каково основное свойство хлеба как пищевого продукта</w:t>
      </w:r>
    </w:p>
    <w:p w:rsidR="004623E4" w:rsidRPr="004623E4" w:rsidRDefault="004623E4" w:rsidP="00E074F3">
      <w:pPr>
        <w:jc w:val="center"/>
        <w:outlineLvl w:val="0"/>
        <w:rPr>
          <w:rFonts w:ascii="Times New Roman" w:hAnsi="Times New Roman" w:cs="Times New Roman"/>
        </w:rPr>
      </w:pPr>
    </w:p>
    <w:p w:rsidR="004623E4" w:rsidRDefault="004623E4" w:rsidP="00E074F3">
      <w:pPr>
        <w:jc w:val="center"/>
        <w:outlineLvl w:val="0"/>
      </w:pPr>
    </w:p>
    <w:p w:rsidR="004623E4" w:rsidRDefault="004623E4" w:rsidP="00E074F3">
      <w:pPr>
        <w:jc w:val="center"/>
        <w:outlineLvl w:val="0"/>
        <w:rPr>
          <w:rFonts w:ascii="Times New Roman" w:hAnsi="Times New Roman" w:cs="Times New Roman"/>
          <w:b/>
          <w:bCs/>
          <w:w w:val="87"/>
          <w:sz w:val="28"/>
          <w:szCs w:val="28"/>
        </w:rPr>
      </w:pPr>
    </w:p>
    <w:p w:rsidR="004623E4" w:rsidRDefault="004623E4" w:rsidP="00E074F3">
      <w:pPr>
        <w:jc w:val="center"/>
        <w:outlineLvl w:val="0"/>
        <w:rPr>
          <w:rFonts w:ascii="Times New Roman" w:hAnsi="Times New Roman" w:cs="Times New Roman"/>
          <w:b/>
          <w:bCs/>
          <w:w w:val="87"/>
          <w:sz w:val="28"/>
          <w:szCs w:val="28"/>
        </w:rPr>
      </w:pPr>
    </w:p>
    <w:p w:rsidR="004623E4" w:rsidRDefault="004623E4" w:rsidP="00E074F3">
      <w:pPr>
        <w:jc w:val="center"/>
        <w:outlineLvl w:val="0"/>
        <w:rPr>
          <w:rFonts w:ascii="Times New Roman" w:hAnsi="Times New Roman" w:cs="Times New Roman"/>
          <w:b/>
          <w:bCs/>
          <w:w w:val="87"/>
          <w:sz w:val="28"/>
          <w:szCs w:val="28"/>
        </w:rPr>
      </w:pPr>
    </w:p>
    <w:p w:rsidR="004623E4" w:rsidRDefault="004623E4" w:rsidP="00E074F3">
      <w:pPr>
        <w:jc w:val="center"/>
        <w:outlineLvl w:val="0"/>
        <w:rPr>
          <w:rFonts w:ascii="Times New Roman" w:hAnsi="Times New Roman" w:cs="Times New Roman"/>
          <w:b/>
          <w:bCs/>
          <w:w w:val="87"/>
          <w:sz w:val="28"/>
          <w:szCs w:val="28"/>
        </w:rPr>
      </w:pPr>
    </w:p>
    <w:p w:rsidR="004623E4" w:rsidRDefault="004623E4" w:rsidP="00E074F3">
      <w:pPr>
        <w:jc w:val="center"/>
        <w:outlineLvl w:val="0"/>
        <w:rPr>
          <w:rFonts w:ascii="Times New Roman" w:hAnsi="Times New Roman" w:cs="Times New Roman"/>
          <w:b/>
          <w:bCs/>
          <w:w w:val="87"/>
          <w:sz w:val="28"/>
          <w:szCs w:val="28"/>
        </w:rPr>
      </w:pPr>
    </w:p>
    <w:p w:rsidR="00E074F3" w:rsidRPr="00E074F3" w:rsidRDefault="00E04993" w:rsidP="00E074F3">
      <w:pPr>
        <w:jc w:val="center"/>
        <w:outlineLvl w:val="0"/>
        <w:rPr>
          <w:rFonts w:ascii="Times New Roman" w:hAnsi="Times New Roman" w:cs="Times New Roman"/>
          <w:b/>
          <w:bCs/>
          <w:w w:val="87"/>
          <w:sz w:val="28"/>
          <w:szCs w:val="28"/>
        </w:rPr>
      </w:pPr>
      <w:r>
        <w:rPr>
          <w:rFonts w:ascii="Times New Roman" w:hAnsi="Times New Roman" w:cs="Times New Roman"/>
          <w:b/>
          <w:bCs/>
          <w:w w:val="87"/>
          <w:sz w:val="28"/>
          <w:szCs w:val="28"/>
        </w:rPr>
        <w:t>ТЕМА 13</w:t>
      </w:r>
      <w:r w:rsidR="00E074F3" w:rsidRPr="00E074F3">
        <w:rPr>
          <w:rFonts w:ascii="Times New Roman" w:hAnsi="Times New Roman" w:cs="Times New Roman"/>
          <w:b/>
          <w:bCs/>
          <w:w w:val="87"/>
          <w:sz w:val="28"/>
          <w:szCs w:val="28"/>
        </w:rPr>
        <w:t>. ПИЩЕВЫЕ ОТРАВЛЕНИЯ И ИХ ПРОФИЛАКТИКА</w:t>
      </w:r>
    </w:p>
    <w:p w:rsidR="00E074F3" w:rsidRPr="00E074F3" w:rsidRDefault="00E074F3" w:rsidP="00E074F3">
      <w:pPr>
        <w:ind w:firstLine="540"/>
        <w:jc w:val="both"/>
        <w:rPr>
          <w:rFonts w:ascii="Times New Roman" w:hAnsi="Times New Roman" w:cs="Times New Roman"/>
          <w:sz w:val="28"/>
          <w:szCs w:val="28"/>
        </w:rPr>
      </w:pPr>
    </w:p>
    <w:p w:rsidR="00C41155" w:rsidRPr="00D07D37" w:rsidRDefault="00C41155" w:rsidP="00C41155">
      <w:pPr>
        <w:jc w:val="both"/>
        <w:rPr>
          <w:rFonts w:ascii="Times New Roman" w:hAnsi="Times New Roman" w:cs="Times New Roman"/>
          <w:sz w:val="28"/>
          <w:szCs w:val="28"/>
        </w:rPr>
      </w:pPr>
      <w:r w:rsidRPr="00C41155">
        <w:rPr>
          <w:rFonts w:ascii="Times New Roman" w:hAnsi="Times New Roman" w:cs="Times New Roman"/>
          <w:sz w:val="28"/>
          <w:szCs w:val="28"/>
        </w:rPr>
        <w:t xml:space="preserve">К пищевым отравлениям относятся острые (реже - хронические) заболевания, неконтагиозные, возникающие при употреблении пищи массивно обсемененной микроорганизмами или содержащей токсические вещества </w:t>
      </w:r>
      <w:r w:rsidRPr="00D07D37">
        <w:rPr>
          <w:rFonts w:ascii="Times New Roman" w:hAnsi="Times New Roman" w:cs="Times New Roman"/>
          <w:sz w:val="28"/>
          <w:szCs w:val="28"/>
        </w:rPr>
        <w:t>микробного или немикробного характера.</w:t>
      </w:r>
    </w:p>
    <w:p w:rsidR="009D7F11" w:rsidRPr="00D07D37" w:rsidRDefault="009D7F11" w:rsidP="00F06162">
      <w:pPr>
        <w:spacing w:after="0" w:line="360" w:lineRule="auto"/>
        <w:jc w:val="both"/>
        <w:rPr>
          <w:rFonts w:ascii="Times New Roman" w:hAnsi="Times New Roman" w:cs="Times New Roman"/>
          <w:sz w:val="28"/>
          <w:szCs w:val="28"/>
        </w:rPr>
      </w:pPr>
      <w:r w:rsidRPr="00D07D37">
        <w:rPr>
          <w:rFonts w:ascii="Times New Roman" w:hAnsi="Times New Roman" w:cs="Times New Roman"/>
          <w:sz w:val="28"/>
          <w:szCs w:val="28"/>
        </w:rPr>
        <w:t xml:space="preserve"> Болезни, в механизме передачи которых принимает участие пища, могут вызываться бактериями, вирусами и риккетсиями, простейшими, гельминтами в различных стадиях развития и микроскопическими грибами. С потреблением пищи могут быть связаны разнообразные болезни и нарушения состояния здоровья, возникающие в результате попадания в пищевые продукты и готовую пищу вредных или ядовитых примесей различного происхождения. Пища может приобретать вредные свойства в процессе приготовления. Например, при нарушении правил копчения и жарения в продуктах могут образовываться вредные вещества, обладающие канцерогенными, токсическими и другими неблагоприятными свойствами. Значительную часть этой патологии относят к обширной группе заболеваний, именуемых пищевыми отравлениями, или пищевыми интоксикациями. </w:t>
      </w:r>
    </w:p>
    <w:p w:rsidR="00B00FF6" w:rsidRPr="00C41155" w:rsidRDefault="00E074F3" w:rsidP="00F06162">
      <w:pPr>
        <w:spacing w:line="360" w:lineRule="auto"/>
        <w:jc w:val="both"/>
        <w:rPr>
          <w:rFonts w:ascii="Times New Roman" w:hAnsi="Times New Roman" w:cs="Times New Roman"/>
          <w:sz w:val="28"/>
          <w:szCs w:val="28"/>
        </w:rPr>
      </w:pPr>
      <w:r w:rsidRPr="00D07D37">
        <w:rPr>
          <w:rFonts w:ascii="Times New Roman" w:hAnsi="Times New Roman" w:cs="Times New Roman"/>
          <w:w w:val="87"/>
          <w:sz w:val="28"/>
          <w:szCs w:val="28"/>
        </w:rPr>
        <w:t>Пищевые отравления могут протекать в виде массовых вспышек, охватывая зна</w:t>
      </w:r>
      <w:r w:rsidRPr="00D07D37">
        <w:rPr>
          <w:rFonts w:ascii="Times New Roman" w:hAnsi="Times New Roman" w:cs="Times New Roman"/>
          <w:spacing w:val="-1"/>
          <w:w w:val="87"/>
          <w:sz w:val="28"/>
          <w:szCs w:val="28"/>
        </w:rPr>
        <w:t xml:space="preserve">чительное число заболевших, или в виде семейных и групповых заболеваний, а также </w:t>
      </w:r>
      <w:r w:rsidRPr="00D07D37">
        <w:rPr>
          <w:rFonts w:ascii="Times New Roman" w:hAnsi="Times New Roman" w:cs="Times New Roman"/>
          <w:w w:val="87"/>
          <w:sz w:val="28"/>
          <w:szCs w:val="28"/>
        </w:rPr>
        <w:t>отдельных спорадических случаев.</w:t>
      </w:r>
      <w:r w:rsidR="00CC7EB0" w:rsidRPr="00D07D37">
        <w:rPr>
          <w:rFonts w:ascii="Times New Roman" w:hAnsi="Times New Roman" w:cs="Times New Roman"/>
          <w:sz w:val="28"/>
          <w:szCs w:val="28"/>
        </w:rPr>
        <w:t xml:space="preserve"> </w:t>
      </w:r>
      <w:r w:rsidR="00B00FF6" w:rsidRPr="00D07D37">
        <w:rPr>
          <w:rFonts w:ascii="Times New Roman" w:hAnsi="Times New Roman" w:cs="Times New Roman"/>
          <w:sz w:val="28"/>
          <w:szCs w:val="28"/>
        </w:rPr>
        <w:t>Их принципиальное отличие от кишечных инфекций - отсутствие контагиозности; больной человек не является источником</w:t>
      </w:r>
      <w:r w:rsidR="00B00FF6" w:rsidRPr="00C41155">
        <w:rPr>
          <w:rFonts w:ascii="Times New Roman" w:hAnsi="Times New Roman" w:cs="Times New Roman"/>
          <w:sz w:val="28"/>
          <w:szCs w:val="28"/>
        </w:rPr>
        <w:t xml:space="preserve"> возникновения вторичных случаев заболевания в его окружении.</w:t>
      </w:r>
    </w:p>
    <w:p w:rsidR="00B00FF6" w:rsidRPr="00C41155" w:rsidRDefault="00B00FF6" w:rsidP="009D7F11">
      <w:pPr>
        <w:jc w:val="center"/>
        <w:rPr>
          <w:rFonts w:ascii="Times New Roman" w:hAnsi="Times New Roman" w:cs="Times New Roman"/>
          <w:b/>
          <w:sz w:val="28"/>
          <w:szCs w:val="28"/>
        </w:rPr>
      </w:pPr>
      <w:r w:rsidRPr="00C41155">
        <w:rPr>
          <w:rFonts w:ascii="Times New Roman" w:hAnsi="Times New Roman" w:cs="Times New Roman"/>
          <w:b/>
          <w:sz w:val="28"/>
          <w:szCs w:val="28"/>
        </w:rPr>
        <w:t>Общие признаки пищевых отравлений</w:t>
      </w:r>
    </w:p>
    <w:p w:rsidR="00B00FF6" w:rsidRPr="00C41155" w:rsidRDefault="00B00FF6" w:rsidP="00B00FF6">
      <w:pPr>
        <w:rPr>
          <w:rFonts w:ascii="Times New Roman" w:hAnsi="Times New Roman" w:cs="Times New Roman"/>
          <w:sz w:val="28"/>
          <w:szCs w:val="28"/>
        </w:rPr>
      </w:pPr>
      <w:r w:rsidRPr="00C41155">
        <w:rPr>
          <w:rFonts w:ascii="Times New Roman" w:hAnsi="Times New Roman" w:cs="Times New Roman"/>
          <w:sz w:val="28"/>
          <w:szCs w:val="28"/>
        </w:rPr>
        <w:t>1. Одномоментность возникновения и острое, внезапное начало.</w:t>
      </w:r>
    </w:p>
    <w:p w:rsidR="00B00FF6" w:rsidRPr="00C41155" w:rsidRDefault="00B00FF6" w:rsidP="00B00FF6">
      <w:pPr>
        <w:rPr>
          <w:rFonts w:ascii="Times New Roman" w:hAnsi="Times New Roman" w:cs="Times New Roman"/>
          <w:sz w:val="28"/>
          <w:szCs w:val="28"/>
        </w:rPr>
      </w:pPr>
      <w:r w:rsidRPr="00C41155">
        <w:rPr>
          <w:rFonts w:ascii="Times New Roman" w:hAnsi="Times New Roman" w:cs="Times New Roman"/>
          <w:sz w:val="28"/>
          <w:szCs w:val="28"/>
        </w:rPr>
        <w:t>2. Связь с одним учреждением, с одной территорией.</w:t>
      </w:r>
    </w:p>
    <w:p w:rsidR="00B00FF6" w:rsidRPr="00C41155" w:rsidRDefault="00B00FF6" w:rsidP="00B00FF6">
      <w:pPr>
        <w:rPr>
          <w:rFonts w:ascii="Times New Roman" w:hAnsi="Times New Roman" w:cs="Times New Roman"/>
          <w:sz w:val="28"/>
          <w:szCs w:val="28"/>
        </w:rPr>
      </w:pPr>
      <w:r w:rsidRPr="00C41155">
        <w:rPr>
          <w:rFonts w:ascii="Times New Roman" w:hAnsi="Times New Roman" w:cs="Times New Roman"/>
          <w:sz w:val="28"/>
          <w:szCs w:val="28"/>
        </w:rPr>
        <w:t>3. Употребление в пищу всеми заболевшими одного общего блюда.</w:t>
      </w:r>
    </w:p>
    <w:p w:rsidR="00B00FF6" w:rsidRPr="00C41155" w:rsidRDefault="00B00FF6" w:rsidP="00B00FF6">
      <w:pPr>
        <w:rPr>
          <w:rFonts w:ascii="Times New Roman" w:hAnsi="Times New Roman" w:cs="Times New Roman"/>
          <w:sz w:val="28"/>
          <w:szCs w:val="28"/>
        </w:rPr>
      </w:pPr>
      <w:r w:rsidRPr="00C41155">
        <w:rPr>
          <w:rFonts w:ascii="Times New Roman" w:hAnsi="Times New Roman" w:cs="Times New Roman"/>
          <w:sz w:val="28"/>
          <w:szCs w:val="28"/>
        </w:rPr>
        <w:t>4. Кратковременное течение заболевания (за исключением ботулизма).</w:t>
      </w:r>
    </w:p>
    <w:p w:rsidR="008E52E5" w:rsidRDefault="00B00FF6" w:rsidP="008E52E5">
      <w:pPr>
        <w:shd w:val="clear" w:color="auto" w:fill="FFFFFF"/>
        <w:spacing w:before="139" w:after="139" w:line="382" w:lineRule="atLeast"/>
        <w:rPr>
          <w:rFonts w:ascii="Arial" w:eastAsia="Times New Roman" w:hAnsi="Arial" w:cs="Arial"/>
          <w:color w:val="333333"/>
          <w:sz w:val="26"/>
          <w:szCs w:val="26"/>
          <w:lang w:eastAsia="ru-RU"/>
        </w:rPr>
      </w:pPr>
      <w:r w:rsidRPr="00C41155">
        <w:rPr>
          <w:rFonts w:ascii="Times New Roman" w:hAnsi="Times New Roman" w:cs="Times New Roman"/>
          <w:sz w:val="28"/>
          <w:szCs w:val="28"/>
        </w:rPr>
        <w:t>5. Вспышка локализована, когда выявляется причинный пищевой продукт и исключается фактор передачи.</w:t>
      </w:r>
      <w:r w:rsidR="008E52E5" w:rsidRPr="008E52E5">
        <w:rPr>
          <w:rFonts w:ascii="Arial" w:eastAsia="Times New Roman" w:hAnsi="Arial" w:cs="Arial"/>
          <w:color w:val="333333"/>
          <w:sz w:val="26"/>
          <w:szCs w:val="26"/>
          <w:lang w:eastAsia="ru-RU"/>
        </w:rPr>
        <w:t xml:space="preserve"> </w:t>
      </w:r>
    </w:p>
    <w:p w:rsidR="008E52E5" w:rsidRPr="0009226C" w:rsidRDefault="008E52E5" w:rsidP="008E52E5">
      <w:pPr>
        <w:shd w:val="clear" w:color="auto" w:fill="FFFFFF"/>
        <w:spacing w:before="139" w:after="139" w:line="382" w:lineRule="atLeast"/>
        <w:jc w:val="center"/>
        <w:rPr>
          <w:rFonts w:ascii="Arial" w:eastAsia="Times New Roman" w:hAnsi="Arial" w:cs="Arial"/>
          <w:color w:val="333333"/>
          <w:sz w:val="26"/>
          <w:szCs w:val="26"/>
          <w:lang w:eastAsia="ru-RU"/>
        </w:rPr>
      </w:pPr>
      <w:r w:rsidRPr="008E52E5">
        <w:rPr>
          <w:rFonts w:ascii="Times New Roman" w:eastAsia="Times New Roman" w:hAnsi="Times New Roman" w:cs="Times New Roman"/>
          <w:b/>
          <w:color w:val="333333"/>
          <w:sz w:val="28"/>
          <w:szCs w:val="28"/>
          <w:lang w:eastAsia="ru-RU"/>
        </w:rPr>
        <w:t>Основные санитарно-эпидемические факторы риска возникновения пищевых отравлений</w:t>
      </w:r>
      <w:r w:rsidRPr="0009226C">
        <w:rPr>
          <w:rFonts w:ascii="Arial" w:eastAsia="Times New Roman" w:hAnsi="Arial" w:cs="Arial"/>
          <w:color w:val="333333"/>
          <w:sz w:val="26"/>
          <w:szCs w:val="26"/>
          <w:lang w:eastAsia="ru-RU"/>
        </w:rPr>
        <w:t>:</w:t>
      </w:r>
    </w:p>
    <w:p w:rsidR="008E52E5" w:rsidRPr="008E52E5" w:rsidRDefault="008E52E5" w:rsidP="008E52E5">
      <w:pPr>
        <w:shd w:val="clear" w:color="auto" w:fill="FFFFFF"/>
        <w:spacing w:before="139" w:after="139" w:line="38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 Т</w:t>
      </w:r>
      <w:r w:rsidRPr="008E52E5">
        <w:rPr>
          <w:rFonts w:ascii="Times New Roman" w:eastAsia="Times New Roman" w:hAnsi="Times New Roman" w:cs="Times New Roman"/>
          <w:color w:val="333333"/>
          <w:sz w:val="28"/>
          <w:szCs w:val="28"/>
          <w:lang w:eastAsia="ru-RU"/>
        </w:rPr>
        <w:t>ранспортирование, прием и хранение пищевых продуктов;</w:t>
      </w:r>
    </w:p>
    <w:p w:rsidR="008E52E5" w:rsidRPr="008E52E5" w:rsidRDefault="008E52E5" w:rsidP="008E52E5">
      <w:pPr>
        <w:shd w:val="clear" w:color="auto" w:fill="FFFFFF"/>
        <w:spacing w:before="139" w:after="139" w:line="38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К</w:t>
      </w:r>
      <w:r w:rsidRPr="008E52E5">
        <w:rPr>
          <w:rFonts w:ascii="Times New Roman" w:eastAsia="Times New Roman" w:hAnsi="Times New Roman" w:cs="Times New Roman"/>
          <w:color w:val="333333"/>
          <w:sz w:val="28"/>
          <w:szCs w:val="28"/>
          <w:lang w:eastAsia="ru-RU"/>
        </w:rPr>
        <w:t>улинарная обработка пищевых продуктов;</w:t>
      </w:r>
    </w:p>
    <w:p w:rsidR="008E52E5" w:rsidRPr="008E52E5" w:rsidRDefault="008E52E5" w:rsidP="008E52E5">
      <w:pPr>
        <w:shd w:val="clear" w:color="auto" w:fill="FFFFFF"/>
        <w:spacing w:before="139" w:after="139" w:line="38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 Р</w:t>
      </w:r>
      <w:r w:rsidRPr="008E52E5">
        <w:rPr>
          <w:rFonts w:ascii="Times New Roman" w:eastAsia="Times New Roman" w:hAnsi="Times New Roman" w:cs="Times New Roman"/>
          <w:color w:val="333333"/>
          <w:sz w:val="28"/>
          <w:szCs w:val="28"/>
          <w:lang w:eastAsia="ru-RU"/>
        </w:rPr>
        <w:t>еализация и хранение готовой пищи;</w:t>
      </w:r>
    </w:p>
    <w:p w:rsidR="008E52E5" w:rsidRPr="008E52E5" w:rsidRDefault="008E52E5" w:rsidP="008E52E5">
      <w:pPr>
        <w:shd w:val="clear" w:color="auto" w:fill="FFFFFF"/>
        <w:spacing w:before="139" w:after="139" w:line="382"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 С</w:t>
      </w:r>
      <w:r w:rsidRPr="008E52E5">
        <w:rPr>
          <w:rFonts w:ascii="Times New Roman" w:eastAsia="Times New Roman" w:hAnsi="Times New Roman" w:cs="Times New Roman"/>
          <w:color w:val="333333"/>
          <w:sz w:val="28"/>
          <w:szCs w:val="28"/>
          <w:lang w:eastAsia="ru-RU"/>
        </w:rPr>
        <w:t>анитарное благоустройство и содержание предприятий;</w:t>
      </w:r>
    </w:p>
    <w:p w:rsidR="00B00FF6" w:rsidRDefault="008E52E5" w:rsidP="008E52E5">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 Л</w:t>
      </w:r>
      <w:r w:rsidRPr="008E52E5">
        <w:rPr>
          <w:rFonts w:ascii="Times New Roman" w:eastAsia="Times New Roman" w:hAnsi="Times New Roman" w:cs="Times New Roman"/>
          <w:color w:val="333333"/>
          <w:sz w:val="28"/>
          <w:szCs w:val="28"/>
          <w:lang w:eastAsia="ru-RU"/>
        </w:rPr>
        <w:t>ичная гигиена, санитарная грамотность и здоровье персонала</w:t>
      </w:r>
    </w:p>
    <w:p w:rsidR="001A1D07" w:rsidRPr="001A1D07" w:rsidRDefault="001A1D07" w:rsidP="001A1D07">
      <w:pPr>
        <w:rPr>
          <w:rFonts w:ascii="Times New Roman" w:hAnsi="Times New Roman" w:cs="Times New Roman"/>
          <w:b/>
          <w:sz w:val="28"/>
          <w:szCs w:val="28"/>
        </w:rPr>
      </w:pPr>
      <w:r w:rsidRPr="001A1D07">
        <w:rPr>
          <w:rFonts w:ascii="Times New Roman" w:hAnsi="Times New Roman" w:cs="Times New Roman"/>
          <w:b/>
          <w:sz w:val="28"/>
          <w:szCs w:val="28"/>
        </w:rPr>
        <w:t>По степени эпидемиологической опасности пищевые продукты делятся (в убывающем порядке):</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молоко и молочные продукты;</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мясо и мясные продукты;</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рыба, рыбные продукты и устрицы;</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яйца (утиные, гусиные, куриные);</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овощи, ягоды и консервы из них;</w:t>
      </w:r>
    </w:p>
    <w:p w:rsidR="001A1D07" w:rsidRPr="00A37003" w:rsidRDefault="001A1D07" w:rsidP="001A1D07">
      <w:pPr>
        <w:rPr>
          <w:rFonts w:ascii="Times New Roman" w:hAnsi="Times New Roman" w:cs="Times New Roman"/>
          <w:sz w:val="28"/>
          <w:szCs w:val="28"/>
        </w:rPr>
      </w:pPr>
      <w:r w:rsidRPr="00A37003">
        <w:rPr>
          <w:rFonts w:ascii="Times New Roman" w:hAnsi="Times New Roman" w:cs="Times New Roman"/>
          <w:sz w:val="28"/>
          <w:szCs w:val="28"/>
        </w:rPr>
        <w:t>- хлеб и прочие мучные изделия.</w:t>
      </w:r>
    </w:p>
    <w:p w:rsidR="009D7F11" w:rsidRPr="009D7F11" w:rsidRDefault="009D7F11" w:rsidP="009D7F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sz w:val="28"/>
          <w:szCs w:val="28"/>
        </w:rPr>
      </w:pPr>
      <w:r w:rsidRPr="009D7F11">
        <w:rPr>
          <w:rFonts w:ascii="Times New Roman" w:hAnsi="Times New Roman" w:cs="Times New Roman"/>
          <w:b/>
          <w:sz w:val="28"/>
          <w:szCs w:val="28"/>
        </w:rPr>
        <w:t>Классификация пищевых отравлений</w:t>
      </w:r>
    </w:p>
    <w:p w:rsidR="00254FE3" w:rsidRPr="00C41155" w:rsidRDefault="00254FE3" w:rsidP="009D7F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8"/>
          <w:szCs w:val="28"/>
        </w:rPr>
      </w:pPr>
      <w:r w:rsidRPr="00C41155">
        <w:rPr>
          <w:rFonts w:ascii="Times New Roman" w:hAnsi="Times New Roman" w:cs="Times New Roman"/>
          <w:sz w:val="28"/>
          <w:szCs w:val="28"/>
        </w:rPr>
        <w:t>Практически пищевые отравления подразделяются на две основные группы: микробного и немикробного происхождения.</w:t>
      </w:r>
      <w:r w:rsidR="009D7F11">
        <w:rPr>
          <w:rFonts w:ascii="Times New Roman" w:hAnsi="Times New Roman" w:cs="Times New Roman"/>
          <w:sz w:val="28"/>
          <w:szCs w:val="28"/>
        </w:rPr>
        <w:t xml:space="preserve"> Однако в практике встречаются отравления смешанной и не установленной этиологии</w:t>
      </w:r>
      <w:r w:rsidR="003623AD">
        <w:rPr>
          <w:rFonts w:ascii="Times New Roman" w:hAnsi="Times New Roman" w:cs="Times New Roman"/>
          <w:sz w:val="28"/>
          <w:szCs w:val="28"/>
        </w:rPr>
        <w:t xml:space="preserve"> (Таблица 21)</w:t>
      </w:r>
      <w:r w:rsidR="009D7F11">
        <w:rPr>
          <w:rFonts w:ascii="Times New Roman" w:hAnsi="Times New Roman" w:cs="Times New Roman"/>
          <w:sz w:val="28"/>
          <w:szCs w:val="28"/>
        </w:rPr>
        <w:t>.</w:t>
      </w:r>
    </w:p>
    <w:p w:rsidR="003623AD" w:rsidRPr="009D7F11" w:rsidRDefault="003623AD" w:rsidP="003623AD">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sz w:val="28"/>
          <w:szCs w:val="28"/>
        </w:rPr>
      </w:pPr>
      <w:r w:rsidRPr="003623AD">
        <w:rPr>
          <w:rFonts w:ascii="Times New Roman" w:hAnsi="Times New Roman" w:cs="Times New Roman"/>
          <w:b/>
          <w:sz w:val="28"/>
          <w:szCs w:val="28"/>
        </w:rPr>
        <w:t>Таблица 21.</w:t>
      </w:r>
      <w:r>
        <w:rPr>
          <w:rFonts w:ascii="Times New Roman" w:hAnsi="Times New Roman" w:cs="Times New Roman"/>
          <w:sz w:val="28"/>
          <w:szCs w:val="28"/>
        </w:rPr>
        <w:t xml:space="preserve"> </w:t>
      </w:r>
      <w:r w:rsidRPr="009D7F11">
        <w:rPr>
          <w:rFonts w:ascii="Times New Roman" w:hAnsi="Times New Roman" w:cs="Times New Roman"/>
          <w:b/>
          <w:sz w:val="28"/>
          <w:szCs w:val="28"/>
        </w:rPr>
        <w:t>Классификация пищевых отравлений</w:t>
      </w:r>
    </w:p>
    <w:p w:rsidR="00254FE3" w:rsidRPr="00C41155" w:rsidRDefault="00254FE3" w:rsidP="009D7F1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8"/>
          <w:szCs w:val="28"/>
        </w:rPr>
      </w:pPr>
      <w:r w:rsidRPr="00C41155">
        <w:rPr>
          <w:rFonts w:ascii="Times New Roman" w:hAnsi="Times New Roman" w:cs="Times New Roman"/>
          <w:noProof/>
          <w:sz w:val="28"/>
          <w:szCs w:val="28"/>
          <w:lang w:eastAsia="ru-RU"/>
        </w:rPr>
        <w:drawing>
          <wp:inline distT="0" distB="0" distL="0" distR="0">
            <wp:extent cx="5648325" cy="19907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648325" cy="1990725"/>
                    </a:xfrm>
                    <a:prstGeom prst="rect">
                      <a:avLst/>
                    </a:prstGeom>
                    <a:noFill/>
                    <a:ln w="9525">
                      <a:noFill/>
                      <a:miter lim="800000"/>
                      <a:headEnd/>
                      <a:tailEnd/>
                    </a:ln>
                  </pic:spPr>
                </pic:pic>
              </a:graphicData>
            </a:graphic>
          </wp:inline>
        </w:drawing>
      </w:r>
    </w:p>
    <w:p w:rsidR="002C6BD2" w:rsidRPr="00C02375" w:rsidRDefault="002C6BD2" w:rsidP="002C6BD2">
      <w:pPr>
        <w:pStyle w:val="a3"/>
        <w:autoSpaceDE w:val="0"/>
        <w:autoSpaceDN w:val="0"/>
        <w:spacing w:line="276" w:lineRule="auto"/>
        <w:ind w:left="0" w:firstLine="720"/>
        <w:jc w:val="both"/>
        <w:rPr>
          <w:sz w:val="28"/>
          <w:szCs w:val="28"/>
        </w:rPr>
      </w:pPr>
      <w:r w:rsidRPr="00C02375">
        <w:rPr>
          <w:sz w:val="28"/>
          <w:szCs w:val="28"/>
        </w:rPr>
        <w:t>пищевые отравления: микробной природы (токсикоинфекции, бактериальные токсикозы, микотоксикозы), немикробной этиологии (продуктами, ядовитыми по своей природе; продуктами, которые стали ядовитыми в результате нарушения правил хранения; продуктами, загрязненными ядовитыми веществами (пестицидами, солями тяжелых металлов и другими);</w:t>
      </w:r>
    </w:p>
    <w:p w:rsidR="002C6BD2" w:rsidRPr="00C02375" w:rsidRDefault="002C6BD2" w:rsidP="002C6BD2">
      <w:pPr>
        <w:pStyle w:val="a3"/>
        <w:autoSpaceDE w:val="0"/>
        <w:autoSpaceDN w:val="0"/>
        <w:spacing w:line="276" w:lineRule="auto"/>
        <w:ind w:left="0" w:firstLine="720"/>
        <w:jc w:val="both"/>
        <w:rPr>
          <w:sz w:val="28"/>
          <w:szCs w:val="28"/>
        </w:rPr>
      </w:pPr>
      <w:r w:rsidRPr="00C02375">
        <w:rPr>
          <w:sz w:val="28"/>
          <w:szCs w:val="28"/>
        </w:rPr>
        <w:t>- кишечные бактериальные, вирусные, зоонозные инфекции (брюшной тиф, паратиф А, В, дизентерия; гепатит А, полиомиелит, энтеровирусы; бруцеллез, ящур, туберкулез и другие); гео- и биогельминтозы (аскариды, власоглав, бычий, свиной солитер, трихинелла, рыбий солитер, сосальщики и другие);</w:t>
      </w:r>
    </w:p>
    <w:p w:rsidR="002C6BD2" w:rsidRPr="00C02375" w:rsidRDefault="002C6BD2" w:rsidP="002C6BD2">
      <w:pPr>
        <w:pStyle w:val="a3"/>
        <w:autoSpaceDE w:val="0"/>
        <w:autoSpaceDN w:val="0"/>
        <w:spacing w:line="276" w:lineRule="auto"/>
        <w:ind w:left="0" w:firstLine="720"/>
        <w:jc w:val="both"/>
        <w:rPr>
          <w:sz w:val="28"/>
          <w:szCs w:val="28"/>
        </w:rPr>
      </w:pPr>
      <w:r w:rsidRPr="00C02375">
        <w:rPr>
          <w:sz w:val="28"/>
          <w:szCs w:val="28"/>
        </w:rPr>
        <w:t>- поражение продуктами, загрязненными средствами массового поражения в современной войне – радиоактивными продуктами ядерных взрывов (РВ), боевыми отравляющими веществами (ОВ), особо опасными бактериальными средствами (БС).</w:t>
      </w:r>
    </w:p>
    <w:tbl>
      <w:tblPr>
        <w:tblW w:w="0" w:type="auto"/>
        <w:tblInd w:w="40" w:type="dxa"/>
        <w:tblLayout w:type="fixed"/>
        <w:tblCellMar>
          <w:left w:w="40" w:type="dxa"/>
          <w:right w:w="40" w:type="dxa"/>
        </w:tblCellMar>
        <w:tblLook w:val="0000" w:firstRow="0" w:lastRow="0" w:firstColumn="0" w:lastColumn="0" w:noHBand="0" w:noVBand="0"/>
      </w:tblPr>
      <w:tblGrid>
        <w:gridCol w:w="3402"/>
        <w:gridCol w:w="18"/>
        <w:gridCol w:w="3060"/>
        <w:gridCol w:w="41"/>
        <w:gridCol w:w="2659"/>
      </w:tblGrid>
      <w:tr w:rsidR="00E074F3" w:rsidRPr="00E074F3" w:rsidTr="005D51F8">
        <w:trPr>
          <w:trHeight w:hRule="exact" w:val="340"/>
        </w:trPr>
        <w:tc>
          <w:tcPr>
            <w:tcW w:w="9180" w:type="dxa"/>
            <w:gridSpan w:val="5"/>
            <w:tcBorders>
              <w:top w:val="single" w:sz="4" w:space="0" w:color="auto"/>
              <w:left w:val="nil"/>
              <w:bottom w:val="nil"/>
              <w:right w:val="single" w:sz="4" w:space="0" w:color="auto"/>
            </w:tcBorders>
            <w:shd w:val="clear" w:color="auto" w:fill="FFFFFF"/>
          </w:tcPr>
          <w:p w:rsidR="00E074F3" w:rsidRPr="00E074F3" w:rsidRDefault="00E074F3" w:rsidP="005D51F8">
            <w:pPr>
              <w:jc w:val="center"/>
              <w:rPr>
                <w:rFonts w:ascii="Times New Roman" w:hAnsi="Times New Roman" w:cs="Times New Roman"/>
                <w:i/>
                <w:iCs/>
                <w:sz w:val="28"/>
                <w:szCs w:val="28"/>
              </w:rPr>
            </w:pPr>
            <w:r w:rsidRPr="00E074F3">
              <w:rPr>
                <w:rFonts w:ascii="Times New Roman" w:hAnsi="Times New Roman" w:cs="Times New Roman"/>
                <w:b/>
                <w:bCs/>
                <w:sz w:val="28"/>
                <w:szCs w:val="28"/>
              </w:rPr>
              <w:t>А. МИКРОБНОЙ ЭТИОЛОГИИ</w:t>
            </w:r>
          </w:p>
          <w:p w:rsidR="00E074F3" w:rsidRPr="00E074F3" w:rsidRDefault="00E074F3" w:rsidP="005D51F8">
            <w:pPr>
              <w:rPr>
                <w:rFonts w:ascii="Times New Roman" w:hAnsi="Times New Roman" w:cs="Times New Roman"/>
                <w:sz w:val="28"/>
                <w:szCs w:val="28"/>
              </w:rPr>
            </w:pPr>
          </w:p>
        </w:tc>
      </w:tr>
      <w:tr w:rsidR="00E074F3" w:rsidRPr="00E074F3" w:rsidTr="00495F5E">
        <w:trPr>
          <w:trHeight w:hRule="exact" w:val="121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i/>
                <w:iCs/>
                <w:sz w:val="28"/>
                <w:szCs w:val="28"/>
              </w:rPr>
            </w:pPr>
          </w:p>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i/>
                <w:iCs/>
                <w:sz w:val="28"/>
                <w:szCs w:val="28"/>
              </w:rPr>
              <w:t>1. Токсикоинфекции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8E52E5">
            <w:pPr>
              <w:jc w:val="both"/>
              <w:rPr>
                <w:rFonts w:ascii="Times New Roman" w:hAnsi="Times New Roman" w:cs="Times New Roman"/>
                <w:sz w:val="28"/>
                <w:szCs w:val="28"/>
              </w:rPr>
            </w:pPr>
            <w:r w:rsidRPr="00E074F3">
              <w:rPr>
                <w:rFonts w:ascii="Times New Roman" w:hAnsi="Times New Roman" w:cs="Times New Roman"/>
                <w:b/>
                <w:bCs/>
                <w:spacing w:val="-4"/>
                <w:sz w:val="28"/>
                <w:szCs w:val="28"/>
              </w:rPr>
              <w:t xml:space="preserve">2. </w:t>
            </w:r>
            <w:r w:rsidRPr="00E074F3">
              <w:rPr>
                <w:rFonts w:ascii="Times New Roman" w:hAnsi="Times New Roman" w:cs="Times New Roman"/>
                <w:b/>
                <w:bCs/>
                <w:i/>
                <w:iCs/>
                <w:spacing w:val="-4"/>
                <w:sz w:val="28"/>
                <w:szCs w:val="28"/>
              </w:rPr>
              <w:t xml:space="preserve">Пищевые токсикозы интоксикации </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z w:val="28"/>
                <w:szCs w:val="28"/>
              </w:rPr>
            </w:pPr>
          </w:p>
          <w:p w:rsidR="00E074F3" w:rsidRPr="00E074F3" w:rsidRDefault="00E074F3" w:rsidP="005D51F8">
            <w:pPr>
              <w:jc w:val="center"/>
              <w:rPr>
                <w:rFonts w:ascii="Times New Roman" w:hAnsi="Times New Roman" w:cs="Times New Roman"/>
                <w:b/>
                <w:bCs/>
                <w:i/>
                <w:iCs/>
                <w:sz w:val="28"/>
                <w:szCs w:val="28"/>
              </w:rPr>
            </w:pPr>
            <w:r w:rsidRPr="00E074F3">
              <w:rPr>
                <w:rFonts w:ascii="Times New Roman" w:hAnsi="Times New Roman" w:cs="Times New Roman"/>
                <w:b/>
                <w:bCs/>
                <w:sz w:val="28"/>
                <w:szCs w:val="28"/>
              </w:rPr>
              <w:t xml:space="preserve">3. </w:t>
            </w:r>
            <w:r w:rsidRPr="00E074F3">
              <w:rPr>
                <w:rFonts w:ascii="Times New Roman" w:hAnsi="Times New Roman" w:cs="Times New Roman"/>
                <w:b/>
                <w:bCs/>
                <w:i/>
                <w:iCs/>
                <w:sz w:val="28"/>
                <w:szCs w:val="28"/>
              </w:rPr>
              <w:t>Миксты</w:t>
            </w:r>
          </w:p>
          <w:p w:rsidR="00E074F3" w:rsidRPr="00E074F3" w:rsidRDefault="00E074F3" w:rsidP="005D51F8">
            <w:pPr>
              <w:rPr>
                <w:rFonts w:ascii="Times New Roman" w:hAnsi="Times New Roman" w:cs="Times New Roman"/>
                <w:b/>
                <w:bCs/>
                <w:i/>
                <w:iCs/>
                <w:sz w:val="28"/>
                <w:szCs w:val="28"/>
              </w:rPr>
            </w:pPr>
          </w:p>
          <w:p w:rsidR="00E074F3" w:rsidRPr="00E074F3" w:rsidRDefault="00E074F3" w:rsidP="005D51F8">
            <w:pPr>
              <w:rPr>
                <w:rFonts w:ascii="Times New Roman" w:hAnsi="Times New Roman" w:cs="Times New Roman"/>
                <w:b/>
                <w:bCs/>
                <w:i/>
                <w:iCs/>
                <w:sz w:val="28"/>
                <w:szCs w:val="28"/>
              </w:rPr>
            </w:pPr>
          </w:p>
          <w:p w:rsidR="00E074F3" w:rsidRPr="00E074F3" w:rsidRDefault="00E074F3" w:rsidP="005D51F8">
            <w:pPr>
              <w:rPr>
                <w:rFonts w:ascii="Times New Roman" w:hAnsi="Times New Roman" w:cs="Times New Roman"/>
                <w:sz w:val="28"/>
                <w:szCs w:val="28"/>
              </w:rPr>
            </w:pPr>
          </w:p>
        </w:tc>
      </w:tr>
      <w:tr w:rsidR="00E074F3" w:rsidRPr="00E074F3" w:rsidTr="005D51F8">
        <w:trPr>
          <w:trHeight w:val="390"/>
        </w:trPr>
        <w:tc>
          <w:tcPr>
            <w:tcW w:w="9180" w:type="dxa"/>
            <w:gridSpan w:val="5"/>
            <w:tcBorders>
              <w:top w:val="nil"/>
              <w:left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sz w:val="28"/>
                <w:szCs w:val="28"/>
              </w:rPr>
            </w:pPr>
            <w:r w:rsidRPr="00E074F3">
              <w:rPr>
                <w:rFonts w:ascii="Times New Roman" w:hAnsi="Times New Roman" w:cs="Times New Roman"/>
                <w:b/>
                <w:bCs/>
                <w:sz w:val="28"/>
                <w:szCs w:val="28"/>
              </w:rPr>
              <w:t>Фактор, вызывающий пищевое отравление</w:t>
            </w:r>
          </w:p>
        </w:tc>
      </w:tr>
      <w:tr w:rsidR="00E074F3" w:rsidRPr="00E074F3" w:rsidTr="005D51F8">
        <w:trPr>
          <w:trHeight w:val="390"/>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pacing w:val="-4"/>
                <w:sz w:val="28"/>
                <w:szCs w:val="28"/>
              </w:rPr>
              <w:t>Микробы и их токсины</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pacing w:val="-4"/>
                <w:sz w:val="28"/>
                <w:szCs w:val="28"/>
              </w:rPr>
              <w:t>Токсины микроорганизмов</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pacing w:val="-4"/>
                <w:sz w:val="28"/>
                <w:szCs w:val="28"/>
              </w:rPr>
              <w:t>Микробы и их токсины</w:t>
            </w:r>
          </w:p>
        </w:tc>
      </w:tr>
      <w:tr w:rsidR="00E074F3" w:rsidRPr="00E074F3" w:rsidTr="005D51F8">
        <w:trPr>
          <w:trHeight w:val="551"/>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pacing w:val="-2"/>
                <w:sz w:val="28"/>
                <w:szCs w:val="28"/>
              </w:rPr>
              <w:t>-</w:t>
            </w:r>
            <w:r w:rsidRPr="00E074F3">
              <w:rPr>
                <w:rFonts w:ascii="Times New Roman" w:hAnsi="Times New Roman" w:cs="Times New Roman"/>
                <w:spacing w:val="-2"/>
                <w:sz w:val="28"/>
                <w:szCs w:val="28"/>
                <w:lang w:val="en-US"/>
              </w:rPr>
              <w:t>E</w:t>
            </w:r>
            <w:r w:rsidRPr="00E074F3">
              <w:rPr>
                <w:rFonts w:ascii="Times New Roman" w:hAnsi="Times New Roman" w:cs="Times New Roman"/>
                <w:spacing w:val="-2"/>
                <w:sz w:val="28"/>
                <w:szCs w:val="28"/>
              </w:rPr>
              <w:t>.</w:t>
            </w:r>
            <w:r w:rsidRPr="00E074F3">
              <w:rPr>
                <w:rFonts w:ascii="Times New Roman" w:hAnsi="Times New Roman" w:cs="Times New Roman"/>
                <w:spacing w:val="-2"/>
                <w:sz w:val="28"/>
                <w:szCs w:val="28"/>
                <w:lang w:val="en-US"/>
              </w:rPr>
              <w:t>coli</w:t>
            </w:r>
            <w:r w:rsidRPr="00E074F3">
              <w:rPr>
                <w:rFonts w:ascii="Times New Roman" w:hAnsi="Times New Roman" w:cs="Times New Roman"/>
                <w:spacing w:val="-2"/>
                <w:sz w:val="28"/>
                <w:szCs w:val="28"/>
              </w:rPr>
              <w:t xml:space="preserve"> (энтеропатогенные серотипы)</w:t>
            </w:r>
            <w:r w:rsidRPr="00E074F3">
              <w:rPr>
                <w:rFonts w:ascii="Times New Roman" w:hAnsi="Times New Roman" w:cs="Times New Roman"/>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z w:val="28"/>
                <w:szCs w:val="28"/>
                <w:lang w:val="en-US"/>
              </w:rPr>
              <w:t>Staphilococcus aureus</w:t>
            </w:r>
            <w:r w:rsidRPr="00E074F3">
              <w:rPr>
                <w:rFonts w:ascii="Times New Roman" w:hAnsi="Times New Roman" w:cs="Times New Roman"/>
                <w:sz w:val="28"/>
                <w:szCs w:val="28"/>
              </w:rPr>
              <w:t>;</w:t>
            </w:r>
            <w:r w:rsidRPr="00E074F3">
              <w:rPr>
                <w:rFonts w:ascii="Times New Roman" w:hAnsi="Times New Roman" w:cs="Times New Roman"/>
                <w:spacing w:val="-2"/>
                <w:sz w:val="28"/>
                <w:szCs w:val="28"/>
                <w:lang w:val="en-US"/>
              </w:rPr>
              <w:t xml:space="preserve"> </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pacing w:val="-7"/>
                <w:sz w:val="28"/>
                <w:szCs w:val="28"/>
              </w:rPr>
              <w:t>Вас.</w:t>
            </w:r>
            <w:r w:rsidRPr="00E074F3">
              <w:rPr>
                <w:rFonts w:ascii="Times New Roman" w:hAnsi="Times New Roman" w:cs="Times New Roman"/>
                <w:spacing w:val="-7"/>
                <w:sz w:val="28"/>
                <w:szCs w:val="28"/>
                <w:lang w:val="en-US"/>
              </w:rPr>
              <w:t>cereus+</w:t>
            </w:r>
            <w:r w:rsidRPr="00E074F3">
              <w:rPr>
                <w:rFonts w:ascii="Times New Roman" w:hAnsi="Times New Roman" w:cs="Times New Roman"/>
                <w:sz w:val="28"/>
                <w:szCs w:val="28"/>
                <w:lang w:val="en-US"/>
              </w:rPr>
              <w:t xml:space="preserve"> Staphilococcus aureus</w:t>
            </w:r>
            <w:r w:rsidRPr="00E074F3">
              <w:rPr>
                <w:rFonts w:ascii="Times New Roman" w:hAnsi="Times New Roman" w:cs="Times New Roman"/>
                <w:spacing w:val="-7"/>
                <w:sz w:val="28"/>
                <w:szCs w:val="28"/>
              </w:rPr>
              <w:t>;</w:t>
            </w:r>
          </w:p>
        </w:tc>
      </w:tr>
      <w:tr w:rsidR="00E074F3" w:rsidRPr="00E074F3" w:rsidTr="005D51F8">
        <w:trPr>
          <w:cantSplit/>
          <w:trHeight w:val="555"/>
        </w:trPr>
        <w:tc>
          <w:tcPr>
            <w:tcW w:w="3420" w:type="dxa"/>
            <w:gridSpan w:val="2"/>
            <w:tcBorders>
              <w:top w:val="single" w:sz="4" w:space="0" w:color="auto"/>
              <w:left w:val="single" w:sz="4" w:space="0" w:color="auto"/>
              <w:bottom w:val="single" w:sz="4" w:space="0" w:color="auto"/>
              <w:right w:val="nil"/>
            </w:tcBorders>
            <w:shd w:val="clear" w:color="auto" w:fill="FFFFFF"/>
          </w:tcPr>
          <w:p w:rsidR="00E074F3" w:rsidRPr="00E074F3" w:rsidRDefault="00E074F3" w:rsidP="005D51F8">
            <w:pPr>
              <w:rPr>
                <w:rFonts w:ascii="Times New Roman" w:hAnsi="Times New Roman" w:cs="Times New Roman"/>
                <w:spacing w:val="-2"/>
                <w:sz w:val="28"/>
                <w:szCs w:val="28"/>
                <w:lang w:val="en-US"/>
              </w:rPr>
            </w:pPr>
            <w:r w:rsidRPr="00E074F3">
              <w:rPr>
                <w:rFonts w:ascii="Times New Roman" w:hAnsi="Times New Roman" w:cs="Times New Roman"/>
                <w:spacing w:val="-2"/>
                <w:sz w:val="28"/>
                <w:szCs w:val="28"/>
                <w:lang w:val="en-US"/>
              </w:rPr>
              <w:t>-Proteus vulgaris</w:t>
            </w:r>
          </w:p>
        </w:tc>
        <w:tc>
          <w:tcPr>
            <w:tcW w:w="3060" w:type="dxa"/>
            <w:tcBorders>
              <w:top w:val="single" w:sz="4" w:space="0" w:color="auto"/>
              <w:left w:val="nil"/>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lang w:val="en-US"/>
              </w:rPr>
              <w:t>Cl.botulinum</w:t>
            </w:r>
          </w:p>
        </w:tc>
        <w:tc>
          <w:tcPr>
            <w:tcW w:w="2700" w:type="dxa"/>
            <w:gridSpan w:val="2"/>
            <w:vMerge w:val="restart"/>
            <w:tcBorders>
              <w:top w:val="single" w:sz="4" w:space="0" w:color="auto"/>
              <w:left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7"/>
                <w:sz w:val="28"/>
                <w:szCs w:val="28"/>
              </w:rPr>
            </w:pPr>
            <w:r w:rsidRPr="00E074F3">
              <w:rPr>
                <w:rFonts w:ascii="Times New Roman" w:hAnsi="Times New Roman" w:cs="Times New Roman"/>
                <w:spacing w:val="-2"/>
                <w:sz w:val="28"/>
                <w:szCs w:val="28"/>
                <w:lang w:val="en-US"/>
              </w:rPr>
              <w:t>-Proteus vulgaris</w:t>
            </w:r>
            <w:r w:rsidRPr="00E074F3">
              <w:rPr>
                <w:rFonts w:ascii="Times New Roman" w:hAnsi="Times New Roman" w:cs="Times New Roman"/>
                <w:spacing w:val="-7"/>
                <w:sz w:val="28"/>
                <w:szCs w:val="28"/>
                <w:lang w:val="en-US"/>
              </w:rPr>
              <w:t xml:space="preserve"> +</w:t>
            </w:r>
            <w:r w:rsidRPr="00E074F3">
              <w:rPr>
                <w:rFonts w:ascii="Times New Roman" w:hAnsi="Times New Roman" w:cs="Times New Roman"/>
                <w:sz w:val="28"/>
                <w:szCs w:val="28"/>
                <w:lang w:val="en-US"/>
              </w:rPr>
              <w:t xml:space="preserve"> Staphilococcus aureus</w:t>
            </w:r>
            <w:r w:rsidRPr="00E074F3">
              <w:rPr>
                <w:rFonts w:ascii="Times New Roman" w:hAnsi="Times New Roman" w:cs="Times New Roman"/>
                <w:spacing w:val="-7"/>
                <w:sz w:val="28"/>
                <w:szCs w:val="28"/>
              </w:rPr>
              <w:t>;</w:t>
            </w:r>
          </w:p>
          <w:p w:rsidR="00E074F3" w:rsidRPr="00E074F3" w:rsidRDefault="00E074F3" w:rsidP="005D51F8">
            <w:pPr>
              <w:rPr>
                <w:rFonts w:ascii="Times New Roman" w:hAnsi="Times New Roman" w:cs="Times New Roman"/>
                <w:sz w:val="28"/>
                <w:szCs w:val="28"/>
              </w:rPr>
            </w:pPr>
          </w:p>
          <w:p w:rsidR="00E074F3" w:rsidRPr="00E074F3" w:rsidRDefault="00E074F3" w:rsidP="005D51F8">
            <w:pPr>
              <w:rPr>
                <w:rFonts w:ascii="Times New Roman" w:hAnsi="Times New Roman" w:cs="Times New Roman"/>
                <w:spacing w:val="-7"/>
                <w:sz w:val="28"/>
                <w:szCs w:val="28"/>
              </w:rPr>
            </w:pPr>
          </w:p>
        </w:tc>
      </w:tr>
      <w:tr w:rsidR="00E074F3" w:rsidRPr="00E074F3" w:rsidTr="005D51F8">
        <w:trPr>
          <w:cantSplit/>
          <w:trHeight w:val="274"/>
        </w:trPr>
        <w:tc>
          <w:tcPr>
            <w:tcW w:w="3420" w:type="dxa"/>
            <w:gridSpan w:val="2"/>
            <w:tcBorders>
              <w:top w:val="single" w:sz="4" w:space="0" w:color="auto"/>
              <w:left w:val="single" w:sz="4" w:space="0" w:color="auto"/>
              <w:bottom w:val="single" w:sz="4" w:space="0" w:color="auto"/>
              <w:right w:val="nil"/>
            </w:tcBorders>
            <w:shd w:val="clear" w:color="auto" w:fill="FFFFFF"/>
          </w:tcPr>
          <w:p w:rsidR="00E074F3" w:rsidRPr="00E074F3" w:rsidRDefault="00E074F3" w:rsidP="005D51F8">
            <w:pPr>
              <w:rPr>
                <w:rFonts w:ascii="Times New Roman" w:hAnsi="Times New Roman" w:cs="Times New Roman"/>
                <w:spacing w:val="-2"/>
                <w:sz w:val="28"/>
                <w:szCs w:val="28"/>
              </w:rPr>
            </w:pPr>
            <w:r w:rsidRPr="00E074F3">
              <w:rPr>
                <w:rFonts w:ascii="Times New Roman" w:hAnsi="Times New Roman" w:cs="Times New Roman"/>
                <w:spacing w:val="-2"/>
                <w:sz w:val="28"/>
                <w:szCs w:val="28"/>
                <w:lang w:val="en-US"/>
              </w:rPr>
              <w:t>-Proteus mirabilis</w:t>
            </w:r>
          </w:p>
        </w:tc>
        <w:tc>
          <w:tcPr>
            <w:tcW w:w="3060" w:type="dxa"/>
            <w:tcBorders>
              <w:top w:val="single" w:sz="4" w:space="0" w:color="auto"/>
              <w:left w:val="nil"/>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p>
        </w:tc>
        <w:tc>
          <w:tcPr>
            <w:tcW w:w="2700" w:type="dxa"/>
            <w:gridSpan w:val="2"/>
            <w:vMerge/>
            <w:tcBorders>
              <w:left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7"/>
                <w:sz w:val="28"/>
                <w:szCs w:val="28"/>
              </w:rPr>
            </w:pPr>
          </w:p>
        </w:tc>
      </w:tr>
      <w:tr w:rsidR="00E074F3" w:rsidRPr="00E074F3" w:rsidTr="005D51F8">
        <w:trPr>
          <w:cantSplit/>
          <w:trHeight w:val="549"/>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pacing w:val="-4"/>
                <w:sz w:val="28"/>
                <w:szCs w:val="28"/>
                <w:lang w:val="en-US"/>
              </w:rPr>
              <w:t>-</w:t>
            </w:r>
            <w:r w:rsidRPr="00E074F3">
              <w:rPr>
                <w:rFonts w:ascii="Times New Roman" w:hAnsi="Times New Roman" w:cs="Times New Roman"/>
                <w:spacing w:val="-4"/>
                <w:sz w:val="28"/>
                <w:szCs w:val="28"/>
              </w:rPr>
              <w:t>Энтерококки</w:t>
            </w:r>
            <w:r w:rsidRPr="00E074F3">
              <w:rPr>
                <w:rFonts w:ascii="Times New Roman" w:hAnsi="Times New Roman" w:cs="Times New Roman"/>
                <w:spacing w:val="-4"/>
                <w:sz w:val="28"/>
                <w:szCs w:val="28"/>
                <w:lang w:val="en-US"/>
              </w:rPr>
              <w:t xml:space="preserve">: Strept. Fecalis, faciens </w:t>
            </w:r>
            <w:r w:rsidRPr="00E074F3">
              <w:rPr>
                <w:rFonts w:ascii="Times New Roman" w:hAnsi="Times New Roman" w:cs="Times New Roman"/>
                <w:spacing w:val="-4"/>
                <w:sz w:val="28"/>
                <w:szCs w:val="28"/>
              </w:rPr>
              <w:t>и</w:t>
            </w:r>
            <w:r w:rsidRPr="00E074F3">
              <w:rPr>
                <w:rFonts w:ascii="Times New Roman" w:hAnsi="Times New Roman" w:cs="Times New Roman"/>
                <w:spacing w:val="-4"/>
                <w:sz w:val="28"/>
                <w:szCs w:val="28"/>
                <w:lang w:val="en-US"/>
              </w:rPr>
              <w:t xml:space="preserve"> </w:t>
            </w:r>
            <w:r w:rsidRPr="00E074F3">
              <w:rPr>
                <w:rFonts w:ascii="Times New Roman" w:hAnsi="Times New Roman" w:cs="Times New Roman"/>
                <w:spacing w:val="-4"/>
                <w:sz w:val="28"/>
                <w:szCs w:val="28"/>
              </w:rPr>
              <w:t>др</w:t>
            </w:r>
            <w:r w:rsidRPr="00E074F3">
              <w:rPr>
                <w:rFonts w:ascii="Times New Roman" w:hAnsi="Times New Roman" w:cs="Times New Roman"/>
                <w:spacing w:val="-4"/>
                <w:sz w:val="28"/>
                <w:szCs w:val="28"/>
                <w:lang w:val="en-US"/>
              </w:rPr>
              <w:t>.;</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z w:val="28"/>
                <w:szCs w:val="28"/>
              </w:rPr>
              <w:t>Микотоксины грибов</w:t>
            </w:r>
          </w:p>
        </w:tc>
        <w:tc>
          <w:tcPr>
            <w:tcW w:w="2700" w:type="dxa"/>
            <w:gridSpan w:val="2"/>
            <w:vMerge/>
            <w:tcBorders>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p>
        </w:tc>
      </w:tr>
      <w:tr w:rsidR="00E074F3" w:rsidRPr="00E074F3" w:rsidTr="005D51F8">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z w:val="28"/>
                <w:szCs w:val="28"/>
              </w:rPr>
              <w:t>-Спороносные Аэробы</w:t>
            </w:r>
            <w:r w:rsidRPr="00E074F3">
              <w:rPr>
                <w:rFonts w:ascii="Times New Roman" w:hAnsi="Times New Roman" w:cs="Times New Roman"/>
                <w:spacing w:val="-7"/>
                <w:sz w:val="28"/>
                <w:szCs w:val="28"/>
              </w:rPr>
              <w:t xml:space="preserve"> Вас.</w:t>
            </w:r>
            <w:r w:rsidRPr="00E074F3">
              <w:rPr>
                <w:rFonts w:ascii="Times New Roman" w:hAnsi="Times New Roman" w:cs="Times New Roman"/>
                <w:spacing w:val="-7"/>
                <w:sz w:val="28"/>
                <w:szCs w:val="28"/>
                <w:lang w:val="en-US"/>
              </w:rPr>
              <w:t>cereus</w:t>
            </w:r>
            <w:r w:rsidRPr="00E074F3">
              <w:rPr>
                <w:rFonts w:ascii="Times New Roman" w:hAnsi="Times New Roman" w:cs="Times New Roman"/>
                <w:sz w:val="28"/>
                <w:szCs w:val="28"/>
              </w:rPr>
              <w:t>;</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lang w:val="en-US"/>
              </w:rPr>
              <w:t>-Claviceps purpurea</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p>
        </w:tc>
      </w:tr>
      <w:tr w:rsidR="00E074F3" w:rsidRPr="00E074F3" w:rsidTr="005D51F8">
        <w:trPr>
          <w:trHeight w:val="615"/>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rPr>
              <w:t xml:space="preserve">-Спороносные </w:t>
            </w:r>
            <w:r w:rsidRPr="00E074F3">
              <w:rPr>
                <w:rFonts w:ascii="Times New Roman" w:hAnsi="Times New Roman" w:cs="Times New Roman"/>
                <w:spacing w:val="-10"/>
                <w:sz w:val="28"/>
                <w:szCs w:val="28"/>
              </w:rPr>
              <w:t>Анаэробы: С1.</w:t>
            </w:r>
            <w:r w:rsidRPr="00E074F3">
              <w:rPr>
                <w:rFonts w:ascii="Times New Roman" w:hAnsi="Times New Roman" w:cs="Times New Roman"/>
                <w:spacing w:val="-10"/>
                <w:sz w:val="28"/>
                <w:szCs w:val="28"/>
                <w:lang w:val="en-US"/>
              </w:rPr>
              <w:t>perfringens</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lang w:val="en-US"/>
              </w:rPr>
              <w:t>-Fusarium graminearum</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p>
        </w:tc>
      </w:tr>
      <w:tr w:rsidR="00E074F3" w:rsidRPr="00E074F3" w:rsidTr="008E52E5">
        <w:trPr>
          <w:trHeight w:hRule="exact" w:val="739"/>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rPr>
              <w:t xml:space="preserve">-Патогенные галофилы: </w:t>
            </w:r>
            <w:r w:rsidRPr="00E074F3">
              <w:rPr>
                <w:rFonts w:ascii="Times New Roman" w:hAnsi="Times New Roman" w:cs="Times New Roman"/>
                <w:sz w:val="28"/>
                <w:szCs w:val="28"/>
                <w:lang w:val="en-US"/>
              </w:rPr>
              <w:t>vibrio parahaemoliticus</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z w:val="28"/>
                <w:szCs w:val="28"/>
              </w:rPr>
              <w:t>-</w:t>
            </w:r>
            <w:r w:rsidRPr="00E074F3">
              <w:rPr>
                <w:rFonts w:ascii="Times New Roman" w:hAnsi="Times New Roman" w:cs="Times New Roman"/>
                <w:sz w:val="28"/>
                <w:szCs w:val="28"/>
                <w:lang w:val="en-US"/>
              </w:rPr>
              <w:t xml:space="preserve"> Fusarium sporotrihella</w:t>
            </w:r>
            <w:r w:rsidRPr="00E074F3">
              <w:rPr>
                <w:rFonts w:ascii="Times New Roman" w:hAnsi="Times New Roman" w:cs="Times New Roman"/>
                <w:sz w:val="28"/>
                <w:szCs w:val="28"/>
              </w:rPr>
              <w:t xml:space="preserve"> </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p>
        </w:tc>
      </w:tr>
      <w:tr w:rsidR="00E074F3" w:rsidRPr="00E074F3" w:rsidTr="005D51F8">
        <w:trPr>
          <w:trHeight w:val="1473"/>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jc w:val="both"/>
              <w:rPr>
                <w:rFonts w:ascii="Times New Roman" w:hAnsi="Times New Roman" w:cs="Times New Roman"/>
                <w:sz w:val="28"/>
                <w:szCs w:val="28"/>
              </w:rPr>
            </w:pPr>
            <w:r w:rsidRPr="00E074F3">
              <w:rPr>
                <w:rFonts w:ascii="Times New Roman" w:hAnsi="Times New Roman" w:cs="Times New Roman"/>
                <w:sz w:val="28"/>
                <w:szCs w:val="28"/>
              </w:rPr>
              <w:t>-Малоизученные микроорганизмы: На</w:t>
            </w:r>
            <w:r w:rsidRPr="00E074F3">
              <w:rPr>
                <w:rFonts w:ascii="Times New Roman" w:hAnsi="Times New Roman" w:cs="Times New Roman"/>
                <w:sz w:val="28"/>
                <w:szCs w:val="28"/>
                <w:lang w:val="en-US"/>
              </w:rPr>
              <w:t>fnia</w:t>
            </w:r>
            <w:r w:rsidRPr="00E074F3">
              <w:rPr>
                <w:rFonts w:ascii="Times New Roman" w:hAnsi="Times New Roman" w:cs="Times New Roman"/>
                <w:sz w:val="28"/>
                <w:szCs w:val="28"/>
              </w:rPr>
              <w:t xml:space="preserve">, </w:t>
            </w:r>
            <w:r w:rsidRPr="00E074F3">
              <w:rPr>
                <w:rFonts w:ascii="Times New Roman" w:hAnsi="Times New Roman" w:cs="Times New Roman"/>
                <w:sz w:val="28"/>
                <w:szCs w:val="28"/>
                <w:lang w:val="en-US"/>
              </w:rPr>
              <w:t>Klebsiella</w:t>
            </w:r>
            <w:r w:rsidRPr="00E074F3">
              <w:rPr>
                <w:rFonts w:ascii="Times New Roman" w:hAnsi="Times New Roman" w:cs="Times New Roman"/>
                <w:sz w:val="28"/>
                <w:szCs w:val="28"/>
              </w:rPr>
              <w:t>,</w:t>
            </w:r>
            <w:r w:rsidRPr="00E074F3">
              <w:rPr>
                <w:rFonts w:ascii="Times New Roman" w:hAnsi="Times New Roman" w:cs="Times New Roman"/>
                <w:sz w:val="28"/>
                <w:szCs w:val="28"/>
                <w:lang w:val="en-US"/>
              </w:rPr>
              <w:t>Edvarsiella</w:t>
            </w:r>
            <w:r w:rsidRPr="00E074F3">
              <w:rPr>
                <w:rFonts w:ascii="Times New Roman" w:hAnsi="Times New Roman" w:cs="Times New Roman"/>
                <w:sz w:val="28"/>
                <w:szCs w:val="28"/>
              </w:rPr>
              <w:t>,</w:t>
            </w:r>
            <w:r w:rsidRPr="00E074F3">
              <w:rPr>
                <w:rFonts w:ascii="Times New Roman" w:hAnsi="Times New Roman" w:cs="Times New Roman"/>
                <w:sz w:val="28"/>
                <w:szCs w:val="28"/>
                <w:lang w:val="en-US"/>
              </w:rPr>
              <w:t>Yersinia</w:t>
            </w:r>
            <w:r w:rsidRPr="00E074F3">
              <w:rPr>
                <w:rFonts w:ascii="Times New Roman" w:hAnsi="Times New Roman" w:cs="Times New Roman"/>
                <w:sz w:val="28"/>
                <w:szCs w:val="28"/>
              </w:rPr>
              <w:t xml:space="preserve">, </w:t>
            </w:r>
            <w:r w:rsidRPr="00E074F3">
              <w:rPr>
                <w:rFonts w:ascii="Times New Roman" w:hAnsi="Times New Roman" w:cs="Times New Roman"/>
                <w:sz w:val="28"/>
                <w:szCs w:val="28"/>
                <w:lang w:val="en-US"/>
              </w:rPr>
              <w:t>Citro</w:t>
            </w:r>
            <w:r w:rsidRPr="00E074F3">
              <w:rPr>
                <w:rFonts w:ascii="Times New Roman" w:hAnsi="Times New Roman" w:cs="Times New Roman"/>
                <w:sz w:val="28"/>
                <w:szCs w:val="28"/>
              </w:rPr>
              <w:t>-</w:t>
            </w:r>
            <w:r w:rsidRPr="00E074F3">
              <w:rPr>
                <w:rFonts w:ascii="Times New Roman" w:hAnsi="Times New Roman" w:cs="Times New Roman"/>
                <w:sz w:val="28"/>
                <w:szCs w:val="28"/>
                <w:lang w:val="en-US"/>
              </w:rPr>
              <w:t>bacter</w:t>
            </w:r>
            <w:r w:rsidRPr="00E074F3">
              <w:rPr>
                <w:rFonts w:ascii="Times New Roman" w:hAnsi="Times New Roman" w:cs="Times New Roman"/>
                <w:sz w:val="28"/>
                <w:szCs w:val="28"/>
              </w:rPr>
              <w:t xml:space="preserve">, </w:t>
            </w:r>
            <w:r w:rsidRPr="00E074F3">
              <w:rPr>
                <w:rFonts w:ascii="Times New Roman" w:hAnsi="Times New Roman" w:cs="Times New Roman"/>
                <w:sz w:val="28"/>
                <w:szCs w:val="28"/>
                <w:lang w:val="en-US"/>
              </w:rPr>
              <w:t>Pseudomonas</w:t>
            </w:r>
            <w:r w:rsidRPr="00E074F3">
              <w:rPr>
                <w:rFonts w:ascii="Times New Roman" w:hAnsi="Times New Roman" w:cs="Times New Roman"/>
                <w:sz w:val="28"/>
                <w:szCs w:val="28"/>
              </w:rPr>
              <w:t xml:space="preserve">, </w:t>
            </w:r>
            <w:r w:rsidRPr="00E074F3">
              <w:rPr>
                <w:rFonts w:ascii="Times New Roman" w:hAnsi="Times New Roman" w:cs="Times New Roman"/>
                <w:sz w:val="28"/>
                <w:szCs w:val="28"/>
                <w:lang w:val="en-US"/>
              </w:rPr>
              <w:t>Aeromonas</w:t>
            </w:r>
            <w:r w:rsidRPr="00E074F3">
              <w:rPr>
                <w:rFonts w:ascii="Times New Roman" w:hAnsi="Times New Roman" w:cs="Times New Roman"/>
                <w:sz w:val="28"/>
                <w:szCs w:val="28"/>
              </w:rPr>
              <w:t xml:space="preserve"> и др</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lang w:val="en-US"/>
              </w:rPr>
            </w:pPr>
            <w:r w:rsidRPr="00E074F3">
              <w:rPr>
                <w:rFonts w:ascii="Times New Roman" w:hAnsi="Times New Roman" w:cs="Times New Roman"/>
                <w:sz w:val="28"/>
                <w:szCs w:val="28"/>
              </w:rPr>
              <w:t xml:space="preserve">- </w:t>
            </w:r>
            <w:r w:rsidRPr="00E074F3">
              <w:rPr>
                <w:rFonts w:ascii="Times New Roman" w:hAnsi="Times New Roman" w:cs="Times New Roman"/>
                <w:sz w:val="28"/>
                <w:szCs w:val="28"/>
                <w:lang w:val="en-US"/>
              </w:rPr>
              <w:t>Aspergillus flavus</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p>
        </w:tc>
      </w:tr>
      <w:tr w:rsidR="00E074F3" w:rsidRPr="00E074F3" w:rsidTr="005D51F8">
        <w:trPr>
          <w:trHeight w:val="327"/>
        </w:trPr>
        <w:tc>
          <w:tcPr>
            <w:tcW w:w="9180" w:type="dxa"/>
            <w:gridSpan w:val="5"/>
            <w:tcBorders>
              <w:top w:val="nil"/>
              <w:left w:val="single" w:sz="4" w:space="0" w:color="auto"/>
              <w:bottom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sz w:val="28"/>
                <w:szCs w:val="28"/>
              </w:rPr>
            </w:pPr>
            <w:r w:rsidRPr="00E074F3">
              <w:rPr>
                <w:rFonts w:ascii="Times New Roman" w:hAnsi="Times New Roman" w:cs="Times New Roman"/>
                <w:b/>
                <w:bCs/>
                <w:sz w:val="28"/>
                <w:szCs w:val="28"/>
              </w:rPr>
              <w:t>Б. НЕМИКРОБНОЙ ЭТИОЛОГИИ</w:t>
            </w:r>
          </w:p>
        </w:tc>
      </w:tr>
      <w:tr w:rsidR="00E074F3" w:rsidRPr="00E074F3" w:rsidTr="005D51F8">
        <w:trPr>
          <w:trHeight w:val="713"/>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b/>
                <w:bCs/>
                <w:sz w:val="28"/>
                <w:szCs w:val="28"/>
              </w:rPr>
            </w:pPr>
            <w:r w:rsidRPr="00E074F3">
              <w:rPr>
                <w:rFonts w:ascii="Times New Roman" w:hAnsi="Times New Roman" w:cs="Times New Roman"/>
                <w:b/>
                <w:bCs/>
                <w:i/>
                <w:iCs/>
                <w:spacing w:val="-5"/>
                <w:sz w:val="28"/>
                <w:szCs w:val="28"/>
              </w:rPr>
              <w:t>1. ОТРАВЛЕНИЯ ПРОДУКТАМИ, ЯДОВИТЫМИ ПО СВОЕЙ ПРИРОДЕ</w:t>
            </w:r>
          </w:p>
          <w:p w:rsidR="00E074F3" w:rsidRPr="00E074F3" w:rsidRDefault="00E074F3" w:rsidP="005D51F8">
            <w:pPr>
              <w:jc w:val="center"/>
              <w:rPr>
                <w:rFonts w:ascii="Times New Roman" w:hAnsi="Times New Roman" w:cs="Times New Roman"/>
                <w:b/>
                <w:bCs/>
                <w:sz w:val="28"/>
                <w:szCs w:val="28"/>
              </w:rPr>
            </w:pPr>
            <w:r w:rsidRPr="00E074F3">
              <w:rPr>
                <w:rFonts w:ascii="Times New Roman" w:hAnsi="Times New Roman" w:cs="Times New Roman"/>
                <w:b/>
                <w:bCs/>
                <w:spacing w:val="-4"/>
                <w:sz w:val="28"/>
                <w:szCs w:val="28"/>
              </w:rPr>
              <w:t>РАСТИТЕЛЬНОГО ПРОИСХОЖДЕНИЯ</w:t>
            </w:r>
          </w:p>
        </w:tc>
      </w:tr>
      <w:tr w:rsidR="00E074F3" w:rsidRPr="00E074F3" w:rsidTr="005D51F8">
        <w:trPr>
          <w:trHeight w:val="503"/>
        </w:trPr>
        <w:tc>
          <w:tcPr>
            <w:tcW w:w="9180" w:type="dxa"/>
            <w:gridSpan w:val="5"/>
            <w:tcBorders>
              <w:top w:val="single" w:sz="4" w:space="0" w:color="auto"/>
              <w:left w:val="single" w:sz="4" w:space="0" w:color="auto"/>
              <w:bottom w:val="nil"/>
              <w:right w:val="single" w:sz="4" w:space="0" w:color="auto"/>
            </w:tcBorders>
            <w:shd w:val="clear" w:color="auto" w:fill="FFFFFF"/>
          </w:tcPr>
          <w:p w:rsidR="00E074F3" w:rsidRPr="00E074F3" w:rsidRDefault="00E074F3" w:rsidP="005D51F8">
            <w:pPr>
              <w:rPr>
                <w:rFonts w:ascii="Times New Roman" w:hAnsi="Times New Roman" w:cs="Times New Roman"/>
                <w:b/>
                <w:bCs/>
                <w:spacing w:val="-4"/>
                <w:sz w:val="28"/>
                <w:szCs w:val="28"/>
                <w:u w:val="single"/>
              </w:rPr>
            </w:pPr>
            <w:r w:rsidRPr="008E52E5">
              <w:rPr>
                <w:rFonts w:ascii="Times New Roman" w:hAnsi="Times New Roman" w:cs="Times New Roman"/>
                <w:b/>
                <w:bCs/>
                <w:spacing w:val="-3"/>
                <w:sz w:val="28"/>
                <w:szCs w:val="28"/>
                <w:u w:val="single"/>
              </w:rPr>
              <w:t>Ядовитые растения</w:t>
            </w:r>
            <w:r w:rsidRPr="00E074F3">
              <w:rPr>
                <w:rFonts w:ascii="Times New Roman" w:hAnsi="Times New Roman" w:cs="Times New Roman"/>
                <w:b/>
                <w:bCs/>
                <w:spacing w:val="-3"/>
                <w:sz w:val="28"/>
                <w:szCs w:val="28"/>
              </w:rPr>
              <w:t xml:space="preserve">; </w:t>
            </w:r>
            <w:r w:rsidRPr="00E074F3">
              <w:rPr>
                <w:rFonts w:ascii="Times New Roman" w:hAnsi="Times New Roman" w:cs="Times New Roman"/>
                <w:spacing w:val="-3"/>
                <w:sz w:val="28"/>
                <w:szCs w:val="28"/>
              </w:rPr>
              <w:t>белена, белладонна, болиголов, вех ядовитый, дурман, чилибуха, паслен, че</w:t>
            </w:r>
            <w:r w:rsidRPr="00E074F3">
              <w:rPr>
                <w:rFonts w:ascii="Times New Roman" w:hAnsi="Times New Roman" w:cs="Times New Roman"/>
                <w:sz w:val="28"/>
                <w:szCs w:val="28"/>
              </w:rPr>
              <w:t xml:space="preserve">мерица и др. </w:t>
            </w:r>
            <w:r w:rsidRPr="00E074F3">
              <w:rPr>
                <w:rFonts w:ascii="Times New Roman" w:hAnsi="Times New Roman" w:cs="Times New Roman"/>
                <w:b/>
                <w:bCs/>
                <w:i/>
                <w:iCs/>
                <w:sz w:val="28"/>
                <w:szCs w:val="28"/>
              </w:rPr>
              <w:t>Причина отравления ядовитые алкалоиды</w:t>
            </w:r>
          </w:p>
        </w:tc>
      </w:tr>
      <w:tr w:rsidR="00E074F3" w:rsidRPr="00E074F3" w:rsidTr="005D51F8">
        <w:trPr>
          <w:trHeight w:val="359"/>
        </w:trPr>
        <w:tc>
          <w:tcPr>
            <w:tcW w:w="9180" w:type="dxa"/>
            <w:gridSpan w:val="5"/>
            <w:tcBorders>
              <w:top w:val="nil"/>
              <w:left w:val="nil"/>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pacing w:val="-3"/>
                <w:sz w:val="28"/>
                <w:szCs w:val="28"/>
              </w:rPr>
            </w:pPr>
            <w:r w:rsidRPr="00E074F3">
              <w:rPr>
                <w:rFonts w:ascii="Times New Roman" w:hAnsi="Times New Roman" w:cs="Times New Roman"/>
                <w:b/>
                <w:bCs/>
                <w:spacing w:val="-2"/>
                <w:sz w:val="28"/>
                <w:szCs w:val="28"/>
              </w:rPr>
              <w:t xml:space="preserve">Сорные растения злаковых культур </w:t>
            </w:r>
            <w:r w:rsidRPr="00E074F3">
              <w:rPr>
                <w:rFonts w:ascii="Times New Roman" w:hAnsi="Times New Roman" w:cs="Times New Roman"/>
                <w:spacing w:val="-2"/>
                <w:sz w:val="28"/>
                <w:szCs w:val="28"/>
              </w:rPr>
              <w:t xml:space="preserve">с </w:t>
            </w:r>
            <w:r w:rsidRPr="00E074F3">
              <w:rPr>
                <w:rFonts w:ascii="Times New Roman" w:hAnsi="Times New Roman" w:cs="Times New Roman"/>
                <w:b/>
                <w:bCs/>
                <w:spacing w:val="-2"/>
                <w:sz w:val="28"/>
                <w:szCs w:val="28"/>
              </w:rPr>
              <w:t xml:space="preserve">ядовитыми семенами: </w:t>
            </w:r>
            <w:r w:rsidRPr="00E074F3">
              <w:rPr>
                <w:rFonts w:ascii="Times New Roman" w:hAnsi="Times New Roman" w:cs="Times New Roman"/>
                <w:spacing w:val="-2"/>
                <w:sz w:val="28"/>
                <w:szCs w:val="28"/>
              </w:rPr>
              <w:t xml:space="preserve">- триходесма, гелиотроп, софора, </w:t>
            </w:r>
            <w:r w:rsidRPr="00E074F3">
              <w:rPr>
                <w:rFonts w:ascii="Times New Roman" w:hAnsi="Times New Roman" w:cs="Times New Roman"/>
                <w:sz w:val="28"/>
                <w:szCs w:val="28"/>
              </w:rPr>
              <w:t xml:space="preserve">горчак и др. Причина отравления ядовитые </w:t>
            </w:r>
            <w:r w:rsidRPr="00E074F3">
              <w:rPr>
                <w:rFonts w:ascii="Times New Roman" w:hAnsi="Times New Roman" w:cs="Times New Roman"/>
                <w:b/>
                <w:bCs/>
                <w:sz w:val="28"/>
                <w:szCs w:val="28"/>
              </w:rPr>
              <w:t>алкалоиды</w:t>
            </w:r>
          </w:p>
        </w:tc>
      </w:tr>
      <w:tr w:rsidR="00E074F3" w:rsidRPr="00E074F3" w:rsidTr="005D51F8">
        <w:trPr>
          <w:trHeight w:val="35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pacing w:val="-3"/>
                <w:sz w:val="28"/>
                <w:szCs w:val="28"/>
                <w:u w:val="single"/>
              </w:rPr>
              <w:t>Ядовитые гриб</w:t>
            </w:r>
            <w:r w:rsidRPr="00E074F3">
              <w:rPr>
                <w:rFonts w:ascii="Times New Roman" w:hAnsi="Times New Roman" w:cs="Times New Roman"/>
                <w:b/>
                <w:bCs/>
                <w:spacing w:val="-3"/>
                <w:sz w:val="28"/>
                <w:szCs w:val="28"/>
              </w:rPr>
              <w:t xml:space="preserve">ы: </w:t>
            </w:r>
            <w:r w:rsidRPr="00E074F3">
              <w:rPr>
                <w:rFonts w:ascii="Times New Roman" w:hAnsi="Times New Roman" w:cs="Times New Roman"/>
                <w:spacing w:val="-3"/>
                <w:sz w:val="28"/>
                <w:szCs w:val="28"/>
              </w:rPr>
              <w:t xml:space="preserve">бледная поганка </w:t>
            </w:r>
            <w:r w:rsidRPr="00E074F3">
              <w:rPr>
                <w:rFonts w:ascii="Times New Roman" w:hAnsi="Times New Roman" w:cs="Times New Roman"/>
                <w:b/>
                <w:bCs/>
                <w:spacing w:val="-3"/>
                <w:sz w:val="28"/>
                <w:szCs w:val="28"/>
              </w:rPr>
              <w:t xml:space="preserve">(фаллоидин), </w:t>
            </w:r>
            <w:r w:rsidRPr="00E074F3">
              <w:rPr>
                <w:rFonts w:ascii="Times New Roman" w:hAnsi="Times New Roman" w:cs="Times New Roman"/>
                <w:spacing w:val="-3"/>
                <w:sz w:val="28"/>
                <w:szCs w:val="28"/>
              </w:rPr>
              <w:t xml:space="preserve">мухомор </w:t>
            </w:r>
            <w:r w:rsidRPr="00E074F3">
              <w:rPr>
                <w:rFonts w:ascii="Times New Roman" w:hAnsi="Times New Roman" w:cs="Times New Roman"/>
                <w:b/>
                <w:bCs/>
                <w:spacing w:val="-3"/>
                <w:sz w:val="28"/>
                <w:szCs w:val="28"/>
              </w:rPr>
              <w:t xml:space="preserve">(мускарин), </w:t>
            </w:r>
            <w:r w:rsidRPr="00E074F3">
              <w:rPr>
                <w:rFonts w:ascii="Times New Roman" w:hAnsi="Times New Roman" w:cs="Times New Roman"/>
                <w:spacing w:val="-3"/>
                <w:sz w:val="28"/>
                <w:szCs w:val="28"/>
              </w:rPr>
              <w:t>свинушка и пр.</w:t>
            </w:r>
          </w:p>
          <w:p w:rsidR="00E074F3" w:rsidRPr="00E074F3" w:rsidRDefault="00E074F3" w:rsidP="008E52E5">
            <w:pPr>
              <w:rPr>
                <w:rFonts w:ascii="Times New Roman" w:hAnsi="Times New Roman" w:cs="Times New Roman"/>
                <w:b/>
                <w:bCs/>
                <w:spacing w:val="-2"/>
                <w:sz w:val="28"/>
                <w:szCs w:val="28"/>
              </w:rPr>
            </w:pPr>
            <w:r w:rsidRPr="008E52E5">
              <w:rPr>
                <w:rFonts w:ascii="Times New Roman" w:hAnsi="Times New Roman" w:cs="Times New Roman"/>
                <w:b/>
                <w:bCs/>
                <w:spacing w:val="-3"/>
                <w:sz w:val="28"/>
                <w:szCs w:val="28"/>
                <w:u w:val="single"/>
              </w:rPr>
              <w:t>Условно съедобные грибы</w:t>
            </w:r>
            <w:r w:rsidRPr="00E074F3">
              <w:rPr>
                <w:rFonts w:ascii="Times New Roman" w:hAnsi="Times New Roman" w:cs="Times New Roman"/>
                <w:b/>
                <w:bCs/>
                <w:spacing w:val="-3"/>
                <w:sz w:val="28"/>
                <w:szCs w:val="28"/>
              </w:rPr>
              <w:t>, не подвергнутые правильной кулинарной обработке:</w:t>
            </w:r>
            <w:r w:rsidR="008E52E5">
              <w:rPr>
                <w:rFonts w:ascii="Times New Roman" w:hAnsi="Times New Roman" w:cs="Times New Roman"/>
                <w:b/>
                <w:bCs/>
                <w:spacing w:val="-3"/>
                <w:sz w:val="28"/>
                <w:szCs w:val="28"/>
              </w:rPr>
              <w:t xml:space="preserve"> </w:t>
            </w:r>
            <w:r w:rsidRPr="00E074F3">
              <w:rPr>
                <w:rFonts w:ascii="Times New Roman" w:hAnsi="Times New Roman" w:cs="Times New Roman"/>
                <w:spacing w:val="-3"/>
                <w:sz w:val="28"/>
                <w:szCs w:val="28"/>
              </w:rPr>
              <w:t xml:space="preserve">- сморчки, валуи, волнушки, грузди и др. Причина отравления - ядовитые </w:t>
            </w:r>
            <w:r w:rsidRPr="00E074F3">
              <w:rPr>
                <w:rFonts w:ascii="Times New Roman" w:hAnsi="Times New Roman" w:cs="Times New Roman"/>
                <w:b/>
                <w:bCs/>
                <w:spacing w:val="-3"/>
                <w:sz w:val="28"/>
                <w:szCs w:val="28"/>
              </w:rPr>
              <w:t>алкалоиды</w:t>
            </w:r>
          </w:p>
        </w:tc>
      </w:tr>
      <w:tr w:rsidR="00E074F3" w:rsidRPr="00E074F3" w:rsidTr="005D51F8">
        <w:trPr>
          <w:trHeight w:val="450"/>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sz w:val="28"/>
                <w:szCs w:val="28"/>
              </w:rPr>
            </w:pPr>
            <w:r w:rsidRPr="00E074F3">
              <w:rPr>
                <w:rFonts w:ascii="Times New Roman" w:hAnsi="Times New Roman" w:cs="Times New Roman"/>
                <w:b/>
                <w:bCs/>
                <w:spacing w:val="-3"/>
                <w:sz w:val="28"/>
                <w:szCs w:val="28"/>
              </w:rPr>
              <w:t>ЖИВОТНОГО ПРОИСХОЖДЕНИЯ</w:t>
            </w:r>
          </w:p>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b/>
                <w:bCs/>
                <w:spacing w:val="-2"/>
                <w:sz w:val="28"/>
                <w:szCs w:val="28"/>
              </w:rPr>
              <w:t xml:space="preserve">Икра и молоки некоторых рыб: </w:t>
            </w:r>
            <w:r w:rsidRPr="00E074F3">
              <w:rPr>
                <w:rFonts w:ascii="Times New Roman" w:hAnsi="Times New Roman" w:cs="Times New Roman"/>
                <w:spacing w:val="-2"/>
                <w:sz w:val="28"/>
                <w:szCs w:val="28"/>
              </w:rPr>
              <w:t>маринка, севанский хромуль, усач, иглобрюх и др.</w:t>
            </w:r>
          </w:p>
          <w:p w:rsidR="00E074F3" w:rsidRPr="00E074F3" w:rsidRDefault="00E074F3" w:rsidP="008E52E5">
            <w:pPr>
              <w:rPr>
                <w:rFonts w:ascii="Times New Roman" w:hAnsi="Times New Roman" w:cs="Times New Roman"/>
                <w:bCs/>
                <w:spacing w:val="-3"/>
                <w:sz w:val="28"/>
                <w:szCs w:val="28"/>
              </w:rPr>
            </w:pPr>
            <w:r w:rsidRPr="00E074F3">
              <w:rPr>
                <w:rFonts w:ascii="Times New Roman" w:hAnsi="Times New Roman" w:cs="Times New Roman"/>
                <w:b/>
                <w:bCs/>
                <w:spacing w:val="-2"/>
                <w:sz w:val="28"/>
                <w:szCs w:val="28"/>
              </w:rPr>
              <w:t xml:space="preserve">Некоторые железы внутренней секреции убойных животных: </w:t>
            </w:r>
            <w:r w:rsidRPr="00E074F3">
              <w:rPr>
                <w:rFonts w:ascii="Times New Roman" w:hAnsi="Times New Roman" w:cs="Times New Roman"/>
                <w:spacing w:val="-2"/>
                <w:sz w:val="28"/>
                <w:szCs w:val="28"/>
              </w:rPr>
              <w:t xml:space="preserve">- надпочечники, поджелудочная </w:t>
            </w:r>
            <w:r w:rsidRPr="00E074F3">
              <w:rPr>
                <w:rFonts w:ascii="Times New Roman" w:hAnsi="Times New Roman" w:cs="Times New Roman"/>
                <w:spacing w:val="-6"/>
                <w:sz w:val="28"/>
                <w:szCs w:val="28"/>
              </w:rPr>
              <w:t xml:space="preserve">железа </w:t>
            </w:r>
            <w:r w:rsidRPr="00E074F3">
              <w:rPr>
                <w:rFonts w:ascii="Times New Roman" w:hAnsi="Times New Roman" w:cs="Times New Roman"/>
                <w:bCs/>
                <w:spacing w:val="-6"/>
                <w:sz w:val="28"/>
                <w:szCs w:val="28"/>
              </w:rPr>
              <w:t>и</w:t>
            </w:r>
            <w:r w:rsidRPr="00E074F3">
              <w:rPr>
                <w:rFonts w:ascii="Times New Roman" w:hAnsi="Times New Roman" w:cs="Times New Roman"/>
                <w:b/>
                <w:bCs/>
                <w:spacing w:val="-6"/>
                <w:sz w:val="28"/>
                <w:szCs w:val="28"/>
              </w:rPr>
              <w:t xml:space="preserve"> </w:t>
            </w:r>
            <w:r w:rsidRPr="00E074F3">
              <w:rPr>
                <w:rFonts w:ascii="Times New Roman" w:hAnsi="Times New Roman" w:cs="Times New Roman"/>
                <w:spacing w:val="-6"/>
                <w:sz w:val="28"/>
                <w:szCs w:val="28"/>
              </w:rPr>
              <w:t>пр</w:t>
            </w:r>
            <w:r w:rsidRPr="00E074F3">
              <w:rPr>
                <w:rFonts w:ascii="Times New Roman" w:hAnsi="Times New Roman" w:cs="Times New Roman"/>
                <w:spacing w:val="-6"/>
                <w:sz w:val="28"/>
                <w:szCs w:val="28"/>
                <w:u w:val="single"/>
              </w:rPr>
              <w:t>.</w:t>
            </w:r>
            <w:r w:rsidRPr="00E074F3">
              <w:rPr>
                <w:rFonts w:ascii="Times New Roman" w:hAnsi="Times New Roman" w:cs="Times New Roman"/>
                <w:sz w:val="28"/>
                <w:szCs w:val="28"/>
              </w:rPr>
              <w:tab/>
            </w:r>
          </w:p>
        </w:tc>
      </w:tr>
      <w:tr w:rsidR="00E074F3" w:rsidRPr="00E074F3" w:rsidTr="005D51F8">
        <w:trPr>
          <w:trHeight w:val="625"/>
        </w:trPr>
        <w:tc>
          <w:tcPr>
            <w:tcW w:w="9180" w:type="dxa"/>
            <w:gridSpan w:val="5"/>
            <w:tcBorders>
              <w:top w:val="single" w:sz="4" w:space="0" w:color="auto"/>
              <w:left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b/>
                <w:bCs/>
                <w:i/>
                <w:iCs/>
                <w:spacing w:val="-5"/>
                <w:sz w:val="28"/>
                <w:szCs w:val="28"/>
              </w:rPr>
            </w:pPr>
            <w:r w:rsidRPr="00E074F3">
              <w:rPr>
                <w:rFonts w:ascii="Times New Roman" w:hAnsi="Times New Roman" w:cs="Times New Roman"/>
                <w:b/>
                <w:bCs/>
                <w:i/>
                <w:iCs/>
                <w:spacing w:val="-5"/>
                <w:sz w:val="28"/>
                <w:szCs w:val="28"/>
              </w:rPr>
              <w:t>2. ОТРАВЛЕНИЯ ПРОДУКТАМИ, ЯДОВИТЫМИ ПРИ ОПРЕДЕЛЕННЫХ УСЛОВИЯХ</w:t>
            </w:r>
          </w:p>
          <w:p w:rsidR="00E074F3" w:rsidRPr="00E074F3" w:rsidRDefault="00E074F3" w:rsidP="005D51F8">
            <w:pPr>
              <w:jc w:val="center"/>
              <w:rPr>
                <w:rFonts w:ascii="Times New Roman" w:hAnsi="Times New Roman" w:cs="Times New Roman"/>
                <w:b/>
                <w:bCs/>
                <w:spacing w:val="-3"/>
                <w:sz w:val="28"/>
                <w:szCs w:val="28"/>
              </w:rPr>
            </w:pPr>
            <w:r w:rsidRPr="00E074F3">
              <w:rPr>
                <w:rFonts w:ascii="Times New Roman" w:hAnsi="Times New Roman" w:cs="Times New Roman"/>
                <w:b/>
                <w:bCs/>
                <w:i/>
                <w:iCs/>
                <w:spacing w:val="-5"/>
                <w:sz w:val="28"/>
                <w:szCs w:val="28"/>
              </w:rPr>
              <w:t xml:space="preserve"> </w:t>
            </w:r>
            <w:r w:rsidRPr="00E074F3">
              <w:rPr>
                <w:rFonts w:ascii="Times New Roman" w:hAnsi="Times New Roman" w:cs="Times New Roman"/>
                <w:b/>
                <w:bCs/>
                <w:sz w:val="28"/>
                <w:szCs w:val="28"/>
              </w:rPr>
              <w:t>РАСТИТЕЛЬНОГО ПРОИСХОЖДЕНИЯ</w:t>
            </w:r>
          </w:p>
        </w:tc>
      </w:tr>
      <w:tr w:rsidR="00E074F3" w:rsidRPr="00E074F3" w:rsidTr="005D51F8">
        <w:trPr>
          <w:trHeight w:val="35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i/>
                <w:iCs/>
                <w:spacing w:val="-5"/>
                <w:sz w:val="28"/>
                <w:szCs w:val="28"/>
                <w:u w:val="single"/>
              </w:rPr>
            </w:pPr>
            <w:r w:rsidRPr="00E074F3">
              <w:rPr>
                <w:rFonts w:ascii="Times New Roman" w:hAnsi="Times New Roman" w:cs="Times New Roman"/>
                <w:spacing w:val="-3"/>
                <w:sz w:val="28"/>
                <w:szCs w:val="28"/>
              </w:rPr>
              <w:t>Горькие ядра косточковых плодов персика, абрикосов, миндаля и др., содержащие ядовитый алкало</w:t>
            </w:r>
            <w:r w:rsidRPr="00E074F3">
              <w:rPr>
                <w:rFonts w:ascii="Times New Roman" w:hAnsi="Times New Roman" w:cs="Times New Roman"/>
                <w:sz w:val="28"/>
                <w:szCs w:val="28"/>
              </w:rPr>
              <w:t xml:space="preserve">ид </w:t>
            </w:r>
            <w:r w:rsidRPr="00E074F3">
              <w:rPr>
                <w:rFonts w:ascii="Times New Roman" w:hAnsi="Times New Roman" w:cs="Times New Roman"/>
                <w:b/>
                <w:bCs/>
                <w:i/>
                <w:iCs/>
                <w:sz w:val="28"/>
                <w:szCs w:val="28"/>
              </w:rPr>
              <w:t xml:space="preserve">амигдалин; </w:t>
            </w:r>
          </w:p>
        </w:tc>
      </w:tr>
      <w:tr w:rsidR="00E074F3" w:rsidRPr="00E074F3" w:rsidTr="005D51F8">
        <w:trPr>
          <w:trHeight w:val="321"/>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3"/>
                <w:sz w:val="28"/>
                <w:szCs w:val="28"/>
              </w:rPr>
            </w:pPr>
            <w:r w:rsidRPr="00E074F3">
              <w:rPr>
                <w:rFonts w:ascii="Times New Roman" w:hAnsi="Times New Roman" w:cs="Times New Roman"/>
                <w:spacing w:val="-4"/>
                <w:sz w:val="28"/>
                <w:szCs w:val="28"/>
              </w:rPr>
              <w:t xml:space="preserve">Орешки (семена) бука, тунга, рицинин и др., содержащие ядовитый алкалоид </w:t>
            </w:r>
            <w:r w:rsidRPr="00E074F3">
              <w:rPr>
                <w:rFonts w:ascii="Times New Roman" w:hAnsi="Times New Roman" w:cs="Times New Roman"/>
                <w:b/>
                <w:bCs/>
                <w:i/>
                <w:iCs/>
                <w:spacing w:val="-4"/>
                <w:sz w:val="28"/>
                <w:szCs w:val="28"/>
              </w:rPr>
              <w:t>рицинин;</w:t>
            </w:r>
          </w:p>
        </w:tc>
      </w:tr>
      <w:tr w:rsidR="00E074F3" w:rsidRPr="00E074F3" w:rsidTr="005D51F8">
        <w:trPr>
          <w:trHeight w:val="360"/>
        </w:trPr>
        <w:tc>
          <w:tcPr>
            <w:tcW w:w="9180" w:type="dxa"/>
            <w:gridSpan w:val="5"/>
            <w:tcBorders>
              <w:top w:val="single" w:sz="4" w:space="0" w:color="auto"/>
              <w:left w:val="nil"/>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4"/>
                <w:sz w:val="28"/>
                <w:szCs w:val="28"/>
              </w:rPr>
            </w:pPr>
            <w:r w:rsidRPr="00E074F3">
              <w:rPr>
                <w:rFonts w:ascii="Times New Roman" w:hAnsi="Times New Roman" w:cs="Times New Roman"/>
                <w:sz w:val="28"/>
                <w:szCs w:val="28"/>
              </w:rPr>
              <w:t xml:space="preserve">Бобы сырой фасоли, содержащие ядовитый алкалоид </w:t>
            </w:r>
            <w:r w:rsidRPr="00E074F3">
              <w:rPr>
                <w:rFonts w:ascii="Times New Roman" w:hAnsi="Times New Roman" w:cs="Times New Roman"/>
                <w:b/>
                <w:bCs/>
                <w:i/>
                <w:iCs/>
                <w:sz w:val="28"/>
                <w:szCs w:val="28"/>
              </w:rPr>
              <w:t>фазин;</w:t>
            </w:r>
          </w:p>
        </w:tc>
      </w:tr>
      <w:tr w:rsidR="00E074F3" w:rsidRPr="00E074F3" w:rsidTr="005D51F8">
        <w:trPr>
          <w:trHeight w:val="36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pacing w:val="-4"/>
                <w:sz w:val="28"/>
                <w:szCs w:val="28"/>
              </w:rPr>
              <w:t xml:space="preserve">Проросший (зеленый) картофель, содержащий ядовитый алкалоид </w:t>
            </w:r>
            <w:r w:rsidRPr="00E074F3">
              <w:rPr>
                <w:rFonts w:ascii="Times New Roman" w:hAnsi="Times New Roman" w:cs="Times New Roman"/>
                <w:b/>
                <w:bCs/>
                <w:i/>
                <w:iCs/>
                <w:spacing w:val="-4"/>
                <w:sz w:val="28"/>
                <w:szCs w:val="28"/>
              </w:rPr>
              <w:t>соланин</w:t>
            </w:r>
          </w:p>
        </w:tc>
      </w:tr>
      <w:tr w:rsidR="00E074F3" w:rsidRPr="00E074F3" w:rsidTr="005D51F8">
        <w:trPr>
          <w:trHeight w:val="275"/>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spacing w:val="-4"/>
                <w:sz w:val="28"/>
                <w:szCs w:val="28"/>
                <w:u w:val="single"/>
              </w:rPr>
            </w:pPr>
            <w:r w:rsidRPr="00E074F3">
              <w:rPr>
                <w:rFonts w:ascii="Times New Roman" w:hAnsi="Times New Roman" w:cs="Times New Roman"/>
                <w:b/>
                <w:bCs/>
                <w:spacing w:val="-3"/>
                <w:sz w:val="28"/>
                <w:szCs w:val="28"/>
              </w:rPr>
              <w:t>ЖИВОТНОГО ПРОИСХОЖДЕНИЯ</w:t>
            </w:r>
          </w:p>
        </w:tc>
      </w:tr>
      <w:tr w:rsidR="00E074F3" w:rsidRPr="00E074F3" w:rsidTr="005D51F8">
        <w:trPr>
          <w:trHeight w:val="553"/>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pacing w:val="-3"/>
                <w:sz w:val="28"/>
                <w:szCs w:val="28"/>
              </w:rPr>
              <w:t xml:space="preserve">Печень, икра и молоки некоторых видов рыб (налим, щука, скумбрия </w:t>
            </w:r>
            <w:r w:rsidRPr="00E074F3">
              <w:rPr>
                <w:rFonts w:ascii="Times New Roman" w:hAnsi="Times New Roman" w:cs="Times New Roman"/>
                <w:bCs/>
                <w:spacing w:val="-3"/>
                <w:sz w:val="28"/>
                <w:szCs w:val="28"/>
              </w:rPr>
              <w:t>и</w:t>
            </w:r>
            <w:r w:rsidRPr="00E074F3">
              <w:rPr>
                <w:rFonts w:ascii="Times New Roman" w:hAnsi="Times New Roman" w:cs="Times New Roman"/>
                <w:b/>
                <w:bCs/>
                <w:spacing w:val="-3"/>
                <w:sz w:val="28"/>
                <w:szCs w:val="28"/>
              </w:rPr>
              <w:t xml:space="preserve"> </w:t>
            </w:r>
            <w:r w:rsidRPr="00E074F3">
              <w:rPr>
                <w:rFonts w:ascii="Times New Roman" w:hAnsi="Times New Roman" w:cs="Times New Roman"/>
                <w:spacing w:val="-3"/>
                <w:sz w:val="28"/>
                <w:szCs w:val="28"/>
              </w:rPr>
              <w:t>др.) в период нереста. Причи</w:t>
            </w:r>
            <w:r w:rsidRPr="00E074F3">
              <w:rPr>
                <w:rFonts w:ascii="Times New Roman" w:hAnsi="Times New Roman" w:cs="Times New Roman"/>
                <w:sz w:val="28"/>
                <w:szCs w:val="28"/>
              </w:rPr>
              <w:t>на отравления - ядовитые гормоны и другие биологически активные в-ва.</w:t>
            </w:r>
          </w:p>
          <w:p w:rsidR="00E074F3" w:rsidRPr="00E074F3" w:rsidRDefault="00E074F3" w:rsidP="005D51F8">
            <w:pPr>
              <w:rPr>
                <w:rFonts w:ascii="Times New Roman" w:hAnsi="Times New Roman" w:cs="Times New Roman"/>
                <w:b/>
                <w:bCs/>
                <w:spacing w:val="-3"/>
                <w:sz w:val="28"/>
                <w:szCs w:val="28"/>
              </w:rPr>
            </w:pPr>
            <w:r w:rsidRPr="00E074F3">
              <w:rPr>
                <w:rFonts w:ascii="Times New Roman" w:hAnsi="Times New Roman" w:cs="Times New Roman"/>
                <w:spacing w:val="-3"/>
                <w:sz w:val="28"/>
                <w:szCs w:val="28"/>
              </w:rPr>
              <w:t>Мед (при сборе пчелами нектара с ядовитых растений, например, с цветков рододендрона)</w:t>
            </w:r>
            <w:r w:rsidRPr="00E074F3">
              <w:rPr>
                <w:rFonts w:ascii="Times New Roman" w:hAnsi="Times New Roman" w:cs="Times New Roman"/>
                <w:spacing w:val="-3"/>
                <w:sz w:val="28"/>
                <w:szCs w:val="28"/>
              </w:rPr>
              <w:br/>
            </w:r>
          </w:p>
        </w:tc>
      </w:tr>
      <w:tr w:rsidR="00E074F3" w:rsidRPr="00E074F3" w:rsidTr="005D51F8">
        <w:trPr>
          <w:trHeight w:val="32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jc w:val="center"/>
              <w:rPr>
                <w:rFonts w:ascii="Times New Roman" w:hAnsi="Times New Roman" w:cs="Times New Roman"/>
                <w:spacing w:val="-3"/>
                <w:sz w:val="28"/>
                <w:szCs w:val="28"/>
              </w:rPr>
            </w:pPr>
            <w:r w:rsidRPr="00E074F3">
              <w:rPr>
                <w:rFonts w:ascii="Times New Roman" w:hAnsi="Times New Roman" w:cs="Times New Roman"/>
                <w:b/>
                <w:bCs/>
                <w:spacing w:val="-1"/>
                <w:sz w:val="28"/>
                <w:szCs w:val="28"/>
              </w:rPr>
              <w:t xml:space="preserve">3. </w:t>
            </w:r>
            <w:r w:rsidRPr="00E074F3">
              <w:rPr>
                <w:rFonts w:ascii="Times New Roman" w:hAnsi="Times New Roman" w:cs="Times New Roman"/>
                <w:b/>
                <w:bCs/>
                <w:i/>
                <w:iCs/>
                <w:spacing w:val="-1"/>
                <w:sz w:val="28"/>
                <w:szCs w:val="28"/>
              </w:rPr>
              <w:t>ОТРАВЛЕНИЯ ПРИМЕСЯМИ ХИМИЧЕСКИХ ВЕЩЕСТВ</w:t>
            </w:r>
          </w:p>
        </w:tc>
      </w:tr>
      <w:tr w:rsidR="00E074F3" w:rsidRPr="00E074F3" w:rsidTr="005D51F8">
        <w:trPr>
          <w:trHeight w:val="281"/>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pacing w:val="-1"/>
                <w:sz w:val="28"/>
                <w:szCs w:val="28"/>
              </w:rPr>
            </w:pPr>
            <w:r w:rsidRPr="00E074F3">
              <w:rPr>
                <w:rFonts w:ascii="Times New Roman" w:hAnsi="Times New Roman" w:cs="Times New Roman"/>
                <w:spacing w:val="-5"/>
                <w:sz w:val="28"/>
                <w:szCs w:val="28"/>
              </w:rPr>
              <w:t>Пестициды;</w:t>
            </w:r>
          </w:p>
        </w:tc>
      </w:tr>
      <w:tr w:rsidR="00E074F3" w:rsidRPr="00E074F3" w:rsidTr="005D51F8">
        <w:trPr>
          <w:trHeight w:val="403"/>
        </w:trPr>
        <w:tc>
          <w:tcPr>
            <w:tcW w:w="9180" w:type="dxa"/>
            <w:gridSpan w:val="5"/>
            <w:tcBorders>
              <w:top w:val="single" w:sz="4" w:space="0" w:color="auto"/>
              <w:left w:val="single" w:sz="4" w:space="0" w:color="auto"/>
              <w:bottom w:val="single" w:sz="4" w:space="0" w:color="auto"/>
              <w:right w:val="nil"/>
            </w:tcBorders>
            <w:shd w:val="clear" w:color="auto" w:fill="FFFFFF"/>
          </w:tcPr>
          <w:p w:rsidR="00E074F3" w:rsidRPr="00E074F3" w:rsidRDefault="00E074F3" w:rsidP="005D51F8">
            <w:pPr>
              <w:rPr>
                <w:rFonts w:ascii="Times New Roman" w:hAnsi="Times New Roman" w:cs="Times New Roman"/>
                <w:b/>
                <w:bCs/>
                <w:spacing w:val="-1"/>
                <w:sz w:val="28"/>
                <w:szCs w:val="28"/>
              </w:rPr>
            </w:pPr>
            <w:r w:rsidRPr="00E074F3">
              <w:rPr>
                <w:rFonts w:ascii="Times New Roman" w:hAnsi="Times New Roman" w:cs="Times New Roman"/>
                <w:spacing w:val="-4"/>
                <w:sz w:val="28"/>
                <w:szCs w:val="28"/>
              </w:rPr>
              <w:t>Пищевые добавки (неразрешенные или их использование в недозволенной дозе);</w:t>
            </w:r>
          </w:p>
        </w:tc>
      </w:tr>
      <w:tr w:rsidR="00E074F3" w:rsidRPr="00E074F3" w:rsidTr="005D51F8">
        <w:trPr>
          <w:trHeight w:val="32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pacing w:val="-1"/>
                <w:sz w:val="28"/>
                <w:szCs w:val="28"/>
              </w:rPr>
            </w:pPr>
            <w:r w:rsidRPr="00E074F3">
              <w:rPr>
                <w:rFonts w:ascii="Times New Roman" w:hAnsi="Times New Roman" w:cs="Times New Roman"/>
                <w:spacing w:val="-4"/>
                <w:sz w:val="28"/>
                <w:szCs w:val="28"/>
              </w:rPr>
              <w:t>Примеси, мигрирующие в пищу из оборудования, инвентаря, тары и т.д.;</w:t>
            </w:r>
          </w:p>
        </w:tc>
      </w:tr>
      <w:tr w:rsidR="00E074F3" w:rsidRPr="00E074F3" w:rsidTr="005D51F8">
        <w:trPr>
          <w:trHeight w:val="207"/>
        </w:trPr>
        <w:tc>
          <w:tcPr>
            <w:tcW w:w="9180" w:type="dxa"/>
            <w:gridSpan w:val="5"/>
            <w:tcBorders>
              <w:top w:val="single" w:sz="4" w:space="0" w:color="auto"/>
              <w:left w:val="single" w:sz="4" w:space="0" w:color="auto"/>
              <w:bottom w:val="single" w:sz="4" w:space="0" w:color="auto"/>
              <w:right w:val="nil"/>
            </w:tcBorders>
            <w:shd w:val="clear" w:color="auto" w:fill="FFFFFF"/>
          </w:tcPr>
          <w:p w:rsidR="00E074F3" w:rsidRPr="00E074F3" w:rsidRDefault="00E074F3" w:rsidP="005D51F8">
            <w:pPr>
              <w:rPr>
                <w:rFonts w:ascii="Times New Roman" w:hAnsi="Times New Roman" w:cs="Times New Roman"/>
                <w:b/>
                <w:bCs/>
                <w:spacing w:val="-1"/>
                <w:sz w:val="28"/>
                <w:szCs w:val="28"/>
              </w:rPr>
            </w:pPr>
            <w:r w:rsidRPr="00E074F3">
              <w:rPr>
                <w:rFonts w:ascii="Times New Roman" w:hAnsi="Times New Roman" w:cs="Times New Roman"/>
                <w:sz w:val="28"/>
                <w:szCs w:val="28"/>
              </w:rPr>
              <w:t>Соли тяжелых металлов: мышьяк, свинец и др</w:t>
            </w:r>
          </w:p>
        </w:tc>
      </w:tr>
      <w:tr w:rsidR="00E074F3" w:rsidRPr="00E074F3" w:rsidTr="005D51F8">
        <w:trPr>
          <w:trHeight w:val="288"/>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pacing w:val="-1"/>
                <w:sz w:val="28"/>
                <w:szCs w:val="28"/>
              </w:rPr>
            </w:pPr>
            <w:r w:rsidRPr="00E074F3">
              <w:rPr>
                <w:rFonts w:ascii="Times New Roman" w:hAnsi="Times New Roman" w:cs="Times New Roman"/>
                <w:spacing w:val="-3"/>
                <w:sz w:val="28"/>
                <w:szCs w:val="28"/>
              </w:rPr>
              <w:t>Химические вещества синтетических полимерных материалов из тары, упаковки продуктов</w:t>
            </w:r>
          </w:p>
        </w:tc>
      </w:tr>
      <w:tr w:rsidR="00E074F3" w:rsidRPr="00E074F3" w:rsidTr="005D51F8">
        <w:trPr>
          <w:trHeight w:val="367"/>
        </w:trPr>
        <w:tc>
          <w:tcPr>
            <w:tcW w:w="9180" w:type="dxa"/>
            <w:gridSpan w:val="5"/>
            <w:tcBorders>
              <w:top w:val="single" w:sz="4" w:space="0" w:color="auto"/>
              <w:left w:val="nil"/>
              <w:bottom w:val="single" w:sz="4" w:space="0" w:color="auto"/>
              <w:right w:val="single" w:sz="4" w:space="0" w:color="auto"/>
            </w:tcBorders>
            <w:shd w:val="clear" w:color="auto" w:fill="FFFFFF"/>
          </w:tcPr>
          <w:p w:rsidR="00E074F3" w:rsidRPr="00E074F3" w:rsidRDefault="00E074F3" w:rsidP="008533D2">
            <w:pPr>
              <w:shd w:val="clear" w:color="auto" w:fill="FFFFFF"/>
              <w:spacing w:before="139" w:after="139" w:line="382" w:lineRule="atLeast"/>
              <w:rPr>
                <w:rFonts w:ascii="Times New Roman" w:hAnsi="Times New Roman" w:cs="Times New Roman"/>
                <w:spacing w:val="-3"/>
                <w:sz w:val="28"/>
                <w:szCs w:val="28"/>
              </w:rPr>
            </w:pPr>
            <w:r w:rsidRPr="00E074F3">
              <w:rPr>
                <w:rFonts w:ascii="Times New Roman" w:hAnsi="Times New Roman" w:cs="Times New Roman"/>
                <w:b/>
                <w:bCs/>
                <w:sz w:val="28"/>
                <w:szCs w:val="28"/>
              </w:rPr>
              <w:t xml:space="preserve">В. ОТРАВЛЕНИЯ НЕУСТАНОВЛЕННОЙ (НЕУТОЧНЕННОЙ) ЭТИОЛОГИИ </w:t>
            </w:r>
            <w:r w:rsidR="008E52E5" w:rsidRPr="0009226C">
              <w:rPr>
                <w:rFonts w:ascii="Arial" w:eastAsia="Times New Roman" w:hAnsi="Arial" w:cs="Arial"/>
                <w:color w:val="333333"/>
                <w:sz w:val="26"/>
                <w:szCs w:val="26"/>
                <w:lang w:eastAsia="ru-RU"/>
              </w:rPr>
              <w:t>(связь с питанием доказана, но причинный фактор не установлен)</w:t>
            </w:r>
            <w:r w:rsidR="008533D2" w:rsidRPr="00E074F3">
              <w:rPr>
                <w:rFonts w:ascii="Times New Roman" w:hAnsi="Times New Roman" w:cs="Times New Roman"/>
                <w:spacing w:val="-3"/>
                <w:sz w:val="28"/>
                <w:szCs w:val="28"/>
              </w:rPr>
              <w:t xml:space="preserve"> </w:t>
            </w:r>
          </w:p>
        </w:tc>
      </w:tr>
      <w:tr w:rsidR="00E074F3" w:rsidRPr="00E074F3" w:rsidTr="005D51F8">
        <w:trPr>
          <w:trHeight w:val="553"/>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b/>
                <w:bCs/>
                <w:sz w:val="28"/>
                <w:szCs w:val="28"/>
              </w:rPr>
            </w:pPr>
            <w:r w:rsidRPr="00E074F3">
              <w:rPr>
                <w:rFonts w:ascii="Times New Roman" w:hAnsi="Times New Roman" w:cs="Times New Roman"/>
                <w:sz w:val="28"/>
                <w:szCs w:val="28"/>
              </w:rPr>
              <w:t xml:space="preserve">Юксовская (Сартландская) болезнь; алиментарная пароксизмально-токсическая миоглобинурия </w:t>
            </w:r>
            <w:r w:rsidRPr="00E074F3">
              <w:rPr>
                <w:rFonts w:ascii="Times New Roman" w:hAnsi="Times New Roman" w:cs="Times New Roman"/>
                <w:spacing w:val="-6"/>
                <w:sz w:val="28"/>
                <w:szCs w:val="28"/>
              </w:rPr>
              <w:t>(Гаффская болезнь);</w:t>
            </w:r>
          </w:p>
        </w:tc>
      </w:tr>
      <w:tr w:rsidR="00E074F3" w:rsidRPr="00E074F3" w:rsidTr="005D51F8">
        <w:trPr>
          <w:trHeight w:val="456"/>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z w:val="28"/>
                <w:szCs w:val="28"/>
              </w:rPr>
            </w:pPr>
            <w:r w:rsidRPr="00E074F3">
              <w:rPr>
                <w:rFonts w:ascii="Times New Roman" w:hAnsi="Times New Roman" w:cs="Times New Roman"/>
                <w:spacing w:val="-3"/>
                <w:sz w:val="28"/>
                <w:szCs w:val="28"/>
              </w:rPr>
              <w:t>Уровская (Кашина-Бека) болезнь</w:t>
            </w:r>
          </w:p>
        </w:tc>
      </w:tr>
      <w:tr w:rsidR="00E074F3" w:rsidRPr="00E074F3" w:rsidTr="005D51F8">
        <w:trPr>
          <w:trHeight w:val="339"/>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3"/>
                <w:sz w:val="28"/>
                <w:szCs w:val="28"/>
              </w:rPr>
            </w:pPr>
            <w:r w:rsidRPr="00E074F3">
              <w:rPr>
                <w:rFonts w:ascii="Times New Roman" w:hAnsi="Times New Roman" w:cs="Times New Roman"/>
                <w:spacing w:val="-4"/>
                <w:sz w:val="28"/>
                <w:szCs w:val="28"/>
              </w:rPr>
              <w:t>Отравление арбузами</w:t>
            </w:r>
          </w:p>
        </w:tc>
      </w:tr>
      <w:tr w:rsidR="00E074F3" w:rsidRPr="00E074F3" w:rsidTr="005D51F8">
        <w:trPr>
          <w:trHeight w:val="232"/>
        </w:trPr>
        <w:tc>
          <w:tcPr>
            <w:tcW w:w="9180" w:type="dxa"/>
            <w:gridSpan w:val="5"/>
            <w:tcBorders>
              <w:top w:val="single" w:sz="4" w:space="0" w:color="auto"/>
              <w:left w:val="single" w:sz="4" w:space="0" w:color="auto"/>
              <w:bottom w:val="single" w:sz="4" w:space="0" w:color="auto"/>
              <w:right w:val="single" w:sz="4" w:space="0" w:color="auto"/>
            </w:tcBorders>
            <w:shd w:val="clear" w:color="auto" w:fill="FFFFFF"/>
          </w:tcPr>
          <w:p w:rsidR="00E074F3" w:rsidRPr="00E074F3" w:rsidRDefault="00E074F3" w:rsidP="005D51F8">
            <w:pPr>
              <w:rPr>
                <w:rFonts w:ascii="Times New Roman" w:hAnsi="Times New Roman" w:cs="Times New Roman"/>
                <w:spacing w:val="-4"/>
                <w:sz w:val="28"/>
                <w:szCs w:val="28"/>
              </w:rPr>
            </w:pPr>
            <w:r w:rsidRPr="00E074F3">
              <w:rPr>
                <w:rFonts w:ascii="Times New Roman" w:hAnsi="Times New Roman" w:cs="Times New Roman"/>
                <w:spacing w:val="-4"/>
                <w:sz w:val="28"/>
                <w:szCs w:val="28"/>
              </w:rPr>
              <w:t>Отравление мясом перепелки</w:t>
            </w:r>
          </w:p>
        </w:tc>
      </w:tr>
    </w:tbl>
    <w:p w:rsidR="00E074F3" w:rsidRPr="00E074F3" w:rsidRDefault="00E074F3" w:rsidP="00E074F3">
      <w:pPr>
        <w:rPr>
          <w:rFonts w:ascii="Times New Roman" w:hAnsi="Times New Roman" w:cs="Times New Roman"/>
          <w:sz w:val="28"/>
          <w:szCs w:val="28"/>
        </w:rPr>
      </w:pPr>
    </w:p>
    <w:p w:rsidR="00E074F3" w:rsidRPr="00E074F3" w:rsidRDefault="003623AD" w:rsidP="00E074F3">
      <w:pPr>
        <w:jc w:val="center"/>
        <w:outlineLvl w:val="0"/>
        <w:rPr>
          <w:rFonts w:ascii="Times New Roman" w:hAnsi="Times New Roman" w:cs="Times New Roman"/>
          <w:sz w:val="28"/>
          <w:szCs w:val="28"/>
        </w:rPr>
      </w:pPr>
      <w:r>
        <w:rPr>
          <w:rFonts w:ascii="Times New Roman" w:hAnsi="Times New Roman" w:cs="Times New Roman"/>
          <w:b/>
          <w:bCs/>
          <w:iCs/>
          <w:w w:val="87"/>
          <w:sz w:val="28"/>
          <w:szCs w:val="28"/>
        </w:rPr>
        <w:t xml:space="preserve">А. </w:t>
      </w:r>
      <w:r w:rsidR="00E074F3" w:rsidRPr="00E074F3">
        <w:rPr>
          <w:rFonts w:ascii="Times New Roman" w:hAnsi="Times New Roman" w:cs="Times New Roman"/>
          <w:b/>
          <w:bCs/>
          <w:iCs/>
          <w:w w:val="87"/>
          <w:sz w:val="28"/>
          <w:szCs w:val="28"/>
        </w:rPr>
        <w:t>МИКРОБНЫЕ ПИЩЕВЫЕ ОТРАВЛЕНИЯ</w:t>
      </w:r>
    </w:p>
    <w:p w:rsidR="00254FE3" w:rsidRPr="00890A30" w:rsidRDefault="00E074F3" w:rsidP="00254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890A30">
        <w:rPr>
          <w:rFonts w:ascii="Times New Roman" w:hAnsi="Times New Roman" w:cs="Times New Roman"/>
          <w:w w:val="87"/>
          <w:sz w:val="28"/>
          <w:szCs w:val="28"/>
        </w:rPr>
        <w:t xml:space="preserve">  </w:t>
      </w:r>
      <w:r w:rsidR="00254FE3" w:rsidRPr="00890A30">
        <w:rPr>
          <w:rFonts w:ascii="Times New Roman" w:hAnsi="Times New Roman" w:cs="Times New Roman"/>
          <w:sz w:val="28"/>
          <w:szCs w:val="28"/>
        </w:rPr>
        <w:t>Передача возбудителей пищевых отравлений микробного происхождения может быть разделена на три взаимосвязанных и последовательных этапа: заражение продуктов микроорганизмами, пребывание возбудителей в продукте и поражение людей при употреблении инфицированного продукта. Отсюда надежная профилактика токсикоинфекций и бактериотоксикозов достигается комплексом мероприятий, обеспечивающих защиту продовольствия и готовой пищи от инфицирования, предупреждение размножения возбудителей микроорганизмов, попавших в продукты и готовые блюда, уничтожение возбудителей и их токсинов в процессе кулинарной обработки пищи. Реально микробное заражение может охватывать все без исключения продукты питания и возможно на любой стадии их продвижения от места получения до потребителя. Проникновение возбудителя в пищевые продукты непосредственно связано со вторым этапом – пребыванием возбудителя в продуктах. Продукты питания часто служат субстратом, в котором идет процесс накопления некоторых возбудителей. Это важно, так как для возникновения клинически выраженного поражения нужна определенная заражающая доза. Вместе с тем, первоначальная массивность инфицирования пищи обычно бывает меньше минимально заражающей дозы. Достижение указанной дозы возможно только за счет накопления возбудителя в продуктах питания и зависит от целого ряда условий.</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7"/>
          <w:sz w:val="28"/>
          <w:szCs w:val="28"/>
        </w:rPr>
        <w:t xml:space="preserve">  Эти заболевания составляют до 90% из общего количества пищевых отравлений (токсикоинфекций). Отличительной особенностью пищевых </w:t>
      </w:r>
      <w:r w:rsidRPr="00E074F3">
        <w:rPr>
          <w:rFonts w:ascii="Times New Roman" w:hAnsi="Times New Roman" w:cs="Times New Roman"/>
          <w:b/>
          <w:bCs/>
          <w:w w:val="87"/>
          <w:sz w:val="28"/>
          <w:szCs w:val="28"/>
        </w:rPr>
        <w:t xml:space="preserve">токсикоинфекций </w:t>
      </w:r>
      <w:r w:rsidRPr="00E074F3">
        <w:rPr>
          <w:rFonts w:ascii="Times New Roman" w:hAnsi="Times New Roman" w:cs="Times New Roman"/>
          <w:w w:val="87"/>
          <w:sz w:val="28"/>
          <w:szCs w:val="28"/>
        </w:rPr>
        <w:t xml:space="preserve">от кишечных инфекций являются отсутствие контагиозности, внезапность, связь с определенным </w:t>
      </w:r>
      <w:r w:rsidRPr="00E074F3">
        <w:rPr>
          <w:rFonts w:ascii="Times New Roman" w:hAnsi="Times New Roman" w:cs="Times New Roman"/>
          <w:spacing w:val="-1"/>
          <w:w w:val="87"/>
          <w:sz w:val="28"/>
          <w:szCs w:val="28"/>
        </w:rPr>
        <w:t>продуктом, иногда - массовость и практически одновременное обращение за медицинской помощью всех употреблявших дефектный продукт (пищу) лиц.</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7"/>
          <w:sz w:val="28"/>
          <w:szCs w:val="28"/>
        </w:rPr>
        <w:t>Инкубационный период составляет в среднем 6-24 часа. Клинически проявляются симптомами непродолжительного острого энтерита, гастроэнтерита или энтероколита. В большинстве случаев протекают сравнительно легко, продолжительность заболева</w:t>
      </w:r>
      <w:r w:rsidRPr="00E074F3">
        <w:rPr>
          <w:rFonts w:ascii="Times New Roman" w:hAnsi="Times New Roman" w:cs="Times New Roman"/>
          <w:w w:val="87"/>
          <w:sz w:val="28"/>
          <w:szCs w:val="28"/>
        </w:rPr>
        <w:t>ния 1 - 2 дня. Жалобы на тошноту, иногда - рвоту, боли в эпигастральной области, понос, иногда - головную боль. Температура тела повышена.</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7"/>
          <w:sz w:val="28"/>
          <w:szCs w:val="28"/>
        </w:rPr>
        <w:t xml:space="preserve">Направляя материал (рвотные, каловые массы, промывные воды, подозрительный </w:t>
      </w:r>
      <w:r w:rsidRPr="00E074F3">
        <w:rPr>
          <w:rFonts w:ascii="Times New Roman" w:hAnsi="Times New Roman" w:cs="Times New Roman"/>
          <w:w w:val="87"/>
          <w:sz w:val="28"/>
          <w:szCs w:val="28"/>
        </w:rPr>
        <w:t>продукт, кровь) на исследование в лабораторию санитарной службы, врач обязан поставить предположительный диагноз.</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7"/>
          <w:sz w:val="28"/>
          <w:szCs w:val="28"/>
        </w:rPr>
        <w:t>Ведущим фактором отравления при токсикоинфекциях является массивная обсе-мененность продукта живыми микробами и выделение в полость желудочно-</w:t>
      </w:r>
      <w:r w:rsidRPr="00E074F3">
        <w:rPr>
          <w:rFonts w:ascii="Times New Roman" w:hAnsi="Times New Roman" w:cs="Times New Roman"/>
          <w:spacing w:val="-1"/>
          <w:w w:val="88"/>
          <w:sz w:val="28"/>
          <w:szCs w:val="28"/>
        </w:rPr>
        <w:t>кишечного тракта значительных количеств энтеротоксина при массовой их гибели под воздействием желудочного сока и пищеварительных ферментов.</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Пищевые токсикоинфекции могут быть связаны с обсеменением и массивным раз</w:t>
      </w:r>
      <w:r w:rsidRPr="00E074F3">
        <w:rPr>
          <w:rFonts w:ascii="Times New Roman" w:hAnsi="Times New Roman" w:cs="Times New Roman"/>
          <w:w w:val="88"/>
          <w:sz w:val="28"/>
          <w:szCs w:val="28"/>
        </w:rPr>
        <w:t>множением микробов на различных пищевых продуктах и готовых блюдах при нару</w:t>
      </w:r>
      <w:r w:rsidRPr="00E074F3">
        <w:rPr>
          <w:rFonts w:ascii="Times New Roman" w:hAnsi="Times New Roman" w:cs="Times New Roman"/>
          <w:spacing w:val="-1"/>
          <w:w w:val="88"/>
          <w:sz w:val="28"/>
          <w:szCs w:val="28"/>
        </w:rPr>
        <w:t>шении технологии кулинарной обработки и хранения (мясные, рыбные, молочные, са</w:t>
      </w:r>
      <w:r w:rsidRPr="00E074F3">
        <w:rPr>
          <w:rFonts w:ascii="Times New Roman" w:hAnsi="Times New Roman" w:cs="Times New Roman"/>
          <w:w w:val="88"/>
          <w:sz w:val="28"/>
          <w:szCs w:val="28"/>
        </w:rPr>
        <w:t>латы, винегреты, студни и др.). Источником обсеменения продуктов и готовых блюд является больной человек или бактерионоситель.</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bCs/>
          <w:w w:val="88"/>
          <w:sz w:val="28"/>
          <w:szCs w:val="28"/>
        </w:rPr>
        <w:t>Пищевые</w:t>
      </w:r>
      <w:r w:rsidRPr="00E074F3">
        <w:rPr>
          <w:rFonts w:ascii="Times New Roman" w:hAnsi="Times New Roman" w:cs="Times New Roman"/>
          <w:b/>
          <w:bCs/>
          <w:w w:val="88"/>
          <w:sz w:val="28"/>
          <w:szCs w:val="28"/>
        </w:rPr>
        <w:t xml:space="preserve"> </w:t>
      </w:r>
      <w:r w:rsidRPr="00E074F3">
        <w:rPr>
          <w:rFonts w:ascii="Times New Roman" w:hAnsi="Times New Roman" w:cs="Times New Roman"/>
          <w:w w:val="88"/>
          <w:sz w:val="28"/>
          <w:szCs w:val="28"/>
        </w:rPr>
        <w:t>интоксикации или токсикозы возникают при употреблении продукта, содержащего токсин, накопившийся в нем в результате предварительного обсемене</w:t>
      </w:r>
      <w:r w:rsidRPr="00E074F3">
        <w:rPr>
          <w:rFonts w:ascii="Times New Roman" w:hAnsi="Times New Roman" w:cs="Times New Roman"/>
          <w:spacing w:val="-1"/>
          <w:w w:val="88"/>
          <w:sz w:val="28"/>
          <w:szCs w:val="28"/>
        </w:rPr>
        <w:t xml:space="preserve">ния и благоприятных условий для жизнедеятельности и размножения специфического </w:t>
      </w:r>
      <w:r w:rsidRPr="00E074F3">
        <w:rPr>
          <w:rFonts w:ascii="Times New Roman" w:hAnsi="Times New Roman" w:cs="Times New Roman"/>
          <w:w w:val="88"/>
          <w:sz w:val="28"/>
          <w:szCs w:val="28"/>
        </w:rPr>
        <w:t>возбудителя. Стафилококковый токсикоз, например, возникает при употреблении мо</w:t>
      </w:r>
      <w:r w:rsidRPr="00E074F3">
        <w:rPr>
          <w:rFonts w:ascii="Times New Roman" w:hAnsi="Times New Roman" w:cs="Times New Roman"/>
          <w:spacing w:val="-1"/>
          <w:w w:val="88"/>
          <w:sz w:val="28"/>
          <w:szCs w:val="28"/>
        </w:rPr>
        <w:t>лока больных маститом животных. Если это молоко хранить при комнатной температу</w:t>
      </w:r>
      <w:r w:rsidRPr="00E074F3">
        <w:rPr>
          <w:rFonts w:ascii="Times New Roman" w:hAnsi="Times New Roman" w:cs="Times New Roman"/>
          <w:w w:val="88"/>
          <w:sz w:val="28"/>
          <w:szCs w:val="28"/>
        </w:rPr>
        <w:t>ре, в нем (через несколько часов) накопится энтеротоксигенный экзотоксин в количествах, достаточных для пищевого отравления. Даже после кипячения такое молоко вы</w:t>
      </w:r>
      <w:r w:rsidRPr="00E074F3">
        <w:rPr>
          <w:rFonts w:ascii="Times New Roman" w:hAnsi="Times New Roman" w:cs="Times New Roman"/>
          <w:spacing w:val="-1"/>
          <w:w w:val="88"/>
          <w:sz w:val="28"/>
          <w:szCs w:val="28"/>
        </w:rPr>
        <w:t xml:space="preserve">зывает отравление, т.к. стафилококковый экзотоксин термостабилен и разрушается </w:t>
      </w:r>
      <w:r w:rsidRPr="00E074F3">
        <w:rPr>
          <w:rFonts w:ascii="Times New Roman" w:hAnsi="Times New Roman" w:cs="Times New Roman"/>
          <w:spacing w:val="-2"/>
          <w:w w:val="88"/>
          <w:sz w:val="28"/>
          <w:szCs w:val="28"/>
        </w:rPr>
        <w:t xml:space="preserve">только после длительного (более часа) кипячения. Источником обсеменения продуктов </w:t>
      </w:r>
      <w:r w:rsidRPr="00E074F3">
        <w:rPr>
          <w:rFonts w:ascii="Times New Roman" w:hAnsi="Times New Roman" w:cs="Times New Roman"/>
          <w:spacing w:val="-1"/>
          <w:w w:val="88"/>
          <w:sz w:val="28"/>
          <w:szCs w:val="28"/>
        </w:rPr>
        <w:t>могут явиться работники кухни или фермы, страдающие кожно-гнойничковыми заболе</w:t>
      </w:r>
      <w:r w:rsidRPr="00E074F3">
        <w:rPr>
          <w:rFonts w:ascii="Times New Roman" w:hAnsi="Times New Roman" w:cs="Times New Roman"/>
          <w:w w:val="88"/>
          <w:sz w:val="28"/>
          <w:szCs w:val="28"/>
        </w:rPr>
        <w:t xml:space="preserve">ваниями. Средой для развития стафилококков и образования энтеротоксина служат </w:t>
      </w:r>
      <w:r w:rsidRPr="00E074F3">
        <w:rPr>
          <w:rFonts w:ascii="Times New Roman" w:hAnsi="Times New Roman" w:cs="Times New Roman"/>
          <w:spacing w:val="-2"/>
          <w:w w:val="88"/>
          <w:sz w:val="28"/>
          <w:szCs w:val="28"/>
        </w:rPr>
        <w:t xml:space="preserve">торты, пирожные с масляным кремом, молоко, сметана, творог, мороженое, изделия из </w:t>
      </w:r>
      <w:r w:rsidRPr="00E074F3">
        <w:rPr>
          <w:rFonts w:ascii="Times New Roman" w:hAnsi="Times New Roman" w:cs="Times New Roman"/>
          <w:w w:val="88"/>
          <w:sz w:val="28"/>
          <w:szCs w:val="28"/>
        </w:rPr>
        <w:t>мясного фарша, рыбы, консервы в масле.</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Инкубационный период 2 - 4 часа. Заболевание протекает остро, проявляется тошнотой, внезапной (иногда многократной) рвотой, поносом, болями в эпигастрии, общей слабостью, головной болью. Температура тела обычно нормальная или пони</w:t>
      </w:r>
      <w:r w:rsidRPr="00E074F3">
        <w:rPr>
          <w:rFonts w:ascii="Times New Roman" w:hAnsi="Times New Roman" w:cs="Times New Roman"/>
          <w:spacing w:val="-1"/>
          <w:w w:val="88"/>
          <w:sz w:val="28"/>
          <w:szCs w:val="28"/>
        </w:rPr>
        <w:t xml:space="preserve">женная. Все симптомы отравления исчезают через несколько часов (после выведения </w:t>
      </w:r>
      <w:r w:rsidRPr="00E074F3">
        <w:rPr>
          <w:rFonts w:ascii="Times New Roman" w:hAnsi="Times New Roman" w:cs="Times New Roman"/>
          <w:w w:val="88"/>
          <w:sz w:val="28"/>
          <w:szCs w:val="28"/>
        </w:rPr>
        <w:t>из организма или разрушения токсина) и выздоровление наступает обычно в течение 1 - 2 суток.</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iCs/>
          <w:w w:val="88"/>
          <w:sz w:val="28"/>
          <w:szCs w:val="28"/>
        </w:rPr>
        <w:t>Токсикоинфекции и стафилококковый токсикоз не требуют специфического лечения. Обычно применяют промывание желудка, симптоматическое лечение, покой.</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i/>
          <w:w w:val="88"/>
          <w:sz w:val="28"/>
          <w:szCs w:val="28"/>
        </w:rPr>
        <w:t>Ботулизм</w:t>
      </w:r>
      <w:r w:rsidRPr="00E074F3">
        <w:rPr>
          <w:rFonts w:ascii="Times New Roman" w:hAnsi="Times New Roman" w:cs="Times New Roman"/>
          <w:w w:val="88"/>
          <w:sz w:val="28"/>
          <w:szCs w:val="28"/>
        </w:rPr>
        <w:t xml:space="preserve"> является наиболее опасным и тяжелым пищевым токсикозом, клиническая картина которого не похожа на пищевое отравление. Споры анаэроба, попадая </w:t>
      </w:r>
      <w:r w:rsidRPr="00E074F3">
        <w:rPr>
          <w:rFonts w:ascii="Times New Roman" w:hAnsi="Times New Roman" w:cs="Times New Roman"/>
          <w:spacing w:val="-1"/>
          <w:w w:val="88"/>
          <w:sz w:val="28"/>
          <w:szCs w:val="28"/>
        </w:rPr>
        <w:t>на продукты при соответствующих условиях (отсутствие контакта с кислородом возду</w:t>
      </w:r>
      <w:r w:rsidRPr="00E074F3">
        <w:rPr>
          <w:rFonts w:ascii="Times New Roman" w:hAnsi="Times New Roman" w:cs="Times New Roman"/>
          <w:spacing w:val="-1"/>
          <w:w w:val="88"/>
          <w:sz w:val="28"/>
          <w:szCs w:val="28"/>
        </w:rPr>
        <w:softHyphen/>
        <w:t xml:space="preserve">ха), прорастают. Размножившиеся вегетативные формы микроба выделяют в продукт </w:t>
      </w:r>
      <w:r w:rsidRPr="00E074F3">
        <w:rPr>
          <w:rFonts w:ascii="Times New Roman" w:hAnsi="Times New Roman" w:cs="Times New Roman"/>
          <w:w w:val="88"/>
          <w:sz w:val="28"/>
          <w:szCs w:val="28"/>
        </w:rPr>
        <w:t>нейротропный токсин.</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Отравления наблюдаются при употреблении сырокопченых колбас, окороков, со</w:t>
      </w:r>
      <w:r w:rsidRPr="00E074F3">
        <w:rPr>
          <w:rFonts w:ascii="Times New Roman" w:hAnsi="Times New Roman" w:cs="Times New Roman"/>
          <w:w w:val="88"/>
          <w:sz w:val="28"/>
          <w:szCs w:val="28"/>
        </w:rPr>
        <w:t xml:space="preserve">леной рыбы осетровых пород, вяленой рыбы, балыков, консервированных продуктов </w:t>
      </w:r>
      <w:r w:rsidRPr="00E074F3">
        <w:rPr>
          <w:rFonts w:ascii="Times New Roman" w:hAnsi="Times New Roman" w:cs="Times New Roman"/>
          <w:spacing w:val="-1"/>
          <w:w w:val="88"/>
          <w:sz w:val="28"/>
          <w:szCs w:val="28"/>
        </w:rPr>
        <w:t>домашнего приготовления (грибы, кабачковая икра, компоты и пр.).</w:t>
      </w:r>
    </w:p>
    <w:p w:rsidR="00E074F3" w:rsidRPr="00E074F3" w:rsidRDefault="00E074F3" w:rsidP="00E074F3">
      <w:pPr>
        <w:ind w:firstLine="540"/>
        <w:jc w:val="both"/>
        <w:rPr>
          <w:rFonts w:ascii="Times New Roman" w:hAnsi="Times New Roman" w:cs="Times New Roman"/>
          <w:spacing w:val="-1"/>
          <w:w w:val="88"/>
          <w:sz w:val="28"/>
          <w:szCs w:val="28"/>
        </w:rPr>
      </w:pPr>
      <w:r w:rsidRPr="00E074F3">
        <w:rPr>
          <w:rFonts w:ascii="Times New Roman" w:hAnsi="Times New Roman" w:cs="Times New Roman"/>
          <w:spacing w:val="-1"/>
          <w:w w:val="88"/>
          <w:sz w:val="28"/>
          <w:szCs w:val="28"/>
        </w:rPr>
        <w:t>Токсин ботулизма поражает центральную нервную систему (бульбарный отдел продолговатого мозга). Инкубационный период от 4 часов до 10 суток. Клиническая картина: диплопия (парез глазодвигательных нервов), расстройство аккомодации, односторонний или двухсторонний птоз век (парез нервов мышц, поднимающих веко), дисфагия (парез мягкого нёба), дисфония (парез голосовых связок), частый пульс на фоне обычной или пониженной температуры, запор (парез кишечника), вздутие живота, тошнота (иногда рвота), отсутствие ригидности шейных мышц.</w:t>
      </w:r>
    </w:p>
    <w:p w:rsidR="00E074F3" w:rsidRDefault="00E074F3" w:rsidP="00E074F3">
      <w:pPr>
        <w:ind w:firstLine="540"/>
        <w:jc w:val="both"/>
        <w:rPr>
          <w:rFonts w:ascii="Times New Roman" w:hAnsi="Times New Roman" w:cs="Times New Roman"/>
          <w:w w:val="88"/>
          <w:sz w:val="28"/>
          <w:szCs w:val="28"/>
        </w:rPr>
      </w:pPr>
      <w:r w:rsidRPr="00E074F3">
        <w:rPr>
          <w:rFonts w:ascii="Times New Roman" w:hAnsi="Times New Roman" w:cs="Times New Roman"/>
          <w:iCs/>
          <w:w w:val="88"/>
          <w:sz w:val="28"/>
          <w:szCs w:val="28"/>
        </w:rPr>
        <w:t>Лечение - специфическое</w:t>
      </w:r>
      <w:r w:rsidRPr="00E074F3">
        <w:rPr>
          <w:rFonts w:ascii="Times New Roman" w:hAnsi="Times New Roman" w:cs="Times New Roman"/>
          <w:i/>
          <w:iCs/>
          <w:w w:val="88"/>
          <w:sz w:val="28"/>
          <w:szCs w:val="28"/>
        </w:rPr>
        <w:t xml:space="preserve">. </w:t>
      </w:r>
      <w:r w:rsidRPr="00E074F3">
        <w:rPr>
          <w:rFonts w:ascii="Times New Roman" w:hAnsi="Times New Roman" w:cs="Times New Roman"/>
          <w:w w:val="88"/>
          <w:sz w:val="28"/>
          <w:szCs w:val="28"/>
        </w:rPr>
        <w:t xml:space="preserve">Применение противоботулинической поливалентной </w:t>
      </w:r>
      <w:r w:rsidRPr="00E074F3">
        <w:rPr>
          <w:rFonts w:ascii="Times New Roman" w:hAnsi="Times New Roman" w:cs="Times New Roman"/>
          <w:spacing w:val="-2"/>
          <w:w w:val="88"/>
          <w:sz w:val="28"/>
          <w:szCs w:val="28"/>
        </w:rPr>
        <w:t xml:space="preserve">сыворотки, особенно в ранний срок, позволило снизить летальность от ботулизма с 75 </w:t>
      </w:r>
      <w:r w:rsidRPr="00E074F3">
        <w:rPr>
          <w:rFonts w:ascii="Times New Roman" w:hAnsi="Times New Roman" w:cs="Times New Roman"/>
          <w:w w:val="88"/>
          <w:sz w:val="28"/>
          <w:szCs w:val="28"/>
        </w:rPr>
        <w:t>до 20%.</w:t>
      </w:r>
    </w:p>
    <w:p w:rsidR="008533D2" w:rsidRPr="008533D2" w:rsidRDefault="008533D2" w:rsidP="008533D2">
      <w:pPr>
        <w:ind w:firstLine="540"/>
        <w:jc w:val="center"/>
        <w:rPr>
          <w:rFonts w:ascii="Times New Roman" w:hAnsi="Times New Roman" w:cs="Times New Roman"/>
          <w:b/>
          <w:sz w:val="28"/>
          <w:szCs w:val="28"/>
        </w:rPr>
      </w:pPr>
      <w:r w:rsidRPr="008533D2">
        <w:rPr>
          <w:rFonts w:ascii="Times New Roman" w:hAnsi="Times New Roman" w:cs="Times New Roman"/>
          <w:b/>
          <w:w w:val="88"/>
          <w:sz w:val="28"/>
          <w:szCs w:val="28"/>
        </w:rPr>
        <w:t>Основные принципы профилактики</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1. Изоляция источника возбудителя инфекции;</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 xml:space="preserve">2. Прерывание путей обсеменения пищевых продуктов возбудителями пищевых </w:t>
      </w:r>
      <w:r w:rsidRPr="00E074F3">
        <w:rPr>
          <w:rFonts w:ascii="Times New Roman" w:hAnsi="Times New Roman" w:cs="Times New Roman"/>
          <w:spacing w:val="-2"/>
          <w:w w:val="88"/>
          <w:sz w:val="28"/>
          <w:szCs w:val="28"/>
        </w:rPr>
        <w:t>отравлений;</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3. Предупреждение размножения микроорганизмов и токсинообразования;</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4. Обезвреживание потенциально опасных в эпидемическом отношении продуктов</w:t>
      </w:r>
    </w:p>
    <w:p w:rsidR="00E074F3" w:rsidRPr="00E074F3" w:rsidRDefault="00E074F3" w:rsidP="00E074F3">
      <w:pPr>
        <w:ind w:firstLine="540"/>
        <w:jc w:val="both"/>
        <w:rPr>
          <w:rFonts w:ascii="Times New Roman" w:hAnsi="Times New Roman" w:cs="Times New Roman"/>
          <w:w w:val="88"/>
          <w:sz w:val="28"/>
          <w:szCs w:val="28"/>
        </w:rPr>
      </w:pPr>
      <w:r w:rsidRPr="00E074F3">
        <w:rPr>
          <w:rFonts w:ascii="Times New Roman" w:hAnsi="Times New Roman" w:cs="Times New Roman"/>
          <w:w w:val="88"/>
          <w:sz w:val="28"/>
          <w:szCs w:val="28"/>
        </w:rPr>
        <w:t>Микотоксикозы - хронические пищевые отравления, вызываемые токсинами мик</w:t>
      </w:r>
      <w:r w:rsidRPr="00E074F3">
        <w:rPr>
          <w:rFonts w:ascii="Times New Roman" w:hAnsi="Times New Roman" w:cs="Times New Roman"/>
          <w:spacing w:val="-1"/>
          <w:w w:val="88"/>
          <w:sz w:val="28"/>
          <w:szCs w:val="28"/>
        </w:rPr>
        <w:t>роскопических грибов, поражающих зерновые культуры на корню или при неблагопри</w:t>
      </w:r>
      <w:r w:rsidRPr="00E074F3">
        <w:rPr>
          <w:rFonts w:ascii="Times New Roman" w:hAnsi="Times New Roman" w:cs="Times New Roman"/>
          <w:w w:val="88"/>
          <w:sz w:val="28"/>
          <w:szCs w:val="28"/>
        </w:rPr>
        <w:t>ятных условиях их хранения.</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 xml:space="preserve">1. Алиментарно - токсическая алейкия развивается в результате отравления токсином гриба </w:t>
      </w:r>
      <w:r w:rsidRPr="00E074F3">
        <w:rPr>
          <w:rFonts w:ascii="Times New Roman" w:hAnsi="Times New Roman" w:cs="Times New Roman"/>
          <w:w w:val="88"/>
          <w:sz w:val="28"/>
          <w:szCs w:val="28"/>
          <w:lang w:val="en-US"/>
        </w:rPr>
        <w:t>Fusarium</w:t>
      </w:r>
      <w:r w:rsidRPr="00E074F3">
        <w:rPr>
          <w:rFonts w:ascii="Times New Roman" w:hAnsi="Times New Roman" w:cs="Times New Roman"/>
          <w:w w:val="88"/>
          <w:sz w:val="28"/>
          <w:szCs w:val="28"/>
        </w:rPr>
        <w:t xml:space="preserve"> </w:t>
      </w:r>
      <w:r w:rsidRPr="00E074F3">
        <w:rPr>
          <w:rFonts w:ascii="Times New Roman" w:hAnsi="Times New Roman" w:cs="Times New Roman"/>
          <w:w w:val="88"/>
          <w:sz w:val="28"/>
          <w:szCs w:val="28"/>
          <w:lang w:val="en-US"/>
        </w:rPr>
        <w:t>sporotrichella</w:t>
      </w:r>
      <w:r w:rsidRPr="00E074F3">
        <w:rPr>
          <w:rFonts w:ascii="Times New Roman" w:hAnsi="Times New Roman" w:cs="Times New Roman"/>
          <w:w w:val="88"/>
          <w:sz w:val="28"/>
          <w:szCs w:val="28"/>
        </w:rPr>
        <w:t xml:space="preserve">. Поражаются миндалины, мягкое небо и задняя стенка </w:t>
      </w:r>
      <w:r w:rsidRPr="00E074F3">
        <w:rPr>
          <w:rFonts w:ascii="Times New Roman" w:hAnsi="Times New Roman" w:cs="Times New Roman"/>
          <w:spacing w:val="-1"/>
          <w:w w:val="88"/>
          <w:sz w:val="28"/>
          <w:szCs w:val="28"/>
        </w:rPr>
        <w:t xml:space="preserve">глотки с развитием некротических процессов, кровоизлияниями на коже, поражением </w:t>
      </w:r>
      <w:r w:rsidRPr="00E074F3">
        <w:rPr>
          <w:rFonts w:ascii="Times New Roman" w:hAnsi="Times New Roman" w:cs="Times New Roman"/>
          <w:w w:val="88"/>
          <w:sz w:val="28"/>
          <w:szCs w:val="28"/>
        </w:rPr>
        <w:t>кроветворных органов и развитием алейкии.</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2. Отравление "пьяным хлебом", наступает после употребления в пищу продуктов, со</w:t>
      </w:r>
      <w:r w:rsidRPr="00E074F3">
        <w:rPr>
          <w:rFonts w:ascii="Times New Roman" w:hAnsi="Times New Roman" w:cs="Times New Roman"/>
          <w:w w:val="88"/>
          <w:sz w:val="28"/>
          <w:szCs w:val="28"/>
        </w:rPr>
        <w:t xml:space="preserve">держащих токсин гриба </w:t>
      </w:r>
      <w:r w:rsidRPr="00E074F3">
        <w:rPr>
          <w:rFonts w:ascii="Times New Roman" w:hAnsi="Times New Roman" w:cs="Times New Roman"/>
          <w:w w:val="88"/>
          <w:sz w:val="28"/>
          <w:szCs w:val="28"/>
          <w:lang w:val="en-US"/>
        </w:rPr>
        <w:t>Fusarium</w:t>
      </w:r>
      <w:r w:rsidRPr="00E074F3">
        <w:rPr>
          <w:rFonts w:ascii="Times New Roman" w:hAnsi="Times New Roman" w:cs="Times New Roman"/>
          <w:w w:val="88"/>
          <w:sz w:val="28"/>
          <w:szCs w:val="28"/>
        </w:rPr>
        <w:t xml:space="preserve"> </w:t>
      </w:r>
      <w:r w:rsidRPr="00E074F3">
        <w:rPr>
          <w:rFonts w:ascii="Times New Roman" w:hAnsi="Times New Roman" w:cs="Times New Roman"/>
          <w:w w:val="88"/>
          <w:sz w:val="28"/>
          <w:szCs w:val="28"/>
          <w:lang w:val="en-US"/>
        </w:rPr>
        <w:t>graminearum</w:t>
      </w:r>
      <w:r w:rsidRPr="00E074F3">
        <w:rPr>
          <w:rFonts w:ascii="Times New Roman" w:hAnsi="Times New Roman" w:cs="Times New Roman"/>
          <w:w w:val="88"/>
          <w:sz w:val="28"/>
          <w:szCs w:val="28"/>
        </w:rPr>
        <w:t>. При отравлении "пьяным хлебом" на</w:t>
      </w:r>
      <w:r w:rsidRPr="00E074F3">
        <w:rPr>
          <w:rFonts w:ascii="Times New Roman" w:hAnsi="Times New Roman" w:cs="Times New Roman"/>
          <w:spacing w:val="-1"/>
          <w:w w:val="88"/>
          <w:sz w:val="28"/>
          <w:szCs w:val="28"/>
        </w:rPr>
        <w:t>ступает резкое возбуждение - беспричинный смех, пляски, пение, шаткая походка, де</w:t>
      </w:r>
      <w:r w:rsidRPr="00E074F3">
        <w:rPr>
          <w:rFonts w:ascii="Times New Roman" w:hAnsi="Times New Roman" w:cs="Times New Roman"/>
          <w:w w:val="88"/>
          <w:sz w:val="28"/>
          <w:szCs w:val="28"/>
        </w:rPr>
        <w:t>прессия, упадок сил, анемия, психические расстройства.</w:t>
      </w:r>
      <w:r w:rsidR="008533D2">
        <w:rPr>
          <w:rFonts w:ascii="Times New Roman" w:hAnsi="Times New Roman" w:cs="Times New Roman"/>
          <w:w w:val="88"/>
          <w:sz w:val="28"/>
          <w:szCs w:val="28"/>
        </w:rPr>
        <w:t xml:space="preserve"> </w:t>
      </w:r>
      <w:r w:rsidRPr="00E074F3">
        <w:rPr>
          <w:rFonts w:ascii="Times New Roman" w:hAnsi="Times New Roman" w:cs="Times New Roman"/>
          <w:spacing w:val="-1"/>
          <w:w w:val="88"/>
          <w:sz w:val="28"/>
          <w:szCs w:val="28"/>
        </w:rPr>
        <w:t>Возникают в результате употребления в пищу продуктов из перезимовавших в по</w:t>
      </w:r>
      <w:r w:rsidRPr="00E074F3">
        <w:rPr>
          <w:rFonts w:ascii="Times New Roman" w:hAnsi="Times New Roman" w:cs="Times New Roman"/>
          <w:w w:val="88"/>
          <w:sz w:val="28"/>
          <w:szCs w:val="28"/>
        </w:rPr>
        <w:t>ле злаков (ржи, пшеницы, проса).</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1"/>
          <w:w w:val="88"/>
          <w:sz w:val="28"/>
          <w:szCs w:val="28"/>
        </w:rPr>
        <w:t>3. Афлатоксикоз - отравление, вызываемое афлатоксинами, продуцируемыми микроскопическими грибами рода А</w:t>
      </w:r>
      <w:r w:rsidRPr="00E074F3">
        <w:rPr>
          <w:rFonts w:ascii="Times New Roman" w:hAnsi="Times New Roman" w:cs="Times New Roman"/>
          <w:spacing w:val="-1"/>
          <w:w w:val="88"/>
          <w:sz w:val="28"/>
          <w:szCs w:val="28"/>
          <w:lang w:val="en-US"/>
        </w:rPr>
        <w:t>spergillus</w:t>
      </w:r>
      <w:r w:rsidRPr="00E074F3">
        <w:rPr>
          <w:rFonts w:ascii="Times New Roman" w:hAnsi="Times New Roman" w:cs="Times New Roman"/>
          <w:spacing w:val="-1"/>
          <w:w w:val="88"/>
          <w:sz w:val="28"/>
          <w:szCs w:val="28"/>
        </w:rPr>
        <w:t xml:space="preserve"> </w:t>
      </w:r>
      <w:r w:rsidRPr="00E074F3">
        <w:rPr>
          <w:rFonts w:ascii="Times New Roman" w:hAnsi="Times New Roman" w:cs="Times New Roman"/>
          <w:spacing w:val="-1"/>
          <w:w w:val="88"/>
          <w:sz w:val="28"/>
          <w:szCs w:val="28"/>
          <w:lang w:val="en-US"/>
        </w:rPr>
        <w:t>flavus</w:t>
      </w:r>
      <w:r w:rsidRPr="00E074F3">
        <w:rPr>
          <w:rFonts w:ascii="Times New Roman" w:hAnsi="Times New Roman" w:cs="Times New Roman"/>
          <w:spacing w:val="-1"/>
          <w:w w:val="88"/>
          <w:sz w:val="28"/>
          <w:szCs w:val="28"/>
        </w:rPr>
        <w:t>. Афлатоксины (несколько видов) обла</w:t>
      </w:r>
      <w:r w:rsidRPr="00E074F3">
        <w:rPr>
          <w:rFonts w:ascii="Times New Roman" w:hAnsi="Times New Roman" w:cs="Times New Roman"/>
          <w:w w:val="88"/>
          <w:sz w:val="28"/>
          <w:szCs w:val="28"/>
        </w:rPr>
        <w:t>дают выраженным гепатотоксическим и канцерогенным действием. Впервые выделе</w:t>
      </w:r>
      <w:r w:rsidRPr="00E074F3">
        <w:rPr>
          <w:rFonts w:ascii="Times New Roman" w:hAnsi="Times New Roman" w:cs="Times New Roman"/>
          <w:spacing w:val="-1"/>
          <w:w w:val="88"/>
          <w:sz w:val="28"/>
          <w:szCs w:val="28"/>
        </w:rPr>
        <w:t>ны из арахиса, затем обнаружены в пшенице, кукурузе, рисе, гречихе и других злаках, особенно находящихся в состоянии увлажнения, самосогревания и плесневения. Установлена допустимая доза афлатоксина, равная 0,25 мкг/кг. В продуктах детского пита</w:t>
      </w:r>
      <w:r w:rsidRPr="00E074F3">
        <w:rPr>
          <w:rFonts w:ascii="Times New Roman" w:hAnsi="Times New Roman" w:cs="Times New Roman"/>
          <w:w w:val="88"/>
          <w:sz w:val="28"/>
          <w:szCs w:val="28"/>
        </w:rPr>
        <w:t>ния не должно быть афлатоксина.</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2"/>
          <w:w w:val="88"/>
          <w:sz w:val="28"/>
          <w:szCs w:val="28"/>
        </w:rPr>
        <w:t>4. Эрготизм - отравление спорыньей (С</w:t>
      </w:r>
      <w:r w:rsidRPr="00E074F3">
        <w:rPr>
          <w:rFonts w:ascii="Times New Roman" w:hAnsi="Times New Roman" w:cs="Times New Roman"/>
          <w:spacing w:val="-2"/>
          <w:w w:val="88"/>
          <w:sz w:val="28"/>
          <w:szCs w:val="28"/>
          <w:lang w:val="en-US"/>
        </w:rPr>
        <w:t>laviceps</w:t>
      </w:r>
      <w:r w:rsidRPr="00E074F3">
        <w:rPr>
          <w:rFonts w:ascii="Times New Roman" w:hAnsi="Times New Roman" w:cs="Times New Roman"/>
          <w:spacing w:val="-2"/>
          <w:w w:val="88"/>
          <w:sz w:val="28"/>
          <w:szCs w:val="28"/>
        </w:rPr>
        <w:t xml:space="preserve"> </w:t>
      </w:r>
      <w:r w:rsidRPr="00E074F3">
        <w:rPr>
          <w:rFonts w:ascii="Times New Roman" w:hAnsi="Times New Roman" w:cs="Times New Roman"/>
          <w:spacing w:val="-2"/>
          <w:w w:val="88"/>
          <w:sz w:val="28"/>
          <w:szCs w:val="28"/>
          <w:lang w:val="en-US"/>
        </w:rPr>
        <w:t>purpurea</w:t>
      </w:r>
      <w:r w:rsidRPr="00E074F3">
        <w:rPr>
          <w:rFonts w:ascii="Times New Roman" w:hAnsi="Times New Roman" w:cs="Times New Roman"/>
          <w:spacing w:val="-2"/>
          <w:w w:val="88"/>
          <w:sz w:val="28"/>
          <w:szCs w:val="28"/>
        </w:rPr>
        <w:t>). Продолжительное употреб</w:t>
      </w:r>
      <w:r w:rsidRPr="00E074F3">
        <w:rPr>
          <w:rFonts w:ascii="Times New Roman" w:hAnsi="Times New Roman" w:cs="Times New Roman"/>
          <w:w w:val="88"/>
          <w:sz w:val="28"/>
          <w:szCs w:val="28"/>
        </w:rPr>
        <w:t>ление хлеба, выпеченного из муки, содержащей алкалоиды спорыньи, вызывает хро</w:t>
      </w:r>
      <w:r w:rsidRPr="00E074F3">
        <w:rPr>
          <w:rFonts w:ascii="Times New Roman" w:hAnsi="Times New Roman" w:cs="Times New Roman"/>
          <w:spacing w:val="-1"/>
          <w:w w:val="88"/>
          <w:sz w:val="28"/>
          <w:szCs w:val="28"/>
        </w:rPr>
        <w:t>ническое отравление: бессонницу, боли в животе, головокружение, иногда рвоту и потерю аппетита. Отравление может протекать в судорожной и гангренозной форме.</w:t>
      </w:r>
    </w:p>
    <w:p w:rsidR="008533D2" w:rsidRPr="008533D2" w:rsidRDefault="008533D2" w:rsidP="008533D2">
      <w:pPr>
        <w:ind w:firstLine="540"/>
        <w:jc w:val="center"/>
        <w:rPr>
          <w:rFonts w:ascii="Times New Roman" w:hAnsi="Times New Roman" w:cs="Times New Roman"/>
          <w:b/>
          <w:sz w:val="28"/>
          <w:szCs w:val="28"/>
        </w:rPr>
      </w:pPr>
      <w:r w:rsidRPr="008533D2">
        <w:rPr>
          <w:rFonts w:ascii="Times New Roman" w:hAnsi="Times New Roman" w:cs="Times New Roman"/>
          <w:b/>
          <w:w w:val="88"/>
          <w:sz w:val="28"/>
          <w:szCs w:val="28"/>
        </w:rPr>
        <w:t>Основные принципы профилактики</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заключается в своевременной уборке урожая, не</w:t>
      </w:r>
      <w:r w:rsidRPr="00E074F3">
        <w:rPr>
          <w:rFonts w:ascii="Times New Roman" w:hAnsi="Times New Roman" w:cs="Times New Roman"/>
          <w:spacing w:val="-1"/>
          <w:w w:val="88"/>
          <w:sz w:val="28"/>
          <w:szCs w:val="28"/>
        </w:rPr>
        <w:t>допущении в питании населения перезимовавшего зерна, хранении зерна в сухом про</w:t>
      </w:r>
      <w:r w:rsidRPr="00E074F3">
        <w:rPr>
          <w:rFonts w:ascii="Times New Roman" w:hAnsi="Times New Roman" w:cs="Times New Roman"/>
          <w:spacing w:val="-2"/>
          <w:w w:val="88"/>
          <w:sz w:val="28"/>
          <w:szCs w:val="28"/>
        </w:rPr>
        <w:t xml:space="preserve">ветриваемом помещении, а также контроле за содержанием микотоксинов в продуктах </w:t>
      </w:r>
      <w:r w:rsidRPr="00E074F3">
        <w:rPr>
          <w:rFonts w:ascii="Times New Roman" w:hAnsi="Times New Roman" w:cs="Times New Roman"/>
          <w:w w:val="88"/>
          <w:sz w:val="28"/>
          <w:szCs w:val="28"/>
        </w:rPr>
        <w:t>питания.</w:t>
      </w:r>
    </w:p>
    <w:p w:rsidR="00E074F3" w:rsidRPr="00E074F3" w:rsidRDefault="003623AD" w:rsidP="00E074F3">
      <w:pPr>
        <w:ind w:firstLine="540"/>
        <w:jc w:val="center"/>
        <w:outlineLvl w:val="0"/>
        <w:rPr>
          <w:rFonts w:ascii="Times New Roman" w:hAnsi="Times New Roman" w:cs="Times New Roman"/>
          <w:sz w:val="28"/>
          <w:szCs w:val="28"/>
        </w:rPr>
      </w:pPr>
      <w:r>
        <w:rPr>
          <w:rFonts w:ascii="Times New Roman" w:hAnsi="Times New Roman" w:cs="Times New Roman"/>
          <w:b/>
          <w:bCs/>
          <w:w w:val="88"/>
          <w:sz w:val="28"/>
          <w:szCs w:val="28"/>
        </w:rPr>
        <w:t xml:space="preserve">Б. </w:t>
      </w:r>
      <w:r w:rsidR="00E074F3" w:rsidRPr="00E074F3">
        <w:rPr>
          <w:rFonts w:ascii="Times New Roman" w:hAnsi="Times New Roman" w:cs="Times New Roman"/>
          <w:b/>
          <w:bCs/>
          <w:w w:val="88"/>
          <w:sz w:val="28"/>
          <w:szCs w:val="28"/>
        </w:rPr>
        <w:t>НЕМИКРОБНЫЕ ПИЩЕВЫЕ ОТРАВЛЕНИЯ</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 xml:space="preserve">1. Отравления ядовитыми грибами характеризуются сезонностью (ранней весной </w:t>
      </w:r>
      <w:r w:rsidRPr="00E074F3">
        <w:rPr>
          <w:rFonts w:ascii="Times New Roman" w:hAnsi="Times New Roman" w:cs="Times New Roman"/>
          <w:spacing w:val="-1"/>
          <w:w w:val="88"/>
          <w:sz w:val="28"/>
          <w:szCs w:val="28"/>
        </w:rPr>
        <w:t>- строчками, в конце лета - бледной поганкой, мухомором и др.). Длительность инкуба</w:t>
      </w:r>
      <w:r w:rsidRPr="00E074F3">
        <w:rPr>
          <w:rFonts w:ascii="Times New Roman" w:hAnsi="Times New Roman" w:cs="Times New Roman"/>
          <w:w w:val="88"/>
          <w:sz w:val="28"/>
          <w:szCs w:val="28"/>
        </w:rPr>
        <w:t xml:space="preserve">ционного периода при отравлении мухомором составляет 2 - 4 часа, строчками и </w:t>
      </w:r>
      <w:r w:rsidRPr="00E074F3">
        <w:rPr>
          <w:rFonts w:ascii="Times New Roman" w:hAnsi="Times New Roman" w:cs="Times New Roman"/>
          <w:spacing w:val="-1"/>
          <w:w w:val="88"/>
          <w:sz w:val="28"/>
          <w:szCs w:val="28"/>
        </w:rPr>
        <w:t>бледной поганкой - 8 - 12 часов. Симптомы отравления характеризуются острым гастроэнтеритом, к которому в зависимости от вида гриба присоединяются другие симптомы, например, при отравлении бледной поганкой - холероподобный понос, при отравлении строчками - желтуха и гемоглобинурия. Отравление бледной поганкой сопрово</w:t>
      </w:r>
      <w:r w:rsidRPr="00E074F3">
        <w:rPr>
          <w:rFonts w:ascii="Times New Roman" w:hAnsi="Times New Roman" w:cs="Times New Roman"/>
          <w:w w:val="88"/>
          <w:sz w:val="28"/>
          <w:szCs w:val="28"/>
        </w:rPr>
        <w:t>ждается высокой смертностью, одной из причин которой является жировое перерождение печени и острая печеночная недостаточность.</w:t>
      </w:r>
    </w:p>
    <w:p w:rsidR="00E074F3" w:rsidRPr="00E074F3" w:rsidRDefault="00E074F3" w:rsidP="00E074F3">
      <w:pPr>
        <w:ind w:firstLine="540"/>
        <w:jc w:val="both"/>
        <w:rPr>
          <w:rFonts w:ascii="Times New Roman" w:hAnsi="Times New Roman" w:cs="Times New Roman"/>
          <w:w w:val="88"/>
          <w:sz w:val="28"/>
          <w:szCs w:val="28"/>
        </w:rPr>
      </w:pPr>
      <w:r w:rsidRPr="00E074F3">
        <w:rPr>
          <w:rFonts w:ascii="Times New Roman" w:hAnsi="Times New Roman" w:cs="Times New Roman"/>
          <w:w w:val="88"/>
          <w:sz w:val="28"/>
          <w:szCs w:val="28"/>
        </w:rPr>
        <w:t>2. Отравления ядовитыми растениями чаще отмечают среди детей, особенно, дошкольного возраста.</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w w:val="88"/>
          <w:sz w:val="28"/>
          <w:szCs w:val="28"/>
        </w:rPr>
        <w:t>3. Отравления тканями животных, органами некоторых рыб, преимущественно морских, связанно с тем, что они вырабатывают яд в течение жизни или в период нереста.</w:t>
      </w:r>
    </w:p>
    <w:p w:rsidR="00E074F3" w:rsidRPr="00E074F3" w:rsidRDefault="00E074F3" w:rsidP="00E074F3">
      <w:pPr>
        <w:ind w:firstLine="540"/>
        <w:jc w:val="both"/>
        <w:rPr>
          <w:rFonts w:ascii="Times New Roman" w:hAnsi="Times New Roman" w:cs="Times New Roman"/>
          <w:sz w:val="28"/>
          <w:szCs w:val="28"/>
        </w:rPr>
      </w:pPr>
      <w:r w:rsidRPr="00E074F3">
        <w:rPr>
          <w:rFonts w:ascii="Times New Roman" w:hAnsi="Times New Roman" w:cs="Times New Roman"/>
          <w:spacing w:val="-7"/>
          <w:w w:val="88"/>
          <w:sz w:val="28"/>
          <w:szCs w:val="28"/>
        </w:rPr>
        <w:t xml:space="preserve">4. </w:t>
      </w:r>
      <w:r w:rsidRPr="00E074F3">
        <w:rPr>
          <w:rFonts w:ascii="Times New Roman" w:hAnsi="Times New Roman" w:cs="Times New Roman"/>
          <w:spacing w:val="-1"/>
          <w:w w:val="88"/>
          <w:sz w:val="28"/>
          <w:szCs w:val="28"/>
        </w:rPr>
        <w:t>Употребление больших количеств ядер косточковых плодов вызывает отравле -</w:t>
      </w:r>
      <w:r w:rsidRPr="00E074F3">
        <w:rPr>
          <w:rFonts w:ascii="Times New Roman" w:hAnsi="Times New Roman" w:cs="Times New Roman"/>
          <w:w w:val="88"/>
          <w:sz w:val="28"/>
          <w:szCs w:val="28"/>
        </w:rPr>
        <w:t xml:space="preserve">ние амигдалином, который в пищеварительном тракте распадается с образованием </w:t>
      </w:r>
      <w:r w:rsidRPr="00E074F3">
        <w:rPr>
          <w:rFonts w:ascii="Times New Roman" w:hAnsi="Times New Roman" w:cs="Times New Roman"/>
          <w:spacing w:val="-1"/>
          <w:w w:val="88"/>
          <w:sz w:val="28"/>
          <w:szCs w:val="28"/>
        </w:rPr>
        <w:t xml:space="preserve">синильной кислоты. Симптомы в виде головокружения и тошноты появляются через 2 - </w:t>
      </w:r>
      <w:r w:rsidRPr="00E074F3">
        <w:rPr>
          <w:rFonts w:ascii="Times New Roman" w:hAnsi="Times New Roman" w:cs="Times New Roman"/>
          <w:w w:val="88"/>
          <w:sz w:val="28"/>
          <w:szCs w:val="28"/>
        </w:rPr>
        <w:t>5 часов после употребления ядер. В тяжелых случаях (потеря сознания) летальность достигает 30%.</w:t>
      </w:r>
    </w:p>
    <w:p w:rsidR="00E074F3" w:rsidRPr="00E074F3" w:rsidRDefault="00E074F3" w:rsidP="00E074F3">
      <w:pPr>
        <w:ind w:firstLine="540"/>
        <w:jc w:val="both"/>
        <w:rPr>
          <w:rFonts w:ascii="Times New Roman" w:hAnsi="Times New Roman" w:cs="Times New Roman"/>
          <w:spacing w:val="-11"/>
          <w:w w:val="88"/>
          <w:sz w:val="28"/>
          <w:szCs w:val="28"/>
        </w:rPr>
      </w:pPr>
      <w:r w:rsidRPr="00E074F3">
        <w:rPr>
          <w:rFonts w:ascii="Times New Roman" w:hAnsi="Times New Roman" w:cs="Times New Roman"/>
          <w:w w:val="88"/>
          <w:sz w:val="28"/>
          <w:szCs w:val="28"/>
        </w:rPr>
        <w:t xml:space="preserve">5. Проросший зеленый картофель содержит соланин, вызывающий раздражение </w:t>
      </w:r>
      <w:r w:rsidRPr="00E074F3">
        <w:rPr>
          <w:rFonts w:ascii="Times New Roman" w:hAnsi="Times New Roman" w:cs="Times New Roman"/>
          <w:spacing w:val="-1"/>
          <w:w w:val="88"/>
          <w:sz w:val="28"/>
          <w:szCs w:val="28"/>
        </w:rPr>
        <w:t>оболочек пищеварительного тракта, горьковатый вкус, тошноту, рвоту, понос.</w:t>
      </w:r>
    </w:p>
    <w:p w:rsidR="00E074F3" w:rsidRPr="00E074F3" w:rsidRDefault="00E074F3" w:rsidP="00E074F3">
      <w:pPr>
        <w:ind w:firstLine="540"/>
        <w:jc w:val="both"/>
        <w:rPr>
          <w:rFonts w:ascii="Times New Roman" w:hAnsi="Times New Roman" w:cs="Times New Roman"/>
          <w:spacing w:val="-7"/>
          <w:w w:val="88"/>
          <w:sz w:val="28"/>
          <w:szCs w:val="28"/>
        </w:rPr>
      </w:pPr>
      <w:r w:rsidRPr="00E074F3">
        <w:rPr>
          <w:rFonts w:ascii="Times New Roman" w:hAnsi="Times New Roman" w:cs="Times New Roman"/>
          <w:w w:val="88"/>
          <w:sz w:val="28"/>
          <w:szCs w:val="28"/>
        </w:rPr>
        <w:t>6. В связи с широким применением пестицидов стали возможны случаи отравле</w:t>
      </w:r>
      <w:r w:rsidRPr="00E074F3">
        <w:rPr>
          <w:rFonts w:ascii="Times New Roman" w:hAnsi="Times New Roman" w:cs="Times New Roman"/>
          <w:spacing w:val="-2"/>
          <w:w w:val="88"/>
          <w:sz w:val="28"/>
          <w:szCs w:val="28"/>
        </w:rPr>
        <w:t xml:space="preserve">ния этими агрохимикатами. При острых отравлениях отмечаются явления раздражения </w:t>
      </w:r>
      <w:r w:rsidRPr="00E074F3">
        <w:rPr>
          <w:rFonts w:ascii="Times New Roman" w:hAnsi="Times New Roman" w:cs="Times New Roman"/>
          <w:spacing w:val="-1"/>
          <w:w w:val="88"/>
          <w:sz w:val="28"/>
          <w:szCs w:val="28"/>
        </w:rPr>
        <w:t>слизистых оболочек ЖКТ и тошнота, рвота, поражение ЦНС и морфологические изменения паренхиматозных органов. При несоблюдении санитарных правил работы с пес</w:t>
      </w:r>
      <w:r w:rsidRPr="00E074F3">
        <w:rPr>
          <w:rFonts w:ascii="Times New Roman" w:hAnsi="Times New Roman" w:cs="Times New Roman"/>
          <w:w w:val="88"/>
          <w:sz w:val="28"/>
          <w:szCs w:val="28"/>
        </w:rPr>
        <w:t>тицидами могут возникать хронические отравления.</w:t>
      </w:r>
    </w:p>
    <w:p w:rsidR="00E074F3" w:rsidRPr="00E074F3" w:rsidRDefault="00E074F3" w:rsidP="00E074F3">
      <w:pPr>
        <w:ind w:firstLine="540"/>
        <w:jc w:val="both"/>
        <w:rPr>
          <w:rFonts w:ascii="Times New Roman" w:hAnsi="Times New Roman" w:cs="Times New Roman"/>
          <w:spacing w:val="-13"/>
          <w:w w:val="88"/>
          <w:sz w:val="28"/>
          <w:szCs w:val="28"/>
        </w:rPr>
      </w:pPr>
      <w:r w:rsidRPr="00E074F3">
        <w:rPr>
          <w:rFonts w:ascii="Times New Roman" w:hAnsi="Times New Roman" w:cs="Times New Roman"/>
          <w:spacing w:val="-2"/>
          <w:w w:val="88"/>
          <w:sz w:val="28"/>
          <w:szCs w:val="28"/>
        </w:rPr>
        <w:t xml:space="preserve"> 7. Отравления примесями ядовитых металлов (свинец, медь, цинк) возникают при </w:t>
      </w:r>
      <w:r w:rsidRPr="00E074F3">
        <w:rPr>
          <w:rFonts w:ascii="Times New Roman" w:hAnsi="Times New Roman" w:cs="Times New Roman"/>
          <w:w w:val="88"/>
          <w:sz w:val="28"/>
          <w:szCs w:val="28"/>
        </w:rPr>
        <w:t xml:space="preserve">попадании их солей в пищу из посуды, пищевой тары и аппаратуры. Инкубационный период - от нескольких минут до 2 - 3 часов. Отмечаются металлический привкус во </w:t>
      </w:r>
      <w:r w:rsidRPr="00E074F3">
        <w:rPr>
          <w:rFonts w:ascii="Times New Roman" w:hAnsi="Times New Roman" w:cs="Times New Roman"/>
          <w:spacing w:val="-1"/>
          <w:w w:val="88"/>
          <w:sz w:val="28"/>
          <w:szCs w:val="28"/>
        </w:rPr>
        <w:t>рту, рвота, понос, боли в животе, примесь крови в рвотных массах и испражнениях.</w:t>
      </w:r>
    </w:p>
    <w:p w:rsidR="00E074F3" w:rsidRPr="00E074F3" w:rsidRDefault="00E074F3" w:rsidP="00E074F3">
      <w:pPr>
        <w:ind w:firstLine="540"/>
        <w:jc w:val="both"/>
        <w:rPr>
          <w:rFonts w:ascii="Times New Roman" w:hAnsi="Times New Roman" w:cs="Times New Roman"/>
          <w:spacing w:val="-10"/>
          <w:w w:val="88"/>
          <w:sz w:val="28"/>
          <w:szCs w:val="28"/>
        </w:rPr>
      </w:pPr>
      <w:r w:rsidRPr="00E074F3">
        <w:rPr>
          <w:rFonts w:ascii="Times New Roman" w:hAnsi="Times New Roman" w:cs="Times New Roman"/>
          <w:w w:val="88"/>
          <w:sz w:val="28"/>
          <w:szCs w:val="28"/>
        </w:rPr>
        <w:t>8</w:t>
      </w:r>
      <w:r w:rsidR="00553E77">
        <w:rPr>
          <w:rFonts w:ascii="Times New Roman" w:hAnsi="Times New Roman" w:cs="Times New Roman"/>
          <w:w w:val="88"/>
          <w:sz w:val="28"/>
          <w:szCs w:val="28"/>
        </w:rPr>
        <w:t>.</w:t>
      </w:r>
      <w:r w:rsidRPr="00E074F3">
        <w:rPr>
          <w:rFonts w:ascii="Times New Roman" w:hAnsi="Times New Roman" w:cs="Times New Roman"/>
          <w:w w:val="88"/>
          <w:sz w:val="28"/>
          <w:szCs w:val="28"/>
        </w:rPr>
        <w:t xml:space="preserve"> Отравления нитратами могут произойти в результате поступления их в расти</w:t>
      </w:r>
      <w:r w:rsidRPr="00E074F3">
        <w:rPr>
          <w:rFonts w:ascii="Times New Roman" w:hAnsi="Times New Roman" w:cs="Times New Roman"/>
          <w:spacing w:val="-1"/>
          <w:w w:val="88"/>
          <w:sz w:val="28"/>
          <w:szCs w:val="28"/>
        </w:rPr>
        <w:t xml:space="preserve">тельные пищевые продукты при выращивании в почве, обильно удобренной азотными </w:t>
      </w:r>
      <w:r w:rsidRPr="00E074F3">
        <w:rPr>
          <w:rFonts w:ascii="Times New Roman" w:hAnsi="Times New Roman" w:cs="Times New Roman"/>
          <w:w w:val="88"/>
          <w:sz w:val="28"/>
          <w:szCs w:val="28"/>
        </w:rPr>
        <w:t>веществами. Особое внимание в последние годы в связи с доказанными канцерогенными свойствами привлекают к себе нитрозамины, обнаруженные в больших количе</w:t>
      </w:r>
      <w:r w:rsidRPr="00E074F3">
        <w:rPr>
          <w:rFonts w:ascii="Times New Roman" w:hAnsi="Times New Roman" w:cs="Times New Roman"/>
          <w:spacing w:val="-1"/>
          <w:w w:val="88"/>
          <w:sz w:val="28"/>
          <w:szCs w:val="28"/>
        </w:rPr>
        <w:t>ствах в копченостях и консервированных мясных, рыбных продуктах и шпинате.</w:t>
      </w:r>
    </w:p>
    <w:p w:rsidR="00553E77" w:rsidRPr="008533D2" w:rsidRDefault="00553E77" w:rsidP="00553E77">
      <w:pPr>
        <w:ind w:firstLine="540"/>
        <w:jc w:val="center"/>
        <w:rPr>
          <w:rFonts w:ascii="Times New Roman" w:hAnsi="Times New Roman" w:cs="Times New Roman"/>
          <w:b/>
          <w:sz w:val="28"/>
          <w:szCs w:val="28"/>
        </w:rPr>
      </w:pPr>
      <w:r w:rsidRPr="008533D2">
        <w:rPr>
          <w:rFonts w:ascii="Times New Roman" w:hAnsi="Times New Roman" w:cs="Times New Roman"/>
          <w:b/>
          <w:w w:val="88"/>
          <w:sz w:val="28"/>
          <w:szCs w:val="28"/>
        </w:rPr>
        <w:t>Основные принципы профилактики</w:t>
      </w:r>
      <w:r>
        <w:rPr>
          <w:rFonts w:ascii="Times New Roman" w:hAnsi="Times New Roman" w:cs="Times New Roman"/>
          <w:b/>
          <w:w w:val="88"/>
          <w:sz w:val="28"/>
          <w:szCs w:val="28"/>
        </w:rPr>
        <w:t>:</w:t>
      </w:r>
    </w:p>
    <w:p w:rsidR="00E074F3" w:rsidRDefault="00553E77" w:rsidP="00E074F3">
      <w:pPr>
        <w:jc w:val="both"/>
        <w:rPr>
          <w:rFonts w:ascii="Times New Roman" w:hAnsi="Times New Roman" w:cs="Times New Roman"/>
          <w:bCs/>
          <w:iCs/>
          <w:w w:val="88"/>
          <w:sz w:val="28"/>
          <w:szCs w:val="28"/>
        </w:rPr>
      </w:pPr>
      <w:r w:rsidRPr="00E074F3">
        <w:rPr>
          <w:rFonts w:ascii="Times New Roman" w:hAnsi="Times New Roman" w:cs="Times New Roman"/>
          <w:w w:val="88"/>
          <w:sz w:val="28"/>
          <w:szCs w:val="28"/>
        </w:rPr>
        <w:t>санитарно-п</w:t>
      </w:r>
      <w:r w:rsidR="00E074F3" w:rsidRPr="00E074F3">
        <w:rPr>
          <w:rFonts w:ascii="Times New Roman" w:hAnsi="Times New Roman" w:cs="Times New Roman"/>
          <w:w w:val="88"/>
          <w:sz w:val="28"/>
          <w:szCs w:val="28"/>
        </w:rPr>
        <w:t>росветительная работа, соблюдение санитарных пра</w:t>
      </w:r>
      <w:r w:rsidR="00E074F3" w:rsidRPr="00E074F3">
        <w:rPr>
          <w:rFonts w:ascii="Times New Roman" w:hAnsi="Times New Roman" w:cs="Times New Roman"/>
          <w:spacing w:val="-2"/>
          <w:w w:val="88"/>
          <w:sz w:val="28"/>
          <w:szCs w:val="28"/>
        </w:rPr>
        <w:t xml:space="preserve">вил по заготовке, переработке и продаже грибов, исключение игр детей на природе без </w:t>
      </w:r>
      <w:r w:rsidR="00E074F3" w:rsidRPr="00E074F3">
        <w:rPr>
          <w:rFonts w:ascii="Times New Roman" w:hAnsi="Times New Roman" w:cs="Times New Roman"/>
          <w:bCs/>
          <w:iCs/>
          <w:w w:val="88"/>
          <w:sz w:val="28"/>
          <w:szCs w:val="28"/>
        </w:rPr>
        <w:t>присмотра родителей, исключение использования посуды из меди кустарного производства, контроль содержания в пищевых продуктах нитратов, остаточных количеств пестицидов и пр.</w:t>
      </w:r>
    </w:p>
    <w:p w:rsidR="005D51F8" w:rsidRPr="00553E77" w:rsidRDefault="005D51F8" w:rsidP="005D51F8">
      <w:pPr>
        <w:pStyle w:val="a3"/>
        <w:spacing w:after="0"/>
        <w:ind w:left="0"/>
        <w:jc w:val="center"/>
        <w:rPr>
          <w:b/>
          <w:sz w:val="28"/>
          <w:szCs w:val="28"/>
        </w:rPr>
      </w:pPr>
      <w:r w:rsidRPr="00553E77">
        <w:rPr>
          <w:b/>
          <w:sz w:val="28"/>
          <w:szCs w:val="28"/>
        </w:rPr>
        <w:t>Диагностика токсикоинфекций</w:t>
      </w:r>
    </w:p>
    <w:p w:rsidR="005D51F8" w:rsidRPr="00553E77" w:rsidRDefault="005D51F8" w:rsidP="005D51F8">
      <w:pPr>
        <w:pStyle w:val="a3"/>
        <w:spacing w:after="0"/>
        <w:ind w:left="0"/>
        <w:jc w:val="center"/>
        <w:rPr>
          <w:b/>
          <w:sz w:val="28"/>
          <w:szCs w:val="28"/>
        </w:rPr>
      </w:pPr>
    </w:p>
    <w:p w:rsidR="00C032DE" w:rsidRDefault="005D51F8" w:rsidP="0068726E">
      <w:pPr>
        <w:pStyle w:val="a3"/>
        <w:spacing w:after="0" w:line="360" w:lineRule="auto"/>
        <w:ind w:left="0" w:firstLine="540"/>
        <w:jc w:val="both"/>
        <w:rPr>
          <w:sz w:val="28"/>
          <w:szCs w:val="28"/>
        </w:rPr>
      </w:pPr>
      <w:r w:rsidRPr="00553E77">
        <w:rPr>
          <w:sz w:val="28"/>
          <w:szCs w:val="28"/>
        </w:rPr>
        <w:t xml:space="preserve">Правильная диагностика заболеваний имеет первостепенное значение, как для ликвидации вспышек, так и для профилактики пищевых отравлений. Большое значение для правильной диагностики заболеваний токсикоинфекций имеет: </w:t>
      </w:r>
    </w:p>
    <w:p w:rsidR="00C032DE" w:rsidRDefault="005D51F8" w:rsidP="0068726E">
      <w:pPr>
        <w:pStyle w:val="a3"/>
        <w:spacing w:after="0" w:line="360" w:lineRule="auto"/>
        <w:ind w:left="0" w:firstLine="540"/>
        <w:jc w:val="both"/>
        <w:rPr>
          <w:sz w:val="28"/>
          <w:szCs w:val="28"/>
        </w:rPr>
      </w:pPr>
      <w:r w:rsidRPr="00553E77">
        <w:rPr>
          <w:sz w:val="28"/>
          <w:szCs w:val="28"/>
        </w:rPr>
        <w:t xml:space="preserve">1. Эпидемиологические данные, т.е. выявленные закономерности возникшего эпидемиологического процесса. На основании только эпидемиологических данных в некоторых случаях возможно бывает поставить диагноз заболевания и предположительно указать источник инфекции; </w:t>
      </w:r>
    </w:p>
    <w:p w:rsidR="00C032DE" w:rsidRDefault="005D51F8" w:rsidP="0068726E">
      <w:pPr>
        <w:pStyle w:val="a3"/>
        <w:spacing w:after="0" w:line="360" w:lineRule="auto"/>
        <w:ind w:left="0" w:firstLine="540"/>
        <w:jc w:val="both"/>
        <w:rPr>
          <w:sz w:val="28"/>
          <w:szCs w:val="28"/>
        </w:rPr>
      </w:pPr>
      <w:r w:rsidRPr="00553E77">
        <w:rPr>
          <w:sz w:val="28"/>
          <w:szCs w:val="28"/>
        </w:rPr>
        <w:t xml:space="preserve">2. Клинические данные также имеют большую ценность для поставки диагноза и расшифровки вспышки. Но так как клиника токсикоинфекционных заболеваний различной этиологии иногда сходна друг с другом и недостаточно изучена, при постановке диагноза могут быть диагностические ошибки. Поэтому, наряду с эпидемиологическими и клиническими данными очень важным объективным материалом при диагностике пищевых токсикоинфекций являются </w:t>
      </w:r>
    </w:p>
    <w:p w:rsidR="00C032DE" w:rsidRDefault="005D51F8" w:rsidP="0068726E">
      <w:pPr>
        <w:pStyle w:val="a3"/>
        <w:spacing w:after="0" w:line="360" w:lineRule="auto"/>
        <w:ind w:left="0" w:firstLine="540"/>
        <w:jc w:val="both"/>
        <w:rPr>
          <w:sz w:val="28"/>
          <w:szCs w:val="28"/>
        </w:rPr>
      </w:pPr>
      <w:r w:rsidRPr="00553E77">
        <w:rPr>
          <w:sz w:val="28"/>
          <w:szCs w:val="28"/>
        </w:rPr>
        <w:t>3. Лабораторные данные. Причем лабораторной диагностике токсикоинфекций придается большое значение, так как вспышка считается до конца расшифрованной, если лаборатории удается:</w:t>
      </w:r>
      <w:r w:rsidR="00C032DE" w:rsidRPr="00C032DE">
        <w:rPr>
          <w:sz w:val="28"/>
          <w:szCs w:val="28"/>
        </w:rPr>
        <w:t xml:space="preserve"> </w:t>
      </w:r>
      <w:r w:rsidR="00C032DE" w:rsidRPr="00553E77">
        <w:rPr>
          <w:sz w:val="28"/>
          <w:szCs w:val="28"/>
        </w:rPr>
        <w:t>обнаружить определенные патогенные штаммы микробов в пробах изъятых от больных (кровь, рвотные массы, моча, промывные воды и др.),</w:t>
      </w:r>
      <w:r w:rsidR="00C032DE">
        <w:rPr>
          <w:sz w:val="28"/>
          <w:szCs w:val="28"/>
        </w:rPr>
        <w:t xml:space="preserve"> а</w:t>
      </w:r>
      <w:r w:rsidRPr="00553E77">
        <w:rPr>
          <w:sz w:val="28"/>
          <w:szCs w:val="28"/>
        </w:rPr>
        <w:t xml:space="preserve"> также в пищевых продуктах, смывах с инвентаря, оборудования, посуды;</w:t>
      </w:r>
      <w:r w:rsidR="00C032DE">
        <w:rPr>
          <w:sz w:val="28"/>
          <w:szCs w:val="28"/>
        </w:rPr>
        <w:t xml:space="preserve"> </w:t>
      </w:r>
      <w:r w:rsidRPr="00553E77">
        <w:rPr>
          <w:sz w:val="28"/>
          <w:szCs w:val="28"/>
        </w:rPr>
        <w:t>установить идентичность культурных и серологических свойств у штаммов, выделенных из продуктов, послуживших причиной токсикоинфекции, из выделенных больных, оборудования, рук персонала и т.д.;</w:t>
      </w:r>
      <w:r w:rsidR="00C032DE">
        <w:rPr>
          <w:sz w:val="28"/>
          <w:szCs w:val="28"/>
        </w:rPr>
        <w:t xml:space="preserve"> </w:t>
      </w:r>
      <w:r w:rsidRPr="00553E77">
        <w:rPr>
          <w:sz w:val="28"/>
          <w:szCs w:val="28"/>
        </w:rPr>
        <w:t xml:space="preserve"> доказать нарастание аглютинационных титров сыворотки крови пострадавших по отношению к подозреваемой культуре на 3-7 день.</w:t>
      </w:r>
    </w:p>
    <w:p w:rsidR="00CC7EB0" w:rsidRPr="00553E77" w:rsidRDefault="005D51F8" w:rsidP="0068726E">
      <w:pPr>
        <w:pStyle w:val="a3"/>
        <w:spacing w:after="0" w:line="360" w:lineRule="auto"/>
        <w:ind w:left="0" w:firstLine="540"/>
        <w:jc w:val="both"/>
        <w:rPr>
          <w:b/>
          <w:sz w:val="28"/>
          <w:szCs w:val="28"/>
        </w:rPr>
      </w:pPr>
      <w:r w:rsidRPr="005D51F8">
        <w:rPr>
          <w:sz w:val="28"/>
          <w:szCs w:val="28"/>
        </w:rPr>
        <w:t xml:space="preserve"> </w:t>
      </w:r>
      <w:r w:rsidR="00CC7EB0" w:rsidRPr="00553E77">
        <w:rPr>
          <w:b/>
          <w:sz w:val="28"/>
          <w:szCs w:val="28"/>
        </w:rPr>
        <w:t>Пищевыми отравлениями не являются:</w:t>
      </w:r>
    </w:p>
    <w:p w:rsidR="00CC7EB0" w:rsidRPr="00553E77" w:rsidRDefault="00CC7EB0" w:rsidP="0068726E">
      <w:pPr>
        <w:spacing w:line="360" w:lineRule="auto"/>
        <w:rPr>
          <w:rFonts w:ascii="Times New Roman" w:hAnsi="Times New Roman" w:cs="Times New Roman"/>
          <w:sz w:val="28"/>
          <w:szCs w:val="28"/>
        </w:rPr>
      </w:pPr>
      <w:r w:rsidRPr="00553E77">
        <w:rPr>
          <w:rFonts w:ascii="Times New Roman" w:hAnsi="Times New Roman" w:cs="Times New Roman"/>
          <w:sz w:val="28"/>
          <w:szCs w:val="28"/>
        </w:rPr>
        <w:t>1. Заболевания, связанные с кишечной ферментопатией (например, недостаточность лактазы).</w:t>
      </w:r>
    </w:p>
    <w:p w:rsidR="00CC7EB0" w:rsidRPr="00553E77" w:rsidRDefault="00CC7EB0" w:rsidP="00CC7EB0">
      <w:pPr>
        <w:rPr>
          <w:rFonts w:ascii="Times New Roman" w:hAnsi="Times New Roman" w:cs="Times New Roman"/>
          <w:sz w:val="28"/>
          <w:szCs w:val="28"/>
        </w:rPr>
      </w:pPr>
      <w:r w:rsidRPr="00553E77">
        <w:rPr>
          <w:rFonts w:ascii="Times New Roman" w:hAnsi="Times New Roman" w:cs="Times New Roman"/>
          <w:sz w:val="28"/>
          <w:szCs w:val="28"/>
        </w:rPr>
        <w:t>2. Различные формы пищевой аллергии.</w:t>
      </w:r>
    </w:p>
    <w:p w:rsidR="00CC7EB0" w:rsidRPr="00553E77" w:rsidRDefault="00CC7EB0" w:rsidP="00CC7EB0">
      <w:pPr>
        <w:rPr>
          <w:rFonts w:ascii="Times New Roman" w:hAnsi="Times New Roman" w:cs="Times New Roman"/>
          <w:sz w:val="28"/>
          <w:szCs w:val="28"/>
        </w:rPr>
      </w:pPr>
      <w:r w:rsidRPr="00553E77">
        <w:rPr>
          <w:rFonts w:ascii="Times New Roman" w:hAnsi="Times New Roman" w:cs="Times New Roman"/>
          <w:sz w:val="28"/>
          <w:szCs w:val="28"/>
        </w:rPr>
        <w:t>3. Заболевания, связанные с избыточным поступлением определенных веществ (гипервитаминозы А, D и пр.).</w:t>
      </w:r>
    </w:p>
    <w:p w:rsidR="00CC7EB0" w:rsidRPr="00553E77" w:rsidRDefault="00CC7EB0" w:rsidP="00CC7EB0">
      <w:pPr>
        <w:rPr>
          <w:rFonts w:ascii="Times New Roman" w:hAnsi="Times New Roman" w:cs="Times New Roman"/>
          <w:sz w:val="28"/>
          <w:szCs w:val="28"/>
        </w:rPr>
      </w:pPr>
      <w:r w:rsidRPr="00553E77">
        <w:rPr>
          <w:rFonts w:ascii="Times New Roman" w:hAnsi="Times New Roman" w:cs="Times New Roman"/>
          <w:sz w:val="28"/>
          <w:szCs w:val="28"/>
        </w:rPr>
        <w:t>4. Заболевания, связанные с преднамеренным или ошибочным употреблением ядовитых веществ.</w:t>
      </w:r>
    </w:p>
    <w:p w:rsidR="00CC7EB0" w:rsidRPr="00553E77" w:rsidRDefault="00CC7EB0" w:rsidP="00CC7EB0">
      <w:pPr>
        <w:rPr>
          <w:rFonts w:ascii="Times New Roman" w:hAnsi="Times New Roman" w:cs="Times New Roman"/>
          <w:sz w:val="28"/>
          <w:szCs w:val="28"/>
        </w:rPr>
      </w:pPr>
      <w:r w:rsidRPr="00553E77">
        <w:rPr>
          <w:rFonts w:ascii="Times New Roman" w:hAnsi="Times New Roman" w:cs="Times New Roman"/>
          <w:sz w:val="28"/>
          <w:szCs w:val="28"/>
        </w:rPr>
        <w:t>5. Заболевания, связанные с грубыми нарушениями режима питания (чрезмерное употребление пищи, употребление незрелых фруктов и т.п.)</w:t>
      </w:r>
    </w:p>
    <w:p w:rsidR="00CC7EB0" w:rsidRPr="00553E77" w:rsidRDefault="00CC7EB0" w:rsidP="00CC7EB0">
      <w:pPr>
        <w:rPr>
          <w:rFonts w:ascii="Times New Roman" w:hAnsi="Times New Roman" w:cs="Times New Roman"/>
          <w:sz w:val="28"/>
          <w:szCs w:val="28"/>
        </w:rPr>
      </w:pPr>
      <w:r w:rsidRPr="00553E77">
        <w:rPr>
          <w:rFonts w:ascii="Times New Roman" w:hAnsi="Times New Roman" w:cs="Times New Roman"/>
          <w:sz w:val="28"/>
          <w:szCs w:val="28"/>
        </w:rPr>
        <w:t>6. Состояния, связанные с чрезмерным алкогольным опьянением.</w:t>
      </w:r>
    </w:p>
    <w:p w:rsidR="005D51F8" w:rsidRPr="003102EB" w:rsidRDefault="004623E4" w:rsidP="005D51F8">
      <w:pPr>
        <w:pStyle w:val="a3"/>
        <w:spacing w:after="0"/>
        <w:ind w:left="0" w:firstLine="540"/>
        <w:jc w:val="both"/>
        <w:rPr>
          <w:b/>
          <w:sz w:val="28"/>
          <w:szCs w:val="28"/>
        </w:rPr>
      </w:pPr>
      <w:r w:rsidRPr="003102EB">
        <w:rPr>
          <w:b/>
          <w:sz w:val="28"/>
          <w:szCs w:val="28"/>
        </w:rPr>
        <w:t>Контрольные вопросы</w:t>
      </w:r>
    </w:p>
    <w:p w:rsidR="004623E4" w:rsidRDefault="004623E4" w:rsidP="005D51F8">
      <w:pPr>
        <w:pStyle w:val="a3"/>
        <w:spacing w:after="0"/>
        <w:ind w:left="0" w:firstLine="540"/>
        <w:jc w:val="both"/>
        <w:rPr>
          <w:sz w:val="28"/>
          <w:szCs w:val="28"/>
        </w:rPr>
      </w:pPr>
    </w:p>
    <w:p w:rsidR="004623E4" w:rsidRPr="003102EB" w:rsidRDefault="004623E4" w:rsidP="0068726E">
      <w:pPr>
        <w:widowControl w:val="0"/>
        <w:numPr>
          <w:ilvl w:val="0"/>
          <w:numId w:val="30"/>
        </w:numPr>
        <w:shd w:val="clear" w:color="auto" w:fill="FFFFFF"/>
        <w:tabs>
          <w:tab w:val="left" w:pos="0"/>
        </w:tabs>
        <w:autoSpaceDE w:val="0"/>
        <w:autoSpaceDN w:val="0"/>
        <w:adjustRightInd w:val="0"/>
        <w:spacing w:after="0" w:line="360" w:lineRule="auto"/>
        <w:jc w:val="both"/>
        <w:rPr>
          <w:rFonts w:ascii="Times New Roman" w:hAnsi="Times New Roman" w:cs="Times New Roman"/>
          <w:spacing w:val="-19"/>
          <w:sz w:val="28"/>
          <w:szCs w:val="28"/>
        </w:rPr>
      </w:pPr>
      <w:r w:rsidRPr="003102EB">
        <w:rPr>
          <w:rFonts w:ascii="Times New Roman" w:hAnsi="Times New Roman" w:cs="Times New Roman"/>
          <w:spacing w:val="-2"/>
          <w:sz w:val="28"/>
          <w:szCs w:val="28"/>
        </w:rPr>
        <w:t>Дайте определение понятию "Пищевые отравления".</w:t>
      </w:r>
    </w:p>
    <w:p w:rsidR="004623E4" w:rsidRPr="003102EB" w:rsidRDefault="004623E4" w:rsidP="0068726E">
      <w:pPr>
        <w:widowControl w:val="0"/>
        <w:numPr>
          <w:ilvl w:val="0"/>
          <w:numId w:val="30"/>
        </w:numPr>
        <w:shd w:val="clear" w:color="auto" w:fill="FFFFFF"/>
        <w:tabs>
          <w:tab w:val="left" w:pos="240"/>
        </w:tabs>
        <w:autoSpaceDE w:val="0"/>
        <w:autoSpaceDN w:val="0"/>
        <w:adjustRightInd w:val="0"/>
        <w:spacing w:before="5" w:after="0" w:line="360" w:lineRule="auto"/>
        <w:jc w:val="both"/>
        <w:rPr>
          <w:rFonts w:ascii="Times New Roman" w:hAnsi="Times New Roman" w:cs="Times New Roman"/>
          <w:spacing w:val="-14"/>
          <w:sz w:val="28"/>
          <w:szCs w:val="28"/>
        </w:rPr>
      </w:pPr>
      <w:r w:rsidRPr="003102EB">
        <w:rPr>
          <w:rFonts w:ascii="Times New Roman" w:hAnsi="Times New Roman" w:cs="Times New Roman"/>
          <w:spacing w:val="-2"/>
          <w:sz w:val="28"/>
          <w:szCs w:val="28"/>
        </w:rPr>
        <w:t>Кто автор первой в мире классификации пищевых отравлений?</w:t>
      </w:r>
    </w:p>
    <w:p w:rsidR="004623E4" w:rsidRPr="003102EB" w:rsidRDefault="004623E4" w:rsidP="0068726E">
      <w:pPr>
        <w:widowControl w:val="0"/>
        <w:numPr>
          <w:ilvl w:val="0"/>
          <w:numId w:val="30"/>
        </w:numPr>
        <w:shd w:val="clear" w:color="auto" w:fill="FFFFFF"/>
        <w:tabs>
          <w:tab w:val="left" w:pos="240"/>
        </w:tabs>
        <w:autoSpaceDE w:val="0"/>
        <w:autoSpaceDN w:val="0"/>
        <w:adjustRightInd w:val="0"/>
        <w:spacing w:after="0" w:line="360" w:lineRule="auto"/>
        <w:jc w:val="both"/>
        <w:rPr>
          <w:rFonts w:ascii="Times New Roman" w:hAnsi="Times New Roman" w:cs="Times New Roman"/>
          <w:spacing w:val="-16"/>
          <w:sz w:val="28"/>
          <w:szCs w:val="28"/>
        </w:rPr>
      </w:pPr>
      <w:r w:rsidRPr="003102EB">
        <w:rPr>
          <w:rFonts w:ascii="Times New Roman" w:hAnsi="Times New Roman" w:cs="Times New Roman"/>
          <w:spacing w:val="-1"/>
          <w:sz w:val="28"/>
          <w:szCs w:val="28"/>
        </w:rPr>
        <w:t>На какие три группы подразделяются пищевые отравления?</w:t>
      </w:r>
    </w:p>
    <w:p w:rsidR="004623E4" w:rsidRPr="003102EB" w:rsidRDefault="004623E4" w:rsidP="0068726E">
      <w:pPr>
        <w:widowControl w:val="0"/>
        <w:numPr>
          <w:ilvl w:val="0"/>
          <w:numId w:val="30"/>
        </w:numPr>
        <w:shd w:val="clear" w:color="auto" w:fill="FFFFFF"/>
        <w:tabs>
          <w:tab w:val="left" w:pos="240"/>
        </w:tabs>
        <w:autoSpaceDE w:val="0"/>
        <w:autoSpaceDN w:val="0"/>
        <w:adjustRightInd w:val="0"/>
        <w:spacing w:before="5" w:after="0" w:line="360" w:lineRule="auto"/>
        <w:ind w:left="240" w:hanging="240"/>
        <w:jc w:val="both"/>
        <w:rPr>
          <w:rFonts w:ascii="Times New Roman" w:hAnsi="Times New Roman" w:cs="Times New Roman"/>
          <w:spacing w:val="-13"/>
          <w:sz w:val="28"/>
          <w:szCs w:val="28"/>
        </w:rPr>
      </w:pPr>
      <w:r w:rsidRPr="003102EB">
        <w:rPr>
          <w:rFonts w:ascii="Times New Roman" w:hAnsi="Times New Roman" w:cs="Times New Roman"/>
          <w:sz w:val="28"/>
          <w:szCs w:val="28"/>
        </w:rPr>
        <w:t>Какие группы пищевых отравлений относятся к "Микробным пищевым отравлени</w:t>
      </w:r>
      <w:r w:rsidRPr="003102EB">
        <w:rPr>
          <w:rFonts w:ascii="Times New Roman" w:hAnsi="Times New Roman" w:cs="Times New Roman"/>
          <w:sz w:val="28"/>
          <w:szCs w:val="28"/>
        </w:rPr>
        <w:softHyphen/>
        <w:t>ям"?</w:t>
      </w:r>
    </w:p>
    <w:p w:rsidR="004623E4" w:rsidRPr="003102EB" w:rsidRDefault="004623E4" w:rsidP="0068726E">
      <w:pPr>
        <w:widowControl w:val="0"/>
        <w:numPr>
          <w:ilvl w:val="0"/>
          <w:numId w:val="30"/>
        </w:numPr>
        <w:shd w:val="clear" w:color="auto" w:fill="FFFFFF"/>
        <w:tabs>
          <w:tab w:val="left" w:pos="240"/>
        </w:tabs>
        <w:autoSpaceDE w:val="0"/>
        <w:autoSpaceDN w:val="0"/>
        <w:adjustRightInd w:val="0"/>
        <w:spacing w:before="10" w:after="0" w:line="360" w:lineRule="auto"/>
        <w:jc w:val="both"/>
        <w:rPr>
          <w:rFonts w:ascii="Times New Roman" w:hAnsi="Times New Roman" w:cs="Times New Roman"/>
          <w:spacing w:val="-16"/>
          <w:sz w:val="28"/>
          <w:szCs w:val="28"/>
        </w:rPr>
      </w:pPr>
      <w:r w:rsidRPr="003102EB">
        <w:rPr>
          <w:rFonts w:ascii="Times New Roman" w:hAnsi="Times New Roman" w:cs="Times New Roman"/>
          <w:spacing w:val="-1"/>
          <w:sz w:val="28"/>
          <w:szCs w:val="28"/>
        </w:rPr>
        <w:t>Почему группа пищевых отравлений получила название "Токсикоинфекции"?</w:t>
      </w:r>
    </w:p>
    <w:p w:rsidR="004623E4" w:rsidRPr="003102EB" w:rsidRDefault="004623E4" w:rsidP="0068726E">
      <w:pPr>
        <w:widowControl w:val="0"/>
        <w:numPr>
          <w:ilvl w:val="0"/>
          <w:numId w:val="30"/>
        </w:numPr>
        <w:shd w:val="clear" w:color="auto" w:fill="FFFFFF"/>
        <w:tabs>
          <w:tab w:val="left" w:pos="240"/>
        </w:tabs>
        <w:autoSpaceDE w:val="0"/>
        <w:autoSpaceDN w:val="0"/>
        <w:adjustRightInd w:val="0"/>
        <w:spacing w:after="0" w:line="360" w:lineRule="auto"/>
        <w:jc w:val="both"/>
        <w:rPr>
          <w:rFonts w:ascii="Times New Roman" w:hAnsi="Times New Roman" w:cs="Times New Roman"/>
          <w:spacing w:val="-12"/>
          <w:sz w:val="28"/>
          <w:szCs w:val="28"/>
        </w:rPr>
      </w:pPr>
      <w:r w:rsidRPr="003102EB">
        <w:rPr>
          <w:rFonts w:ascii="Times New Roman" w:hAnsi="Times New Roman" w:cs="Times New Roman"/>
          <w:spacing w:val="-1"/>
          <w:sz w:val="28"/>
          <w:szCs w:val="28"/>
        </w:rPr>
        <w:t>Дайте определение понятию "Токсикоинфекции".</w:t>
      </w:r>
    </w:p>
    <w:p w:rsidR="004623E4" w:rsidRPr="003102EB" w:rsidRDefault="004623E4" w:rsidP="0068726E">
      <w:pPr>
        <w:shd w:val="clear" w:color="auto" w:fill="FFFFFF"/>
        <w:spacing w:before="10" w:line="360" w:lineRule="auto"/>
        <w:ind w:left="14"/>
        <w:jc w:val="both"/>
        <w:rPr>
          <w:rFonts w:ascii="Times New Roman" w:hAnsi="Times New Roman" w:cs="Times New Roman"/>
          <w:sz w:val="28"/>
          <w:szCs w:val="28"/>
        </w:rPr>
      </w:pPr>
      <w:r w:rsidRPr="003102EB">
        <w:rPr>
          <w:rFonts w:ascii="Times New Roman" w:hAnsi="Times New Roman" w:cs="Times New Roman"/>
          <w:spacing w:val="-1"/>
          <w:sz w:val="28"/>
          <w:szCs w:val="28"/>
        </w:rPr>
        <w:t>7</w:t>
      </w:r>
      <w:r w:rsidR="003102EB">
        <w:rPr>
          <w:rFonts w:ascii="Times New Roman" w:hAnsi="Times New Roman" w:cs="Times New Roman"/>
          <w:spacing w:val="-1"/>
          <w:sz w:val="28"/>
          <w:szCs w:val="28"/>
        </w:rPr>
        <w:t>.</w:t>
      </w:r>
      <w:r w:rsidRPr="003102EB">
        <w:rPr>
          <w:rFonts w:ascii="Times New Roman" w:hAnsi="Times New Roman" w:cs="Times New Roman"/>
          <w:spacing w:val="-1"/>
          <w:sz w:val="28"/>
          <w:szCs w:val="28"/>
        </w:rPr>
        <w:t>Почему группа пищевых отравлений получила название "Пищевые токсикозы"?</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7"/>
          <w:sz w:val="28"/>
          <w:szCs w:val="28"/>
        </w:rPr>
      </w:pPr>
      <w:r w:rsidRPr="003102EB">
        <w:rPr>
          <w:rFonts w:ascii="Times New Roman" w:hAnsi="Times New Roman" w:cs="Times New Roman"/>
          <w:spacing w:val="-1"/>
          <w:sz w:val="28"/>
          <w:szCs w:val="28"/>
        </w:rPr>
        <w:t>Дайте определение понятию "Пищевые токсикозы (интоксикации)".</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10" w:after="0" w:line="360" w:lineRule="auto"/>
        <w:ind w:left="10"/>
        <w:jc w:val="both"/>
        <w:rPr>
          <w:rFonts w:ascii="Times New Roman" w:hAnsi="Times New Roman" w:cs="Times New Roman"/>
          <w:spacing w:val="-16"/>
          <w:sz w:val="28"/>
          <w:szCs w:val="28"/>
        </w:rPr>
      </w:pPr>
      <w:r w:rsidRPr="003102EB">
        <w:rPr>
          <w:rFonts w:ascii="Times New Roman" w:hAnsi="Times New Roman" w:cs="Times New Roman"/>
          <w:spacing w:val="-1"/>
          <w:sz w:val="28"/>
          <w:szCs w:val="28"/>
        </w:rPr>
        <w:t>Дайте классификацию "Пищевых отравлений".</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3"/>
          <w:sz w:val="28"/>
          <w:szCs w:val="28"/>
        </w:rPr>
      </w:pPr>
      <w:r w:rsidRPr="003102EB">
        <w:rPr>
          <w:rFonts w:ascii="Times New Roman" w:hAnsi="Times New Roman" w:cs="Times New Roman"/>
          <w:spacing w:val="-2"/>
          <w:sz w:val="28"/>
          <w:szCs w:val="28"/>
        </w:rPr>
        <w:t>Что понимается под пищевыми отравлениями из группы "Миксты"?</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2"/>
          <w:sz w:val="28"/>
          <w:szCs w:val="28"/>
        </w:rPr>
      </w:pPr>
      <w:r w:rsidRPr="003102EB">
        <w:rPr>
          <w:rFonts w:ascii="Times New Roman" w:hAnsi="Times New Roman" w:cs="Times New Roman"/>
          <w:spacing w:val="-2"/>
          <w:sz w:val="28"/>
          <w:szCs w:val="28"/>
        </w:rPr>
        <w:t>Чем отличаются пищевые "Токсикоинфекции" от кишечных инфекций?</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after="0" w:line="360" w:lineRule="auto"/>
        <w:ind w:left="10"/>
        <w:jc w:val="both"/>
        <w:rPr>
          <w:rFonts w:ascii="Times New Roman" w:hAnsi="Times New Roman" w:cs="Times New Roman"/>
          <w:spacing w:val="-15"/>
          <w:sz w:val="28"/>
          <w:szCs w:val="28"/>
        </w:rPr>
      </w:pPr>
      <w:r w:rsidRPr="003102EB">
        <w:rPr>
          <w:rFonts w:ascii="Times New Roman" w:hAnsi="Times New Roman" w:cs="Times New Roman"/>
          <w:spacing w:val="-1"/>
          <w:sz w:val="28"/>
          <w:szCs w:val="28"/>
        </w:rPr>
        <w:t>Какие возбудители вызывают "Токсикоинфекции"?</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5"/>
          <w:sz w:val="28"/>
          <w:szCs w:val="28"/>
        </w:rPr>
      </w:pPr>
      <w:r w:rsidRPr="003102EB">
        <w:rPr>
          <w:rFonts w:ascii="Times New Roman" w:hAnsi="Times New Roman" w:cs="Times New Roman"/>
          <w:spacing w:val="-1"/>
          <w:sz w:val="28"/>
          <w:szCs w:val="28"/>
        </w:rPr>
        <w:t>Какие условия необходимы для возникновения   "Токсикоинфекции"?</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10" w:after="0" w:line="360" w:lineRule="auto"/>
        <w:ind w:left="10"/>
        <w:jc w:val="both"/>
        <w:rPr>
          <w:rFonts w:ascii="Times New Roman" w:hAnsi="Times New Roman" w:cs="Times New Roman"/>
          <w:spacing w:val="-13"/>
          <w:sz w:val="28"/>
          <w:szCs w:val="28"/>
        </w:rPr>
      </w:pPr>
      <w:r w:rsidRPr="003102EB">
        <w:rPr>
          <w:rFonts w:ascii="Times New Roman" w:hAnsi="Times New Roman" w:cs="Times New Roman"/>
          <w:spacing w:val="-2"/>
          <w:sz w:val="28"/>
          <w:szCs w:val="28"/>
        </w:rPr>
        <w:t>Какие условия необходимо создать для исключения "Токсикоинфекции"?</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5"/>
          <w:sz w:val="28"/>
          <w:szCs w:val="28"/>
        </w:rPr>
      </w:pPr>
      <w:r w:rsidRPr="003102EB">
        <w:rPr>
          <w:rFonts w:ascii="Times New Roman" w:hAnsi="Times New Roman" w:cs="Times New Roman"/>
          <w:spacing w:val="-3"/>
          <w:sz w:val="28"/>
          <w:szCs w:val="28"/>
        </w:rPr>
        <w:t>Какие продукты чаще всего являются причиной возникновения "Токсикоинфекции"?</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before="5" w:after="0" w:line="360" w:lineRule="auto"/>
        <w:ind w:left="10"/>
        <w:jc w:val="both"/>
        <w:rPr>
          <w:rFonts w:ascii="Times New Roman" w:hAnsi="Times New Roman" w:cs="Times New Roman"/>
          <w:spacing w:val="-13"/>
          <w:sz w:val="28"/>
          <w:szCs w:val="28"/>
        </w:rPr>
      </w:pPr>
      <w:r w:rsidRPr="003102EB">
        <w:rPr>
          <w:rFonts w:ascii="Times New Roman" w:hAnsi="Times New Roman" w:cs="Times New Roman"/>
          <w:spacing w:val="-2"/>
          <w:sz w:val="28"/>
          <w:szCs w:val="28"/>
        </w:rPr>
        <w:t>Каков инкубационный период при "Токсикоинфекциях"?</w:t>
      </w:r>
    </w:p>
    <w:p w:rsidR="004623E4" w:rsidRPr="003102EB" w:rsidRDefault="004623E4" w:rsidP="0068726E">
      <w:pPr>
        <w:widowControl w:val="0"/>
        <w:numPr>
          <w:ilvl w:val="0"/>
          <w:numId w:val="31"/>
        </w:numPr>
        <w:shd w:val="clear" w:color="auto" w:fill="FFFFFF"/>
        <w:tabs>
          <w:tab w:val="left" w:pos="245"/>
        </w:tabs>
        <w:autoSpaceDE w:val="0"/>
        <w:autoSpaceDN w:val="0"/>
        <w:adjustRightInd w:val="0"/>
        <w:spacing w:after="0" w:line="360" w:lineRule="auto"/>
        <w:ind w:left="10"/>
        <w:jc w:val="both"/>
        <w:rPr>
          <w:rFonts w:ascii="Times New Roman" w:hAnsi="Times New Roman" w:cs="Times New Roman"/>
          <w:spacing w:val="-13"/>
          <w:sz w:val="28"/>
          <w:szCs w:val="28"/>
        </w:rPr>
      </w:pPr>
      <w:r w:rsidRPr="003102EB">
        <w:rPr>
          <w:rFonts w:ascii="Times New Roman" w:hAnsi="Times New Roman" w:cs="Times New Roman"/>
          <w:spacing w:val="-1"/>
          <w:sz w:val="28"/>
          <w:szCs w:val="28"/>
        </w:rPr>
        <w:t>Какова типичная клиническая картина "Токсикоинфекции"?</w:t>
      </w:r>
    </w:p>
    <w:p w:rsidR="004623E4" w:rsidRPr="003102EB" w:rsidRDefault="004623E4" w:rsidP="0068726E">
      <w:pPr>
        <w:shd w:val="clear" w:color="auto" w:fill="FFFFFF"/>
        <w:spacing w:before="5" w:line="360" w:lineRule="auto"/>
        <w:ind w:left="259" w:hanging="230"/>
        <w:jc w:val="both"/>
        <w:rPr>
          <w:rFonts w:ascii="Times New Roman" w:hAnsi="Times New Roman" w:cs="Times New Roman"/>
          <w:sz w:val="28"/>
          <w:szCs w:val="28"/>
        </w:rPr>
      </w:pPr>
      <w:r w:rsidRPr="003102EB">
        <w:rPr>
          <w:rFonts w:ascii="Times New Roman" w:hAnsi="Times New Roman" w:cs="Times New Roman"/>
          <w:spacing w:val="-1"/>
          <w:sz w:val="28"/>
          <w:szCs w:val="28"/>
        </w:rPr>
        <w:t>18 Каковы должны быть действия врача при подозрении на случай (случаи) "Токсико</w:t>
      </w:r>
      <w:r w:rsidRPr="003102EB">
        <w:rPr>
          <w:rFonts w:ascii="Times New Roman" w:hAnsi="Times New Roman" w:cs="Times New Roman"/>
          <w:spacing w:val="-1"/>
          <w:sz w:val="28"/>
          <w:szCs w:val="28"/>
        </w:rPr>
        <w:softHyphen/>
      </w:r>
      <w:r w:rsidRPr="003102EB">
        <w:rPr>
          <w:rFonts w:ascii="Times New Roman" w:hAnsi="Times New Roman" w:cs="Times New Roman"/>
          <w:sz w:val="28"/>
          <w:szCs w:val="28"/>
        </w:rPr>
        <w:t>инфекции"?</w:t>
      </w:r>
    </w:p>
    <w:p w:rsidR="004623E4" w:rsidRPr="003102EB" w:rsidRDefault="004623E4" w:rsidP="0068726E">
      <w:pPr>
        <w:widowControl w:val="0"/>
        <w:numPr>
          <w:ilvl w:val="0"/>
          <w:numId w:val="32"/>
        </w:numPr>
        <w:shd w:val="clear" w:color="auto" w:fill="FFFFFF"/>
        <w:tabs>
          <w:tab w:val="left" w:pos="254"/>
        </w:tabs>
        <w:autoSpaceDE w:val="0"/>
        <w:autoSpaceDN w:val="0"/>
        <w:adjustRightInd w:val="0"/>
        <w:spacing w:before="10" w:after="0" w:line="360" w:lineRule="auto"/>
        <w:ind w:left="254" w:hanging="240"/>
        <w:jc w:val="both"/>
        <w:rPr>
          <w:rFonts w:ascii="Times New Roman" w:hAnsi="Times New Roman" w:cs="Times New Roman"/>
          <w:spacing w:val="-15"/>
          <w:sz w:val="28"/>
          <w:szCs w:val="28"/>
        </w:rPr>
      </w:pPr>
      <w:r w:rsidRPr="003102EB">
        <w:rPr>
          <w:rFonts w:ascii="Times New Roman" w:hAnsi="Times New Roman" w:cs="Times New Roman"/>
          <w:sz w:val="28"/>
          <w:szCs w:val="28"/>
        </w:rPr>
        <w:t>Какой материал необходимо направить в Центр Госсанэпиднадзора при подозре</w:t>
      </w:r>
      <w:r w:rsidRPr="003102EB">
        <w:rPr>
          <w:rFonts w:ascii="Times New Roman" w:hAnsi="Times New Roman" w:cs="Times New Roman"/>
          <w:sz w:val="28"/>
          <w:szCs w:val="28"/>
        </w:rPr>
        <w:softHyphen/>
        <w:t>нии на случай "Токсикоинфекции"?</w:t>
      </w:r>
    </w:p>
    <w:p w:rsidR="004623E4" w:rsidRPr="003102EB" w:rsidRDefault="004623E4" w:rsidP="0068726E">
      <w:pPr>
        <w:widowControl w:val="0"/>
        <w:numPr>
          <w:ilvl w:val="0"/>
          <w:numId w:val="32"/>
        </w:numPr>
        <w:shd w:val="clear" w:color="auto" w:fill="FFFFFF"/>
        <w:tabs>
          <w:tab w:val="left" w:pos="254"/>
        </w:tabs>
        <w:autoSpaceDE w:val="0"/>
        <w:autoSpaceDN w:val="0"/>
        <w:adjustRightInd w:val="0"/>
        <w:spacing w:before="5" w:after="0" w:line="360" w:lineRule="auto"/>
        <w:ind w:left="14"/>
        <w:jc w:val="both"/>
        <w:rPr>
          <w:rFonts w:ascii="Times New Roman" w:hAnsi="Times New Roman" w:cs="Times New Roman"/>
          <w:spacing w:val="-13"/>
          <w:sz w:val="28"/>
          <w:szCs w:val="28"/>
        </w:rPr>
      </w:pPr>
      <w:r w:rsidRPr="003102EB">
        <w:rPr>
          <w:rFonts w:ascii="Times New Roman" w:hAnsi="Times New Roman" w:cs="Times New Roman"/>
          <w:spacing w:val="-2"/>
          <w:sz w:val="28"/>
          <w:szCs w:val="28"/>
        </w:rPr>
        <w:t>Какова лечебная тактика врача при установлении диагноза "Токсикоинфекция"?</w:t>
      </w:r>
    </w:p>
    <w:p w:rsidR="004623E4" w:rsidRPr="003102EB" w:rsidRDefault="004623E4" w:rsidP="0068726E">
      <w:pPr>
        <w:widowControl w:val="0"/>
        <w:numPr>
          <w:ilvl w:val="0"/>
          <w:numId w:val="32"/>
        </w:numPr>
        <w:shd w:val="clear" w:color="auto" w:fill="FFFFFF"/>
        <w:tabs>
          <w:tab w:val="left" w:pos="254"/>
        </w:tabs>
        <w:autoSpaceDE w:val="0"/>
        <w:autoSpaceDN w:val="0"/>
        <w:adjustRightInd w:val="0"/>
        <w:spacing w:after="0" w:line="360" w:lineRule="auto"/>
        <w:ind w:left="14"/>
        <w:jc w:val="both"/>
        <w:rPr>
          <w:rFonts w:ascii="Times New Roman" w:hAnsi="Times New Roman" w:cs="Times New Roman"/>
          <w:spacing w:val="-13"/>
          <w:sz w:val="28"/>
          <w:szCs w:val="28"/>
        </w:rPr>
      </w:pPr>
      <w:r w:rsidRPr="003102EB">
        <w:rPr>
          <w:rFonts w:ascii="Times New Roman" w:hAnsi="Times New Roman" w:cs="Times New Roman"/>
          <w:spacing w:val="-2"/>
          <w:sz w:val="28"/>
          <w:szCs w:val="28"/>
        </w:rPr>
        <w:t>Какова средняя продолжительность течения типичного случая "Токсикоинфекции"?</w:t>
      </w:r>
    </w:p>
    <w:p w:rsidR="004623E4" w:rsidRPr="003102EB" w:rsidRDefault="004623E4" w:rsidP="0068726E">
      <w:pPr>
        <w:widowControl w:val="0"/>
        <w:numPr>
          <w:ilvl w:val="0"/>
          <w:numId w:val="32"/>
        </w:numPr>
        <w:shd w:val="clear" w:color="auto" w:fill="FFFFFF"/>
        <w:tabs>
          <w:tab w:val="left" w:pos="254"/>
        </w:tabs>
        <w:autoSpaceDE w:val="0"/>
        <w:autoSpaceDN w:val="0"/>
        <w:adjustRightInd w:val="0"/>
        <w:spacing w:before="5" w:after="0" w:line="360" w:lineRule="auto"/>
        <w:ind w:left="14"/>
        <w:jc w:val="both"/>
        <w:rPr>
          <w:rFonts w:ascii="Times New Roman" w:hAnsi="Times New Roman" w:cs="Times New Roman"/>
          <w:spacing w:val="-11"/>
          <w:sz w:val="28"/>
          <w:szCs w:val="28"/>
        </w:rPr>
      </w:pPr>
      <w:r w:rsidRPr="003102EB">
        <w:rPr>
          <w:rFonts w:ascii="Times New Roman" w:hAnsi="Times New Roman" w:cs="Times New Roman"/>
          <w:spacing w:val="-1"/>
          <w:sz w:val="28"/>
          <w:szCs w:val="28"/>
        </w:rPr>
        <w:t>Профилактика "Токсикоинфекции".</w:t>
      </w:r>
    </w:p>
    <w:p w:rsidR="003102EB" w:rsidRPr="003102EB" w:rsidRDefault="003102EB" w:rsidP="0068726E">
      <w:pPr>
        <w:shd w:val="clear" w:color="auto" w:fill="FFFFFF"/>
        <w:tabs>
          <w:tab w:val="left" w:pos="264"/>
        </w:tabs>
        <w:spacing w:line="360" w:lineRule="auto"/>
        <w:ind w:left="19"/>
        <w:jc w:val="both"/>
        <w:rPr>
          <w:rFonts w:ascii="Times New Roman" w:hAnsi="Times New Roman" w:cs="Times New Roman"/>
          <w:sz w:val="28"/>
          <w:szCs w:val="28"/>
        </w:rPr>
      </w:pPr>
      <w:r w:rsidRPr="003102EB">
        <w:rPr>
          <w:rFonts w:ascii="Times New Roman" w:hAnsi="Times New Roman" w:cs="Times New Roman"/>
          <w:spacing w:val="-2"/>
          <w:sz w:val="28"/>
          <w:szCs w:val="28"/>
        </w:rPr>
        <w:t>Возбудитель "Ботулизма"?</w:t>
      </w:r>
    </w:p>
    <w:p w:rsidR="003102EB" w:rsidRPr="003102EB" w:rsidRDefault="003102EB" w:rsidP="0068726E">
      <w:pPr>
        <w:shd w:val="clear" w:color="auto" w:fill="FFFFFF"/>
        <w:spacing w:before="10" w:line="360" w:lineRule="auto"/>
        <w:ind w:left="269" w:hanging="245"/>
        <w:jc w:val="both"/>
        <w:rPr>
          <w:rFonts w:ascii="Times New Roman" w:hAnsi="Times New Roman" w:cs="Times New Roman"/>
          <w:sz w:val="28"/>
          <w:szCs w:val="28"/>
        </w:rPr>
      </w:pPr>
      <w:r>
        <w:rPr>
          <w:rFonts w:ascii="Times New Roman" w:hAnsi="Times New Roman" w:cs="Times New Roman"/>
          <w:sz w:val="28"/>
          <w:szCs w:val="28"/>
        </w:rPr>
        <w:t>23</w:t>
      </w:r>
      <w:r w:rsidRPr="003102EB">
        <w:rPr>
          <w:rFonts w:ascii="Times New Roman" w:hAnsi="Times New Roman" w:cs="Times New Roman"/>
          <w:sz w:val="28"/>
          <w:szCs w:val="28"/>
        </w:rPr>
        <w:t xml:space="preserve"> К какому виду микроорганизмов относится возбудитель "Ботулизма" по отношению к кислороду воздуха?</w:t>
      </w:r>
    </w:p>
    <w:p w:rsidR="003102EB" w:rsidRPr="003102EB" w:rsidRDefault="003102EB" w:rsidP="0068726E">
      <w:pPr>
        <w:widowControl w:val="0"/>
        <w:shd w:val="clear" w:color="auto" w:fill="FFFFFF"/>
        <w:tabs>
          <w:tab w:val="left" w:pos="240"/>
        </w:tabs>
        <w:autoSpaceDE w:val="0"/>
        <w:autoSpaceDN w:val="0"/>
        <w:adjustRightInd w:val="0"/>
        <w:spacing w:after="0" w:line="360" w:lineRule="auto"/>
        <w:jc w:val="both"/>
        <w:rPr>
          <w:rFonts w:ascii="Times New Roman" w:hAnsi="Times New Roman" w:cs="Times New Roman"/>
          <w:spacing w:val="-8"/>
          <w:w w:val="87"/>
          <w:sz w:val="28"/>
          <w:szCs w:val="28"/>
        </w:rPr>
      </w:pPr>
      <w:r>
        <w:rPr>
          <w:rFonts w:ascii="Times New Roman" w:hAnsi="Times New Roman" w:cs="Times New Roman"/>
          <w:w w:val="87"/>
          <w:sz w:val="28"/>
          <w:szCs w:val="28"/>
        </w:rPr>
        <w:t>24.</w:t>
      </w:r>
      <w:r w:rsidRPr="003102EB">
        <w:rPr>
          <w:rFonts w:ascii="Times New Roman" w:hAnsi="Times New Roman" w:cs="Times New Roman"/>
          <w:w w:val="87"/>
          <w:sz w:val="28"/>
          <w:szCs w:val="28"/>
        </w:rPr>
        <w:t>Условия, необходимые для возникновения "Ботулизма"?</w:t>
      </w:r>
    </w:p>
    <w:p w:rsidR="003102EB" w:rsidRPr="003102EB" w:rsidRDefault="003102EB" w:rsidP="0068726E">
      <w:pPr>
        <w:widowControl w:val="0"/>
        <w:shd w:val="clear" w:color="auto" w:fill="FFFFFF"/>
        <w:tabs>
          <w:tab w:val="left" w:pos="240"/>
        </w:tabs>
        <w:autoSpaceDE w:val="0"/>
        <w:autoSpaceDN w:val="0"/>
        <w:adjustRightInd w:val="0"/>
        <w:spacing w:after="0" w:line="360" w:lineRule="auto"/>
        <w:jc w:val="both"/>
        <w:rPr>
          <w:rFonts w:ascii="Times New Roman" w:hAnsi="Times New Roman" w:cs="Times New Roman"/>
          <w:spacing w:val="-7"/>
          <w:w w:val="87"/>
          <w:sz w:val="28"/>
          <w:szCs w:val="28"/>
        </w:rPr>
      </w:pPr>
      <w:r>
        <w:rPr>
          <w:rFonts w:ascii="Times New Roman" w:hAnsi="Times New Roman" w:cs="Times New Roman"/>
          <w:w w:val="87"/>
          <w:sz w:val="28"/>
          <w:szCs w:val="28"/>
        </w:rPr>
        <w:t>25.</w:t>
      </w:r>
      <w:r w:rsidRPr="003102EB">
        <w:rPr>
          <w:rFonts w:ascii="Times New Roman" w:hAnsi="Times New Roman" w:cs="Times New Roman"/>
          <w:w w:val="87"/>
          <w:sz w:val="28"/>
          <w:szCs w:val="28"/>
        </w:rPr>
        <w:t>Продукты, которые при их употреблении в пищу, обычно вызывают "Ботулизм"?</w:t>
      </w:r>
    </w:p>
    <w:p w:rsidR="003102EB" w:rsidRPr="003102EB" w:rsidRDefault="003102EB" w:rsidP="0068726E">
      <w:pPr>
        <w:widowControl w:val="0"/>
        <w:shd w:val="clear" w:color="auto" w:fill="FFFFFF"/>
        <w:tabs>
          <w:tab w:val="left" w:pos="240"/>
        </w:tabs>
        <w:autoSpaceDE w:val="0"/>
        <w:autoSpaceDN w:val="0"/>
        <w:adjustRightInd w:val="0"/>
        <w:spacing w:after="0" w:line="360" w:lineRule="auto"/>
        <w:jc w:val="both"/>
        <w:rPr>
          <w:rFonts w:ascii="Times New Roman" w:hAnsi="Times New Roman" w:cs="Times New Roman"/>
          <w:spacing w:val="-7"/>
          <w:w w:val="87"/>
          <w:sz w:val="28"/>
          <w:szCs w:val="28"/>
        </w:rPr>
      </w:pPr>
      <w:r>
        <w:rPr>
          <w:rFonts w:ascii="Times New Roman" w:hAnsi="Times New Roman" w:cs="Times New Roman"/>
          <w:w w:val="87"/>
          <w:sz w:val="28"/>
          <w:szCs w:val="28"/>
        </w:rPr>
        <w:t>26.</w:t>
      </w:r>
      <w:r w:rsidRPr="003102EB">
        <w:rPr>
          <w:rFonts w:ascii="Times New Roman" w:hAnsi="Times New Roman" w:cs="Times New Roman"/>
          <w:w w:val="87"/>
          <w:sz w:val="28"/>
          <w:szCs w:val="28"/>
        </w:rPr>
        <w:t>К какому типу токсинов относится токсин "Ботулизма" по точке приложения (меха</w:t>
      </w:r>
      <w:r w:rsidRPr="003102EB">
        <w:rPr>
          <w:rFonts w:ascii="Times New Roman" w:hAnsi="Times New Roman" w:cs="Times New Roman"/>
          <w:w w:val="87"/>
          <w:sz w:val="28"/>
          <w:szCs w:val="28"/>
        </w:rPr>
        <w:softHyphen/>
        <w:t>низму действия)?</w:t>
      </w:r>
    </w:p>
    <w:p w:rsidR="003102EB" w:rsidRPr="003102EB" w:rsidRDefault="003102EB" w:rsidP="0068726E">
      <w:pPr>
        <w:widowControl w:val="0"/>
        <w:shd w:val="clear" w:color="auto" w:fill="FFFFFF"/>
        <w:tabs>
          <w:tab w:val="left" w:pos="240"/>
        </w:tabs>
        <w:autoSpaceDE w:val="0"/>
        <w:autoSpaceDN w:val="0"/>
        <w:adjustRightInd w:val="0"/>
        <w:spacing w:before="5" w:after="0" w:line="360" w:lineRule="auto"/>
        <w:jc w:val="both"/>
        <w:rPr>
          <w:rFonts w:ascii="Times New Roman" w:hAnsi="Times New Roman" w:cs="Times New Roman"/>
          <w:spacing w:val="-9"/>
          <w:w w:val="87"/>
          <w:sz w:val="28"/>
          <w:szCs w:val="28"/>
        </w:rPr>
      </w:pPr>
      <w:r>
        <w:rPr>
          <w:rFonts w:ascii="Times New Roman" w:hAnsi="Times New Roman" w:cs="Times New Roman"/>
          <w:spacing w:val="-1"/>
          <w:w w:val="87"/>
          <w:sz w:val="28"/>
          <w:szCs w:val="28"/>
        </w:rPr>
        <w:t>27.</w:t>
      </w:r>
      <w:r w:rsidRPr="003102EB">
        <w:rPr>
          <w:rFonts w:ascii="Times New Roman" w:hAnsi="Times New Roman" w:cs="Times New Roman"/>
          <w:spacing w:val="-1"/>
          <w:w w:val="87"/>
          <w:sz w:val="28"/>
          <w:szCs w:val="28"/>
        </w:rPr>
        <w:t>Какие возбудители вызывают "Микотоксикозы"?</w:t>
      </w:r>
    </w:p>
    <w:p w:rsidR="003102EB" w:rsidRPr="003102EB" w:rsidRDefault="003102EB" w:rsidP="0068726E">
      <w:pPr>
        <w:widowControl w:val="0"/>
        <w:shd w:val="clear" w:color="auto" w:fill="FFFFFF"/>
        <w:tabs>
          <w:tab w:val="left" w:pos="240"/>
        </w:tabs>
        <w:autoSpaceDE w:val="0"/>
        <w:autoSpaceDN w:val="0"/>
        <w:adjustRightInd w:val="0"/>
        <w:spacing w:before="5" w:after="0" w:line="360" w:lineRule="auto"/>
        <w:jc w:val="both"/>
        <w:rPr>
          <w:rFonts w:ascii="Times New Roman" w:hAnsi="Times New Roman" w:cs="Times New Roman"/>
          <w:spacing w:val="-9"/>
          <w:w w:val="87"/>
          <w:sz w:val="28"/>
          <w:szCs w:val="28"/>
        </w:rPr>
      </w:pPr>
      <w:r>
        <w:rPr>
          <w:rFonts w:ascii="Times New Roman" w:hAnsi="Times New Roman" w:cs="Times New Roman"/>
          <w:spacing w:val="-1"/>
          <w:w w:val="87"/>
          <w:sz w:val="28"/>
          <w:szCs w:val="28"/>
        </w:rPr>
        <w:t>28.</w:t>
      </w:r>
      <w:r w:rsidRPr="003102EB">
        <w:rPr>
          <w:rFonts w:ascii="Times New Roman" w:hAnsi="Times New Roman" w:cs="Times New Roman"/>
          <w:spacing w:val="-1"/>
          <w:w w:val="87"/>
          <w:sz w:val="28"/>
          <w:szCs w:val="28"/>
        </w:rPr>
        <w:t>Какова причина и клиническая картина отравления "пьяным хлебом"?</w:t>
      </w:r>
    </w:p>
    <w:p w:rsidR="003102EB" w:rsidRPr="003102EB" w:rsidRDefault="003102EB" w:rsidP="0068726E">
      <w:pPr>
        <w:widowControl w:val="0"/>
        <w:shd w:val="clear" w:color="auto" w:fill="FFFFFF"/>
        <w:tabs>
          <w:tab w:val="left" w:pos="240"/>
        </w:tabs>
        <w:autoSpaceDE w:val="0"/>
        <w:autoSpaceDN w:val="0"/>
        <w:adjustRightInd w:val="0"/>
        <w:spacing w:before="5" w:after="0" w:line="360" w:lineRule="auto"/>
        <w:jc w:val="both"/>
        <w:rPr>
          <w:rFonts w:ascii="Times New Roman" w:hAnsi="Times New Roman" w:cs="Times New Roman"/>
          <w:spacing w:val="-6"/>
          <w:w w:val="87"/>
          <w:sz w:val="28"/>
          <w:szCs w:val="28"/>
        </w:rPr>
      </w:pPr>
      <w:r>
        <w:rPr>
          <w:rFonts w:ascii="Times New Roman" w:hAnsi="Times New Roman" w:cs="Times New Roman"/>
          <w:spacing w:val="-1"/>
          <w:w w:val="87"/>
          <w:sz w:val="28"/>
          <w:szCs w:val="28"/>
        </w:rPr>
        <w:t>29.</w:t>
      </w:r>
      <w:r w:rsidRPr="003102EB">
        <w:rPr>
          <w:rFonts w:ascii="Times New Roman" w:hAnsi="Times New Roman" w:cs="Times New Roman"/>
          <w:spacing w:val="-1"/>
          <w:w w:val="87"/>
          <w:sz w:val="28"/>
          <w:szCs w:val="28"/>
        </w:rPr>
        <w:t>Какова причина и клиническая картина алиментарно-токсической алейкии?</w:t>
      </w:r>
    </w:p>
    <w:p w:rsidR="003102EB" w:rsidRPr="003102EB" w:rsidRDefault="003102EB" w:rsidP="0068726E">
      <w:pPr>
        <w:widowControl w:val="0"/>
        <w:shd w:val="clear" w:color="auto" w:fill="FFFFFF"/>
        <w:tabs>
          <w:tab w:val="left" w:pos="240"/>
        </w:tabs>
        <w:autoSpaceDE w:val="0"/>
        <w:autoSpaceDN w:val="0"/>
        <w:adjustRightInd w:val="0"/>
        <w:spacing w:before="5" w:after="0" w:line="360" w:lineRule="auto"/>
        <w:jc w:val="both"/>
        <w:rPr>
          <w:rFonts w:ascii="Times New Roman" w:hAnsi="Times New Roman" w:cs="Times New Roman"/>
          <w:spacing w:val="-6"/>
          <w:w w:val="87"/>
          <w:sz w:val="28"/>
          <w:szCs w:val="28"/>
        </w:rPr>
      </w:pPr>
      <w:r>
        <w:rPr>
          <w:rFonts w:ascii="Times New Roman" w:hAnsi="Times New Roman" w:cs="Times New Roman"/>
          <w:w w:val="87"/>
          <w:sz w:val="28"/>
          <w:szCs w:val="28"/>
        </w:rPr>
        <w:t>30.</w:t>
      </w:r>
      <w:r w:rsidRPr="003102EB">
        <w:rPr>
          <w:rFonts w:ascii="Times New Roman" w:hAnsi="Times New Roman" w:cs="Times New Roman"/>
          <w:w w:val="87"/>
          <w:sz w:val="28"/>
          <w:szCs w:val="28"/>
        </w:rPr>
        <w:t>Какое пищевое отравление из перечисленных в п.п. 54 и 55 является наиболее опасным с точки зрения клиники, лечения, прогноза исхода?</w:t>
      </w:r>
    </w:p>
    <w:p w:rsidR="003102EB" w:rsidRPr="003102EB" w:rsidRDefault="003102EB" w:rsidP="0068726E">
      <w:pPr>
        <w:widowControl w:val="0"/>
        <w:shd w:val="clear" w:color="auto" w:fill="FFFFFF"/>
        <w:tabs>
          <w:tab w:val="left" w:pos="288"/>
        </w:tabs>
        <w:autoSpaceDE w:val="0"/>
        <w:autoSpaceDN w:val="0"/>
        <w:adjustRightInd w:val="0"/>
        <w:spacing w:before="5" w:after="0" w:line="360" w:lineRule="auto"/>
        <w:jc w:val="both"/>
        <w:rPr>
          <w:rFonts w:ascii="Times New Roman" w:hAnsi="Times New Roman" w:cs="Times New Roman"/>
          <w:spacing w:val="-9"/>
          <w:w w:val="87"/>
          <w:sz w:val="28"/>
          <w:szCs w:val="28"/>
        </w:rPr>
      </w:pPr>
      <w:r>
        <w:rPr>
          <w:rFonts w:ascii="Times New Roman" w:hAnsi="Times New Roman" w:cs="Times New Roman"/>
          <w:spacing w:val="-1"/>
          <w:w w:val="87"/>
          <w:sz w:val="28"/>
          <w:szCs w:val="28"/>
        </w:rPr>
        <w:t>31.</w:t>
      </w:r>
      <w:r w:rsidRPr="003102EB">
        <w:rPr>
          <w:rFonts w:ascii="Times New Roman" w:hAnsi="Times New Roman" w:cs="Times New Roman"/>
          <w:spacing w:val="-1"/>
          <w:w w:val="87"/>
          <w:sz w:val="28"/>
          <w:szCs w:val="28"/>
        </w:rPr>
        <w:t>Профилактика фузариотоксикозов.</w:t>
      </w:r>
    </w:p>
    <w:p w:rsidR="003102EB" w:rsidRPr="003102EB" w:rsidRDefault="003102EB" w:rsidP="0068726E">
      <w:pPr>
        <w:widowControl w:val="0"/>
        <w:shd w:val="clear" w:color="auto" w:fill="FFFFFF"/>
        <w:tabs>
          <w:tab w:val="left" w:pos="288"/>
        </w:tabs>
        <w:autoSpaceDE w:val="0"/>
        <w:autoSpaceDN w:val="0"/>
        <w:adjustRightInd w:val="0"/>
        <w:spacing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32.</w:t>
      </w:r>
      <w:r w:rsidRPr="003102EB">
        <w:rPr>
          <w:rFonts w:ascii="Times New Roman" w:hAnsi="Times New Roman" w:cs="Times New Roman"/>
          <w:spacing w:val="-1"/>
          <w:w w:val="87"/>
          <w:sz w:val="28"/>
          <w:szCs w:val="28"/>
        </w:rPr>
        <w:t>Что является причиной эрготизма?</w:t>
      </w:r>
    </w:p>
    <w:p w:rsidR="003102EB" w:rsidRPr="003102EB" w:rsidRDefault="003102EB" w:rsidP="0068726E">
      <w:pPr>
        <w:widowControl w:val="0"/>
        <w:shd w:val="clear" w:color="auto" w:fill="FFFFFF"/>
        <w:tabs>
          <w:tab w:val="left" w:pos="288"/>
        </w:tabs>
        <w:autoSpaceDE w:val="0"/>
        <w:autoSpaceDN w:val="0"/>
        <w:adjustRightInd w:val="0"/>
        <w:spacing w:before="10"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33.</w:t>
      </w:r>
      <w:r w:rsidRPr="003102EB">
        <w:rPr>
          <w:rFonts w:ascii="Times New Roman" w:hAnsi="Times New Roman" w:cs="Times New Roman"/>
          <w:spacing w:val="-1"/>
          <w:w w:val="87"/>
          <w:sz w:val="28"/>
          <w:szCs w:val="28"/>
        </w:rPr>
        <w:t>Каковы формы эрготизма Вы знаете?</w:t>
      </w:r>
    </w:p>
    <w:p w:rsidR="003102EB" w:rsidRPr="003102EB" w:rsidRDefault="003102EB" w:rsidP="0068726E">
      <w:pPr>
        <w:widowControl w:val="0"/>
        <w:shd w:val="clear" w:color="auto" w:fill="FFFFFF"/>
        <w:tabs>
          <w:tab w:val="left" w:pos="288"/>
        </w:tabs>
        <w:autoSpaceDE w:val="0"/>
        <w:autoSpaceDN w:val="0"/>
        <w:adjustRightInd w:val="0"/>
        <w:spacing w:before="5" w:after="0" w:line="360" w:lineRule="auto"/>
        <w:jc w:val="both"/>
        <w:rPr>
          <w:rFonts w:ascii="Times New Roman" w:hAnsi="Times New Roman" w:cs="Times New Roman"/>
          <w:spacing w:val="-6"/>
          <w:w w:val="87"/>
          <w:sz w:val="28"/>
          <w:szCs w:val="28"/>
        </w:rPr>
      </w:pPr>
      <w:r>
        <w:rPr>
          <w:rFonts w:ascii="Times New Roman" w:hAnsi="Times New Roman" w:cs="Times New Roman"/>
          <w:spacing w:val="-1"/>
          <w:w w:val="87"/>
          <w:sz w:val="28"/>
          <w:szCs w:val="28"/>
        </w:rPr>
        <w:t>34.</w:t>
      </w:r>
      <w:r w:rsidRPr="003102EB">
        <w:rPr>
          <w:rFonts w:ascii="Times New Roman" w:hAnsi="Times New Roman" w:cs="Times New Roman"/>
          <w:spacing w:val="-1"/>
          <w:w w:val="87"/>
          <w:sz w:val="28"/>
          <w:szCs w:val="28"/>
        </w:rPr>
        <w:t>Профилактика эрготизма.</w:t>
      </w:r>
    </w:p>
    <w:p w:rsidR="003102EB" w:rsidRPr="003102EB" w:rsidRDefault="003102EB" w:rsidP="0068726E">
      <w:pPr>
        <w:widowControl w:val="0"/>
        <w:shd w:val="clear" w:color="auto" w:fill="FFFFFF"/>
        <w:tabs>
          <w:tab w:val="left" w:pos="288"/>
        </w:tabs>
        <w:autoSpaceDE w:val="0"/>
        <w:autoSpaceDN w:val="0"/>
        <w:adjustRightInd w:val="0"/>
        <w:spacing w:before="5" w:after="0" w:line="360" w:lineRule="auto"/>
        <w:jc w:val="both"/>
        <w:rPr>
          <w:rFonts w:ascii="Times New Roman" w:hAnsi="Times New Roman" w:cs="Times New Roman"/>
          <w:spacing w:val="-6"/>
          <w:w w:val="87"/>
          <w:sz w:val="28"/>
          <w:szCs w:val="28"/>
        </w:rPr>
      </w:pPr>
      <w:r>
        <w:rPr>
          <w:rFonts w:ascii="Times New Roman" w:hAnsi="Times New Roman" w:cs="Times New Roman"/>
          <w:spacing w:val="-1"/>
          <w:w w:val="87"/>
          <w:sz w:val="28"/>
          <w:szCs w:val="28"/>
        </w:rPr>
        <w:t>35.</w:t>
      </w:r>
      <w:r w:rsidRPr="003102EB">
        <w:rPr>
          <w:rFonts w:ascii="Times New Roman" w:hAnsi="Times New Roman" w:cs="Times New Roman"/>
          <w:spacing w:val="-1"/>
          <w:w w:val="87"/>
          <w:sz w:val="28"/>
          <w:szCs w:val="28"/>
        </w:rPr>
        <w:t>Причина пищевого отравления при употреблении в пищу гриба "бледной поганки".</w:t>
      </w:r>
    </w:p>
    <w:p w:rsidR="003102EB" w:rsidRPr="003102EB" w:rsidRDefault="003102EB" w:rsidP="0068726E">
      <w:pPr>
        <w:widowControl w:val="0"/>
        <w:shd w:val="clear" w:color="auto" w:fill="FFFFFF"/>
        <w:tabs>
          <w:tab w:val="left" w:pos="288"/>
        </w:tabs>
        <w:autoSpaceDE w:val="0"/>
        <w:autoSpaceDN w:val="0"/>
        <w:adjustRightInd w:val="0"/>
        <w:spacing w:before="10"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36.</w:t>
      </w:r>
      <w:r w:rsidRPr="003102EB">
        <w:rPr>
          <w:rFonts w:ascii="Times New Roman" w:hAnsi="Times New Roman" w:cs="Times New Roman"/>
          <w:spacing w:val="-1"/>
          <w:w w:val="87"/>
          <w:sz w:val="28"/>
          <w:szCs w:val="28"/>
        </w:rPr>
        <w:t>Причина пищевого отравления при употреблении в пищу гриба "мухомор".</w:t>
      </w:r>
    </w:p>
    <w:p w:rsidR="003102EB" w:rsidRPr="003102EB" w:rsidRDefault="003102EB" w:rsidP="0068726E">
      <w:pPr>
        <w:widowControl w:val="0"/>
        <w:shd w:val="clear" w:color="auto" w:fill="FFFFFF"/>
        <w:tabs>
          <w:tab w:val="left" w:pos="288"/>
        </w:tabs>
        <w:autoSpaceDE w:val="0"/>
        <w:autoSpaceDN w:val="0"/>
        <w:adjustRightInd w:val="0"/>
        <w:spacing w:after="0" w:line="360" w:lineRule="auto"/>
        <w:jc w:val="both"/>
        <w:rPr>
          <w:rFonts w:ascii="Times New Roman" w:hAnsi="Times New Roman" w:cs="Times New Roman"/>
          <w:spacing w:val="-6"/>
          <w:w w:val="87"/>
          <w:sz w:val="28"/>
          <w:szCs w:val="28"/>
        </w:rPr>
      </w:pPr>
      <w:r>
        <w:rPr>
          <w:rFonts w:ascii="Times New Roman" w:hAnsi="Times New Roman" w:cs="Times New Roman"/>
          <w:w w:val="87"/>
          <w:sz w:val="28"/>
          <w:szCs w:val="28"/>
        </w:rPr>
        <w:t>37.</w:t>
      </w:r>
      <w:r w:rsidRPr="003102EB">
        <w:rPr>
          <w:rFonts w:ascii="Times New Roman" w:hAnsi="Times New Roman" w:cs="Times New Roman"/>
          <w:w w:val="87"/>
          <w:sz w:val="28"/>
          <w:szCs w:val="28"/>
        </w:rPr>
        <w:t>Причина пищевого отравления при употреблении в пищу бобов не созревшей фа</w:t>
      </w:r>
      <w:r w:rsidRPr="003102EB">
        <w:rPr>
          <w:rFonts w:ascii="Times New Roman" w:hAnsi="Times New Roman" w:cs="Times New Roman"/>
          <w:w w:val="87"/>
          <w:sz w:val="28"/>
          <w:szCs w:val="28"/>
        </w:rPr>
        <w:softHyphen/>
        <w:t>соли.</w:t>
      </w:r>
    </w:p>
    <w:p w:rsidR="003102EB" w:rsidRPr="003102EB" w:rsidRDefault="003102EB" w:rsidP="0068726E">
      <w:pPr>
        <w:widowControl w:val="0"/>
        <w:shd w:val="clear" w:color="auto" w:fill="FFFFFF"/>
        <w:tabs>
          <w:tab w:val="left" w:pos="288"/>
        </w:tabs>
        <w:autoSpaceDE w:val="0"/>
        <w:autoSpaceDN w:val="0"/>
        <w:adjustRightInd w:val="0"/>
        <w:spacing w:after="0" w:line="360" w:lineRule="auto"/>
        <w:jc w:val="both"/>
        <w:rPr>
          <w:rFonts w:ascii="Times New Roman" w:hAnsi="Times New Roman" w:cs="Times New Roman"/>
          <w:spacing w:val="-6"/>
          <w:w w:val="87"/>
          <w:sz w:val="28"/>
          <w:szCs w:val="28"/>
        </w:rPr>
      </w:pPr>
      <w:r>
        <w:rPr>
          <w:rFonts w:ascii="Times New Roman" w:hAnsi="Times New Roman" w:cs="Times New Roman"/>
          <w:spacing w:val="-1"/>
          <w:w w:val="87"/>
          <w:sz w:val="28"/>
          <w:szCs w:val="28"/>
        </w:rPr>
        <w:t>38.</w:t>
      </w:r>
      <w:r w:rsidRPr="003102EB">
        <w:rPr>
          <w:rFonts w:ascii="Times New Roman" w:hAnsi="Times New Roman" w:cs="Times New Roman"/>
          <w:spacing w:val="-1"/>
          <w:w w:val="87"/>
          <w:sz w:val="28"/>
          <w:szCs w:val="28"/>
        </w:rPr>
        <w:t>Причина пищевого отравления при употреблении в пищу проросшего картофеля,</w:t>
      </w:r>
    </w:p>
    <w:p w:rsidR="003102EB" w:rsidRPr="003102EB" w:rsidRDefault="003102EB" w:rsidP="0068726E">
      <w:pPr>
        <w:widowControl w:val="0"/>
        <w:shd w:val="clear" w:color="auto" w:fill="FFFFFF"/>
        <w:tabs>
          <w:tab w:val="left" w:pos="288"/>
        </w:tabs>
        <w:autoSpaceDE w:val="0"/>
        <w:autoSpaceDN w:val="0"/>
        <w:adjustRightInd w:val="0"/>
        <w:spacing w:before="5"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39.</w:t>
      </w:r>
      <w:r w:rsidRPr="003102EB">
        <w:rPr>
          <w:rFonts w:ascii="Times New Roman" w:hAnsi="Times New Roman" w:cs="Times New Roman"/>
          <w:spacing w:val="-1"/>
          <w:w w:val="87"/>
          <w:sz w:val="28"/>
          <w:szCs w:val="28"/>
        </w:rPr>
        <w:t>Причина пищевого отравления при употреблении в пищу ядер косточковых плодов.</w:t>
      </w:r>
    </w:p>
    <w:p w:rsidR="003102EB" w:rsidRPr="003102EB" w:rsidRDefault="003102EB" w:rsidP="0068726E">
      <w:pPr>
        <w:widowControl w:val="0"/>
        <w:shd w:val="clear" w:color="auto" w:fill="FFFFFF"/>
        <w:tabs>
          <w:tab w:val="left" w:pos="288"/>
        </w:tabs>
        <w:autoSpaceDE w:val="0"/>
        <w:autoSpaceDN w:val="0"/>
        <w:adjustRightInd w:val="0"/>
        <w:spacing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40.</w:t>
      </w:r>
      <w:r w:rsidRPr="003102EB">
        <w:rPr>
          <w:rFonts w:ascii="Times New Roman" w:hAnsi="Times New Roman" w:cs="Times New Roman"/>
          <w:spacing w:val="-1"/>
          <w:w w:val="87"/>
          <w:sz w:val="28"/>
          <w:szCs w:val="28"/>
        </w:rPr>
        <w:t>Причина пищевого отравления при употреблении в пищу буковых орешков.</w:t>
      </w:r>
    </w:p>
    <w:p w:rsidR="003102EB" w:rsidRPr="003102EB" w:rsidRDefault="003102EB" w:rsidP="0068726E">
      <w:pPr>
        <w:widowControl w:val="0"/>
        <w:shd w:val="clear" w:color="auto" w:fill="FFFFFF"/>
        <w:tabs>
          <w:tab w:val="left" w:pos="288"/>
        </w:tabs>
        <w:autoSpaceDE w:val="0"/>
        <w:autoSpaceDN w:val="0"/>
        <w:adjustRightInd w:val="0"/>
        <w:spacing w:before="5" w:after="0" w:line="360" w:lineRule="auto"/>
        <w:jc w:val="both"/>
        <w:rPr>
          <w:rFonts w:ascii="Times New Roman" w:hAnsi="Times New Roman" w:cs="Times New Roman"/>
          <w:spacing w:val="-4"/>
          <w:w w:val="87"/>
          <w:sz w:val="28"/>
          <w:szCs w:val="28"/>
        </w:rPr>
      </w:pPr>
      <w:r>
        <w:rPr>
          <w:rFonts w:ascii="Times New Roman" w:hAnsi="Times New Roman" w:cs="Times New Roman"/>
          <w:w w:val="87"/>
          <w:sz w:val="28"/>
          <w:szCs w:val="28"/>
        </w:rPr>
        <w:t>41.</w:t>
      </w:r>
      <w:r w:rsidRPr="003102EB">
        <w:rPr>
          <w:rFonts w:ascii="Times New Roman" w:hAnsi="Times New Roman" w:cs="Times New Roman"/>
          <w:w w:val="87"/>
          <w:sz w:val="28"/>
          <w:szCs w:val="28"/>
        </w:rPr>
        <w:t>Причина пищевого отравления при употреблении в пищу некоторых рыб в период их нереста</w:t>
      </w:r>
    </w:p>
    <w:p w:rsidR="003102EB" w:rsidRPr="003102EB" w:rsidRDefault="003102EB" w:rsidP="0068726E">
      <w:pPr>
        <w:widowControl w:val="0"/>
        <w:shd w:val="clear" w:color="auto" w:fill="FFFFFF"/>
        <w:tabs>
          <w:tab w:val="left" w:pos="288"/>
        </w:tabs>
        <w:autoSpaceDE w:val="0"/>
        <w:autoSpaceDN w:val="0"/>
        <w:adjustRightInd w:val="0"/>
        <w:spacing w:after="0" w:line="360" w:lineRule="auto"/>
        <w:jc w:val="both"/>
        <w:rPr>
          <w:rFonts w:ascii="Times New Roman" w:hAnsi="Times New Roman" w:cs="Times New Roman"/>
          <w:spacing w:val="-7"/>
          <w:w w:val="87"/>
          <w:sz w:val="28"/>
          <w:szCs w:val="28"/>
        </w:rPr>
      </w:pPr>
      <w:r>
        <w:rPr>
          <w:rFonts w:ascii="Times New Roman" w:hAnsi="Times New Roman" w:cs="Times New Roman"/>
          <w:spacing w:val="-1"/>
          <w:w w:val="87"/>
          <w:sz w:val="28"/>
          <w:szCs w:val="28"/>
        </w:rPr>
        <w:t>42.</w:t>
      </w:r>
      <w:r w:rsidRPr="003102EB">
        <w:rPr>
          <w:rFonts w:ascii="Times New Roman" w:hAnsi="Times New Roman" w:cs="Times New Roman"/>
          <w:spacing w:val="-1"/>
          <w:w w:val="87"/>
          <w:sz w:val="28"/>
          <w:szCs w:val="28"/>
        </w:rPr>
        <w:t>Причина пищевого отравления при употреблении в пищу ядовитых растений.</w:t>
      </w:r>
    </w:p>
    <w:p w:rsidR="0068726E" w:rsidRDefault="0068726E" w:rsidP="00522A69">
      <w:pPr>
        <w:spacing w:line="240" w:lineRule="auto"/>
        <w:jc w:val="center"/>
        <w:outlineLvl w:val="0"/>
        <w:rPr>
          <w:rFonts w:ascii="Times New Roman" w:hAnsi="Times New Roman" w:cs="Times New Roman"/>
          <w:b/>
          <w:w w:val="88"/>
          <w:sz w:val="28"/>
          <w:szCs w:val="28"/>
        </w:rPr>
      </w:pPr>
    </w:p>
    <w:p w:rsidR="0068726E" w:rsidRDefault="0068726E" w:rsidP="00522A69">
      <w:pPr>
        <w:spacing w:line="240" w:lineRule="auto"/>
        <w:jc w:val="center"/>
        <w:outlineLvl w:val="0"/>
        <w:rPr>
          <w:rFonts w:ascii="Times New Roman" w:hAnsi="Times New Roman" w:cs="Times New Roman"/>
          <w:b/>
          <w:w w:val="88"/>
          <w:sz w:val="28"/>
          <w:szCs w:val="28"/>
        </w:rPr>
      </w:pPr>
    </w:p>
    <w:p w:rsidR="00522A69" w:rsidRPr="00522A69" w:rsidRDefault="00522A69" w:rsidP="0068726E">
      <w:pPr>
        <w:spacing w:line="360" w:lineRule="auto"/>
        <w:jc w:val="center"/>
        <w:outlineLvl w:val="0"/>
        <w:rPr>
          <w:rFonts w:ascii="Times New Roman" w:hAnsi="Times New Roman" w:cs="Times New Roman"/>
          <w:b/>
          <w:w w:val="88"/>
          <w:sz w:val="28"/>
          <w:szCs w:val="28"/>
        </w:rPr>
      </w:pPr>
      <w:r>
        <w:rPr>
          <w:rFonts w:ascii="Times New Roman" w:hAnsi="Times New Roman" w:cs="Times New Roman"/>
          <w:b/>
          <w:w w:val="88"/>
          <w:sz w:val="28"/>
          <w:szCs w:val="28"/>
        </w:rPr>
        <w:t xml:space="preserve">ТЕМА </w:t>
      </w:r>
      <w:r w:rsidR="00E04993">
        <w:rPr>
          <w:rFonts w:ascii="Times New Roman" w:hAnsi="Times New Roman" w:cs="Times New Roman"/>
          <w:b/>
          <w:w w:val="88"/>
          <w:sz w:val="28"/>
          <w:szCs w:val="28"/>
        </w:rPr>
        <w:t>14</w:t>
      </w:r>
      <w:r>
        <w:rPr>
          <w:rFonts w:ascii="Times New Roman" w:hAnsi="Times New Roman" w:cs="Times New Roman"/>
          <w:b/>
          <w:w w:val="88"/>
          <w:sz w:val="28"/>
          <w:szCs w:val="28"/>
        </w:rPr>
        <w:t xml:space="preserve">. </w:t>
      </w:r>
      <w:r w:rsidRPr="00522A69">
        <w:rPr>
          <w:rFonts w:ascii="Times New Roman" w:hAnsi="Times New Roman" w:cs="Times New Roman"/>
          <w:b/>
          <w:w w:val="88"/>
          <w:sz w:val="28"/>
          <w:szCs w:val="28"/>
        </w:rPr>
        <w:t>ГИГИЕНА ОБЪЕКТОВ ОБЩЕСТВЕННОГО ПИТАНИЯ</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Широкая сеть предприятий общественного питания определяет необходимость контроля за их санитарно-гигиеническим состоянием с целью профилактики пищевых </w:t>
      </w:r>
      <w:r w:rsidRPr="00522A69">
        <w:rPr>
          <w:rFonts w:ascii="Times New Roman" w:hAnsi="Times New Roman" w:cs="Times New Roman"/>
          <w:w w:val="88"/>
          <w:sz w:val="28"/>
          <w:szCs w:val="28"/>
        </w:rPr>
        <w:t>отравлений.</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При проведении санитарного обследования столовой студенты должны знать </w:t>
      </w:r>
      <w:r w:rsidRPr="00522A69">
        <w:rPr>
          <w:rFonts w:ascii="Times New Roman" w:hAnsi="Times New Roman" w:cs="Times New Roman"/>
          <w:spacing w:val="-1"/>
          <w:w w:val="88"/>
          <w:sz w:val="28"/>
          <w:szCs w:val="28"/>
        </w:rPr>
        <w:t>основные требования, предъявляемые к пищевым предприятиям.</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Территория предприятия общественного питания должна быть заасфальтиро</w:t>
      </w:r>
      <w:r w:rsidRPr="00522A69">
        <w:rPr>
          <w:rFonts w:ascii="Times New Roman" w:hAnsi="Times New Roman" w:cs="Times New Roman"/>
          <w:spacing w:val="-1"/>
          <w:w w:val="88"/>
          <w:sz w:val="28"/>
          <w:szCs w:val="28"/>
        </w:rPr>
        <w:t xml:space="preserve">вана или иметь иное твердое покрытие. Ее тщательную уборку необходимо проводить </w:t>
      </w:r>
      <w:r w:rsidRPr="00522A69">
        <w:rPr>
          <w:rFonts w:ascii="Times New Roman" w:hAnsi="Times New Roman" w:cs="Times New Roman"/>
          <w:w w:val="88"/>
          <w:sz w:val="28"/>
          <w:szCs w:val="28"/>
        </w:rPr>
        <w:t xml:space="preserve">ежедневно. В летнее время такая уборка должна быть влажной. Мусоросборники </w:t>
      </w:r>
      <w:r w:rsidRPr="00522A69">
        <w:rPr>
          <w:rFonts w:ascii="Times New Roman" w:hAnsi="Times New Roman" w:cs="Times New Roman"/>
          <w:spacing w:val="-1"/>
          <w:w w:val="88"/>
          <w:sz w:val="28"/>
          <w:szCs w:val="28"/>
        </w:rPr>
        <w:t>должны находиться на бетонированной площадке и быть удалены от входа, через ко</w:t>
      </w:r>
      <w:r w:rsidRPr="00522A69">
        <w:rPr>
          <w:rFonts w:ascii="Times New Roman" w:hAnsi="Times New Roman" w:cs="Times New Roman"/>
          <w:w w:val="88"/>
          <w:sz w:val="28"/>
          <w:szCs w:val="28"/>
        </w:rPr>
        <w:t xml:space="preserve">торый в столовую поступают продукты, не менее чем на </w:t>
      </w:r>
      <w:smartTag w:uri="urn:schemas-microsoft-com:office:smarttags" w:element="metricconverter">
        <w:smartTagPr>
          <w:attr w:name="ProductID" w:val="25 м"/>
        </w:smartTagPr>
        <w:r w:rsidRPr="00522A69">
          <w:rPr>
            <w:rFonts w:ascii="Times New Roman" w:hAnsi="Times New Roman" w:cs="Times New Roman"/>
            <w:w w:val="88"/>
            <w:sz w:val="28"/>
            <w:szCs w:val="28"/>
          </w:rPr>
          <w:t>25 м</w:t>
        </w:r>
      </w:smartTag>
      <w:r w:rsidRPr="00522A69">
        <w:rPr>
          <w:rFonts w:ascii="Times New Roman" w:hAnsi="Times New Roman" w:cs="Times New Roman"/>
          <w:w w:val="88"/>
          <w:sz w:val="28"/>
          <w:szCs w:val="28"/>
        </w:rPr>
        <w:t>. Возле входов в столо</w:t>
      </w:r>
      <w:r w:rsidRPr="00522A69">
        <w:rPr>
          <w:rFonts w:ascii="Times New Roman" w:hAnsi="Times New Roman" w:cs="Times New Roman"/>
          <w:spacing w:val="-2"/>
          <w:w w:val="88"/>
          <w:sz w:val="28"/>
          <w:szCs w:val="28"/>
        </w:rPr>
        <w:t xml:space="preserve">вую должны быть установлены скребки, решетки или металлические сетки для очистки </w:t>
      </w:r>
      <w:r w:rsidRPr="00522A69">
        <w:rPr>
          <w:rFonts w:ascii="Times New Roman" w:hAnsi="Times New Roman" w:cs="Times New Roman"/>
          <w:w w:val="88"/>
          <w:sz w:val="28"/>
          <w:szCs w:val="28"/>
        </w:rPr>
        <w:t>обуви от грязи.</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В настоящее время столовые делятся на следующие типы: </w:t>
      </w:r>
      <w:r w:rsidRPr="00522A69">
        <w:rPr>
          <w:rFonts w:ascii="Times New Roman" w:hAnsi="Times New Roman" w:cs="Times New Roman"/>
          <w:b/>
          <w:w w:val="88"/>
          <w:sz w:val="28"/>
          <w:szCs w:val="28"/>
        </w:rPr>
        <w:t xml:space="preserve">столовая с полным </w:t>
      </w:r>
      <w:r w:rsidRPr="00522A69">
        <w:rPr>
          <w:rFonts w:ascii="Times New Roman" w:hAnsi="Times New Roman" w:cs="Times New Roman"/>
          <w:b/>
          <w:spacing w:val="-1"/>
          <w:w w:val="88"/>
          <w:sz w:val="28"/>
          <w:szCs w:val="28"/>
        </w:rPr>
        <w:t>циклом, столовая - заготовочная, столовая - раздаточная, столовая - доготовочная</w:t>
      </w:r>
      <w:r w:rsidRPr="00522A69">
        <w:rPr>
          <w:rFonts w:ascii="Times New Roman" w:hAnsi="Times New Roman" w:cs="Times New Roman"/>
          <w:spacing w:val="-1"/>
          <w:w w:val="88"/>
          <w:sz w:val="28"/>
          <w:szCs w:val="28"/>
        </w:rPr>
        <w:t>.</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b/>
          <w:spacing w:val="-2"/>
          <w:w w:val="88"/>
          <w:sz w:val="28"/>
          <w:szCs w:val="28"/>
        </w:rPr>
        <w:t>В столовой с полным</w:t>
      </w:r>
      <w:r w:rsidRPr="00522A69">
        <w:rPr>
          <w:rFonts w:ascii="Times New Roman" w:hAnsi="Times New Roman" w:cs="Times New Roman"/>
          <w:spacing w:val="-2"/>
          <w:w w:val="88"/>
          <w:sz w:val="28"/>
          <w:szCs w:val="28"/>
        </w:rPr>
        <w:t xml:space="preserve"> технологическим циклом приготовления пищи осуществля</w:t>
      </w:r>
      <w:r w:rsidRPr="00522A69">
        <w:rPr>
          <w:rFonts w:ascii="Times New Roman" w:hAnsi="Times New Roman" w:cs="Times New Roman"/>
          <w:spacing w:val="-1"/>
          <w:w w:val="88"/>
          <w:sz w:val="28"/>
          <w:szCs w:val="28"/>
        </w:rPr>
        <w:t>ется весь процесс приготовления пищи от сырья до реализации готовой продукции.</w:t>
      </w:r>
      <w:r>
        <w:rPr>
          <w:rFonts w:ascii="Times New Roman" w:hAnsi="Times New Roman" w:cs="Times New Roman"/>
          <w:spacing w:val="-1"/>
          <w:w w:val="88"/>
          <w:sz w:val="28"/>
          <w:szCs w:val="28"/>
        </w:rPr>
        <w:t xml:space="preserve"> </w:t>
      </w:r>
      <w:r w:rsidRPr="00522A69">
        <w:rPr>
          <w:rFonts w:ascii="Times New Roman" w:hAnsi="Times New Roman" w:cs="Times New Roman"/>
          <w:b/>
          <w:i/>
          <w:w w:val="88"/>
          <w:sz w:val="28"/>
          <w:szCs w:val="28"/>
        </w:rPr>
        <w:t>В столовой - заготовочной</w:t>
      </w:r>
      <w:r w:rsidRPr="00522A69">
        <w:rPr>
          <w:rFonts w:ascii="Times New Roman" w:hAnsi="Times New Roman" w:cs="Times New Roman"/>
          <w:w w:val="88"/>
          <w:sz w:val="28"/>
          <w:szCs w:val="28"/>
        </w:rPr>
        <w:t xml:space="preserve"> производится, главным образом, обработка сырья и </w:t>
      </w:r>
      <w:r w:rsidRPr="00522A69">
        <w:rPr>
          <w:rFonts w:ascii="Times New Roman" w:hAnsi="Times New Roman" w:cs="Times New Roman"/>
          <w:spacing w:val="-1"/>
          <w:w w:val="88"/>
          <w:sz w:val="28"/>
          <w:szCs w:val="28"/>
        </w:rPr>
        <w:t>производство полуфабрикатов в количестве, превышающем собственные нужды.</w:t>
      </w:r>
      <w:r>
        <w:rPr>
          <w:rFonts w:ascii="Times New Roman" w:hAnsi="Times New Roman" w:cs="Times New Roman"/>
          <w:spacing w:val="-1"/>
          <w:w w:val="88"/>
          <w:sz w:val="28"/>
          <w:szCs w:val="28"/>
        </w:rPr>
        <w:t xml:space="preserve"> </w:t>
      </w:r>
      <w:r w:rsidRPr="00522A69">
        <w:rPr>
          <w:rFonts w:ascii="Times New Roman" w:hAnsi="Times New Roman" w:cs="Times New Roman"/>
          <w:spacing w:val="-2"/>
          <w:w w:val="88"/>
          <w:sz w:val="28"/>
          <w:szCs w:val="28"/>
        </w:rPr>
        <w:t xml:space="preserve">Использование этих полуфабрикатов осуществляется в столовых - </w:t>
      </w:r>
      <w:r w:rsidRPr="00522A69">
        <w:rPr>
          <w:rFonts w:ascii="Times New Roman" w:hAnsi="Times New Roman" w:cs="Times New Roman"/>
          <w:b/>
          <w:spacing w:val="-2"/>
          <w:w w:val="88"/>
          <w:sz w:val="28"/>
          <w:szCs w:val="28"/>
        </w:rPr>
        <w:t>доготовочных.</w:t>
      </w:r>
      <w:r>
        <w:rPr>
          <w:rFonts w:ascii="Times New Roman" w:hAnsi="Times New Roman" w:cs="Times New Roman"/>
          <w:b/>
          <w:spacing w:val="-2"/>
          <w:w w:val="88"/>
          <w:sz w:val="28"/>
          <w:szCs w:val="28"/>
        </w:rPr>
        <w:t xml:space="preserve"> </w:t>
      </w:r>
      <w:r w:rsidRPr="00522A69">
        <w:rPr>
          <w:rFonts w:ascii="Times New Roman" w:hAnsi="Times New Roman" w:cs="Times New Roman"/>
          <w:b/>
          <w:i/>
          <w:spacing w:val="-1"/>
          <w:w w:val="88"/>
          <w:sz w:val="28"/>
          <w:szCs w:val="28"/>
        </w:rPr>
        <w:t>В столовых - раздаточных</w:t>
      </w:r>
      <w:r w:rsidRPr="00522A69">
        <w:rPr>
          <w:rFonts w:ascii="Times New Roman" w:hAnsi="Times New Roman" w:cs="Times New Roman"/>
          <w:spacing w:val="-1"/>
          <w:w w:val="88"/>
          <w:sz w:val="28"/>
          <w:szCs w:val="28"/>
        </w:rPr>
        <w:t xml:space="preserve"> осуществляется подогрев с реализацией пищи.</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Предприятия общественного питания, как правило, размещаются в отдельно </w:t>
      </w:r>
      <w:r w:rsidRPr="00522A69">
        <w:rPr>
          <w:rFonts w:ascii="Times New Roman" w:hAnsi="Times New Roman" w:cs="Times New Roman"/>
          <w:spacing w:val="-1"/>
          <w:w w:val="88"/>
          <w:sz w:val="28"/>
          <w:szCs w:val="28"/>
        </w:rPr>
        <w:t>стоящих зданиях, а также в зданиях, обслуживающих население.</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В помещениях столовой необходимо ежедневно проводить влажную уборку, а </w:t>
      </w:r>
      <w:r w:rsidRPr="00522A69">
        <w:rPr>
          <w:rFonts w:ascii="Times New Roman" w:hAnsi="Times New Roman" w:cs="Times New Roman"/>
          <w:spacing w:val="-2"/>
          <w:w w:val="88"/>
          <w:sz w:val="28"/>
          <w:szCs w:val="28"/>
        </w:rPr>
        <w:t xml:space="preserve">также протирать мебель, удалять паутину, обметать со стен пыль. Генеральная уборка </w:t>
      </w:r>
      <w:r w:rsidRPr="00522A69">
        <w:rPr>
          <w:rFonts w:ascii="Times New Roman" w:hAnsi="Times New Roman" w:cs="Times New Roman"/>
          <w:w w:val="88"/>
          <w:sz w:val="28"/>
          <w:szCs w:val="28"/>
        </w:rPr>
        <w:t>проводится не реже 1 раза в неделю с применением разрешенных санитарной служ</w:t>
      </w:r>
      <w:r w:rsidRPr="00522A69">
        <w:rPr>
          <w:rFonts w:ascii="Times New Roman" w:hAnsi="Times New Roman" w:cs="Times New Roman"/>
          <w:spacing w:val="-1"/>
          <w:w w:val="88"/>
          <w:sz w:val="28"/>
          <w:szCs w:val="28"/>
        </w:rPr>
        <w:t xml:space="preserve">бой моющих средств. Мытье стекол проводится по мере их загрязнения, но не реже 1 </w:t>
      </w:r>
      <w:r w:rsidRPr="00522A69">
        <w:rPr>
          <w:rFonts w:ascii="Times New Roman" w:hAnsi="Times New Roman" w:cs="Times New Roman"/>
          <w:w w:val="88"/>
          <w:sz w:val="28"/>
          <w:szCs w:val="28"/>
        </w:rPr>
        <w:t xml:space="preserve">раза в месяц. Уборку обеденных столов проводят после каждого обедающего. </w:t>
      </w:r>
      <w:r w:rsidRPr="00E76200">
        <w:rPr>
          <w:rFonts w:ascii="Times New Roman" w:hAnsi="Times New Roman" w:cs="Times New Roman"/>
          <w:b/>
          <w:w w:val="88"/>
          <w:sz w:val="28"/>
          <w:szCs w:val="28"/>
        </w:rPr>
        <w:t xml:space="preserve">Весь </w:t>
      </w:r>
      <w:r w:rsidRPr="00E76200">
        <w:rPr>
          <w:rFonts w:ascii="Times New Roman" w:hAnsi="Times New Roman" w:cs="Times New Roman"/>
          <w:b/>
          <w:spacing w:val="-1"/>
          <w:w w:val="88"/>
          <w:sz w:val="28"/>
          <w:szCs w:val="28"/>
        </w:rPr>
        <w:t>уборочный инвентарь должен иметь несмывающуюся маркировку (например; для уборки столов, для уборки полов в обеденном зале, для уборки полов в вестибюле и пр.).</w:t>
      </w:r>
    </w:p>
    <w:p w:rsidR="00522A69" w:rsidRPr="00522A69" w:rsidRDefault="00522A69" w:rsidP="00D07D37">
      <w:pPr>
        <w:jc w:val="both"/>
        <w:rPr>
          <w:rFonts w:ascii="Times New Roman" w:hAnsi="Times New Roman" w:cs="Times New Roman"/>
          <w:b/>
          <w:sz w:val="28"/>
          <w:szCs w:val="28"/>
        </w:rPr>
      </w:pPr>
      <w:r w:rsidRPr="00522A69">
        <w:rPr>
          <w:rFonts w:ascii="Times New Roman" w:hAnsi="Times New Roman" w:cs="Times New Roman"/>
          <w:spacing w:val="-1"/>
          <w:w w:val="88"/>
          <w:sz w:val="28"/>
          <w:szCs w:val="28"/>
        </w:rPr>
        <w:t xml:space="preserve">Помещения предприятий общественного питания подразделяются на:   </w:t>
      </w:r>
      <w:r w:rsidRPr="00522A69">
        <w:rPr>
          <w:rFonts w:ascii="Times New Roman" w:hAnsi="Times New Roman" w:cs="Times New Roman"/>
          <w:b/>
          <w:spacing w:val="-1"/>
          <w:w w:val="88"/>
          <w:sz w:val="28"/>
          <w:szCs w:val="28"/>
        </w:rPr>
        <w:t>торговые,  производственные, складские,  административно-бытовые.</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В состав </w:t>
      </w:r>
      <w:r w:rsidRPr="00522A69">
        <w:rPr>
          <w:rFonts w:ascii="Times New Roman" w:hAnsi="Times New Roman" w:cs="Times New Roman"/>
          <w:b/>
          <w:spacing w:val="-1"/>
          <w:w w:val="88"/>
          <w:sz w:val="28"/>
          <w:szCs w:val="28"/>
        </w:rPr>
        <w:t>торговой группы</w:t>
      </w:r>
      <w:r w:rsidRPr="00522A69">
        <w:rPr>
          <w:rFonts w:ascii="Times New Roman" w:hAnsi="Times New Roman" w:cs="Times New Roman"/>
          <w:spacing w:val="-1"/>
          <w:w w:val="88"/>
          <w:sz w:val="28"/>
          <w:szCs w:val="28"/>
        </w:rPr>
        <w:t xml:space="preserve"> входят: обеденный зал, вестибюль, гардероб и санузел </w:t>
      </w:r>
      <w:r w:rsidRPr="00522A69">
        <w:rPr>
          <w:rFonts w:ascii="Times New Roman" w:hAnsi="Times New Roman" w:cs="Times New Roman"/>
          <w:w w:val="88"/>
          <w:sz w:val="28"/>
          <w:szCs w:val="28"/>
        </w:rPr>
        <w:t>для посетителей, буфет.</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К </w:t>
      </w:r>
      <w:r w:rsidRPr="00522A69">
        <w:rPr>
          <w:rFonts w:ascii="Times New Roman" w:hAnsi="Times New Roman" w:cs="Times New Roman"/>
          <w:b/>
          <w:spacing w:val="-2"/>
          <w:w w:val="88"/>
          <w:sz w:val="28"/>
          <w:szCs w:val="28"/>
        </w:rPr>
        <w:t>производственной группе</w:t>
      </w:r>
      <w:r w:rsidRPr="00522A69">
        <w:rPr>
          <w:rFonts w:ascii="Times New Roman" w:hAnsi="Times New Roman" w:cs="Times New Roman"/>
          <w:spacing w:val="-2"/>
          <w:w w:val="88"/>
          <w:sz w:val="28"/>
          <w:szCs w:val="28"/>
        </w:rPr>
        <w:t xml:space="preserve"> относятся: кухня, где над кухонными плитами устанав</w:t>
      </w:r>
      <w:r w:rsidRPr="00522A69">
        <w:rPr>
          <w:rFonts w:ascii="Times New Roman" w:hAnsi="Times New Roman" w:cs="Times New Roman"/>
          <w:w w:val="88"/>
          <w:sz w:val="28"/>
          <w:szCs w:val="28"/>
        </w:rPr>
        <w:t xml:space="preserve">ливают специальный зонт (вытяжная вентиляция), производственные цеха (мясной, </w:t>
      </w:r>
      <w:r w:rsidRPr="00522A69">
        <w:rPr>
          <w:rFonts w:ascii="Times New Roman" w:hAnsi="Times New Roman" w:cs="Times New Roman"/>
          <w:spacing w:val="-2"/>
          <w:w w:val="88"/>
          <w:sz w:val="28"/>
          <w:szCs w:val="28"/>
        </w:rPr>
        <w:t xml:space="preserve">рыбный, овощной, мучной, кондитерский, холодных закусок), хлеборезка, раздаточная, </w:t>
      </w:r>
      <w:r w:rsidRPr="00522A69">
        <w:rPr>
          <w:rFonts w:ascii="Times New Roman" w:hAnsi="Times New Roman" w:cs="Times New Roman"/>
          <w:spacing w:val="-1"/>
          <w:w w:val="88"/>
          <w:sz w:val="28"/>
          <w:szCs w:val="28"/>
        </w:rPr>
        <w:t>моечная столовой и кухонной посуды, тары для полуфабрикатов.</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В </w:t>
      </w:r>
      <w:r w:rsidRPr="00522A69">
        <w:rPr>
          <w:rFonts w:ascii="Times New Roman" w:hAnsi="Times New Roman" w:cs="Times New Roman"/>
          <w:b/>
          <w:spacing w:val="-1"/>
          <w:w w:val="88"/>
          <w:sz w:val="28"/>
          <w:szCs w:val="28"/>
        </w:rPr>
        <w:t>административно-бытовую группу</w:t>
      </w:r>
      <w:r w:rsidRPr="00522A69">
        <w:rPr>
          <w:rFonts w:ascii="Times New Roman" w:hAnsi="Times New Roman" w:cs="Times New Roman"/>
          <w:spacing w:val="-1"/>
          <w:w w:val="88"/>
          <w:sz w:val="28"/>
          <w:szCs w:val="28"/>
        </w:rPr>
        <w:t xml:space="preserve"> входят кабинет директора, контора, комната персонала, гардероб, душевые, туалет для обслуживающего персонала.</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В обеденном зале столы устанавливаются на расстоянии 1,5м друг от друга. На посадочное место отводится 1,2-</w:t>
      </w:r>
      <w:smartTag w:uri="urn:schemas-microsoft-com:office:smarttags" w:element="metricconverter">
        <w:smartTagPr>
          <w:attr w:name="ProductID" w:val="1,8 м"/>
        </w:smartTagPr>
        <w:r w:rsidRPr="00522A69">
          <w:rPr>
            <w:rFonts w:ascii="Times New Roman" w:hAnsi="Times New Roman" w:cs="Times New Roman"/>
            <w:w w:val="88"/>
            <w:sz w:val="28"/>
            <w:szCs w:val="28"/>
          </w:rPr>
          <w:t>1,8 м</w:t>
        </w:r>
      </w:smartTag>
      <w:r w:rsidRPr="00522A69">
        <w:rPr>
          <w:rFonts w:ascii="Times New Roman" w:hAnsi="Times New Roman" w:cs="Times New Roman"/>
          <w:w w:val="88"/>
          <w:sz w:val="28"/>
          <w:szCs w:val="28"/>
        </w:rPr>
        <w:t xml:space="preserve"> кв.</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На пищевом объекте должны соблюдаться принципы: поточность производства, исключающая встречу и пересечение потоков сырья с готовой продукцией, чистой и грязной посуды, а также обеспечение оптимального производственного движения обслуживающего персонала раздельно от движения посетителей.</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Помещения группируются по производственному назначению. Предусматривается </w:t>
      </w:r>
      <w:r w:rsidRPr="00522A69">
        <w:rPr>
          <w:rFonts w:ascii="Times New Roman" w:hAnsi="Times New Roman" w:cs="Times New Roman"/>
          <w:w w:val="88"/>
          <w:sz w:val="28"/>
          <w:szCs w:val="28"/>
        </w:rPr>
        <w:t>холодное и горячее водоснабжение, канализация.</w:t>
      </w:r>
    </w:p>
    <w:p w:rsidR="00522A69" w:rsidRPr="00522A69" w:rsidRDefault="00522A69" w:rsidP="00D07D37">
      <w:pPr>
        <w:ind w:firstLine="540"/>
        <w:jc w:val="both"/>
        <w:rPr>
          <w:rFonts w:ascii="Times New Roman" w:hAnsi="Times New Roman" w:cs="Times New Roman"/>
          <w:b/>
          <w:sz w:val="28"/>
          <w:szCs w:val="28"/>
        </w:rPr>
      </w:pPr>
      <w:r w:rsidRPr="00522A69">
        <w:rPr>
          <w:rFonts w:ascii="Times New Roman" w:hAnsi="Times New Roman" w:cs="Times New Roman"/>
          <w:b/>
          <w:w w:val="88"/>
          <w:sz w:val="28"/>
          <w:szCs w:val="28"/>
        </w:rPr>
        <w:t>Важное значение имеет маркировка оборудования - разделочных столов, досок, ножей весов и пр.- (ВМ - вареное мясо, СМ - сырое мясо, СР - сырая рыба, ВР - вареная рыба, СО - сырые овощи, ВО - вареные овощи и др.).</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Работники пищевого объекта должны соблюдать правила личной гигиены:</w:t>
      </w:r>
      <w:r>
        <w:rPr>
          <w:rFonts w:ascii="Times New Roman" w:hAnsi="Times New Roman" w:cs="Times New Roman"/>
          <w:spacing w:val="-1"/>
          <w:w w:val="88"/>
          <w:sz w:val="28"/>
          <w:szCs w:val="28"/>
        </w:rPr>
        <w:t xml:space="preserve"> </w:t>
      </w:r>
      <w:r w:rsidRPr="00522A69">
        <w:rPr>
          <w:rFonts w:ascii="Times New Roman" w:hAnsi="Times New Roman" w:cs="Times New Roman"/>
          <w:spacing w:val="-1"/>
          <w:w w:val="88"/>
          <w:sz w:val="28"/>
          <w:szCs w:val="28"/>
        </w:rPr>
        <w:t>содержать в чистоте кожу тела и рук;</w:t>
      </w:r>
      <w:r>
        <w:rPr>
          <w:rFonts w:ascii="Times New Roman" w:hAnsi="Times New Roman" w:cs="Times New Roman"/>
          <w:spacing w:val="-1"/>
          <w:w w:val="88"/>
          <w:sz w:val="28"/>
          <w:szCs w:val="28"/>
        </w:rPr>
        <w:t xml:space="preserve"> </w:t>
      </w:r>
      <w:r w:rsidRPr="00522A69">
        <w:rPr>
          <w:rFonts w:ascii="Times New Roman" w:hAnsi="Times New Roman" w:cs="Times New Roman"/>
          <w:spacing w:val="-1"/>
          <w:w w:val="88"/>
          <w:sz w:val="28"/>
          <w:szCs w:val="28"/>
        </w:rPr>
        <w:t>содержать в чистоте спецодежду и личные вещи;</w:t>
      </w:r>
    </w:p>
    <w:p w:rsidR="00522A69" w:rsidRPr="00522A69" w:rsidRDefault="00522A69" w:rsidP="0068726E">
      <w:pPr>
        <w:spacing w:line="360" w:lineRule="auto"/>
        <w:jc w:val="both"/>
        <w:rPr>
          <w:rFonts w:ascii="Times New Roman" w:hAnsi="Times New Roman" w:cs="Times New Roman"/>
          <w:sz w:val="28"/>
          <w:szCs w:val="28"/>
        </w:rPr>
      </w:pPr>
      <w:r w:rsidRPr="00522A69">
        <w:rPr>
          <w:rFonts w:ascii="Times New Roman" w:hAnsi="Times New Roman" w:cs="Times New Roman"/>
          <w:spacing w:val="-11"/>
          <w:w w:val="88"/>
          <w:sz w:val="28"/>
          <w:szCs w:val="28"/>
        </w:rPr>
        <w:t xml:space="preserve"> </w:t>
      </w:r>
      <w:r w:rsidRPr="00522A69">
        <w:rPr>
          <w:rFonts w:ascii="Times New Roman" w:hAnsi="Times New Roman" w:cs="Times New Roman"/>
          <w:spacing w:val="-1"/>
          <w:w w:val="88"/>
          <w:sz w:val="28"/>
          <w:szCs w:val="28"/>
        </w:rPr>
        <w:t>следить за состоянием полости рта;</w:t>
      </w:r>
      <w:r>
        <w:rPr>
          <w:rFonts w:ascii="Times New Roman" w:hAnsi="Times New Roman" w:cs="Times New Roman"/>
          <w:spacing w:val="-1"/>
          <w:w w:val="88"/>
          <w:sz w:val="28"/>
          <w:szCs w:val="28"/>
        </w:rPr>
        <w:t xml:space="preserve"> </w:t>
      </w:r>
      <w:r w:rsidRPr="00522A69">
        <w:rPr>
          <w:rFonts w:ascii="Times New Roman" w:hAnsi="Times New Roman" w:cs="Times New Roman"/>
          <w:sz w:val="28"/>
          <w:szCs w:val="28"/>
        </w:rPr>
        <w:tab/>
      </w:r>
      <w:r w:rsidRPr="00522A69">
        <w:rPr>
          <w:rFonts w:ascii="Times New Roman" w:hAnsi="Times New Roman" w:cs="Times New Roman"/>
          <w:spacing w:val="-1"/>
          <w:w w:val="88"/>
          <w:sz w:val="28"/>
          <w:szCs w:val="28"/>
        </w:rPr>
        <w:t>соблюдать санитарно-гигиенический режим во время работы;</w:t>
      </w:r>
      <w:r>
        <w:rPr>
          <w:rFonts w:ascii="Times New Roman" w:hAnsi="Times New Roman" w:cs="Times New Roman"/>
          <w:spacing w:val="-1"/>
          <w:w w:val="88"/>
          <w:sz w:val="28"/>
          <w:szCs w:val="28"/>
        </w:rPr>
        <w:t xml:space="preserve"> </w:t>
      </w:r>
      <w:r w:rsidRPr="00522A69">
        <w:rPr>
          <w:rFonts w:ascii="Times New Roman" w:hAnsi="Times New Roman" w:cs="Times New Roman"/>
          <w:spacing w:val="-1"/>
          <w:w w:val="88"/>
          <w:sz w:val="28"/>
          <w:szCs w:val="28"/>
        </w:rPr>
        <w:t>халат должен быть застегнут, шапочка (косынка) полностью закрывать волосы;</w:t>
      </w:r>
      <w:r>
        <w:rPr>
          <w:rFonts w:ascii="Times New Roman" w:hAnsi="Times New Roman" w:cs="Times New Roman"/>
          <w:spacing w:val="-1"/>
          <w:w w:val="88"/>
          <w:sz w:val="28"/>
          <w:szCs w:val="28"/>
        </w:rPr>
        <w:t xml:space="preserve"> </w:t>
      </w:r>
      <w:r w:rsidRPr="00522A69">
        <w:rPr>
          <w:rFonts w:ascii="Times New Roman" w:hAnsi="Times New Roman" w:cs="Times New Roman"/>
          <w:spacing w:val="-1"/>
          <w:w w:val="88"/>
          <w:sz w:val="28"/>
          <w:szCs w:val="28"/>
        </w:rPr>
        <w:t>при пользовании туалетом - снимать санитарную одежду и вешать ее на крючок возле наружной двери туалета; после посещения туалета - мыть руки с исполь</w:t>
      </w:r>
      <w:r w:rsidRPr="00522A69">
        <w:rPr>
          <w:rFonts w:ascii="Times New Roman" w:hAnsi="Times New Roman" w:cs="Times New Roman"/>
          <w:w w:val="88"/>
          <w:sz w:val="28"/>
          <w:szCs w:val="28"/>
        </w:rPr>
        <w:t>зованием дезраствора;</w:t>
      </w:r>
      <w:r>
        <w:rPr>
          <w:rFonts w:ascii="Times New Roman" w:hAnsi="Times New Roman" w:cs="Times New Roman"/>
          <w:w w:val="88"/>
          <w:sz w:val="28"/>
          <w:szCs w:val="28"/>
        </w:rPr>
        <w:t xml:space="preserve"> </w:t>
      </w:r>
      <w:r w:rsidRPr="00522A69">
        <w:rPr>
          <w:rFonts w:ascii="Times New Roman" w:hAnsi="Times New Roman" w:cs="Times New Roman"/>
          <w:w w:val="88"/>
          <w:sz w:val="28"/>
          <w:szCs w:val="28"/>
        </w:rPr>
        <w:t>работники, имеющие на руках порезы, гнойнички, ожоги к работе с пищевыми продуктами не допускаются.</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Все лица, работающие на пищевых объектах, подлежат медицинскому профи</w:t>
      </w:r>
      <w:r w:rsidRPr="00522A69">
        <w:rPr>
          <w:rFonts w:ascii="Times New Roman" w:hAnsi="Times New Roman" w:cs="Times New Roman"/>
          <w:spacing w:val="-2"/>
          <w:w w:val="88"/>
          <w:sz w:val="28"/>
          <w:szCs w:val="28"/>
        </w:rPr>
        <w:t>лактическому осмотру перед поступлением на работу, в дальнейшем - один раз в квар</w:t>
      </w:r>
      <w:r w:rsidRPr="00522A69">
        <w:rPr>
          <w:rFonts w:ascii="Times New Roman" w:hAnsi="Times New Roman" w:cs="Times New Roman"/>
          <w:w w:val="88"/>
          <w:sz w:val="28"/>
          <w:szCs w:val="28"/>
        </w:rPr>
        <w:t>тал, рентгеноскопию легких - один раз в год и периодически (по указанию центра гос</w:t>
      </w:r>
      <w:r w:rsidRPr="00522A69">
        <w:rPr>
          <w:rFonts w:ascii="Times New Roman" w:hAnsi="Times New Roman" w:cs="Times New Roman"/>
          <w:spacing w:val="-1"/>
          <w:w w:val="88"/>
          <w:sz w:val="28"/>
          <w:szCs w:val="28"/>
        </w:rPr>
        <w:t>санэзпиднадзора) обследование на бактерио- и гельминтоносительство. Данные мед</w:t>
      </w:r>
      <w:r w:rsidRPr="00522A69">
        <w:rPr>
          <w:rFonts w:ascii="Times New Roman" w:hAnsi="Times New Roman" w:cs="Times New Roman"/>
          <w:w w:val="88"/>
          <w:sz w:val="28"/>
          <w:szCs w:val="28"/>
        </w:rPr>
        <w:t>осмотров должны быть занесены в индивидуальную санитарную книжку каждого ра</w:t>
      </w:r>
      <w:r w:rsidRPr="00522A69">
        <w:rPr>
          <w:rFonts w:ascii="Times New Roman" w:hAnsi="Times New Roman" w:cs="Times New Roman"/>
          <w:spacing w:val="-1"/>
          <w:w w:val="88"/>
          <w:sz w:val="28"/>
          <w:szCs w:val="28"/>
        </w:rPr>
        <w:t>ботника. Храниться санитарные книжки должны у заведующего пищеблоком.</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Скоропортящиеся продукты: мясо, молоко, молочные продукты, птицу и вареные колбасы, сосиски и др., рыбу, полуфабрикаты - хранят в охлаждаемых помещениях, холодильных шкафах, охлаждаемых прилавках.</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Запрещается хранение сырых продуктов и полуфабрикатов вместе с готовыми </w:t>
      </w:r>
      <w:r w:rsidRPr="00522A69">
        <w:rPr>
          <w:rFonts w:ascii="Times New Roman" w:hAnsi="Times New Roman" w:cs="Times New Roman"/>
          <w:spacing w:val="-2"/>
          <w:w w:val="88"/>
          <w:sz w:val="28"/>
          <w:szCs w:val="28"/>
        </w:rPr>
        <w:t xml:space="preserve">изделиями. Испорченных продуктов или подозрительных по качеству - с доброкачественными продуктами. Не </w:t>
      </w:r>
      <w:r w:rsidRPr="00522A69">
        <w:rPr>
          <w:rFonts w:ascii="Times New Roman" w:hAnsi="Times New Roman" w:cs="Times New Roman"/>
          <w:w w:val="88"/>
          <w:sz w:val="28"/>
          <w:szCs w:val="28"/>
        </w:rPr>
        <w:t>допускается совместное хранение продуктов, имеющих специфический запах (сыр, сельдь) с другими продуктами (яйцо, масло, творог, мука, соль, сахар и др.), легко воспринимающими запахи.</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В период с мая по сентябрь не допускается использование остатков от разде</w:t>
      </w:r>
      <w:r w:rsidRPr="00522A69">
        <w:rPr>
          <w:rFonts w:ascii="Times New Roman" w:hAnsi="Times New Roman" w:cs="Times New Roman"/>
          <w:spacing w:val="-1"/>
          <w:w w:val="88"/>
          <w:sz w:val="28"/>
          <w:szCs w:val="28"/>
        </w:rPr>
        <w:t>лывания мясных туш и мяса с голов для приготовления фарша. Такое мясо можно ис</w:t>
      </w:r>
      <w:r w:rsidRPr="00522A69">
        <w:rPr>
          <w:rFonts w:ascii="Times New Roman" w:hAnsi="Times New Roman" w:cs="Times New Roman"/>
          <w:spacing w:val="-2"/>
          <w:w w:val="88"/>
          <w:sz w:val="28"/>
          <w:szCs w:val="28"/>
        </w:rPr>
        <w:t>пользовать только в мелко нарезанном и тщательно проваренном виде.</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В этот же период (май-сентябрь) запрещается приготовление и использование </w:t>
      </w:r>
      <w:r w:rsidRPr="00522A69">
        <w:rPr>
          <w:rFonts w:ascii="Times New Roman" w:hAnsi="Times New Roman" w:cs="Times New Roman"/>
          <w:w w:val="88"/>
          <w:sz w:val="28"/>
          <w:szCs w:val="28"/>
        </w:rPr>
        <w:t>студней, паштетов, пирожков с начинкой из субпродуктов.</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Молоко сырое и фляжное пастеризованное необходимо кипятить. Творог, при</w:t>
      </w:r>
      <w:r w:rsidRPr="00522A69">
        <w:rPr>
          <w:rFonts w:ascii="Times New Roman" w:hAnsi="Times New Roman" w:cs="Times New Roman"/>
          <w:spacing w:val="-2"/>
          <w:w w:val="88"/>
          <w:sz w:val="28"/>
          <w:szCs w:val="28"/>
        </w:rPr>
        <w:t xml:space="preserve">готовленный из не пастеризованного молока, использовать в пищу в натуральном виде </w:t>
      </w:r>
      <w:r w:rsidRPr="00522A69">
        <w:rPr>
          <w:rFonts w:ascii="Times New Roman" w:hAnsi="Times New Roman" w:cs="Times New Roman"/>
          <w:spacing w:val="-1"/>
          <w:w w:val="88"/>
          <w:sz w:val="28"/>
          <w:szCs w:val="28"/>
        </w:rPr>
        <w:t>запрещается; из него можно делать сырники, вареники, подвергающиеся высоко тем</w:t>
      </w:r>
      <w:r w:rsidRPr="00522A69">
        <w:rPr>
          <w:rFonts w:ascii="Times New Roman" w:hAnsi="Times New Roman" w:cs="Times New Roman"/>
          <w:w w:val="88"/>
          <w:sz w:val="28"/>
          <w:szCs w:val="28"/>
        </w:rPr>
        <w:t>пературной обработке.</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На раздаче температура первых блюд должна быть не ниже </w:t>
      </w:r>
      <w:r w:rsidRPr="00522A69">
        <w:rPr>
          <w:rFonts w:ascii="Times New Roman" w:hAnsi="Times New Roman" w:cs="Times New Roman"/>
          <w:b/>
          <w:spacing w:val="-1"/>
          <w:w w:val="88"/>
          <w:sz w:val="28"/>
          <w:szCs w:val="28"/>
        </w:rPr>
        <w:t>76 °С</w:t>
      </w:r>
      <w:r w:rsidRPr="00522A69">
        <w:rPr>
          <w:rFonts w:ascii="Times New Roman" w:hAnsi="Times New Roman" w:cs="Times New Roman"/>
          <w:spacing w:val="-1"/>
          <w:w w:val="88"/>
          <w:sz w:val="28"/>
          <w:szCs w:val="28"/>
        </w:rPr>
        <w:t xml:space="preserve"> , вторых - не </w:t>
      </w:r>
      <w:r w:rsidRPr="00522A69">
        <w:rPr>
          <w:rFonts w:ascii="Times New Roman" w:hAnsi="Times New Roman" w:cs="Times New Roman"/>
          <w:w w:val="88"/>
          <w:sz w:val="28"/>
          <w:szCs w:val="28"/>
        </w:rPr>
        <w:t xml:space="preserve">ниже </w:t>
      </w:r>
      <w:r w:rsidRPr="00522A69">
        <w:rPr>
          <w:rFonts w:ascii="Times New Roman" w:hAnsi="Times New Roman" w:cs="Times New Roman"/>
          <w:b/>
          <w:w w:val="88"/>
          <w:sz w:val="28"/>
          <w:szCs w:val="28"/>
        </w:rPr>
        <w:t>65 °С,</w:t>
      </w:r>
      <w:r w:rsidRPr="00522A69">
        <w:rPr>
          <w:rFonts w:ascii="Times New Roman" w:hAnsi="Times New Roman" w:cs="Times New Roman"/>
          <w:w w:val="88"/>
          <w:sz w:val="28"/>
          <w:szCs w:val="28"/>
        </w:rPr>
        <w:t xml:space="preserve"> третьих блюд и холодных закусок - </w:t>
      </w:r>
      <w:r w:rsidRPr="00522A69">
        <w:rPr>
          <w:rFonts w:ascii="Times New Roman" w:hAnsi="Times New Roman" w:cs="Times New Roman"/>
          <w:b/>
          <w:w w:val="88"/>
          <w:sz w:val="28"/>
          <w:szCs w:val="28"/>
        </w:rPr>
        <w:t xml:space="preserve">от 7 до 14 </w:t>
      </w:r>
      <w:r w:rsidRPr="00522A69">
        <w:rPr>
          <w:rFonts w:ascii="Times New Roman" w:hAnsi="Times New Roman" w:cs="Times New Roman"/>
          <w:b/>
          <w:spacing w:val="-1"/>
          <w:w w:val="88"/>
          <w:sz w:val="28"/>
          <w:szCs w:val="28"/>
        </w:rPr>
        <w:t>°С</w:t>
      </w:r>
      <w:r w:rsidRPr="00522A69">
        <w:rPr>
          <w:rFonts w:ascii="Times New Roman" w:hAnsi="Times New Roman" w:cs="Times New Roman"/>
          <w:b/>
          <w:w w:val="88"/>
          <w:sz w:val="28"/>
          <w:szCs w:val="28"/>
        </w:rPr>
        <w:t>.</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До момента раздачи первые и вторые блюда могут находиться на мармите или </w:t>
      </w:r>
      <w:r w:rsidRPr="00522A69">
        <w:rPr>
          <w:rFonts w:ascii="Times New Roman" w:hAnsi="Times New Roman" w:cs="Times New Roman"/>
          <w:w w:val="88"/>
          <w:sz w:val="28"/>
          <w:szCs w:val="28"/>
        </w:rPr>
        <w:t xml:space="preserve">горячей плите не более </w:t>
      </w:r>
      <w:r w:rsidRPr="00522A69">
        <w:rPr>
          <w:rFonts w:ascii="Times New Roman" w:hAnsi="Times New Roman" w:cs="Times New Roman"/>
          <w:b/>
          <w:w w:val="88"/>
          <w:sz w:val="28"/>
          <w:szCs w:val="28"/>
        </w:rPr>
        <w:t>3 часов.</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До раздачи готовой пищи проверяется её качество с соответствующей записью </w:t>
      </w:r>
      <w:r w:rsidRPr="00522A69">
        <w:rPr>
          <w:rFonts w:ascii="Times New Roman" w:hAnsi="Times New Roman" w:cs="Times New Roman"/>
          <w:w w:val="88"/>
          <w:sz w:val="28"/>
          <w:szCs w:val="28"/>
        </w:rPr>
        <w:t xml:space="preserve">в </w:t>
      </w:r>
      <w:r w:rsidRPr="00522A69">
        <w:rPr>
          <w:rFonts w:ascii="Times New Roman" w:hAnsi="Times New Roman" w:cs="Times New Roman"/>
          <w:b/>
          <w:w w:val="88"/>
          <w:sz w:val="28"/>
          <w:szCs w:val="28"/>
        </w:rPr>
        <w:t>бракеражный журнал</w:t>
      </w:r>
      <w:r w:rsidRPr="00522A69">
        <w:rPr>
          <w:rFonts w:ascii="Times New Roman" w:hAnsi="Times New Roman" w:cs="Times New Roman"/>
          <w:w w:val="88"/>
          <w:sz w:val="28"/>
          <w:szCs w:val="28"/>
        </w:rPr>
        <w:t>.</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Для предупреждения возможности использования остатков пищи от предыду</w:t>
      </w:r>
      <w:r w:rsidRPr="00522A69">
        <w:rPr>
          <w:rFonts w:ascii="Times New Roman" w:hAnsi="Times New Roman" w:cs="Times New Roman"/>
          <w:w w:val="88"/>
          <w:sz w:val="28"/>
          <w:szCs w:val="28"/>
        </w:rPr>
        <w:t>щего дня одно и то же блюдо не должно повторяться в меню два дня подряд. Меню должно быть по дням недели разнообразным.</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На каждый пищевой продукт, получаемый на предприятие общественного питания, должны быть документы и сертификаты.</w:t>
      </w:r>
    </w:p>
    <w:p w:rsidR="00522A69" w:rsidRPr="00522A69" w:rsidRDefault="00522A69" w:rsidP="0068726E">
      <w:pPr>
        <w:spacing w:line="360" w:lineRule="auto"/>
        <w:ind w:firstLine="540"/>
        <w:jc w:val="both"/>
        <w:rPr>
          <w:rFonts w:ascii="Times New Roman" w:hAnsi="Times New Roman" w:cs="Times New Roman"/>
          <w:w w:val="88"/>
          <w:sz w:val="28"/>
          <w:szCs w:val="28"/>
        </w:rPr>
      </w:pPr>
      <w:r w:rsidRPr="00522A69">
        <w:rPr>
          <w:rFonts w:ascii="Times New Roman" w:hAnsi="Times New Roman" w:cs="Times New Roman"/>
          <w:w w:val="88"/>
          <w:sz w:val="28"/>
          <w:szCs w:val="28"/>
        </w:rPr>
        <w:t xml:space="preserve">Сроки хранения и реализации скоропортящихся </w:t>
      </w:r>
      <w:r w:rsidR="00D07D37">
        <w:rPr>
          <w:rFonts w:ascii="Times New Roman" w:hAnsi="Times New Roman" w:cs="Times New Roman"/>
          <w:w w:val="88"/>
          <w:sz w:val="28"/>
          <w:szCs w:val="28"/>
        </w:rPr>
        <w:t>продуктов представлены в табл. 22</w:t>
      </w:r>
      <w:r w:rsidRPr="00522A69">
        <w:rPr>
          <w:rFonts w:ascii="Times New Roman" w:hAnsi="Times New Roman" w:cs="Times New Roman"/>
          <w:w w:val="88"/>
          <w:sz w:val="28"/>
          <w:szCs w:val="28"/>
        </w:rPr>
        <w:t>.</w:t>
      </w:r>
    </w:p>
    <w:p w:rsidR="00522A69" w:rsidRPr="00522A69" w:rsidRDefault="00522A69" w:rsidP="00522A69">
      <w:pPr>
        <w:spacing w:line="240" w:lineRule="auto"/>
        <w:jc w:val="center"/>
        <w:outlineLvl w:val="0"/>
        <w:rPr>
          <w:rFonts w:ascii="Times New Roman" w:hAnsi="Times New Roman" w:cs="Times New Roman"/>
          <w:b/>
          <w:sz w:val="28"/>
          <w:szCs w:val="28"/>
        </w:rPr>
      </w:pPr>
      <w:r w:rsidRPr="00522A69">
        <w:rPr>
          <w:rFonts w:ascii="Times New Roman" w:hAnsi="Times New Roman" w:cs="Times New Roman"/>
          <w:b/>
          <w:bCs/>
          <w:iCs/>
          <w:spacing w:val="-5"/>
          <w:w w:val="88"/>
          <w:sz w:val="28"/>
          <w:szCs w:val="28"/>
        </w:rPr>
        <w:t xml:space="preserve">Таблица </w:t>
      </w:r>
      <w:r w:rsidR="00D07D37">
        <w:rPr>
          <w:rFonts w:ascii="Times New Roman" w:hAnsi="Times New Roman" w:cs="Times New Roman"/>
          <w:b/>
          <w:bCs/>
          <w:iCs/>
          <w:spacing w:val="-5"/>
          <w:w w:val="88"/>
          <w:sz w:val="28"/>
          <w:szCs w:val="28"/>
        </w:rPr>
        <w:t>22.</w:t>
      </w:r>
      <w:r w:rsidRPr="00522A69">
        <w:rPr>
          <w:rFonts w:ascii="Times New Roman" w:hAnsi="Times New Roman" w:cs="Times New Roman"/>
          <w:b/>
          <w:bCs/>
          <w:i/>
          <w:iCs/>
          <w:spacing w:val="-5"/>
          <w:w w:val="88"/>
          <w:sz w:val="28"/>
          <w:szCs w:val="28"/>
        </w:rPr>
        <w:t xml:space="preserve"> </w:t>
      </w:r>
      <w:r w:rsidRPr="00522A69">
        <w:rPr>
          <w:rFonts w:ascii="Times New Roman" w:hAnsi="Times New Roman" w:cs="Times New Roman"/>
          <w:b/>
          <w:bCs/>
          <w:spacing w:val="-1"/>
          <w:w w:val="88"/>
          <w:sz w:val="28"/>
          <w:szCs w:val="28"/>
        </w:rPr>
        <w:t>Сроки хранения и реализации особо скоропортящихся продуктов</w:t>
      </w:r>
    </w:p>
    <w:tbl>
      <w:tblPr>
        <w:tblW w:w="9460" w:type="dxa"/>
        <w:tblInd w:w="40" w:type="dxa"/>
        <w:tblLayout w:type="fixed"/>
        <w:tblCellMar>
          <w:left w:w="40" w:type="dxa"/>
          <w:right w:w="40" w:type="dxa"/>
        </w:tblCellMar>
        <w:tblLook w:val="0000" w:firstRow="0" w:lastRow="0" w:firstColumn="0" w:lastColumn="0" w:noHBand="0" w:noVBand="0"/>
      </w:tblPr>
      <w:tblGrid>
        <w:gridCol w:w="540"/>
        <w:gridCol w:w="5220"/>
        <w:gridCol w:w="1620"/>
        <w:gridCol w:w="2080"/>
      </w:tblGrid>
      <w:tr w:rsidR="00522A69" w:rsidRPr="00522A69" w:rsidTr="005D51F8">
        <w:trPr>
          <w:trHeight w:val="535"/>
        </w:trPr>
        <w:tc>
          <w:tcPr>
            <w:tcW w:w="540" w:type="dxa"/>
            <w:tcBorders>
              <w:top w:val="single" w:sz="4" w:space="0" w:color="auto"/>
              <w:left w:val="single" w:sz="4" w:space="0" w:color="auto"/>
              <w:bottom w:val="single" w:sz="4" w:space="0" w:color="auto"/>
              <w:right w:val="nil"/>
            </w:tcBorders>
            <w:shd w:val="clear" w:color="auto" w:fill="FFFFFF"/>
          </w:tcPr>
          <w:p w:rsidR="00522A69" w:rsidRPr="00522A69" w:rsidRDefault="00522A69" w:rsidP="00522A69">
            <w:pPr>
              <w:spacing w:line="240" w:lineRule="auto"/>
              <w:rPr>
                <w:rFonts w:ascii="Times New Roman" w:hAnsi="Times New Roman" w:cs="Times New Roman"/>
                <w:b/>
                <w:color w:val="000000"/>
                <w:sz w:val="28"/>
                <w:szCs w:val="28"/>
              </w:rPr>
            </w:pPr>
            <w:r w:rsidRPr="00522A69">
              <w:rPr>
                <w:rFonts w:ascii="Times New Roman" w:hAnsi="Times New Roman" w:cs="Times New Roman"/>
                <w:b/>
                <w:color w:val="000000"/>
                <w:sz w:val="28"/>
                <w:szCs w:val="28"/>
              </w:rPr>
              <w:t xml:space="preserve">№ </w:t>
            </w:r>
            <w:r w:rsidRPr="00522A69">
              <w:rPr>
                <w:rFonts w:ascii="Times New Roman" w:hAnsi="Times New Roman" w:cs="Times New Roman"/>
                <w:b/>
                <w:color w:val="000000"/>
                <w:spacing w:val="-9"/>
                <w:sz w:val="28"/>
                <w:szCs w:val="28"/>
              </w:rPr>
              <w:t>п/п</w:t>
            </w:r>
          </w:p>
        </w:tc>
        <w:tc>
          <w:tcPr>
            <w:tcW w:w="5220" w:type="dxa"/>
            <w:tcBorders>
              <w:top w:val="single" w:sz="4" w:space="0" w:color="auto"/>
              <w:left w:val="nil"/>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b/>
                <w:color w:val="000000"/>
                <w:sz w:val="28"/>
                <w:szCs w:val="28"/>
              </w:rPr>
            </w:pPr>
            <w:r w:rsidRPr="00522A69">
              <w:rPr>
                <w:rFonts w:ascii="Times New Roman" w:hAnsi="Times New Roman" w:cs="Times New Roman"/>
                <w:b/>
                <w:color w:val="000000"/>
                <w:sz w:val="28"/>
                <w:szCs w:val="28"/>
              </w:rPr>
              <w:t>Наименование продукта</w:t>
            </w:r>
          </w:p>
        </w:tc>
        <w:tc>
          <w:tcPr>
            <w:tcW w:w="1620" w:type="dxa"/>
            <w:tcBorders>
              <w:top w:val="single" w:sz="4" w:space="0" w:color="auto"/>
              <w:left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b/>
                <w:color w:val="000000"/>
                <w:sz w:val="28"/>
                <w:szCs w:val="28"/>
              </w:rPr>
            </w:pPr>
            <w:r w:rsidRPr="00522A69">
              <w:rPr>
                <w:rFonts w:ascii="Times New Roman" w:hAnsi="Times New Roman" w:cs="Times New Roman"/>
                <w:b/>
                <w:color w:val="000000"/>
                <w:spacing w:val="-3"/>
                <w:sz w:val="28"/>
                <w:szCs w:val="28"/>
              </w:rPr>
              <w:t>Срок хра</w:t>
            </w:r>
            <w:r w:rsidRPr="00522A69">
              <w:rPr>
                <w:rFonts w:ascii="Times New Roman" w:hAnsi="Times New Roman" w:cs="Times New Roman"/>
                <w:b/>
                <w:color w:val="000000"/>
                <w:spacing w:val="-5"/>
                <w:sz w:val="28"/>
                <w:szCs w:val="28"/>
              </w:rPr>
              <w:t>нения, час</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b/>
                <w:color w:val="000000"/>
                <w:sz w:val="28"/>
                <w:szCs w:val="28"/>
              </w:rPr>
            </w:pPr>
            <w:r w:rsidRPr="00522A69">
              <w:rPr>
                <w:rFonts w:ascii="Times New Roman" w:hAnsi="Times New Roman" w:cs="Times New Roman"/>
                <w:b/>
                <w:color w:val="000000"/>
                <w:spacing w:val="-4"/>
                <w:sz w:val="28"/>
                <w:szCs w:val="28"/>
              </w:rPr>
              <w:t xml:space="preserve">Температура </w:t>
            </w:r>
            <w:r w:rsidRPr="00522A69">
              <w:rPr>
                <w:rFonts w:ascii="Times New Roman" w:hAnsi="Times New Roman" w:cs="Times New Roman"/>
                <w:b/>
                <w:color w:val="000000"/>
                <w:spacing w:val="-9"/>
                <w:sz w:val="28"/>
                <w:szCs w:val="28"/>
              </w:rPr>
              <w:t>хранения,</w:t>
            </w:r>
            <w:r w:rsidRPr="00522A69">
              <w:rPr>
                <w:rFonts w:ascii="Times New Roman" w:hAnsi="Times New Roman" w:cs="Times New Roman"/>
                <w:b/>
                <w:spacing w:val="-1"/>
                <w:w w:val="88"/>
                <w:sz w:val="28"/>
                <w:szCs w:val="28"/>
              </w:rPr>
              <w:t xml:space="preserve">°С </w:t>
            </w:r>
          </w:p>
        </w:tc>
      </w:tr>
      <w:tr w:rsidR="00522A69" w:rsidRPr="00522A69" w:rsidTr="005D51F8">
        <w:trPr>
          <w:trHeight w:hRule="exact" w:val="1386"/>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1.</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pacing w:val="-3"/>
                <w:sz w:val="24"/>
                <w:szCs w:val="24"/>
              </w:rPr>
              <w:t>Полуфабрикаты из говядины, свинины, баранины:</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крупнокусковые,</w:t>
            </w:r>
            <w:r w:rsidR="004D175F">
              <w:rPr>
                <w:rFonts w:ascii="Times New Roman" w:hAnsi="Times New Roman" w:cs="Times New Roman"/>
                <w:color w:val="000000"/>
                <w:sz w:val="24"/>
                <w:szCs w:val="24"/>
              </w:rPr>
              <w:t xml:space="preserve"> </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порционные,</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мелкокусковые,</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фарши мясные</w:t>
            </w:r>
          </w:p>
        </w:tc>
        <w:tc>
          <w:tcPr>
            <w:tcW w:w="1620" w:type="dxa"/>
            <w:tcBorders>
              <w:top w:val="nil"/>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36</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24</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12</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от+2 до+6</w:t>
            </w:r>
          </w:p>
        </w:tc>
      </w:tr>
      <w:tr w:rsidR="00522A69" w:rsidRPr="00522A69" w:rsidTr="005D51F8">
        <w:trPr>
          <w:trHeight w:hRule="exact" w:val="1453"/>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2.</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Кулинарные изделия из говядины, свинины, баранины:</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мясо отварное</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мясо жареное</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субпродукты мясные</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12</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24</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18</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 xml:space="preserve">от+2 </w:t>
            </w:r>
            <w:r w:rsidRPr="00522A69">
              <w:rPr>
                <w:rFonts w:ascii="Times New Roman" w:hAnsi="Times New Roman" w:cs="Times New Roman"/>
                <w:smallCaps/>
                <w:color w:val="000000"/>
                <w:sz w:val="24"/>
                <w:szCs w:val="24"/>
              </w:rPr>
              <w:t>до-&gt;6</w:t>
            </w:r>
          </w:p>
        </w:tc>
      </w:tr>
      <w:tr w:rsidR="00522A69" w:rsidRPr="00522A69" w:rsidTr="005D51F8">
        <w:trPr>
          <w:trHeight w:hRule="exact" w:val="899"/>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Колбаса и колбасные изделия: колбаса вареная высшего сорта колбаса вареная 1 и 2 сорта сосиски и сардельки</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72</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r w:rsidR="00522A69" w:rsidRPr="00522A69" w:rsidTr="005D51F8">
        <w:trPr>
          <w:trHeight w:hRule="exact" w:val="888"/>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Рыбная продукция и рыбопродукты: рыба всех наименований охлажденная рыба всех наименований жареная</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36</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r w:rsidR="00522A69" w:rsidRPr="00522A69" w:rsidTr="005D51F8">
        <w:trPr>
          <w:trHeight w:hRule="exact" w:val="1445"/>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5.</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Молоко и молочные продукты:</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молоко, сливки, кефир</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кумыс</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сметана</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творог</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36</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72</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36</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r w:rsidR="00522A69" w:rsidRPr="00522A69" w:rsidTr="005D51F8">
        <w:trPr>
          <w:trHeight w:hRule="exact" w:val="890"/>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6.</w:t>
            </w:r>
          </w:p>
        </w:tc>
        <w:tc>
          <w:tcPr>
            <w:tcW w:w="5220" w:type="dxa"/>
            <w:tcBorders>
              <w:top w:val="single" w:sz="4" w:space="0" w:color="auto"/>
              <w:left w:val="single" w:sz="4" w:space="0" w:color="auto"/>
              <w:bottom w:val="single" w:sz="4" w:space="0" w:color="auto"/>
              <w:right w:val="nil"/>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Овощные продукты:</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картофель очищенный сульфитированный</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морковь, свекла, лук очищенные</w:t>
            </w:r>
          </w:p>
        </w:tc>
        <w:tc>
          <w:tcPr>
            <w:tcW w:w="1620" w:type="dxa"/>
            <w:tcBorders>
              <w:top w:val="single" w:sz="4" w:space="0" w:color="auto"/>
              <w:left w:val="nil"/>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48</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24</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r w:rsidR="00522A69" w:rsidRPr="00522A69" w:rsidTr="005D51F8">
        <w:trPr>
          <w:trHeight w:val="1465"/>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7.</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Мучные кондитерские изделия:</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торты и пирожные без отделки кремом</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со сливочным кремом</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pacing w:val="-4"/>
                <w:sz w:val="24"/>
                <w:szCs w:val="24"/>
              </w:rPr>
              <w:t>с заварным кремом, с кремом из взбитых сливок</w:t>
            </w:r>
          </w:p>
        </w:tc>
        <w:tc>
          <w:tcPr>
            <w:tcW w:w="1620" w:type="dxa"/>
            <w:tcBorders>
              <w:top w:val="single" w:sz="4" w:space="0" w:color="auto"/>
              <w:left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72</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36</w:t>
            </w:r>
          </w:p>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6</w:t>
            </w:r>
          </w:p>
        </w:tc>
        <w:tc>
          <w:tcPr>
            <w:tcW w:w="2080" w:type="dxa"/>
            <w:tcBorders>
              <w:top w:val="single" w:sz="4" w:space="0" w:color="auto"/>
              <w:left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r w:rsidR="00522A69" w:rsidRPr="00522A69" w:rsidTr="005D51F8">
        <w:trPr>
          <w:trHeight w:hRule="exact" w:val="538"/>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8.</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pacing w:val="-2"/>
                <w:sz w:val="24"/>
                <w:szCs w:val="24"/>
              </w:rPr>
              <w:t>Блюда и кулинарные изделия, вырабатываемые на предпри</w:t>
            </w:r>
            <w:r w:rsidRPr="00522A69">
              <w:rPr>
                <w:rFonts w:ascii="Times New Roman" w:hAnsi="Times New Roman" w:cs="Times New Roman"/>
                <w:color w:val="000000"/>
                <w:spacing w:val="-2"/>
                <w:sz w:val="24"/>
                <w:szCs w:val="24"/>
              </w:rPr>
              <w:softHyphen/>
            </w:r>
            <w:r w:rsidRPr="00522A69">
              <w:rPr>
                <w:rFonts w:ascii="Times New Roman" w:hAnsi="Times New Roman" w:cs="Times New Roman"/>
                <w:color w:val="000000"/>
                <w:sz w:val="24"/>
                <w:szCs w:val="24"/>
              </w:rPr>
              <w:t>ятии</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2-4</w:t>
            </w:r>
          </w:p>
        </w:tc>
        <w:tc>
          <w:tcPr>
            <w:tcW w:w="2080" w:type="dxa"/>
            <w:tcBorders>
              <w:top w:val="single" w:sz="4" w:space="0" w:color="auto"/>
              <w:left w:val="single" w:sz="4" w:space="0" w:color="auto"/>
              <w:bottom w:val="single" w:sz="4" w:space="0" w:color="auto"/>
              <w:right w:val="single" w:sz="4" w:space="0" w:color="auto"/>
            </w:tcBorders>
            <w:shd w:val="clear" w:color="auto" w:fill="FFFFFF"/>
          </w:tcPr>
          <w:p w:rsidR="00522A69" w:rsidRPr="00522A69" w:rsidRDefault="00522A69" w:rsidP="00522A69">
            <w:pPr>
              <w:spacing w:line="240" w:lineRule="auto"/>
              <w:jc w:val="center"/>
              <w:rPr>
                <w:rFonts w:ascii="Times New Roman" w:hAnsi="Times New Roman" w:cs="Times New Roman"/>
                <w:color w:val="000000"/>
                <w:sz w:val="24"/>
                <w:szCs w:val="24"/>
              </w:rPr>
            </w:pPr>
            <w:r w:rsidRPr="00522A69">
              <w:rPr>
                <w:rFonts w:ascii="Times New Roman" w:hAnsi="Times New Roman" w:cs="Times New Roman"/>
                <w:color w:val="000000"/>
                <w:sz w:val="24"/>
                <w:szCs w:val="24"/>
              </w:rPr>
              <w:t>-"-</w:t>
            </w:r>
          </w:p>
        </w:tc>
      </w:tr>
    </w:tbl>
    <w:p w:rsidR="0068726E" w:rsidRDefault="0068726E" w:rsidP="00D07D37">
      <w:pPr>
        <w:ind w:firstLine="540"/>
        <w:jc w:val="both"/>
        <w:rPr>
          <w:rFonts w:ascii="Times New Roman" w:hAnsi="Times New Roman" w:cs="Times New Roman"/>
          <w:sz w:val="28"/>
          <w:szCs w:val="28"/>
        </w:rPr>
      </w:pPr>
    </w:p>
    <w:p w:rsidR="00522A69" w:rsidRPr="00D07D37" w:rsidRDefault="00522A69" w:rsidP="0068726E">
      <w:pPr>
        <w:spacing w:line="360" w:lineRule="auto"/>
        <w:ind w:firstLine="540"/>
        <w:jc w:val="both"/>
        <w:rPr>
          <w:rFonts w:ascii="Times New Roman" w:hAnsi="Times New Roman" w:cs="Times New Roman"/>
          <w:sz w:val="28"/>
          <w:szCs w:val="28"/>
        </w:rPr>
      </w:pPr>
      <w:r w:rsidRPr="00D07D37">
        <w:rPr>
          <w:rFonts w:ascii="Times New Roman" w:hAnsi="Times New Roman" w:cs="Times New Roman"/>
          <w:sz w:val="28"/>
          <w:szCs w:val="28"/>
        </w:rPr>
        <w:t>Для предотвращения загрязнения и порчи пищевых продуктов в процессе транспортировки их перевозку производят в специально оборудованном транспорте. Для перевозки скоропортящихся пищевых продуктов должны использоваться транспортные средства, оборудованные рефрежираторными установками (машины-холодильники).</w:t>
      </w:r>
    </w:p>
    <w:p w:rsidR="00522A69" w:rsidRPr="00D07D37" w:rsidRDefault="00522A69" w:rsidP="0068726E">
      <w:pPr>
        <w:spacing w:line="360" w:lineRule="auto"/>
        <w:ind w:firstLine="540"/>
        <w:jc w:val="both"/>
        <w:rPr>
          <w:rFonts w:ascii="Times New Roman" w:hAnsi="Times New Roman" w:cs="Times New Roman"/>
          <w:sz w:val="28"/>
          <w:szCs w:val="28"/>
        </w:rPr>
      </w:pPr>
      <w:r w:rsidRPr="00D07D37">
        <w:rPr>
          <w:rFonts w:ascii="Times New Roman" w:hAnsi="Times New Roman" w:cs="Times New Roman"/>
          <w:sz w:val="28"/>
          <w:szCs w:val="28"/>
        </w:rPr>
        <w:t>При проведении текущего санитарного надзора за соблюдением на предприятии общественного питания действующих санитарных правил важно знать значимость отдельных санитарно-эпидемиологических факторов риска.</w:t>
      </w:r>
    </w:p>
    <w:p w:rsidR="00522A69" w:rsidRPr="00522A69" w:rsidRDefault="00522A69" w:rsidP="0068726E">
      <w:pPr>
        <w:spacing w:line="360" w:lineRule="auto"/>
        <w:ind w:firstLine="540"/>
        <w:jc w:val="both"/>
        <w:rPr>
          <w:rFonts w:ascii="Times New Roman" w:hAnsi="Times New Roman" w:cs="Times New Roman"/>
          <w:sz w:val="28"/>
          <w:szCs w:val="28"/>
        </w:rPr>
      </w:pPr>
      <w:r w:rsidRPr="00D07D37">
        <w:rPr>
          <w:rFonts w:ascii="Times New Roman" w:hAnsi="Times New Roman" w:cs="Times New Roman"/>
          <w:sz w:val="28"/>
          <w:szCs w:val="28"/>
        </w:rPr>
        <w:t>Условно различают 19 комплексных факторов риска возможности возникновения на конкретном пищевом объекте пищевых отравлений, объединенных</w:t>
      </w:r>
      <w:r w:rsidRPr="00522A69">
        <w:rPr>
          <w:rFonts w:ascii="Times New Roman" w:hAnsi="Times New Roman" w:cs="Times New Roman"/>
          <w:b/>
          <w:sz w:val="28"/>
          <w:szCs w:val="28"/>
        </w:rPr>
        <w:t xml:space="preserve"> в 5 групп</w:t>
      </w:r>
      <w:r w:rsidRPr="00522A69">
        <w:rPr>
          <w:rFonts w:ascii="Times New Roman" w:hAnsi="Times New Roman" w:cs="Times New Roman"/>
          <w:sz w:val="28"/>
          <w:szCs w:val="28"/>
        </w:rPr>
        <w:t>.</w:t>
      </w:r>
      <w:r>
        <w:rPr>
          <w:rFonts w:ascii="Times New Roman" w:hAnsi="Times New Roman" w:cs="Times New Roman"/>
          <w:sz w:val="28"/>
          <w:szCs w:val="28"/>
        </w:rPr>
        <w:t xml:space="preserve"> </w:t>
      </w:r>
      <w:r w:rsidRPr="00522A69">
        <w:rPr>
          <w:rFonts w:ascii="Times New Roman" w:hAnsi="Times New Roman" w:cs="Times New Roman"/>
          <w:sz w:val="28"/>
          <w:szCs w:val="28"/>
        </w:rPr>
        <w:t>Возможности риска оценены в баллах.</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z w:val="28"/>
          <w:szCs w:val="28"/>
        </w:rPr>
        <w:t>Сумма баллов определяет группу санитарно-эпидемиологического риска:</w:t>
      </w:r>
      <w:r>
        <w:rPr>
          <w:rFonts w:ascii="Times New Roman" w:hAnsi="Times New Roman" w:cs="Times New Roman"/>
          <w:sz w:val="28"/>
          <w:szCs w:val="28"/>
        </w:rPr>
        <w:t xml:space="preserve"> </w:t>
      </w:r>
      <w:r w:rsidRPr="00522A69">
        <w:rPr>
          <w:rFonts w:ascii="Times New Roman" w:hAnsi="Times New Roman" w:cs="Times New Roman"/>
          <w:sz w:val="28"/>
          <w:szCs w:val="28"/>
        </w:rPr>
        <w:t>Группа А – (высокого риска) – более 20 баллов</w:t>
      </w:r>
      <w:r>
        <w:rPr>
          <w:rFonts w:ascii="Times New Roman" w:hAnsi="Times New Roman" w:cs="Times New Roman"/>
          <w:sz w:val="28"/>
          <w:szCs w:val="28"/>
        </w:rPr>
        <w:t xml:space="preserve">, </w:t>
      </w:r>
      <w:r w:rsidRPr="00522A69">
        <w:rPr>
          <w:rFonts w:ascii="Times New Roman" w:hAnsi="Times New Roman" w:cs="Times New Roman"/>
          <w:sz w:val="28"/>
          <w:szCs w:val="28"/>
        </w:rPr>
        <w:t>Группа В – (умеренного риска) – от 20 до 10 баллов</w:t>
      </w:r>
      <w:r>
        <w:rPr>
          <w:rFonts w:ascii="Times New Roman" w:hAnsi="Times New Roman" w:cs="Times New Roman"/>
          <w:sz w:val="28"/>
          <w:szCs w:val="28"/>
        </w:rPr>
        <w:t xml:space="preserve">, </w:t>
      </w:r>
      <w:r w:rsidRPr="00522A69">
        <w:rPr>
          <w:rFonts w:ascii="Times New Roman" w:hAnsi="Times New Roman" w:cs="Times New Roman"/>
          <w:sz w:val="28"/>
          <w:szCs w:val="28"/>
        </w:rPr>
        <w:t>Группа С -  (малого риска) – от 9 до 0 баллов (</w:t>
      </w:r>
      <w:r w:rsidR="00D07D37">
        <w:rPr>
          <w:rFonts w:ascii="Times New Roman" w:hAnsi="Times New Roman" w:cs="Times New Roman"/>
          <w:sz w:val="28"/>
          <w:szCs w:val="28"/>
        </w:rPr>
        <w:t>Т</w:t>
      </w:r>
      <w:r w:rsidRPr="00D07D37">
        <w:rPr>
          <w:rFonts w:ascii="Times New Roman" w:hAnsi="Times New Roman" w:cs="Times New Roman"/>
          <w:sz w:val="28"/>
          <w:szCs w:val="28"/>
        </w:rPr>
        <w:t>абл. 2</w:t>
      </w:r>
      <w:r w:rsidR="00D07D37" w:rsidRPr="00D07D37">
        <w:rPr>
          <w:rFonts w:ascii="Times New Roman" w:hAnsi="Times New Roman" w:cs="Times New Roman"/>
          <w:sz w:val="28"/>
          <w:szCs w:val="28"/>
        </w:rPr>
        <w:t>3</w:t>
      </w:r>
      <w:r w:rsidRPr="00D07D37">
        <w:rPr>
          <w:rFonts w:ascii="Times New Roman" w:hAnsi="Times New Roman" w:cs="Times New Roman"/>
          <w:sz w:val="28"/>
          <w:szCs w:val="28"/>
        </w:rPr>
        <w:t>).</w:t>
      </w:r>
    </w:p>
    <w:p w:rsidR="00522A69" w:rsidRPr="00522A69" w:rsidRDefault="00522A69" w:rsidP="00522A69">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D07D37">
        <w:rPr>
          <w:rFonts w:ascii="Times New Roman" w:hAnsi="Times New Roman" w:cs="Times New Roman"/>
          <w:b/>
          <w:sz w:val="28"/>
          <w:szCs w:val="28"/>
        </w:rPr>
        <w:t>Таблица 2</w:t>
      </w:r>
      <w:r w:rsidR="00D07D37" w:rsidRPr="00D07D37">
        <w:rPr>
          <w:rFonts w:ascii="Times New Roman" w:hAnsi="Times New Roman" w:cs="Times New Roman"/>
          <w:b/>
          <w:sz w:val="28"/>
          <w:szCs w:val="28"/>
        </w:rPr>
        <w:t>3</w:t>
      </w:r>
      <w:r w:rsidRPr="00D07D37">
        <w:rPr>
          <w:rFonts w:ascii="Times New Roman" w:hAnsi="Times New Roman" w:cs="Times New Roman"/>
          <w:b/>
          <w:sz w:val="28"/>
          <w:szCs w:val="28"/>
        </w:rPr>
        <w:t>.</w:t>
      </w:r>
      <w:r w:rsidR="00D07D37">
        <w:rPr>
          <w:rFonts w:ascii="Times New Roman" w:hAnsi="Times New Roman" w:cs="Times New Roman"/>
          <w:b/>
          <w:color w:val="FF0000"/>
          <w:sz w:val="28"/>
          <w:szCs w:val="28"/>
        </w:rPr>
        <w:t xml:space="preserve"> </w:t>
      </w:r>
      <w:r w:rsidRPr="00522A69">
        <w:rPr>
          <w:rFonts w:ascii="Times New Roman" w:hAnsi="Times New Roman" w:cs="Times New Roman"/>
          <w:b/>
          <w:sz w:val="28"/>
          <w:szCs w:val="28"/>
        </w:rPr>
        <w:t xml:space="preserve"> Санитарно-эпидемиологические факторы риска в общественном питании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60"/>
        <w:gridCol w:w="2263"/>
      </w:tblGrid>
      <w:tr w:rsidR="00522A69" w:rsidRPr="00522A69" w:rsidTr="005D51F8">
        <w:tc>
          <w:tcPr>
            <w:tcW w:w="1548" w:type="dxa"/>
          </w:tcPr>
          <w:p w:rsidR="00522A69" w:rsidRPr="00522A69" w:rsidRDefault="00522A69" w:rsidP="00522A69">
            <w:pPr>
              <w:spacing w:line="240" w:lineRule="auto"/>
              <w:jc w:val="center"/>
              <w:rPr>
                <w:rFonts w:ascii="Times New Roman" w:hAnsi="Times New Roman" w:cs="Times New Roman"/>
                <w:b/>
                <w:sz w:val="28"/>
                <w:szCs w:val="28"/>
              </w:rPr>
            </w:pPr>
            <w:r w:rsidRPr="00522A69">
              <w:rPr>
                <w:rFonts w:ascii="Times New Roman" w:hAnsi="Times New Roman" w:cs="Times New Roman"/>
                <w:b/>
                <w:sz w:val="28"/>
                <w:szCs w:val="28"/>
              </w:rPr>
              <w:t>Группы</w:t>
            </w:r>
          </w:p>
        </w:tc>
        <w:tc>
          <w:tcPr>
            <w:tcW w:w="5760" w:type="dxa"/>
          </w:tcPr>
          <w:p w:rsidR="00522A69" w:rsidRPr="00522A69" w:rsidRDefault="00522A69" w:rsidP="00522A69">
            <w:pPr>
              <w:spacing w:line="240" w:lineRule="auto"/>
              <w:jc w:val="center"/>
              <w:rPr>
                <w:rFonts w:ascii="Times New Roman" w:hAnsi="Times New Roman" w:cs="Times New Roman"/>
                <w:b/>
                <w:sz w:val="28"/>
                <w:szCs w:val="28"/>
              </w:rPr>
            </w:pPr>
            <w:r w:rsidRPr="00522A69">
              <w:rPr>
                <w:rFonts w:ascii="Times New Roman" w:hAnsi="Times New Roman" w:cs="Times New Roman"/>
                <w:b/>
                <w:sz w:val="28"/>
                <w:szCs w:val="28"/>
              </w:rPr>
              <w:t>Факторы риска</w:t>
            </w:r>
          </w:p>
        </w:tc>
        <w:tc>
          <w:tcPr>
            <w:tcW w:w="2263" w:type="dxa"/>
          </w:tcPr>
          <w:p w:rsidR="00522A69" w:rsidRPr="00522A69" w:rsidRDefault="00522A69" w:rsidP="00522A69">
            <w:pPr>
              <w:spacing w:line="240" w:lineRule="auto"/>
              <w:jc w:val="center"/>
              <w:rPr>
                <w:rFonts w:ascii="Times New Roman" w:hAnsi="Times New Roman" w:cs="Times New Roman"/>
                <w:b/>
                <w:sz w:val="28"/>
                <w:szCs w:val="28"/>
              </w:rPr>
            </w:pPr>
            <w:r w:rsidRPr="00522A69">
              <w:rPr>
                <w:rFonts w:ascii="Times New Roman" w:hAnsi="Times New Roman" w:cs="Times New Roman"/>
                <w:b/>
                <w:sz w:val="28"/>
                <w:szCs w:val="28"/>
              </w:rPr>
              <w:t>Оценочный коэффициент, баллы</w:t>
            </w:r>
          </w:p>
        </w:tc>
      </w:tr>
      <w:tr w:rsidR="00522A69" w:rsidRPr="00522A69" w:rsidTr="005D51F8">
        <w:tc>
          <w:tcPr>
            <w:tcW w:w="1548"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 группа</w:t>
            </w:r>
          </w:p>
        </w:tc>
        <w:tc>
          <w:tcPr>
            <w:tcW w:w="5760"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Транспортирование, прием и хранения пищевых продуктов (10 баллов)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1.Нарушение правил транспортировки продуктов.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2.Отсутствие в накладной сведений о сроках изготовления и реализации скоропортящихся продуктов.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3.Отсутствие клейма на мясных тушах, заключения ветеринарного надзора.</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4.Использование сомнительных по качеству продуктов.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5.Нарушение порядка реализации нестандартных продуктов.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6.Нарушение температурных условий хранения, срока реализации и товарного соседства продуктов.</w:t>
            </w:r>
          </w:p>
        </w:tc>
        <w:tc>
          <w:tcPr>
            <w:tcW w:w="2263" w:type="dxa"/>
          </w:tcPr>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w:t>
            </w:r>
          </w:p>
        </w:tc>
      </w:tr>
      <w:tr w:rsidR="00522A69" w:rsidRPr="00522A69" w:rsidTr="004D175F">
        <w:trPr>
          <w:trHeight w:val="3138"/>
        </w:trPr>
        <w:tc>
          <w:tcPr>
            <w:tcW w:w="1548"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 группа</w:t>
            </w:r>
          </w:p>
        </w:tc>
        <w:tc>
          <w:tcPr>
            <w:tcW w:w="5760"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Кулинарная обработка пищевых продуктов (20 баллов).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Нарушение правил холодной и тепловой обработки продуктов.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Нарушение проточности обработки продуктов в пространстве и во времени.</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Нарушение технологической схемы кулинарной обработки продуктов.</w:t>
            </w:r>
          </w:p>
        </w:tc>
        <w:tc>
          <w:tcPr>
            <w:tcW w:w="2263" w:type="dxa"/>
          </w:tcPr>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10</w:t>
            </w:r>
          </w:p>
        </w:tc>
      </w:tr>
      <w:tr w:rsidR="00522A69" w:rsidRPr="00522A69" w:rsidTr="005D51F8">
        <w:tc>
          <w:tcPr>
            <w:tcW w:w="1548"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3 группа</w:t>
            </w:r>
          </w:p>
        </w:tc>
        <w:tc>
          <w:tcPr>
            <w:tcW w:w="5760"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Реализация и хранение готовой пищи (50 баллов)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Нарушение сроков реализации готовых блюд.</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Несоблюдение температурного режима блюд на раздаче.</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 xml:space="preserve">Нарушение сроков реализации и температурных условий хранения буфетной продукции. </w:t>
            </w:r>
          </w:p>
        </w:tc>
        <w:tc>
          <w:tcPr>
            <w:tcW w:w="2263" w:type="dxa"/>
          </w:tcPr>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20</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10</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20</w:t>
            </w:r>
          </w:p>
        </w:tc>
      </w:tr>
      <w:tr w:rsidR="00522A69" w:rsidRPr="00522A69" w:rsidTr="005D51F8">
        <w:tc>
          <w:tcPr>
            <w:tcW w:w="1548"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4 группа</w:t>
            </w:r>
          </w:p>
        </w:tc>
        <w:tc>
          <w:tcPr>
            <w:tcW w:w="5760"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Санитарное благоустройство и содержание предприятия (10 баллов)</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Несоблюдение санитарных правил содержания территории.</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w w:val="85"/>
                <w:sz w:val="24"/>
                <w:szCs w:val="24"/>
              </w:rPr>
              <w:t>Несоответствие планировки предприятия и оборудования са</w:t>
            </w:r>
            <w:r w:rsidRPr="00522A69">
              <w:rPr>
                <w:rFonts w:ascii="Times New Roman" w:hAnsi="Times New Roman" w:cs="Times New Roman"/>
                <w:w w:val="85"/>
                <w:sz w:val="24"/>
                <w:szCs w:val="24"/>
              </w:rPr>
              <w:softHyphen/>
              <w:t>нитарным нормам и правилам</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pacing w:val="-1"/>
                <w:w w:val="85"/>
                <w:sz w:val="24"/>
                <w:szCs w:val="24"/>
              </w:rPr>
              <w:t>Нарушение правил содержания помещений предприятия</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w w:val="85"/>
                <w:sz w:val="24"/>
                <w:szCs w:val="24"/>
              </w:rPr>
              <w:t>Несоблюдение санитарных требований к технологическому</w:t>
            </w:r>
            <w:r w:rsidRPr="00522A69">
              <w:rPr>
                <w:rFonts w:ascii="Times New Roman" w:hAnsi="Times New Roman" w:cs="Times New Roman"/>
                <w:w w:val="85"/>
                <w:sz w:val="24"/>
                <w:szCs w:val="24"/>
              </w:rPr>
              <w:br/>
              <w:t>оборудованию, инвентарю и посуде.</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pacing w:val="-1"/>
                <w:w w:val="85"/>
                <w:sz w:val="24"/>
                <w:szCs w:val="24"/>
              </w:rPr>
              <w:t>Наличие на предприятии мух, тараканов, грызунов</w:t>
            </w:r>
          </w:p>
        </w:tc>
        <w:tc>
          <w:tcPr>
            <w:tcW w:w="2263" w:type="dxa"/>
          </w:tcPr>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1</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3</w:t>
            </w: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2</w:t>
            </w:r>
          </w:p>
        </w:tc>
      </w:tr>
      <w:tr w:rsidR="00522A69" w:rsidRPr="00522A69" w:rsidTr="005D51F8">
        <w:tc>
          <w:tcPr>
            <w:tcW w:w="1548" w:type="dxa"/>
          </w:tcPr>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 группа</w:t>
            </w:r>
          </w:p>
        </w:tc>
        <w:tc>
          <w:tcPr>
            <w:tcW w:w="5760" w:type="dxa"/>
          </w:tcPr>
          <w:p w:rsidR="00522A69" w:rsidRPr="00522A69" w:rsidRDefault="00522A69" w:rsidP="00522A69">
            <w:pPr>
              <w:spacing w:line="240" w:lineRule="auto"/>
              <w:rPr>
                <w:rFonts w:ascii="Times New Roman" w:hAnsi="Times New Roman" w:cs="Times New Roman"/>
                <w:w w:val="85"/>
                <w:sz w:val="24"/>
                <w:szCs w:val="24"/>
              </w:rPr>
            </w:pPr>
            <w:r w:rsidRPr="00522A69">
              <w:rPr>
                <w:rFonts w:ascii="Times New Roman" w:hAnsi="Times New Roman" w:cs="Times New Roman"/>
                <w:spacing w:val="-2"/>
                <w:w w:val="85"/>
                <w:sz w:val="24"/>
                <w:szCs w:val="24"/>
              </w:rPr>
              <w:t>Личная гигиена и санитарная грамотность персонала, его здоро</w:t>
            </w:r>
            <w:r w:rsidRPr="00522A69">
              <w:rPr>
                <w:rFonts w:ascii="Times New Roman" w:hAnsi="Times New Roman" w:cs="Times New Roman"/>
                <w:spacing w:val="-2"/>
                <w:w w:val="85"/>
                <w:sz w:val="24"/>
                <w:szCs w:val="24"/>
              </w:rPr>
              <w:softHyphen/>
            </w:r>
            <w:r w:rsidRPr="00522A69">
              <w:rPr>
                <w:rFonts w:ascii="Times New Roman" w:hAnsi="Times New Roman" w:cs="Times New Roman"/>
                <w:w w:val="85"/>
                <w:sz w:val="24"/>
                <w:szCs w:val="24"/>
              </w:rPr>
              <w:t>вье (10 баллов).</w:t>
            </w:r>
          </w:p>
          <w:p w:rsidR="00522A69" w:rsidRPr="00522A69" w:rsidRDefault="00522A69" w:rsidP="00522A69">
            <w:pPr>
              <w:spacing w:line="240" w:lineRule="auto"/>
              <w:rPr>
                <w:rFonts w:ascii="Times New Roman" w:hAnsi="Times New Roman" w:cs="Times New Roman"/>
                <w:spacing w:val="-1"/>
                <w:w w:val="85"/>
                <w:sz w:val="24"/>
                <w:szCs w:val="24"/>
              </w:rPr>
            </w:pPr>
            <w:r w:rsidRPr="00522A69">
              <w:rPr>
                <w:rFonts w:ascii="Times New Roman" w:hAnsi="Times New Roman" w:cs="Times New Roman"/>
                <w:spacing w:val="-1"/>
                <w:w w:val="85"/>
                <w:sz w:val="24"/>
                <w:szCs w:val="24"/>
              </w:rPr>
              <w:t>Невыполнение правил личной и производственной гигиены.</w:t>
            </w:r>
          </w:p>
          <w:p w:rsidR="00522A69" w:rsidRPr="00522A69" w:rsidRDefault="00522A69" w:rsidP="004D175F">
            <w:pPr>
              <w:spacing w:line="240" w:lineRule="auto"/>
              <w:rPr>
                <w:rFonts w:ascii="Times New Roman" w:hAnsi="Times New Roman" w:cs="Times New Roman"/>
                <w:sz w:val="24"/>
                <w:szCs w:val="24"/>
              </w:rPr>
            </w:pPr>
            <w:r w:rsidRPr="00522A69">
              <w:rPr>
                <w:rFonts w:ascii="Times New Roman" w:hAnsi="Times New Roman" w:cs="Times New Roman"/>
                <w:spacing w:val="-10"/>
                <w:w w:val="85"/>
                <w:sz w:val="24"/>
                <w:szCs w:val="24"/>
              </w:rPr>
              <w:t>2.</w:t>
            </w:r>
            <w:r w:rsidRPr="00522A69">
              <w:rPr>
                <w:rFonts w:ascii="Times New Roman" w:hAnsi="Times New Roman" w:cs="Times New Roman"/>
                <w:sz w:val="24"/>
                <w:szCs w:val="24"/>
              </w:rPr>
              <w:tab/>
            </w:r>
            <w:r w:rsidRPr="00522A69">
              <w:rPr>
                <w:rFonts w:ascii="Times New Roman" w:hAnsi="Times New Roman" w:cs="Times New Roman"/>
                <w:w w:val="85"/>
                <w:sz w:val="24"/>
                <w:szCs w:val="24"/>
              </w:rPr>
              <w:t>Несвоевременное проведение медицинских осмотров и профилактических обследований, прививок, выявление больных и лиц, имеющих в семье контакт с больными кишечными инфек</w:t>
            </w:r>
            <w:r w:rsidRPr="00522A69">
              <w:rPr>
                <w:rFonts w:ascii="Times New Roman" w:hAnsi="Times New Roman" w:cs="Times New Roman"/>
                <w:w w:val="85"/>
                <w:sz w:val="24"/>
                <w:szCs w:val="24"/>
              </w:rPr>
              <w:softHyphen/>
              <w:t>циями и др.</w:t>
            </w:r>
          </w:p>
        </w:tc>
        <w:tc>
          <w:tcPr>
            <w:tcW w:w="2263" w:type="dxa"/>
          </w:tcPr>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4</w:t>
            </w:r>
          </w:p>
          <w:p w:rsidR="00522A69" w:rsidRPr="00522A69" w:rsidRDefault="00522A69" w:rsidP="00522A69">
            <w:pPr>
              <w:spacing w:line="240" w:lineRule="auto"/>
              <w:rPr>
                <w:rFonts w:ascii="Times New Roman" w:hAnsi="Times New Roman" w:cs="Times New Roman"/>
                <w:sz w:val="24"/>
                <w:szCs w:val="24"/>
              </w:rPr>
            </w:pPr>
          </w:p>
          <w:p w:rsidR="00522A69" w:rsidRPr="00522A69" w:rsidRDefault="00522A69" w:rsidP="00522A69">
            <w:pPr>
              <w:spacing w:line="240" w:lineRule="auto"/>
              <w:rPr>
                <w:rFonts w:ascii="Times New Roman" w:hAnsi="Times New Roman" w:cs="Times New Roman"/>
                <w:sz w:val="24"/>
                <w:szCs w:val="24"/>
              </w:rPr>
            </w:pPr>
            <w:r w:rsidRPr="00522A69">
              <w:rPr>
                <w:rFonts w:ascii="Times New Roman" w:hAnsi="Times New Roman" w:cs="Times New Roman"/>
                <w:sz w:val="24"/>
                <w:szCs w:val="24"/>
              </w:rPr>
              <w:t>5</w:t>
            </w:r>
          </w:p>
        </w:tc>
      </w:tr>
    </w:tbl>
    <w:p w:rsidR="00522A69" w:rsidRPr="00522A69" w:rsidRDefault="00522A69" w:rsidP="00522A69">
      <w:pPr>
        <w:spacing w:line="240" w:lineRule="auto"/>
        <w:rPr>
          <w:rFonts w:ascii="Times New Roman" w:hAnsi="Times New Roman" w:cs="Times New Roman"/>
          <w:sz w:val="28"/>
          <w:szCs w:val="28"/>
        </w:rPr>
      </w:pPr>
    </w:p>
    <w:p w:rsidR="00522A69" w:rsidRPr="00522A69" w:rsidRDefault="00522A69" w:rsidP="00522A69">
      <w:pPr>
        <w:spacing w:line="240" w:lineRule="auto"/>
        <w:jc w:val="center"/>
        <w:rPr>
          <w:rFonts w:ascii="Times New Roman" w:hAnsi="Times New Roman" w:cs="Times New Roman"/>
          <w:sz w:val="28"/>
          <w:szCs w:val="28"/>
        </w:rPr>
      </w:pPr>
      <w:r w:rsidRPr="00522A69">
        <w:rPr>
          <w:rFonts w:ascii="Times New Roman" w:hAnsi="Times New Roman" w:cs="Times New Roman"/>
          <w:b/>
          <w:bCs/>
          <w:spacing w:val="-2"/>
          <w:w w:val="88"/>
          <w:sz w:val="28"/>
          <w:szCs w:val="28"/>
        </w:rPr>
        <w:t>Санитарно-гигиенические требования к технологическому оборудованию предприятий общественного питания</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Обработка пищевых продуктов, приготовление полуфабрикатов и готовых кули</w:t>
      </w:r>
      <w:r w:rsidRPr="00522A69">
        <w:rPr>
          <w:rFonts w:ascii="Times New Roman" w:hAnsi="Times New Roman" w:cs="Times New Roman"/>
          <w:w w:val="88"/>
          <w:sz w:val="28"/>
          <w:szCs w:val="28"/>
        </w:rPr>
        <w:t>нарных изделий должны проводиться изолировано в специальных помещениях (цехах), оборудованных отдельными моечными ваннами, разделочными досками и столами.</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Сырые овощи на крупных предприятиях общественного питания должны обрабатываться отдельно от мяса и рыбы, в изолированных друг от друга овощном и мясо</w:t>
      </w:r>
      <w:r w:rsidRPr="00522A69">
        <w:rPr>
          <w:rFonts w:ascii="Times New Roman" w:hAnsi="Times New Roman" w:cs="Times New Roman"/>
          <w:w w:val="88"/>
          <w:sz w:val="28"/>
          <w:szCs w:val="28"/>
        </w:rPr>
        <w:t>рыбном цехах.</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На мелких предприятиях допускается совместная обработка мяса, рыбы и овощей при обязательном условии обработки их на отдельных разделочных столах и дос</w:t>
      </w:r>
      <w:r w:rsidRPr="00522A69">
        <w:rPr>
          <w:rFonts w:ascii="Times New Roman" w:hAnsi="Times New Roman" w:cs="Times New Roman"/>
          <w:w w:val="88"/>
          <w:sz w:val="28"/>
          <w:szCs w:val="28"/>
        </w:rPr>
        <w:t>ках.</w:t>
      </w:r>
    </w:p>
    <w:p w:rsidR="00522A69" w:rsidRPr="00522A69" w:rsidRDefault="00522A69" w:rsidP="0068726E">
      <w:pPr>
        <w:spacing w:line="360" w:lineRule="auto"/>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Разделочные столы для обработки продуктов должны иметь гладкую, ровную и удобную для очистки и мытья рабочую поверхность, без трещин, выбоин, неровностей, </w:t>
      </w:r>
      <w:r w:rsidRPr="00522A69">
        <w:rPr>
          <w:rFonts w:ascii="Times New Roman" w:hAnsi="Times New Roman" w:cs="Times New Roman"/>
          <w:w w:val="88"/>
          <w:sz w:val="28"/>
          <w:szCs w:val="28"/>
        </w:rPr>
        <w:t>в которых могли бы накапливаться остатки продуктов или грязь. Наиболее гигиенич</w:t>
      </w:r>
      <w:r w:rsidRPr="00522A69">
        <w:rPr>
          <w:rFonts w:ascii="Times New Roman" w:hAnsi="Times New Roman" w:cs="Times New Roman"/>
          <w:spacing w:val="-1"/>
          <w:w w:val="88"/>
          <w:sz w:val="28"/>
          <w:szCs w:val="28"/>
        </w:rPr>
        <w:t xml:space="preserve">ными являются разделочные столы со съемными крышками изготовленными из нержавеющей стали на </w:t>
      </w:r>
      <w:r w:rsidRPr="00522A69">
        <w:rPr>
          <w:rFonts w:ascii="Times New Roman" w:hAnsi="Times New Roman" w:cs="Times New Roman"/>
          <w:spacing w:val="-2"/>
          <w:w w:val="88"/>
          <w:sz w:val="28"/>
          <w:szCs w:val="28"/>
        </w:rPr>
        <w:t xml:space="preserve">металлическом каркасе. Разрешается использовать столы с мраморными крышками, а </w:t>
      </w:r>
      <w:r w:rsidRPr="00522A69">
        <w:rPr>
          <w:rFonts w:ascii="Times New Roman" w:hAnsi="Times New Roman" w:cs="Times New Roman"/>
          <w:spacing w:val="-1"/>
          <w:w w:val="88"/>
          <w:sz w:val="28"/>
          <w:szCs w:val="28"/>
        </w:rPr>
        <w:t>также столы, обитые нержавеющей сталью, алюминием, дюралюминием или оцинко</w:t>
      </w:r>
      <w:r w:rsidRPr="00522A69">
        <w:rPr>
          <w:rFonts w:ascii="Times New Roman" w:hAnsi="Times New Roman" w:cs="Times New Roman"/>
          <w:w w:val="88"/>
          <w:sz w:val="28"/>
          <w:szCs w:val="28"/>
        </w:rPr>
        <w:t>ванным железом.</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Деревянные столы без металлического покрытия допускаются только для раз</w:t>
      </w:r>
      <w:r w:rsidRPr="00522A69">
        <w:rPr>
          <w:rFonts w:ascii="Times New Roman" w:hAnsi="Times New Roman" w:cs="Times New Roman"/>
          <w:spacing w:val="-1"/>
          <w:w w:val="88"/>
          <w:sz w:val="28"/>
          <w:szCs w:val="28"/>
        </w:rPr>
        <w:t>делки теста и овощей. Крышки их должны быть сделаны из широких, хорошо пригнан</w:t>
      </w:r>
      <w:r w:rsidRPr="00522A69">
        <w:rPr>
          <w:rFonts w:ascii="Times New Roman" w:hAnsi="Times New Roman" w:cs="Times New Roman"/>
          <w:w w:val="88"/>
          <w:sz w:val="28"/>
          <w:szCs w:val="28"/>
        </w:rPr>
        <w:t>ных досок твердых пород дерева (дуб, бук, граб и др.) с гладко выструганной поверхностью.</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Разделочные доски также должны изготовляться из твердых пород деревьев и быть ровными, гладкими, без трещин и щелей. Разделочные доски хранят установлен</w:t>
      </w:r>
      <w:r w:rsidRPr="00522A69">
        <w:rPr>
          <w:rFonts w:ascii="Times New Roman" w:hAnsi="Times New Roman" w:cs="Times New Roman"/>
          <w:w w:val="88"/>
          <w:sz w:val="28"/>
          <w:szCs w:val="28"/>
        </w:rPr>
        <w:t>ными "на ребро". Хранить их навалом запрещается.</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Колода для рубки мяса должна быть изготовлена из дерева твердых пород, без </w:t>
      </w:r>
      <w:r w:rsidRPr="00522A69">
        <w:rPr>
          <w:rFonts w:ascii="Times New Roman" w:hAnsi="Times New Roman" w:cs="Times New Roman"/>
          <w:spacing w:val="-1"/>
          <w:w w:val="88"/>
          <w:sz w:val="28"/>
          <w:szCs w:val="28"/>
        </w:rPr>
        <w:t xml:space="preserve">трещин, после каждого рабочего дня тщательно очищаться, а ее рабочая поверхность </w:t>
      </w:r>
      <w:r w:rsidRPr="00522A69">
        <w:rPr>
          <w:rFonts w:ascii="Times New Roman" w:hAnsi="Times New Roman" w:cs="Times New Roman"/>
          <w:w w:val="88"/>
          <w:sz w:val="28"/>
          <w:szCs w:val="28"/>
        </w:rPr>
        <w:t>посыпаться солью.</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Топор для разделки мясных туш должен содержаться в чистоте и храниться в ма</w:t>
      </w:r>
      <w:r w:rsidRPr="00522A69">
        <w:rPr>
          <w:rFonts w:ascii="Times New Roman" w:hAnsi="Times New Roman" w:cs="Times New Roman"/>
          <w:w w:val="88"/>
          <w:sz w:val="28"/>
          <w:szCs w:val="28"/>
        </w:rPr>
        <w:t>терчатом чехле в подвешенном состоянии.</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Весь инвентарь (моечные ванны, разделочные столы, доски, ножи и пр.) в обяза</w:t>
      </w:r>
      <w:r w:rsidRPr="00522A69">
        <w:rPr>
          <w:rFonts w:ascii="Times New Roman" w:hAnsi="Times New Roman" w:cs="Times New Roman"/>
          <w:w w:val="88"/>
          <w:sz w:val="28"/>
          <w:szCs w:val="28"/>
        </w:rPr>
        <w:t>тельном порядке и без исключения должны иметь маркировку.</w:t>
      </w:r>
    </w:p>
    <w:p w:rsidR="00522A69" w:rsidRPr="00522A69" w:rsidRDefault="00522A69" w:rsidP="00D07D37">
      <w:pPr>
        <w:ind w:firstLine="540"/>
        <w:jc w:val="both"/>
        <w:rPr>
          <w:rFonts w:ascii="Times New Roman" w:hAnsi="Times New Roman" w:cs="Times New Roman"/>
          <w:spacing w:val="-1"/>
          <w:w w:val="88"/>
          <w:sz w:val="28"/>
          <w:szCs w:val="28"/>
        </w:rPr>
      </w:pPr>
      <w:r w:rsidRPr="00522A69">
        <w:rPr>
          <w:rFonts w:ascii="Times New Roman" w:hAnsi="Times New Roman" w:cs="Times New Roman"/>
          <w:w w:val="88"/>
          <w:sz w:val="28"/>
          <w:szCs w:val="28"/>
        </w:rPr>
        <w:t>Разделочный инвентарь должен быть закреплен за отдельными рабочими мес</w:t>
      </w:r>
      <w:r w:rsidRPr="00522A69">
        <w:rPr>
          <w:rFonts w:ascii="Times New Roman" w:hAnsi="Times New Roman" w:cs="Times New Roman"/>
          <w:spacing w:val="-1"/>
          <w:w w:val="88"/>
          <w:sz w:val="28"/>
          <w:szCs w:val="28"/>
        </w:rPr>
        <w:t>тами и храниться в каждом производственном цехе в специально отведенном месте.</w:t>
      </w:r>
    </w:p>
    <w:p w:rsidR="00522A69" w:rsidRPr="00522A69" w:rsidRDefault="00522A69" w:rsidP="00D07D37">
      <w:pPr>
        <w:ind w:firstLine="540"/>
        <w:jc w:val="center"/>
        <w:rPr>
          <w:rFonts w:ascii="Times New Roman" w:hAnsi="Times New Roman" w:cs="Times New Roman"/>
          <w:sz w:val="28"/>
          <w:szCs w:val="28"/>
        </w:rPr>
      </w:pPr>
      <w:r w:rsidRPr="00522A69">
        <w:rPr>
          <w:rFonts w:ascii="Times New Roman" w:hAnsi="Times New Roman" w:cs="Times New Roman"/>
          <w:b/>
          <w:bCs/>
          <w:w w:val="88"/>
          <w:sz w:val="28"/>
          <w:szCs w:val="28"/>
        </w:rPr>
        <w:t>Санитарно-гигиенические требования к кулинарной обработке пищевых продуктов</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Кулинарная обработка пищевых продуктов играет важную роль в профилактике </w:t>
      </w:r>
      <w:r w:rsidRPr="00522A69">
        <w:rPr>
          <w:rFonts w:ascii="Times New Roman" w:hAnsi="Times New Roman" w:cs="Times New Roman"/>
          <w:w w:val="88"/>
          <w:sz w:val="28"/>
          <w:szCs w:val="28"/>
        </w:rPr>
        <w:t>пищевых отравлений.</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Максимальное освобождение от загрязнений, полное сохранение биологической, </w:t>
      </w:r>
      <w:r w:rsidRPr="00522A69">
        <w:rPr>
          <w:rFonts w:ascii="Times New Roman" w:hAnsi="Times New Roman" w:cs="Times New Roman"/>
          <w:spacing w:val="-1"/>
          <w:w w:val="88"/>
          <w:sz w:val="28"/>
          <w:szCs w:val="28"/>
        </w:rPr>
        <w:t>пищевой, вкусовой ценности и обезвреживание - основные требования, предъявляе</w:t>
      </w:r>
      <w:r w:rsidRPr="00522A69">
        <w:rPr>
          <w:rFonts w:ascii="Times New Roman" w:hAnsi="Times New Roman" w:cs="Times New Roman"/>
          <w:w w:val="88"/>
          <w:sz w:val="28"/>
          <w:szCs w:val="28"/>
        </w:rPr>
        <w:t>мые к кулинарной обработке пищевых продуктов.</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Пищевые продукты, поступившие в столовую, сначала подвергаются первичной </w:t>
      </w:r>
      <w:r w:rsidRPr="00522A69">
        <w:rPr>
          <w:rFonts w:ascii="Times New Roman" w:hAnsi="Times New Roman" w:cs="Times New Roman"/>
          <w:w w:val="88"/>
          <w:sz w:val="28"/>
          <w:szCs w:val="28"/>
        </w:rPr>
        <w:t>или "холодной" обработке, которая заключается в сортировке, очистке и мытье овощей, размораживании (дефростировании) замороженных пищевых продуктов (мяса, рыбы, овощей, фруктов), вымачивании солений и т.д.</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 xml:space="preserve">Неправильная первичная обработка неизбежно снижает питательную ценность </w:t>
      </w:r>
      <w:r w:rsidRPr="00522A69">
        <w:rPr>
          <w:rFonts w:ascii="Times New Roman" w:hAnsi="Times New Roman" w:cs="Times New Roman"/>
          <w:spacing w:val="-2"/>
          <w:w w:val="88"/>
          <w:sz w:val="28"/>
          <w:szCs w:val="28"/>
        </w:rPr>
        <w:t xml:space="preserve">продуктов. Например, избыточное удаление кожуры с картофеля приводит к частичной </w:t>
      </w:r>
      <w:r w:rsidRPr="00522A69">
        <w:rPr>
          <w:rFonts w:ascii="Times New Roman" w:hAnsi="Times New Roman" w:cs="Times New Roman"/>
          <w:spacing w:val="-1"/>
          <w:w w:val="88"/>
          <w:sz w:val="28"/>
          <w:szCs w:val="28"/>
        </w:rPr>
        <w:t xml:space="preserve">потере углеводов. При неправильном размораживании мяса, рыбы и других продуктов теряется часть питательных и экстрактивных веществ. При длительном вымачивании соленых продуктов или длительном хранении овощей в воде происходит "вымывание" </w:t>
      </w:r>
      <w:r w:rsidRPr="00522A69">
        <w:rPr>
          <w:rFonts w:ascii="Times New Roman" w:hAnsi="Times New Roman" w:cs="Times New Roman"/>
          <w:w w:val="88"/>
          <w:sz w:val="28"/>
          <w:szCs w:val="28"/>
        </w:rPr>
        <w:t>водорастворимых витаминов.</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Недостаточная очистка и мойка пищевых продуктов могут привести к загрязне</w:t>
      </w:r>
      <w:r w:rsidRPr="00522A69">
        <w:rPr>
          <w:rFonts w:ascii="Times New Roman" w:hAnsi="Times New Roman" w:cs="Times New Roman"/>
          <w:spacing w:val="-1"/>
          <w:w w:val="88"/>
          <w:sz w:val="28"/>
          <w:szCs w:val="28"/>
        </w:rPr>
        <w:t>нию готовой пищи. Особенно опасно микробное обсеменение продуктов.</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С целью профилактики пищевых отравлений необходимо строго соблюдать пра</w:t>
      </w:r>
      <w:r w:rsidRPr="00522A69">
        <w:rPr>
          <w:rFonts w:ascii="Times New Roman" w:hAnsi="Times New Roman" w:cs="Times New Roman"/>
          <w:spacing w:val="-2"/>
          <w:w w:val="88"/>
          <w:sz w:val="28"/>
          <w:szCs w:val="28"/>
        </w:rPr>
        <w:t xml:space="preserve">вила технологической обработки продуктов, обеспечить поточность производственного </w:t>
      </w:r>
      <w:r w:rsidRPr="00522A69">
        <w:rPr>
          <w:rFonts w:ascii="Times New Roman" w:hAnsi="Times New Roman" w:cs="Times New Roman"/>
          <w:spacing w:val="-1"/>
          <w:w w:val="88"/>
          <w:sz w:val="28"/>
          <w:szCs w:val="28"/>
        </w:rPr>
        <w:t>процесса, при котором полностью исключается пересечение потоков сырья, полуфаб</w:t>
      </w:r>
      <w:r w:rsidRPr="00522A69">
        <w:rPr>
          <w:rFonts w:ascii="Times New Roman" w:hAnsi="Times New Roman" w:cs="Times New Roman"/>
          <w:w w:val="88"/>
          <w:sz w:val="28"/>
          <w:szCs w:val="28"/>
        </w:rPr>
        <w:t>рикатов и готовой пищи.</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Тепловая обработка является завершающим этапом кулинарной обработки для большинства пищевых продуктов. Различают следующие способы тепловой обработ</w:t>
      </w:r>
      <w:r w:rsidRPr="00522A69">
        <w:rPr>
          <w:rFonts w:ascii="Times New Roman" w:hAnsi="Times New Roman" w:cs="Times New Roman"/>
          <w:w w:val="88"/>
          <w:sz w:val="28"/>
          <w:szCs w:val="28"/>
        </w:rPr>
        <w:t>ки: варка, тушение, жарка, запекание.</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Термическая обработка пищевых продуктов имеет важное эпидемиологическое значение. При нагревании до высокой температуры погибает вся вегетативная микрофлора и микроорганизмы - возбудители кишечных заболеваний.</w:t>
      </w:r>
    </w:p>
    <w:p w:rsidR="00522A69" w:rsidRPr="00522A69" w:rsidRDefault="00522A69" w:rsidP="00D07D37">
      <w:pPr>
        <w:ind w:firstLine="540"/>
        <w:jc w:val="both"/>
        <w:rPr>
          <w:rFonts w:ascii="Times New Roman" w:hAnsi="Times New Roman" w:cs="Times New Roman"/>
          <w:w w:val="88"/>
          <w:sz w:val="28"/>
          <w:szCs w:val="28"/>
        </w:rPr>
      </w:pPr>
      <w:r w:rsidRPr="00522A69">
        <w:rPr>
          <w:rFonts w:ascii="Times New Roman" w:hAnsi="Times New Roman" w:cs="Times New Roman"/>
          <w:spacing w:val="-1"/>
          <w:w w:val="88"/>
          <w:sz w:val="28"/>
          <w:szCs w:val="28"/>
        </w:rPr>
        <w:t>При значительном бактериальном обсеменении сырья и полуфабрикатов, недостаточно высокой температуре при термической обработке продуктов, сокращении времени тепловой обработки часть микрофлоры может остаться жизнеспособной. Поэто</w:t>
      </w:r>
      <w:r w:rsidRPr="00522A69">
        <w:rPr>
          <w:rFonts w:ascii="Times New Roman" w:hAnsi="Times New Roman" w:cs="Times New Roman"/>
          <w:w w:val="88"/>
          <w:sz w:val="28"/>
          <w:szCs w:val="28"/>
        </w:rPr>
        <w:t xml:space="preserve">му соблюдению санитарного режима, определенных температурных норм и времени </w:t>
      </w:r>
      <w:r w:rsidRPr="00522A69">
        <w:rPr>
          <w:rFonts w:ascii="Times New Roman" w:hAnsi="Times New Roman" w:cs="Times New Roman"/>
          <w:spacing w:val="-1"/>
          <w:w w:val="88"/>
          <w:sz w:val="28"/>
          <w:szCs w:val="28"/>
        </w:rPr>
        <w:t xml:space="preserve">теплового воздействия при обработке продуктов должно придаваться исключительно </w:t>
      </w:r>
      <w:r w:rsidRPr="00522A69">
        <w:rPr>
          <w:rFonts w:ascii="Times New Roman" w:hAnsi="Times New Roman" w:cs="Times New Roman"/>
          <w:w w:val="88"/>
          <w:sz w:val="28"/>
          <w:szCs w:val="28"/>
        </w:rPr>
        <w:t>большое значение.</w:t>
      </w:r>
    </w:p>
    <w:p w:rsidR="00522A69" w:rsidRPr="00522A69" w:rsidRDefault="00522A69" w:rsidP="00D07D37">
      <w:pPr>
        <w:ind w:firstLine="540"/>
        <w:jc w:val="center"/>
        <w:outlineLvl w:val="0"/>
        <w:rPr>
          <w:rFonts w:ascii="Times New Roman" w:hAnsi="Times New Roman" w:cs="Times New Roman"/>
          <w:b/>
          <w:bCs/>
          <w:spacing w:val="-2"/>
          <w:w w:val="88"/>
          <w:sz w:val="28"/>
          <w:szCs w:val="28"/>
        </w:rPr>
      </w:pPr>
      <w:r w:rsidRPr="00522A69">
        <w:rPr>
          <w:rFonts w:ascii="Times New Roman" w:hAnsi="Times New Roman" w:cs="Times New Roman"/>
          <w:b/>
          <w:bCs/>
          <w:spacing w:val="-2"/>
          <w:w w:val="88"/>
          <w:sz w:val="28"/>
          <w:szCs w:val="28"/>
        </w:rPr>
        <w:t>Санитарно-гигиенические требования к мытью посуды</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1"/>
          <w:w w:val="88"/>
          <w:sz w:val="28"/>
          <w:szCs w:val="28"/>
        </w:rPr>
        <w:t>Вся посуда пищеблока подразделяется на кухонную (не контактирует с посетителями) и столовую (контактирует с посетителями). Эти виды посуды должны обраба</w:t>
      </w:r>
      <w:r w:rsidRPr="00522A69">
        <w:rPr>
          <w:rFonts w:ascii="Times New Roman" w:hAnsi="Times New Roman" w:cs="Times New Roman"/>
          <w:w w:val="88"/>
          <w:sz w:val="28"/>
          <w:szCs w:val="28"/>
        </w:rPr>
        <w:t xml:space="preserve">тываться строго раздельно. В столовой посуде выделяют посуду, </w:t>
      </w:r>
      <w:r w:rsidRPr="00522A69">
        <w:rPr>
          <w:rFonts w:ascii="Times New Roman" w:hAnsi="Times New Roman" w:cs="Times New Roman"/>
          <w:spacing w:val="-2"/>
          <w:w w:val="88"/>
          <w:sz w:val="28"/>
          <w:szCs w:val="28"/>
        </w:rPr>
        <w:t>имеющую контакт со слизистой оболочкой рта посетителя (ложки, вилки, рюмки, стака</w:t>
      </w:r>
      <w:r w:rsidRPr="00522A69">
        <w:rPr>
          <w:rFonts w:ascii="Times New Roman" w:hAnsi="Times New Roman" w:cs="Times New Roman"/>
          <w:spacing w:val="-1"/>
          <w:w w:val="88"/>
          <w:sz w:val="28"/>
          <w:szCs w:val="28"/>
        </w:rPr>
        <w:t>ны, фужеры и т.п.), и не имеющую такого контакта (тарелки и т.п.).</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b/>
          <w:iCs/>
          <w:spacing w:val="-2"/>
          <w:w w:val="88"/>
          <w:sz w:val="28"/>
          <w:szCs w:val="28"/>
        </w:rPr>
        <w:t>Столовая посуда.</w:t>
      </w:r>
      <w:r w:rsidRPr="00522A69">
        <w:rPr>
          <w:rFonts w:ascii="Times New Roman" w:hAnsi="Times New Roman" w:cs="Times New Roman"/>
          <w:i/>
          <w:iCs/>
          <w:spacing w:val="-2"/>
          <w:w w:val="88"/>
          <w:sz w:val="28"/>
          <w:szCs w:val="28"/>
        </w:rPr>
        <w:t xml:space="preserve"> </w:t>
      </w:r>
      <w:r w:rsidRPr="00522A69">
        <w:rPr>
          <w:rFonts w:ascii="Times New Roman" w:hAnsi="Times New Roman" w:cs="Times New Roman"/>
          <w:spacing w:val="-2"/>
          <w:w w:val="88"/>
          <w:sz w:val="28"/>
          <w:szCs w:val="28"/>
        </w:rPr>
        <w:t>При осуществлении контроля качества мытья посуды обращается внимание на обязательность выполнения следующих этапов:</w:t>
      </w:r>
    </w:p>
    <w:p w:rsidR="00522A69" w:rsidRPr="00522A69" w:rsidRDefault="00522A69" w:rsidP="00D07D37">
      <w:pPr>
        <w:ind w:firstLine="540"/>
        <w:jc w:val="both"/>
        <w:rPr>
          <w:rFonts w:ascii="Times New Roman" w:hAnsi="Times New Roman" w:cs="Times New Roman"/>
          <w:b/>
          <w:sz w:val="28"/>
          <w:szCs w:val="28"/>
        </w:rPr>
      </w:pPr>
      <w:r w:rsidRPr="00522A69">
        <w:rPr>
          <w:rFonts w:ascii="Times New Roman" w:hAnsi="Times New Roman" w:cs="Times New Roman"/>
          <w:b/>
          <w:spacing w:val="-6"/>
          <w:w w:val="88"/>
          <w:sz w:val="28"/>
          <w:szCs w:val="28"/>
        </w:rPr>
        <w:t>а)</w:t>
      </w:r>
      <w:r w:rsidRPr="00522A69">
        <w:rPr>
          <w:rFonts w:ascii="Times New Roman" w:hAnsi="Times New Roman" w:cs="Times New Roman"/>
          <w:b/>
          <w:sz w:val="28"/>
          <w:szCs w:val="28"/>
        </w:rPr>
        <w:t xml:space="preserve"> </w:t>
      </w:r>
      <w:r w:rsidRPr="00522A69">
        <w:rPr>
          <w:rFonts w:ascii="Times New Roman" w:hAnsi="Times New Roman" w:cs="Times New Roman"/>
          <w:b/>
          <w:spacing w:val="-1"/>
          <w:w w:val="88"/>
          <w:sz w:val="28"/>
          <w:szCs w:val="28"/>
        </w:rPr>
        <w:t>очистка от пищевых остатков;</w:t>
      </w:r>
    </w:p>
    <w:p w:rsidR="00522A69" w:rsidRPr="00522A69" w:rsidRDefault="00522A69" w:rsidP="00D07D37">
      <w:pPr>
        <w:ind w:firstLine="540"/>
        <w:jc w:val="both"/>
        <w:rPr>
          <w:rFonts w:ascii="Times New Roman" w:hAnsi="Times New Roman" w:cs="Times New Roman"/>
          <w:b/>
          <w:sz w:val="28"/>
          <w:szCs w:val="28"/>
        </w:rPr>
      </w:pPr>
      <w:r w:rsidRPr="00522A69">
        <w:rPr>
          <w:rFonts w:ascii="Times New Roman" w:hAnsi="Times New Roman" w:cs="Times New Roman"/>
          <w:b/>
          <w:spacing w:val="-3"/>
          <w:w w:val="88"/>
          <w:sz w:val="28"/>
          <w:szCs w:val="28"/>
        </w:rPr>
        <w:t>б)</w:t>
      </w:r>
      <w:r w:rsidRPr="00522A69">
        <w:rPr>
          <w:rFonts w:ascii="Times New Roman" w:hAnsi="Times New Roman" w:cs="Times New Roman"/>
          <w:b/>
          <w:sz w:val="28"/>
          <w:szCs w:val="28"/>
        </w:rPr>
        <w:t xml:space="preserve"> </w:t>
      </w:r>
      <w:r w:rsidRPr="00522A69">
        <w:rPr>
          <w:rFonts w:ascii="Times New Roman" w:hAnsi="Times New Roman" w:cs="Times New Roman"/>
          <w:b/>
          <w:spacing w:val="-2"/>
          <w:w w:val="88"/>
          <w:sz w:val="28"/>
          <w:szCs w:val="28"/>
        </w:rPr>
        <w:t>обезжиривание;</w:t>
      </w:r>
    </w:p>
    <w:p w:rsidR="00522A69" w:rsidRPr="00522A69" w:rsidRDefault="00522A69" w:rsidP="00D07D37">
      <w:pPr>
        <w:ind w:firstLine="540"/>
        <w:jc w:val="both"/>
        <w:rPr>
          <w:rFonts w:ascii="Times New Roman" w:hAnsi="Times New Roman" w:cs="Times New Roman"/>
          <w:b/>
          <w:sz w:val="28"/>
          <w:szCs w:val="28"/>
        </w:rPr>
      </w:pPr>
      <w:r w:rsidRPr="00522A69">
        <w:rPr>
          <w:rFonts w:ascii="Times New Roman" w:hAnsi="Times New Roman" w:cs="Times New Roman"/>
          <w:b/>
          <w:spacing w:val="-9"/>
          <w:w w:val="88"/>
          <w:sz w:val="28"/>
          <w:szCs w:val="28"/>
        </w:rPr>
        <w:t>в)</w:t>
      </w:r>
      <w:r w:rsidRPr="00522A69">
        <w:rPr>
          <w:rFonts w:ascii="Times New Roman" w:hAnsi="Times New Roman" w:cs="Times New Roman"/>
          <w:b/>
          <w:sz w:val="28"/>
          <w:szCs w:val="28"/>
        </w:rPr>
        <w:t xml:space="preserve"> </w:t>
      </w:r>
      <w:r w:rsidRPr="00522A69">
        <w:rPr>
          <w:rFonts w:ascii="Times New Roman" w:hAnsi="Times New Roman" w:cs="Times New Roman"/>
          <w:b/>
          <w:spacing w:val="-2"/>
          <w:w w:val="88"/>
          <w:sz w:val="28"/>
          <w:szCs w:val="28"/>
        </w:rPr>
        <w:t>дезинфекция;</w:t>
      </w:r>
    </w:p>
    <w:p w:rsidR="00522A69" w:rsidRPr="00522A69" w:rsidRDefault="00522A69" w:rsidP="00D07D37">
      <w:pPr>
        <w:ind w:firstLine="540"/>
        <w:jc w:val="both"/>
        <w:rPr>
          <w:rFonts w:ascii="Times New Roman" w:hAnsi="Times New Roman" w:cs="Times New Roman"/>
          <w:b/>
          <w:sz w:val="28"/>
          <w:szCs w:val="28"/>
        </w:rPr>
      </w:pPr>
      <w:r w:rsidRPr="00522A69">
        <w:rPr>
          <w:rFonts w:ascii="Times New Roman" w:hAnsi="Times New Roman" w:cs="Times New Roman"/>
          <w:b/>
          <w:spacing w:val="-8"/>
          <w:w w:val="88"/>
          <w:sz w:val="28"/>
          <w:szCs w:val="28"/>
        </w:rPr>
        <w:t>г)</w:t>
      </w:r>
      <w:r w:rsidRPr="00522A69">
        <w:rPr>
          <w:rFonts w:ascii="Times New Roman" w:hAnsi="Times New Roman" w:cs="Times New Roman"/>
          <w:b/>
          <w:sz w:val="28"/>
          <w:szCs w:val="28"/>
        </w:rPr>
        <w:t xml:space="preserve"> </w:t>
      </w:r>
      <w:r w:rsidRPr="00522A69">
        <w:rPr>
          <w:rFonts w:ascii="Times New Roman" w:hAnsi="Times New Roman" w:cs="Times New Roman"/>
          <w:b/>
          <w:spacing w:val="-2"/>
          <w:w w:val="88"/>
          <w:sz w:val="28"/>
          <w:szCs w:val="28"/>
        </w:rPr>
        <w:t>ошпаривание кипятком;</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b/>
          <w:w w:val="88"/>
          <w:sz w:val="28"/>
          <w:szCs w:val="28"/>
        </w:rPr>
        <w:t>д)</w:t>
      </w:r>
      <w:r w:rsidRPr="00522A69">
        <w:rPr>
          <w:rFonts w:ascii="Times New Roman" w:hAnsi="Times New Roman" w:cs="Times New Roman"/>
          <w:b/>
          <w:sz w:val="28"/>
          <w:szCs w:val="28"/>
        </w:rPr>
        <w:t xml:space="preserve"> </w:t>
      </w:r>
      <w:r w:rsidRPr="00522A69">
        <w:rPr>
          <w:rFonts w:ascii="Times New Roman" w:hAnsi="Times New Roman" w:cs="Times New Roman"/>
          <w:b/>
          <w:spacing w:val="-3"/>
          <w:w w:val="88"/>
          <w:sz w:val="28"/>
          <w:szCs w:val="28"/>
        </w:rPr>
        <w:t>высушивание</w:t>
      </w:r>
      <w:r w:rsidRPr="00522A69">
        <w:rPr>
          <w:rFonts w:ascii="Times New Roman" w:hAnsi="Times New Roman" w:cs="Times New Roman"/>
          <w:spacing w:val="-3"/>
          <w:w w:val="88"/>
          <w:sz w:val="28"/>
          <w:szCs w:val="28"/>
        </w:rPr>
        <w:t>.</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Остатки пищи с тарелок удаляют деревянными лопатками или резиновыми </w:t>
      </w:r>
      <w:r w:rsidRPr="00522A69">
        <w:rPr>
          <w:rFonts w:ascii="Times New Roman" w:hAnsi="Times New Roman" w:cs="Times New Roman"/>
          <w:spacing w:val="-1"/>
          <w:w w:val="88"/>
          <w:sz w:val="28"/>
          <w:szCs w:val="28"/>
        </w:rPr>
        <w:t>щетками, собирая их в специальные бачки или ведра с крышками. После грубой меха</w:t>
      </w:r>
      <w:r w:rsidRPr="00522A69">
        <w:rPr>
          <w:rFonts w:ascii="Times New Roman" w:hAnsi="Times New Roman" w:cs="Times New Roman"/>
          <w:spacing w:val="-2"/>
          <w:w w:val="88"/>
          <w:sz w:val="28"/>
          <w:szCs w:val="28"/>
        </w:rPr>
        <w:t>нической очистки посуду моют в трехгнездных моечных ваннах. В первой из них произ</w:t>
      </w:r>
      <w:r w:rsidRPr="00522A69">
        <w:rPr>
          <w:rFonts w:ascii="Times New Roman" w:hAnsi="Times New Roman" w:cs="Times New Roman"/>
          <w:w w:val="88"/>
          <w:sz w:val="28"/>
          <w:szCs w:val="28"/>
        </w:rPr>
        <w:t>водится обезжиривание, во второй - дезинфекция и в третьей - ошпаривание.</w:t>
      </w:r>
    </w:p>
    <w:p w:rsidR="00522A69" w:rsidRPr="00522A69" w:rsidRDefault="00522A69" w:rsidP="00D07D37">
      <w:pPr>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Температура воды в первой и второй ваннах должна быть 45-50</w:t>
      </w:r>
      <w:r w:rsidRPr="00522A69">
        <w:rPr>
          <w:rFonts w:ascii="Times New Roman" w:hAnsi="Times New Roman" w:cs="Times New Roman"/>
          <w:spacing w:val="-1"/>
          <w:w w:val="88"/>
          <w:sz w:val="28"/>
          <w:szCs w:val="28"/>
        </w:rPr>
        <w:t>°С</w:t>
      </w:r>
      <w:r w:rsidRPr="00522A69">
        <w:rPr>
          <w:rFonts w:ascii="Times New Roman" w:hAnsi="Times New Roman" w:cs="Times New Roman"/>
          <w:spacing w:val="-2"/>
          <w:w w:val="88"/>
          <w:sz w:val="28"/>
          <w:szCs w:val="28"/>
        </w:rPr>
        <w:t xml:space="preserve">. При меньшей </w:t>
      </w:r>
      <w:r w:rsidRPr="00522A69">
        <w:rPr>
          <w:rFonts w:ascii="Times New Roman" w:hAnsi="Times New Roman" w:cs="Times New Roman"/>
          <w:spacing w:val="-1"/>
          <w:w w:val="88"/>
          <w:sz w:val="28"/>
          <w:szCs w:val="28"/>
        </w:rPr>
        <w:t>температуре не происходит достаточно хорошего обезжиривания. Для лучшего обезжиривания посуды в первую моечную ванну рекомендуется добавлять моющие сред</w:t>
      </w:r>
      <w:r w:rsidRPr="00522A69">
        <w:rPr>
          <w:rFonts w:ascii="Times New Roman" w:hAnsi="Times New Roman" w:cs="Times New Roman"/>
          <w:spacing w:val="-2"/>
          <w:w w:val="88"/>
          <w:sz w:val="28"/>
          <w:szCs w:val="28"/>
        </w:rPr>
        <w:t>ства: 1% р-р тринатрийфосфата или кальцинированной соды, 0,5 % р-р моющего сред</w:t>
      </w:r>
      <w:r w:rsidRPr="00522A69">
        <w:rPr>
          <w:rFonts w:ascii="Times New Roman" w:hAnsi="Times New Roman" w:cs="Times New Roman"/>
          <w:spacing w:val="-1"/>
          <w:w w:val="88"/>
          <w:sz w:val="28"/>
          <w:szCs w:val="28"/>
        </w:rPr>
        <w:t>ства "Прогресс", "Посудомой" или другие средства, разрешенные органами санитарно</w:t>
      </w:r>
      <w:r w:rsidRPr="00522A69">
        <w:rPr>
          <w:rFonts w:ascii="Times New Roman" w:hAnsi="Times New Roman" w:cs="Times New Roman"/>
          <w:w w:val="88"/>
          <w:sz w:val="28"/>
          <w:szCs w:val="28"/>
        </w:rPr>
        <w:t>го надзора для этих целей.</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Несмотря на хорошее обезжиривание и очистку после обработки в первой ванне </w:t>
      </w:r>
      <w:r w:rsidRPr="00522A69">
        <w:rPr>
          <w:rFonts w:ascii="Times New Roman" w:hAnsi="Times New Roman" w:cs="Times New Roman"/>
          <w:spacing w:val="-1"/>
          <w:w w:val="88"/>
          <w:sz w:val="28"/>
          <w:szCs w:val="28"/>
        </w:rPr>
        <w:t xml:space="preserve">на посуде может оставаться некоторое количество органических веществ и микробов, </w:t>
      </w:r>
      <w:r w:rsidRPr="00522A69">
        <w:rPr>
          <w:rFonts w:ascii="Times New Roman" w:hAnsi="Times New Roman" w:cs="Times New Roman"/>
          <w:w w:val="88"/>
          <w:sz w:val="28"/>
          <w:szCs w:val="28"/>
        </w:rPr>
        <w:t xml:space="preserve">поэтому с целью обезвреживания посуда должна обрабатываться водой вторично с </w:t>
      </w:r>
      <w:r w:rsidRPr="00522A69">
        <w:rPr>
          <w:rFonts w:ascii="Times New Roman" w:hAnsi="Times New Roman" w:cs="Times New Roman"/>
          <w:spacing w:val="-1"/>
          <w:w w:val="88"/>
          <w:sz w:val="28"/>
          <w:szCs w:val="28"/>
        </w:rPr>
        <w:t>дезинфицирующими средствами - 0,2% раствор хлорной извести или хлорамина.</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Обезжиренную и продезинфицированную посуду необходимо обязательно ошпаривать в третьей ванне при температуре воды не ниже 70°С. Ошпаривание ока</w:t>
      </w:r>
      <w:r w:rsidRPr="00522A69">
        <w:rPr>
          <w:rFonts w:ascii="Times New Roman" w:hAnsi="Times New Roman" w:cs="Times New Roman"/>
          <w:spacing w:val="-2"/>
          <w:w w:val="88"/>
          <w:sz w:val="28"/>
          <w:szCs w:val="28"/>
        </w:rPr>
        <w:t xml:space="preserve">зывает дополнительное дезинфицирующее действие и, что очень важно, обеспечивает </w:t>
      </w:r>
      <w:r w:rsidRPr="00522A69">
        <w:rPr>
          <w:rFonts w:ascii="Times New Roman" w:hAnsi="Times New Roman" w:cs="Times New Roman"/>
          <w:spacing w:val="-1"/>
          <w:w w:val="88"/>
          <w:sz w:val="28"/>
          <w:szCs w:val="28"/>
        </w:rPr>
        <w:t>дезодорацию посуды, обработанной перед этим хлорсодержащими препаратами. Ош</w:t>
      </w:r>
      <w:r w:rsidRPr="00522A69">
        <w:rPr>
          <w:rFonts w:ascii="Times New Roman" w:hAnsi="Times New Roman" w:cs="Times New Roman"/>
          <w:w w:val="88"/>
          <w:sz w:val="28"/>
          <w:szCs w:val="28"/>
        </w:rPr>
        <w:t>паривание посуды в третьей ванне производится путем погружения тарелок, установленных на ребро, в специальных корзинах с ручками.</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Вымытую посуду необходимо хорошо просушить. С этой целью предприятия </w:t>
      </w:r>
      <w:r w:rsidRPr="00522A69">
        <w:rPr>
          <w:rFonts w:ascii="Times New Roman" w:hAnsi="Times New Roman" w:cs="Times New Roman"/>
          <w:spacing w:val="-1"/>
          <w:w w:val="88"/>
          <w:sz w:val="28"/>
          <w:szCs w:val="28"/>
        </w:rPr>
        <w:t>общественного питания должны быть обеспечены сушильными шкафами, прилавками с электрическим обогревом, или специальными решетками, куда посуда после ошпа</w:t>
      </w:r>
      <w:r w:rsidRPr="00522A69">
        <w:rPr>
          <w:rFonts w:ascii="Times New Roman" w:hAnsi="Times New Roman" w:cs="Times New Roman"/>
          <w:w w:val="88"/>
          <w:sz w:val="28"/>
          <w:szCs w:val="28"/>
        </w:rPr>
        <w:t xml:space="preserve">ривания устанавливается на ребро. Запрещается вытирать посуду полотенцем, т.к. </w:t>
      </w:r>
      <w:r w:rsidRPr="00522A69">
        <w:rPr>
          <w:rFonts w:ascii="Times New Roman" w:hAnsi="Times New Roman" w:cs="Times New Roman"/>
          <w:spacing w:val="-1"/>
          <w:w w:val="88"/>
          <w:sz w:val="28"/>
          <w:szCs w:val="28"/>
        </w:rPr>
        <w:t>этот процесс при недостаточно чистом полотенце может загрязнить вымытую посуду.</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Особое внимание должно быть обращено на качество обработки стеклянной </w:t>
      </w:r>
      <w:r w:rsidRPr="00522A69">
        <w:rPr>
          <w:rFonts w:ascii="Times New Roman" w:hAnsi="Times New Roman" w:cs="Times New Roman"/>
          <w:spacing w:val="-1"/>
          <w:w w:val="88"/>
          <w:sz w:val="28"/>
          <w:szCs w:val="28"/>
        </w:rPr>
        <w:t>посуды (стаканов, рюмок, фужеров и т.п.) и столовых приборов, которые непосредственно соприкасаются со слизистой оболочкой рта и поэтому могут быть наиболее ин</w:t>
      </w:r>
      <w:r w:rsidRPr="00522A69">
        <w:rPr>
          <w:rFonts w:ascii="Times New Roman" w:hAnsi="Times New Roman" w:cs="Times New Roman"/>
          <w:w w:val="88"/>
          <w:sz w:val="28"/>
          <w:szCs w:val="28"/>
        </w:rPr>
        <w:t>фицированными.</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Столовые приборы - ложки, вилки, ножи должны обрабатываться таким же способом, как и столовая посуда. Их полагается очищать от остатков пищи щетками,</w:t>
      </w:r>
      <w:r w:rsidRPr="00522A69">
        <w:rPr>
          <w:rFonts w:ascii="Times New Roman" w:hAnsi="Times New Roman" w:cs="Times New Roman"/>
          <w:sz w:val="28"/>
          <w:szCs w:val="28"/>
        </w:rPr>
        <w:t xml:space="preserve"> </w:t>
      </w:r>
      <w:r w:rsidRPr="00522A69">
        <w:rPr>
          <w:rFonts w:ascii="Times New Roman" w:hAnsi="Times New Roman" w:cs="Times New Roman"/>
          <w:spacing w:val="-2"/>
          <w:w w:val="88"/>
          <w:sz w:val="28"/>
          <w:szCs w:val="28"/>
        </w:rPr>
        <w:t>мыть в горячей воде с обезжиривающими и дезинфицирующими средствами и подвер</w:t>
      </w:r>
      <w:r w:rsidRPr="00522A69">
        <w:rPr>
          <w:rFonts w:ascii="Times New Roman" w:hAnsi="Times New Roman" w:cs="Times New Roman"/>
          <w:spacing w:val="-1"/>
          <w:w w:val="88"/>
          <w:sz w:val="28"/>
          <w:szCs w:val="28"/>
        </w:rPr>
        <w:t>гать обязательному кипячению. Высушивание приборов должно производиться на ре</w:t>
      </w:r>
      <w:r w:rsidRPr="00522A69">
        <w:rPr>
          <w:rFonts w:ascii="Times New Roman" w:hAnsi="Times New Roman" w:cs="Times New Roman"/>
          <w:w w:val="88"/>
          <w:sz w:val="28"/>
          <w:szCs w:val="28"/>
        </w:rPr>
        <w:t xml:space="preserve">шетках или в сушильных шкафах. Металлические части ножей и вилок перед мытьем </w:t>
      </w:r>
      <w:r w:rsidRPr="00522A69">
        <w:rPr>
          <w:rFonts w:ascii="Times New Roman" w:hAnsi="Times New Roman" w:cs="Times New Roman"/>
          <w:spacing w:val="-2"/>
          <w:w w:val="88"/>
          <w:sz w:val="28"/>
          <w:szCs w:val="28"/>
        </w:rPr>
        <w:t>должны очищаться в специальной машине (ножечистке) или вручную наждачной бума</w:t>
      </w:r>
      <w:r w:rsidRPr="00522A69">
        <w:rPr>
          <w:rFonts w:ascii="Times New Roman" w:hAnsi="Times New Roman" w:cs="Times New Roman"/>
          <w:w w:val="88"/>
          <w:sz w:val="28"/>
          <w:szCs w:val="28"/>
        </w:rPr>
        <w:t xml:space="preserve">гой. Столовые приборы из металла, легко подвергающегося коррозии, разрешается </w:t>
      </w:r>
      <w:r w:rsidRPr="00522A69">
        <w:rPr>
          <w:rFonts w:ascii="Times New Roman" w:hAnsi="Times New Roman" w:cs="Times New Roman"/>
          <w:spacing w:val="-2"/>
          <w:w w:val="88"/>
          <w:sz w:val="28"/>
          <w:szCs w:val="28"/>
        </w:rPr>
        <w:t>протирать чистым полотенцем. Чисто вымытая и высушенная посуда и приборы долж</w:t>
      </w:r>
      <w:r w:rsidRPr="00522A69">
        <w:rPr>
          <w:rFonts w:ascii="Times New Roman" w:hAnsi="Times New Roman" w:cs="Times New Roman"/>
          <w:spacing w:val="-1"/>
          <w:w w:val="88"/>
          <w:sz w:val="28"/>
          <w:szCs w:val="28"/>
        </w:rPr>
        <w:t xml:space="preserve">ны подаваться немедленно на раздачу или ставиться в закрытый шкаф для хранения. </w:t>
      </w:r>
      <w:r w:rsidRPr="00522A69">
        <w:rPr>
          <w:rFonts w:ascii="Times New Roman" w:hAnsi="Times New Roman" w:cs="Times New Roman"/>
          <w:spacing w:val="-2"/>
          <w:w w:val="88"/>
          <w:sz w:val="28"/>
          <w:szCs w:val="28"/>
        </w:rPr>
        <w:t>Стаканы, рюмки, фужеры с обитыми краями к использованию не допускаются.</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spacing w:val="-2"/>
          <w:w w:val="88"/>
          <w:sz w:val="28"/>
          <w:szCs w:val="28"/>
        </w:rPr>
        <w:t xml:space="preserve">На крупных предприятиях общественного питания могут применяться машинные </w:t>
      </w:r>
      <w:r w:rsidRPr="00522A69">
        <w:rPr>
          <w:rFonts w:ascii="Times New Roman" w:hAnsi="Times New Roman" w:cs="Times New Roman"/>
          <w:w w:val="88"/>
          <w:sz w:val="28"/>
          <w:szCs w:val="28"/>
        </w:rPr>
        <w:t xml:space="preserve">способы обработки посуды в посудомоечных и стаканомоечных машинах. Наиболее </w:t>
      </w:r>
      <w:r w:rsidRPr="00522A69">
        <w:rPr>
          <w:rFonts w:ascii="Times New Roman" w:hAnsi="Times New Roman" w:cs="Times New Roman"/>
          <w:spacing w:val="-1"/>
          <w:w w:val="88"/>
          <w:sz w:val="28"/>
          <w:szCs w:val="28"/>
        </w:rPr>
        <w:t>производительными и наиболее гигиеничными из них являются машины душевого ти</w:t>
      </w:r>
      <w:r w:rsidRPr="00522A69">
        <w:rPr>
          <w:rFonts w:ascii="Times New Roman" w:hAnsi="Times New Roman" w:cs="Times New Roman"/>
          <w:spacing w:val="-2"/>
          <w:w w:val="88"/>
          <w:sz w:val="28"/>
          <w:szCs w:val="28"/>
        </w:rPr>
        <w:t xml:space="preserve">па. В этих машинах посуда устанавливается на решетчатые подносы, продвигается по </w:t>
      </w:r>
      <w:r w:rsidRPr="00522A69">
        <w:rPr>
          <w:rFonts w:ascii="Times New Roman" w:hAnsi="Times New Roman" w:cs="Times New Roman"/>
          <w:spacing w:val="-1"/>
          <w:w w:val="88"/>
          <w:sz w:val="28"/>
          <w:szCs w:val="28"/>
        </w:rPr>
        <w:t xml:space="preserve">конвейеру и обмывается сверху и снизу водой, подаваемой под напором. При выходе из машины автоматически включается стерилизующий душ, основным назначением которого является обезвреживание посуды. Температура воды стерилизующего душа </w:t>
      </w:r>
      <w:r w:rsidRPr="00522A69">
        <w:rPr>
          <w:rFonts w:ascii="Times New Roman" w:hAnsi="Times New Roman" w:cs="Times New Roman"/>
          <w:w w:val="88"/>
          <w:sz w:val="28"/>
          <w:szCs w:val="28"/>
        </w:rPr>
        <w:t>не должна быть ниже 90-95оС.</w:t>
      </w:r>
    </w:p>
    <w:p w:rsidR="00522A69" w:rsidRPr="00522A69" w:rsidRDefault="00522A69" w:rsidP="00232C3E">
      <w:pPr>
        <w:ind w:firstLine="540"/>
        <w:jc w:val="both"/>
        <w:rPr>
          <w:rFonts w:ascii="Times New Roman" w:hAnsi="Times New Roman" w:cs="Times New Roman"/>
          <w:spacing w:val="-3"/>
          <w:w w:val="88"/>
          <w:sz w:val="28"/>
          <w:szCs w:val="28"/>
        </w:rPr>
      </w:pPr>
      <w:r w:rsidRPr="00522A69">
        <w:rPr>
          <w:rFonts w:ascii="Times New Roman" w:hAnsi="Times New Roman" w:cs="Times New Roman"/>
          <w:w w:val="88"/>
          <w:sz w:val="28"/>
          <w:szCs w:val="28"/>
        </w:rPr>
        <w:t>Кухонная посуда должна обрабатываться отдельно от столовой. Ее предвари</w:t>
      </w:r>
      <w:r w:rsidRPr="00522A69">
        <w:rPr>
          <w:rFonts w:ascii="Times New Roman" w:hAnsi="Times New Roman" w:cs="Times New Roman"/>
          <w:spacing w:val="-2"/>
          <w:w w:val="88"/>
          <w:sz w:val="28"/>
          <w:szCs w:val="28"/>
        </w:rPr>
        <w:t>тельно освобождают от остатков пищи, затем обезжиривают и ополаскивают. Посколь</w:t>
      </w:r>
      <w:r w:rsidRPr="00522A69">
        <w:rPr>
          <w:rFonts w:ascii="Times New Roman" w:hAnsi="Times New Roman" w:cs="Times New Roman"/>
          <w:spacing w:val="-1"/>
          <w:w w:val="88"/>
          <w:sz w:val="28"/>
          <w:szCs w:val="28"/>
        </w:rPr>
        <w:t xml:space="preserve">ку кухонная посуда не имеет контакта с потребителем и ее не надо дезинфицировать, </w:t>
      </w:r>
      <w:r w:rsidRPr="00522A69">
        <w:rPr>
          <w:rFonts w:ascii="Times New Roman" w:hAnsi="Times New Roman" w:cs="Times New Roman"/>
          <w:w w:val="88"/>
          <w:sz w:val="28"/>
          <w:szCs w:val="28"/>
        </w:rPr>
        <w:t>для мытья кухонной посуды достаточно двух ванн. Температура воды для мытья ку</w:t>
      </w:r>
      <w:r w:rsidRPr="00522A69">
        <w:rPr>
          <w:rFonts w:ascii="Times New Roman" w:hAnsi="Times New Roman" w:cs="Times New Roman"/>
          <w:spacing w:val="-1"/>
          <w:w w:val="88"/>
          <w:sz w:val="28"/>
          <w:szCs w:val="28"/>
        </w:rPr>
        <w:t xml:space="preserve">хонной посуды должна быть не ниже 45-50°С, а при ополаскивании - не ниже 70°С. Запрещается при мытье кухонной посуды удалять остатки пищи с луженой поверхности твердыми предметами, чтобы избежать ее повреждения. Пригоревшие или засохшие </w:t>
      </w:r>
      <w:r w:rsidRPr="00522A69">
        <w:rPr>
          <w:rFonts w:ascii="Times New Roman" w:hAnsi="Times New Roman" w:cs="Times New Roman"/>
          <w:spacing w:val="-2"/>
          <w:w w:val="88"/>
          <w:sz w:val="28"/>
          <w:szCs w:val="28"/>
        </w:rPr>
        <w:t>остатки пищи разрешается удалять только после предварительного отмачивания. Вы</w:t>
      </w:r>
      <w:r w:rsidRPr="00522A69">
        <w:rPr>
          <w:rFonts w:ascii="Times New Roman" w:hAnsi="Times New Roman" w:cs="Times New Roman"/>
          <w:spacing w:val="-1"/>
          <w:w w:val="88"/>
          <w:sz w:val="28"/>
          <w:szCs w:val="28"/>
        </w:rPr>
        <w:t xml:space="preserve">мытую посуду высушивают на решетках-полках в опрокинутом виде. Щетки, мочалки, </w:t>
      </w:r>
      <w:r w:rsidRPr="00522A69">
        <w:rPr>
          <w:rFonts w:ascii="Times New Roman" w:hAnsi="Times New Roman" w:cs="Times New Roman"/>
          <w:w w:val="88"/>
          <w:sz w:val="28"/>
          <w:szCs w:val="28"/>
        </w:rPr>
        <w:t xml:space="preserve">используемые для мытья посуды, ежедневно после работы нужно кипятить с целью обезжиривания и сушить. Перед началом работы их полагается кипятить повторно в </w:t>
      </w:r>
      <w:r w:rsidRPr="00522A69">
        <w:rPr>
          <w:rFonts w:ascii="Times New Roman" w:hAnsi="Times New Roman" w:cs="Times New Roman"/>
          <w:spacing w:val="-3"/>
          <w:w w:val="88"/>
          <w:sz w:val="28"/>
          <w:szCs w:val="28"/>
        </w:rPr>
        <w:t>1 % растворе кальцинированной соды для лучшего обезжиривания.</w:t>
      </w:r>
    </w:p>
    <w:p w:rsidR="00522A69" w:rsidRPr="00522A69" w:rsidRDefault="00522A69" w:rsidP="00232C3E">
      <w:pPr>
        <w:ind w:firstLine="540"/>
        <w:jc w:val="center"/>
        <w:rPr>
          <w:rFonts w:ascii="Times New Roman" w:hAnsi="Times New Roman" w:cs="Times New Roman"/>
          <w:b/>
          <w:bCs/>
          <w:spacing w:val="-1"/>
          <w:w w:val="88"/>
          <w:sz w:val="28"/>
          <w:szCs w:val="28"/>
        </w:rPr>
      </w:pPr>
      <w:r w:rsidRPr="00522A69">
        <w:rPr>
          <w:rFonts w:ascii="Times New Roman" w:hAnsi="Times New Roman" w:cs="Times New Roman"/>
          <w:b/>
          <w:bCs/>
          <w:spacing w:val="-3"/>
          <w:w w:val="88"/>
          <w:sz w:val="28"/>
          <w:szCs w:val="28"/>
        </w:rPr>
        <w:t xml:space="preserve">Медицинские осмотры и профилактические обследования </w:t>
      </w:r>
      <w:r w:rsidRPr="00522A69">
        <w:rPr>
          <w:rFonts w:ascii="Times New Roman" w:hAnsi="Times New Roman" w:cs="Times New Roman"/>
          <w:b/>
          <w:bCs/>
          <w:spacing w:val="-1"/>
          <w:w w:val="88"/>
          <w:sz w:val="28"/>
          <w:szCs w:val="28"/>
        </w:rPr>
        <w:t>работников предприятий общественного питания</w:t>
      </w:r>
    </w:p>
    <w:p w:rsidR="00522A69" w:rsidRPr="00522A69" w:rsidRDefault="00522A69" w:rsidP="00232C3E">
      <w:pPr>
        <w:ind w:firstLine="540"/>
        <w:jc w:val="both"/>
        <w:rPr>
          <w:rFonts w:ascii="Times New Roman" w:hAnsi="Times New Roman" w:cs="Times New Roman"/>
          <w:sz w:val="28"/>
          <w:szCs w:val="28"/>
        </w:rPr>
      </w:pPr>
      <w:r w:rsidRPr="00522A69">
        <w:rPr>
          <w:rFonts w:ascii="Times New Roman" w:hAnsi="Times New Roman" w:cs="Times New Roman"/>
          <w:w w:val="88"/>
          <w:sz w:val="28"/>
          <w:szCs w:val="28"/>
        </w:rPr>
        <w:t xml:space="preserve">Работники общественного питания, занятые изготовлением продуктов питания, </w:t>
      </w:r>
      <w:r w:rsidRPr="00522A69">
        <w:rPr>
          <w:rFonts w:ascii="Times New Roman" w:hAnsi="Times New Roman" w:cs="Times New Roman"/>
          <w:spacing w:val="-2"/>
          <w:w w:val="88"/>
          <w:sz w:val="28"/>
          <w:szCs w:val="28"/>
        </w:rPr>
        <w:t>а также лица, связанные с хранением, транспортировкой и продажей продуктов, в том числе и работники по санитарной обработке инвентаря и оборудования, подлежат обя</w:t>
      </w:r>
      <w:r w:rsidRPr="00522A69">
        <w:rPr>
          <w:rFonts w:ascii="Times New Roman" w:hAnsi="Times New Roman" w:cs="Times New Roman"/>
          <w:w w:val="88"/>
          <w:sz w:val="28"/>
          <w:szCs w:val="28"/>
        </w:rPr>
        <w:t>зательным профилактическим медицинским обследованиям.</w:t>
      </w:r>
    </w:p>
    <w:p w:rsidR="00522A69" w:rsidRPr="00522A69" w:rsidRDefault="00522A69" w:rsidP="0068726E">
      <w:pPr>
        <w:spacing w:line="360" w:lineRule="auto"/>
        <w:jc w:val="both"/>
        <w:rPr>
          <w:rFonts w:ascii="Times New Roman" w:hAnsi="Times New Roman" w:cs="Times New Roman"/>
          <w:sz w:val="28"/>
          <w:szCs w:val="28"/>
        </w:rPr>
      </w:pPr>
      <w:r w:rsidRPr="00522A69">
        <w:rPr>
          <w:rFonts w:ascii="Times New Roman" w:hAnsi="Times New Roman" w:cs="Times New Roman"/>
          <w:w w:val="88"/>
          <w:sz w:val="28"/>
          <w:szCs w:val="28"/>
        </w:rPr>
        <w:t xml:space="preserve">Медицинские осмотры и обследования проводятся с целью охраны здоровья </w:t>
      </w:r>
      <w:r w:rsidRPr="00522A69">
        <w:rPr>
          <w:rFonts w:ascii="Times New Roman" w:hAnsi="Times New Roman" w:cs="Times New Roman"/>
          <w:spacing w:val="-1"/>
          <w:w w:val="88"/>
          <w:sz w:val="28"/>
          <w:szCs w:val="28"/>
        </w:rPr>
        <w:t>населения и выявления заболеваний, которые могут передаваться контактным и дру</w:t>
      </w:r>
      <w:r w:rsidRPr="00522A69">
        <w:rPr>
          <w:rFonts w:ascii="Times New Roman" w:hAnsi="Times New Roman" w:cs="Times New Roman"/>
          <w:spacing w:val="-2"/>
          <w:w w:val="88"/>
          <w:sz w:val="28"/>
          <w:szCs w:val="28"/>
        </w:rPr>
        <w:t xml:space="preserve">гими путями, в т.ч. через продукты и пищу. При поступлении на работу на предприятия </w:t>
      </w:r>
      <w:r w:rsidRPr="00522A69">
        <w:rPr>
          <w:rFonts w:ascii="Times New Roman" w:hAnsi="Times New Roman" w:cs="Times New Roman"/>
          <w:spacing w:val="-1"/>
          <w:w w:val="88"/>
          <w:sz w:val="28"/>
          <w:szCs w:val="28"/>
        </w:rPr>
        <w:t xml:space="preserve">общественного питания лица, подлежащие освидетельствованию, направляются администрацией для прохождения исследований на носительство возбудителей кишечной инфекции, глистоносительство, туберкулез, а также для общего осмотра врачом - </w:t>
      </w:r>
      <w:r w:rsidRPr="00522A69">
        <w:rPr>
          <w:rFonts w:ascii="Times New Roman" w:hAnsi="Times New Roman" w:cs="Times New Roman"/>
          <w:w w:val="88"/>
          <w:sz w:val="28"/>
          <w:szCs w:val="28"/>
        </w:rPr>
        <w:t xml:space="preserve">терапевтом. Официанты, повара, буфетчицы, кроме того, при поступлении на работу </w:t>
      </w:r>
      <w:r w:rsidRPr="00522A69">
        <w:rPr>
          <w:rFonts w:ascii="Times New Roman" w:hAnsi="Times New Roman" w:cs="Times New Roman"/>
          <w:spacing w:val="-1"/>
          <w:w w:val="88"/>
          <w:sz w:val="28"/>
          <w:szCs w:val="28"/>
        </w:rPr>
        <w:t>проходят осмотр у врача дерматовенеролога с проведением лабораторных исследо</w:t>
      </w:r>
      <w:r w:rsidRPr="00522A69">
        <w:rPr>
          <w:rFonts w:ascii="Times New Roman" w:hAnsi="Times New Roman" w:cs="Times New Roman"/>
          <w:spacing w:val="-12"/>
          <w:w w:val="90"/>
          <w:sz w:val="28"/>
          <w:szCs w:val="28"/>
        </w:rPr>
        <w:t>ваний на гонококк и сифилис. После обследования представляется справка соответст</w:t>
      </w:r>
      <w:r w:rsidRPr="00522A69">
        <w:rPr>
          <w:rFonts w:ascii="Times New Roman" w:hAnsi="Times New Roman" w:cs="Times New Roman"/>
          <w:w w:val="90"/>
          <w:sz w:val="28"/>
          <w:szCs w:val="28"/>
        </w:rPr>
        <w:t>вующего лечебного учреждения о допуске к работе.</w:t>
      </w:r>
    </w:p>
    <w:p w:rsidR="00522A69" w:rsidRPr="00522A69" w:rsidRDefault="00522A69" w:rsidP="0068726E">
      <w:pPr>
        <w:spacing w:line="360" w:lineRule="auto"/>
        <w:ind w:firstLine="360"/>
        <w:jc w:val="both"/>
        <w:rPr>
          <w:rFonts w:ascii="Times New Roman" w:hAnsi="Times New Roman" w:cs="Times New Roman"/>
          <w:sz w:val="28"/>
          <w:szCs w:val="28"/>
        </w:rPr>
      </w:pPr>
      <w:r w:rsidRPr="00522A69">
        <w:rPr>
          <w:rFonts w:ascii="Times New Roman" w:hAnsi="Times New Roman" w:cs="Times New Roman"/>
          <w:spacing w:val="-12"/>
          <w:w w:val="90"/>
          <w:sz w:val="28"/>
          <w:szCs w:val="28"/>
        </w:rPr>
        <w:t xml:space="preserve">В дальнейшем эти работники подвергаются ежеквартальному медицинскому осмотру и обследованию на туберкулез один раз в год, а также исследованию на бактерионосительство, глистоносительство и профилактическим прививкам в сроки, установленные местными органами государственного санитарного надзора. Официантов, поваров и буфетчиков, кроме того, один раз в квартал осматривает дерматовенеролог </w:t>
      </w:r>
      <w:r w:rsidRPr="00522A69">
        <w:rPr>
          <w:rFonts w:ascii="Times New Roman" w:hAnsi="Times New Roman" w:cs="Times New Roman"/>
          <w:spacing w:val="-13"/>
          <w:w w:val="90"/>
          <w:sz w:val="28"/>
          <w:szCs w:val="28"/>
        </w:rPr>
        <w:t>с проведением лабораторных исследований по медицинским показаниям.</w:t>
      </w:r>
    </w:p>
    <w:p w:rsidR="00522A69" w:rsidRDefault="00522A69" w:rsidP="0068726E">
      <w:pPr>
        <w:spacing w:line="360" w:lineRule="auto"/>
        <w:ind w:firstLine="540"/>
        <w:jc w:val="both"/>
        <w:rPr>
          <w:rFonts w:ascii="Times New Roman" w:hAnsi="Times New Roman" w:cs="Times New Roman"/>
          <w:spacing w:val="-12"/>
          <w:w w:val="90"/>
          <w:sz w:val="28"/>
          <w:szCs w:val="28"/>
        </w:rPr>
      </w:pPr>
      <w:r w:rsidRPr="00522A69">
        <w:rPr>
          <w:rFonts w:ascii="Times New Roman" w:hAnsi="Times New Roman" w:cs="Times New Roman"/>
          <w:spacing w:val="-13"/>
          <w:w w:val="90"/>
          <w:sz w:val="28"/>
          <w:szCs w:val="28"/>
        </w:rPr>
        <w:t xml:space="preserve">Все работники, подлежащие медицинскому освидетельствованию, должны быть </w:t>
      </w:r>
      <w:r w:rsidRPr="00522A69">
        <w:rPr>
          <w:rFonts w:ascii="Times New Roman" w:hAnsi="Times New Roman" w:cs="Times New Roman"/>
          <w:spacing w:val="-12"/>
          <w:w w:val="90"/>
          <w:sz w:val="28"/>
          <w:szCs w:val="28"/>
        </w:rPr>
        <w:t xml:space="preserve">обеспечены </w:t>
      </w:r>
      <w:r w:rsidRPr="00522A69">
        <w:rPr>
          <w:rFonts w:ascii="Times New Roman" w:hAnsi="Times New Roman" w:cs="Times New Roman"/>
          <w:b/>
          <w:spacing w:val="-12"/>
          <w:w w:val="90"/>
          <w:sz w:val="28"/>
          <w:szCs w:val="28"/>
        </w:rPr>
        <w:t>личными медицинскими книжками</w:t>
      </w:r>
      <w:r w:rsidRPr="00522A69">
        <w:rPr>
          <w:rFonts w:ascii="Times New Roman" w:hAnsi="Times New Roman" w:cs="Times New Roman"/>
          <w:spacing w:val="-12"/>
          <w:w w:val="90"/>
          <w:sz w:val="28"/>
          <w:szCs w:val="28"/>
        </w:rPr>
        <w:t xml:space="preserve"> установленного образца, куда заносят</w:t>
      </w:r>
      <w:r w:rsidRPr="00522A69">
        <w:rPr>
          <w:rFonts w:ascii="Times New Roman" w:hAnsi="Times New Roman" w:cs="Times New Roman"/>
          <w:spacing w:val="-11"/>
          <w:w w:val="90"/>
          <w:sz w:val="28"/>
          <w:szCs w:val="28"/>
        </w:rPr>
        <w:t>ся результаты проводимых обследований. Личные медицинские книжки хранятся на предприятии и выдаются на руки сотрудникам только по мере надобности (при на</w:t>
      </w:r>
      <w:r w:rsidRPr="00522A69">
        <w:rPr>
          <w:rFonts w:ascii="Times New Roman" w:hAnsi="Times New Roman" w:cs="Times New Roman"/>
          <w:spacing w:val="-12"/>
          <w:w w:val="90"/>
          <w:sz w:val="28"/>
          <w:szCs w:val="28"/>
        </w:rPr>
        <w:t>правлении на обследование или на работу на точках вне предприятия).</w:t>
      </w:r>
    </w:p>
    <w:p w:rsidR="00F847B8" w:rsidRDefault="003102EB" w:rsidP="003102EB">
      <w:pPr>
        <w:autoSpaceDE w:val="0"/>
        <w:autoSpaceDN w:val="0"/>
        <w:adjustRightInd w:val="0"/>
        <w:jc w:val="center"/>
        <w:rPr>
          <w:rFonts w:ascii="TimesNewRoman" w:hAnsi="TimesNewRoman" w:cs="TimesNewRoman"/>
          <w:b/>
          <w:bCs/>
          <w:color w:val="000000"/>
          <w:sz w:val="28"/>
          <w:szCs w:val="28"/>
        </w:rPr>
      </w:pPr>
      <w:r>
        <w:rPr>
          <w:rFonts w:ascii="TimesNewRoman" w:hAnsi="TimesNewRoman" w:cs="TimesNewRoman"/>
          <w:b/>
          <w:bCs/>
          <w:color w:val="000000"/>
          <w:sz w:val="28"/>
          <w:szCs w:val="28"/>
        </w:rPr>
        <w:t>Контрольные вопросы</w:t>
      </w:r>
    </w:p>
    <w:p w:rsidR="003102EB" w:rsidRPr="00A850C0" w:rsidRDefault="00A850C0" w:rsidP="003102EB">
      <w:pPr>
        <w:shd w:val="clear" w:color="auto" w:fill="FFFFFF"/>
        <w:spacing w:before="235" w:line="360" w:lineRule="auto"/>
        <w:ind w:left="14"/>
        <w:rPr>
          <w:rFonts w:ascii="Times New Roman" w:hAnsi="Times New Roman" w:cs="Times New Roman"/>
          <w:sz w:val="28"/>
          <w:szCs w:val="28"/>
        </w:rPr>
      </w:pPr>
      <w:r>
        <w:rPr>
          <w:rFonts w:ascii="Times New Roman" w:hAnsi="Times New Roman" w:cs="Times New Roman"/>
          <w:spacing w:val="-2"/>
          <w:w w:val="89"/>
          <w:sz w:val="28"/>
          <w:szCs w:val="28"/>
        </w:rPr>
        <w:t>1.</w:t>
      </w:r>
      <w:r w:rsidR="003102EB" w:rsidRPr="00A850C0">
        <w:rPr>
          <w:rFonts w:ascii="Times New Roman" w:hAnsi="Times New Roman" w:cs="Times New Roman"/>
          <w:spacing w:val="-2"/>
          <w:w w:val="89"/>
          <w:sz w:val="28"/>
          <w:szCs w:val="28"/>
        </w:rPr>
        <w:t>Перечислите типы предприятий общественного питания (столовых, пищеблоков).</w:t>
      </w:r>
    </w:p>
    <w:p w:rsidR="003102EB" w:rsidRPr="00A850C0" w:rsidRDefault="00A850C0" w:rsidP="003102EB">
      <w:pPr>
        <w:shd w:val="clear" w:color="auto" w:fill="FFFFFF"/>
        <w:spacing w:before="5" w:line="360" w:lineRule="auto"/>
        <w:ind w:left="312" w:right="10" w:hanging="307"/>
        <w:jc w:val="both"/>
        <w:rPr>
          <w:rFonts w:ascii="Times New Roman" w:hAnsi="Times New Roman" w:cs="Times New Roman"/>
          <w:sz w:val="28"/>
          <w:szCs w:val="28"/>
        </w:rPr>
      </w:pPr>
      <w:r>
        <w:rPr>
          <w:rFonts w:ascii="Times New Roman" w:hAnsi="Times New Roman" w:cs="Times New Roman"/>
          <w:i/>
          <w:iCs/>
          <w:spacing w:val="-1"/>
          <w:w w:val="89"/>
          <w:sz w:val="28"/>
          <w:szCs w:val="28"/>
        </w:rPr>
        <w:t>2.</w:t>
      </w:r>
      <w:r w:rsidR="003102EB" w:rsidRPr="00A850C0">
        <w:rPr>
          <w:rFonts w:ascii="Times New Roman" w:hAnsi="Times New Roman" w:cs="Times New Roman"/>
          <w:spacing w:val="-1"/>
          <w:w w:val="89"/>
          <w:sz w:val="28"/>
          <w:szCs w:val="28"/>
        </w:rPr>
        <w:t>Назовите требования, которые предъявляются к участку предприятия обществен</w:t>
      </w:r>
      <w:r w:rsidR="003102EB" w:rsidRPr="00A850C0">
        <w:rPr>
          <w:rFonts w:ascii="Times New Roman" w:hAnsi="Times New Roman" w:cs="Times New Roman"/>
          <w:w w:val="89"/>
          <w:sz w:val="28"/>
          <w:szCs w:val="28"/>
        </w:rPr>
        <w:t>ного питания.</w:t>
      </w:r>
    </w:p>
    <w:p w:rsidR="003102EB" w:rsidRPr="00A850C0" w:rsidRDefault="00A850C0" w:rsidP="003102EB">
      <w:pPr>
        <w:shd w:val="clear" w:color="auto" w:fill="FFFFFF"/>
        <w:spacing w:before="14" w:line="360" w:lineRule="auto"/>
        <w:ind w:left="5"/>
        <w:rPr>
          <w:rFonts w:ascii="Times New Roman" w:hAnsi="Times New Roman" w:cs="Times New Roman"/>
          <w:sz w:val="28"/>
          <w:szCs w:val="28"/>
        </w:rPr>
      </w:pPr>
      <w:r>
        <w:rPr>
          <w:rFonts w:ascii="Times New Roman" w:hAnsi="Times New Roman" w:cs="Times New Roman"/>
          <w:spacing w:val="-2"/>
          <w:w w:val="89"/>
          <w:sz w:val="28"/>
          <w:szCs w:val="28"/>
        </w:rPr>
        <w:t>3.</w:t>
      </w:r>
      <w:r w:rsidR="003102EB" w:rsidRPr="00A850C0">
        <w:rPr>
          <w:rFonts w:ascii="Times New Roman" w:hAnsi="Times New Roman" w:cs="Times New Roman"/>
          <w:spacing w:val="-2"/>
          <w:w w:val="89"/>
          <w:sz w:val="28"/>
          <w:szCs w:val="28"/>
        </w:rPr>
        <w:t>Какие группы помещений выделяют на предприятиях общественного питания?</w:t>
      </w:r>
    </w:p>
    <w:p w:rsidR="003102EB" w:rsidRPr="00A850C0" w:rsidRDefault="003102EB" w:rsidP="003102EB">
      <w:pPr>
        <w:shd w:val="clear" w:color="auto" w:fill="FFFFFF"/>
        <w:spacing w:line="360" w:lineRule="auto"/>
        <w:rPr>
          <w:rFonts w:ascii="Times New Roman" w:hAnsi="Times New Roman" w:cs="Times New Roman"/>
          <w:sz w:val="28"/>
          <w:szCs w:val="28"/>
        </w:rPr>
      </w:pPr>
      <w:r w:rsidRPr="00A850C0">
        <w:rPr>
          <w:rFonts w:ascii="Times New Roman" w:hAnsi="Times New Roman" w:cs="Times New Roman"/>
          <w:spacing w:val="-2"/>
          <w:w w:val="89"/>
          <w:sz w:val="28"/>
          <w:szCs w:val="28"/>
        </w:rPr>
        <w:t>4</w:t>
      </w:r>
      <w:r w:rsidR="00A850C0">
        <w:rPr>
          <w:rFonts w:ascii="Times New Roman" w:hAnsi="Times New Roman" w:cs="Times New Roman"/>
          <w:spacing w:val="-2"/>
          <w:w w:val="89"/>
          <w:sz w:val="28"/>
          <w:szCs w:val="28"/>
        </w:rPr>
        <w:t>.</w:t>
      </w:r>
      <w:r w:rsidRPr="00A850C0">
        <w:rPr>
          <w:rFonts w:ascii="Times New Roman" w:hAnsi="Times New Roman" w:cs="Times New Roman"/>
          <w:spacing w:val="-2"/>
          <w:w w:val="89"/>
          <w:sz w:val="28"/>
          <w:szCs w:val="28"/>
        </w:rPr>
        <w:t>Какие гигиенические требования предъявляются к уборке помещений?</w:t>
      </w:r>
    </w:p>
    <w:p w:rsidR="003102EB" w:rsidRPr="00A850C0" w:rsidRDefault="00A850C0" w:rsidP="003102EB">
      <w:pPr>
        <w:shd w:val="clear" w:color="auto" w:fill="FFFFFF"/>
        <w:spacing w:line="360" w:lineRule="auto"/>
        <w:ind w:left="322" w:right="5" w:hanging="322"/>
        <w:jc w:val="both"/>
        <w:rPr>
          <w:rFonts w:ascii="Times New Roman" w:hAnsi="Times New Roman" w:cs="Times New Roman"/>
          <w:sz w:val="28"/>
          <w:szCs w:val="28"/>
        </w:rPr>
      </w:pPr>
      <w:r>
        <w:rPr>
          <w:rFonts w:ascii="Times New Roman" w:hAnsi="Times New Roman" w:cs="Times New Roman"/>
          <w:spacing w:val="-1"/>
          <w:w w:val="89"/>
          <w:sz w:val="28"/>
          <w:szCs w:val="28"/>
        </w:rPr>
        <w:t>5.</w:t>
      </w:r>
      <w:r w:rsidR="003102EB" w:rsidRPr="00A850C0">
        <w:rPr>
          <w:rFonts w:ascii="Times New Roman" w:hAnsi="Times New Roman" w:cs="Times New Roman"/>
          <w:spacing w:val="-1"/>
          <w:w w:val="89"/>
          <w:sz w:val="28"/>
          <w:szCs w:val="28"/>
        </w:rPr>
        <w:t xml:space="preserve">Что Вы понимаете под термином "полный технологический цикл" применительно к </w:t>
      </w:r>
      <w:r w:rsidR="003102EB" w:rsidRPr="00A850C0">
        <w:rPr>
          <w:rFonts w:ascii="Times New Roman" w:hAnsi="Times New Roman" w:cs="Times New Roman"/>
          <w:w w:val="89"/>
          <w:sz w:val="28"/>
          <w:szCs w:val="28"/>
        </w:rPr>
        <w:t>пищеблоку?</w:t>
      </w:r>
    </w:p>
    <w:p w:rsidR="003102EB" w:rsidRPr="00A850C0" w:rsidRDefault="00A850C0" w:rsidP="003102EB">
      <w:pPr>
        <w:shd w:val="clear" w:color="auto" w:fill="FFFFFF"/>
        <w:spacing w:before="19" w:line="360" w:lineRule="auto"/>
        <w:rPr>
          <w:rFonts w:ascii="Times New Roman" w:hAnsi="Times New Roman" w:cs="Times New Roman"/>
          <w:sz w:val="28"/>
          <w:szCs w:val="28"/>
        </w:rPr>
      </w:pPr>
      <w:r>
        <w:rPr>
          <w:rFonts w:ascii="Times New Roman" w:hAnsi="Times New Roman" w:cs="Times New Roman"/>
          <w:spacing w:val="-2"/>
          <w:w w:val="89"/>
          <w:sz w:val="28"/>
          <w:szCs w:val="28"/>
        </w:rPr>
        <w:t>6.</w:t>
      </w:r>
      <w:r w:rsidR="003102EB" w:rsidRPr="00A850C0">
        <w:rPr>
          <w:rFonts w:ascii="Times New Roman" w:hAnsi="Times New Roman" w:cs="Times New Roman"/>
          <w:spacing w:val="-2"/>
          <w:w w:val="89"/>
          <w:sz w:val="28"/>
          <w:szCs w:val="28"/>
        </w:rPr>
        <w:t>Каково устройство пищеблока, работающего по полному технологическому циклу?</w:t>
      </w:r>
    </w:p>
    <w:p w:rsidR="003102EB" w:rsidRPr="00A850C0" w:rsidRDefault="00A850C0" w:rsidP="003102EB">
      <w:pPr>
        <w:shd w:val="clear" w:color="auto" w:fill="FFFFFF"/>
        <w:spacing w:line="360" w:lineRule="auto"/>
        <w:ind w:left="14"/>
        <w:rPr>
          <w:rFonts w:ascii="Times New Roman" w:hAnsi="Times New Roman" w:cs="Times New Roman"/>
          <w:sz w:val="28"/>
          <w:szCs w:val="28"/>
        </w:rPr>
      </w:pPr>
      <w:r>
        <w:rPr>
          <w:rFonts w:ascii="Times New Roman" w:hAnsi="Times New Roman" w:cs="Times New Roman"/>
          <w:spacing w:val="-1"/>
          <w:w w:val="89"/>
          <w:sz w:val="28"/>
          <w:szCs w:val="28"/>
        </w:rPr>
        <w:t>7.</w:t>
      </w:r>
      <w:r w:rsidR="003102EB" w:rsidRPr="00A850C0">
        <w:rPr>
          <w:rFonts w:ascii="Times New Roman" w:hAnsi="Times New Roman" w:cs="Times New Roman"/>
          <w:spacing w:val="-1"/>
          <w:w w:val="89"/>
          <w:sz w:val="28"/>
          <w:szCs w:val="28"/>
        </w:rPr>
        <w:t>Какие помещения входят в состав торговой группы помещений пищеблока?</w:t>
      </w:r>
    </w:p>
    <w:p w:rsidR="003102EB" w:rsidRPr="00A850C0" w:rsidRDefault="00A850C0" w:rsidP="003102EB">
      <w:pPr>
        <w:shd w:val="clear" w:color="auto" w:fill="FFFFFF"/>
        <w:spacing w:before="14" w:line="360" w:lineRule="auto"/>
        <w:ind w:left="326" w:hanging="326"/>
        <w:jc w:val="both"/>
        <w:rPr>
          <w:rFonts w:ascii="Times New Roman" w:hAnsi="Times New Roman" w:cs="Times New Roman"/>
          <w:sz w:val="28"/>
          <w:szCs w:val="28"/>
        </w:rPr>
      </w:pPr>
      <w:r>
        <w:rPr>
          <w:rFonts w:ascii="Times New Roman" w:hAnsi="Times New Roman" w:cs="Times New Roman"/>
          <w:i/>
          <w:iCs/>
          <w:spacing w:val="-1"/>
          <w:w w:val="89"/>
          <w:sz w:val="28"/>
          <w:szCs w:val="28"/>
        </w:rPr>
        <w:t>8.</w:t>
      </w:r>
      <w:r w:rsidR="003102EB" w:rsidRPr="00A850C0">
        <w:rPr>
          <w:rFonts w:ascii="Times New Roman" w:hAnsi="Times New Roman" w:cs="Times New Roman"/>
          <w:spacing w:val="-1"/>
          <w:w w:val="89"/>
          <w:sz w:val="28"/>
          <w:szCs w:val="28"/>
        </w:rPr>
        <w:t>Какие помещения входят в состав производственной группы помещений пищебло</w:t>
      </w:r>
      <w:r w:rsidR="003102EB" w:rsidRPr="00A850C0">
        <w:rPr>
          <w:rFonts w:ascii="Times New Roman" w:hAnsi="Times New Roman" w:cs="Times New Roman"/>
          <w:w w:val="89"/>
          <w:sz w:val="28"/>
          <w:szCs w:val="28"/>
        </w:rPr>
        <w:t>ка?</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168" w:after="0" w:line="360" w:lineRule="auto"/>
        <w:ind w:left="326" w:right="110" w:hanging="326"/>
        <w:jc w:val="both"/>
        <w:rPr>
          <w:rFonts w:ascii="Times New Roman" w:hAnsi="Times New Roman" w:cs="Times New Roman"/>
          <w:spacing w:val="-10"/>
          <w:w w:val="88"/>
          <w:sz w:val="28"/>
          <w:szCs w:val="28"/>
        </w:rPr>
      </w:pPr>
      <w:r w:rsidRPr="00A850C0">
        <w:rPr>
          <w:rFonts w:ascii="Times New Roman" w:hAnsi="Times New Roman" w:cs="Times New Roman"/>
          <w:w w:val="88"/>
          <w:sz w:val="28"/>
          <w:szCs w:val="28"/>
        </w:rPr>
        <w:t>Какие помещения входят в состав административно-бытовой группы помещений пищеблока?</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10"/>
          <w:w w:val="88"/>
          <w:sz w:val="28"/>
          <w:szCs w:val="28"/>
        </w:rPr>
      </w:pPr>
      <w:r w:rsidRPr="00A850C0">
        <w:rPr>
          <w:rFonts w:ascii="Times New Roman" w:hAnsi="Times New Roman" w:cs="Times New Roman"/>
          <w:spacing w:val="-2"/>
          <w:w w:val="88"/>
          <w:sz w:val="28"/>
          <w:szCs w:val="28"/>
        </w:rPr>
        <w:t>Какова норма площади на 1 посадочное место в обеденном зале?</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ind w:left="326" w:right="101" w:hanging="326"/>
        <w:jc w:val="both"/>
        <w:rPr>
          <w:rFonts w:ascii="Times New Roman" w:hAnsi="Times New Roman" w:cs="Times New Roman"/>
          <w:spacing w:val="-10"/>
          <w:w w:val="88"/>
          <w:sz w:val="28"/>
          <w:szCs w:val="28"/>
        </w:rPr>
      </w:pPr>
      <w:r w:rsidRPr="00A850C0">
        <w:rPr>
          <w:rFonts w:ascii="Times New Roman" w:hAnsi="Times New Roman" w:cs="Times New Roman"/>
          <w:spacing w:val="-1"/>
          <w:w w:val="88"/>
          <w:sz w:val="28"/>
          <w:szCs w:val="28"/>
        </w:rPr>
        <w:t>Назовите основные гигиенические принципы, которые должны соблюдаться в пи</w:t>
      </w:r>
      <w:r w:rsidRPr="00A850C0">
        <w:rPr>
          <w:rFonts w:ascii="Times New Roman" w:hAnsi="Times New Roman" w:cs="Times New Roman"/>
          <w:w w:val="88"/>
          <w:sz w:val="28"/>
          <w:szCs w:val="28"/>
        </w:rPr>
        <w:t>щеблоке.</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8"/>
          <w:w w:val="88"/>
          <w:sz w:val="28"/>
          <w:szCs w:val="28"/>
        </w:rPr>
      </w:pPr>
      <w:r w:rsidRPr="00A850C0">
        <w:rPr>
          <w:rFonts w:ascii="Times New Roman" w:hAnsi="Times New Roman" w:cs="Times New Roman"/>
          <w:spacing w:val="-1"/>
          <w:w w:val="88"/>
          <w:sz w:val="28"/>
          <w:szCs w:val="28"/>
        </w:rPr>
        <w:t>Как маркируется оборудование и инвентарь?</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10"/>
          <w:w w:val="88"/>
          <w:sz w:val="28"/>
          <w:szCs w:val="28"/>
        </w:rPr>
      </w:pPr>
      <w:r w:rsidRPr="00A850C0">
        <w:rPr>
          <w:rFonts w:ascii="Times New Roman" w:hAnsi="Times New Roman" w:cs="Times New Roman"/>
          <w:spacing w:val="-1"/>
          <w:w w:val="88"/>
          <w:sz w:val="28"/>
          <w:szCs w:val="28"/>
        </w:rPr>
        <w:t>Какие правила личной гигиены должен соблюдать персонал пищеблока?</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ind w:left="326" w:right="91" w:hanging="326"/>
        <w:jc w:val="both"/>
        <w:rPr>
          <w:rFonts w:ascii="Times New Roman" w:hAnsi="Times New Roman" w:cs="Times New Roman"/>
          <w:spacing w:val="-8"/>
          <w:w w:val="88"/>
          <w:sz w:val="28"/>
          <w:szCs w:val="28"/>
        </w:rPr>
      </w:pPr>
      <w:r w:rsidRPr="00A850C0">
        <w:rPr>
          <w:rFonts w:ascii="Times New Roman" w:hAnsi="Times New Roman" w:cs="Times New Roman"/>
          <w:w w:val="88"/>
          <w:sz w:val="28"/>
          <w:szCs w:val="28"/>
        </w:rPr>
        <w:t>Какие особенности имеет проведение медицинских профилактических осмотров работников пищеблока?</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10"/>
          <w:w w:val="88"/>
          <w:sz w:val="28"/>
          <w:szCs w:val="28"/>
        </w:rPr>
      </w:pPr>
      <w:r w:rsidRPr="00A850C0">
        <w:rPr>
          <w:rFonts w:ascii="Times New Roman" w:hAnsi="Times New Roman" w:cs="Times New Roman"/>
          <w:spacing w:val="-2"/>
          <w:w w:val="88"/>
          <w:sz w:val="28"/>
          <w:szCs w:val="28"/>
        </w:rPr>
        <w:t>Назовите особенности хранения скоропортящихся продуктов.</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14" w:after="0" w:line="360" w:lineRule="auto"/>
        <w:rPr>
          <w:rFonts w:ascii="Times New Roman" w:hAnsi="Times New Roman" w:cs="Times New Roman"/>
          <w:spacing w:val="-10"/>
          <w:w w:val="88"/>
          <w:sz w:val="28"/>
          <w:szCs w:val="28"/>
        </w:rPr>
      </w:pPr>
      <w:r w:rsidRPr="00A850C0">
        <w:rPr>
          <w:rFonts w:ascii="Times New Roman" w:hAnsi="Times New Roman" w:cs="Times New Roman"/>
          <w:spacing w:val="-2"/>
          <w:w w:val="88"/>
          <w:sz w:val="28"/>
          <w:szCs w:val="28"/>
        </w:rPr>
        <w:t>Что такое товарное соседство продуктов?</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8"/>
          <w:w w:val="88"/>
          <w:sz w:val="28"/>
          <w:szCs w:val="28"/>
        </w:rPr>
      </w:pPr>
      <w:r w:rsidRPr="00A850C0">
        <w:rPr>
          <w:rFonts w:ascii="Times New Roman" w:hAnsi="Times New Roman" w:cs="Times New Roman"/>
          <w:spacing w:val="-1"/>
          <w:w w:val="88"/>
          <w:sz w:val="28"/>
          <w:szCs w:val="28"/>
        </w:rPr>
        <w:t>Назовите особенности использования мясных субпродуктов с мая по сентябрь.</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10" w:after="0" w:line="360" w:lineRule="auto"/>
        <w:rPr>
          <w:rFonts w:ascii="Times New Roman" w:hAnsi="Times New Roman" w:cs="Times New Roman"/>
          <w:spacing w:val="-12"/>
          <w:w w:val="88"/>
          <w:sz w:val="28"/>
          <w:szCs w:val="28"/>
        </w:rPr>
      </w:pPr>
      <w:r w:rsidRPr="00A850C0">
        <w:rPr>
          <w:rFonts w:ascii="Times New Roman" w:hAnsi="Times New Roman" w:cs="Times New Roman"/>
          <w:w w:val="88"/>
          <w:sz w:val="28"/>
          <w:szCs w:val="28"/>
        </w:rPr>
        <w:t>Перечислите особенности использования молока.</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5" w:after="0" w:line="360" w:lineRule="auto"/>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Укажите температуру горячих блюд на раздаче.</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5" w:after="0" w:line="360" w:lineRule="auto"/>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Назовите время хранения готовых блюд.</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7"/>
          <w:w w:val="88"/>
          <w:sz w:val="28"/>
          <w:szCs w:val="28"/>
        </w:rPr>
      </w:pPr>
      <w:r w:rsidRPr="00A850C0">
        <w:rPr>
          <w:rFonts w:ascii="Times New Roman" w:hAnsi="Times New Roman" w:cs="Times New Roman"/>
          <w:spacing w:val="-2"/>
          <w:w w:val="88"/>
          <w:sz w:val="28"/>
          <w:szCs w:val="28"/>
        </w:rPr>
        <w:t>Где и когда делается запись о качестве готовой пищи?</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8"/>
          <w:w w:val="88"/>
          <w:sz w:val="28"/>
          <w:szCs w:val="28"/>
        </w:rPr>
      </w:pPr>
      <w:r w:rsidRPr="00A850C0">
        <w:rPr>
          <w:rFonts w:ascii="Times New Roman" w:hAnsi="Times New Roman" w:cs="Times New Roman"/>
          <w:spacing w:val="-1"/>
          <w:w w:val="88"/>
          <w:sz w:val="28"/>
          <w:szCs w:val="28"/>
        </w:rPr>
        <w:t>Можно или нельзя и почему использовать остатки пищи от предыдущего дня?</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10" w:after="0" w:line="360" w:lineRule="auto"/>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Как часто в течение 7-10 дней может повторяться одно и то же блюдо?</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ind w:left="326" w:right="67" w:hanging="326"/>
        <w:jc w:val="both"/>
        <w:rPr>
          <w:rFonts w:ascii="Times New Roman" w:hAnsi="Times New Roman" w:cs="Times New Roman"/>
          <w:spacing w:val="-5"/>
          <w:w w:val="88"/>
          <w:sz w:val="28"/>
          <w:szCs w:val="28"/>
        </w:rPr>
      </w:pPr>
      <w:r w:rsidRPr="00A850C0">
        <w:rPr>
          <w:rFonts w:ascii="Times New Roman" w:hAnsi="Times New Roman" w:cs="Times New Roman"/>
          <w:spacing w:val="-1"/>
          <w:w w:val="88"/>
          <w:sz w:val="28"/>
          <w:szCs w:val="28"/>
        </w:rPr>
        <w:t>Какие документы должны быть на продукты при их получении на предприятие об</w:t>
      </w:r>
      <w:r w:rsidRPr="00A850C0">
        <w:rPr>
          <w:rFonts w:ascii="Times New Roman" w:hAnsi="Times New Roman" w:cs="Times New Roman"/>
          <w:w w:val="88"/>
          <w:sz w:val="28"/>
          <w:szCs w:val="28"/>
        </w:rPr>
        <w:t>щественного питания?</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after="0" w:line="360" w:lineRule="auto"/>
        <w:rPr>
          <w:rFonts w:ascii="Times New Roman" w:hAnsi="Times New Roman" w:cs="Times New Roman"/>
          <w:spacing w:val="-7"/>
          <w:w w:val="88"/>
          <w:sz w:val="28"/>
          <w:szCs w:val="28"/>
        </w:rPr>
      </w:pPr>
      <w:r w:rsidRPr="00A850C0">
        <w:rPr>
          <w:rFonts w:ascii="Times New Roman" w:hAnsi="Times New Roman" w:cs="Times New Roman"/>
          <w:spacing w:val="-2"/>
          <w:w w:val="88"/>
          <w:sz w:val="28"/>
          <w:szCs w:val="28"/>
        </w:rPr>
        <w:t>Как должна осуществляться транспортировка пищевых продуктов?</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5" w:after="0" w:line="360" w:lineRule="auto"/>
        <w:rPr>
          <w:rFonts w:ascii="Times New Roman" w:hAnsi="Times New Roman" w:cs="Times New Roman"/>
          <w:spacing w:val="-7"/>
          <w:w w:val="88"/>
          <w:sz w:val="28"/>
          <w:szCs w:val="28"/>
        </w:rPr>
      </w:pPr>
      <w:r w:rsidRPr="00A850C0">
        <w:rPr>
          <w:rFonts w:ascii="Times New Roman" w:hAnsi="Times New Roman" w:cs="Times New Roman"/>
          <w:spacing w:val="-1"/>
          <w:w w:val="88"/>
          <w:sz w:val="28"/>
          <w:szCs w:val="28"/>
        </w:rPr>
        <w:t>Что понимается под сроками хранения и реализации продуктов и готовой пищи?</w:t>
      </w:r>
    </w:p>
    <w:p w:rsidR="003102EB" w:rsidRPr="00A850C0" w:rsidRDefault="003102EB" w:rsidP="003102EB">
      <w:pPr>
        <w:widowControl w:val="0"/>
        <w:numPr>
          <w:ilvl w:val="0"/>
          <w:numId w:val="36"/>
        </w:numPr>
        <w:shd w:val="clear" w:color="auto" w:fill="FFFFFF"/>
        <w:tabs>
          <w:tab w:val="left" w:pos="326"/>
        </w:tabs>
        <w:autoSpaceDE w:val="0"/>
        <w:autoSpaceDN w:val="0"/>
        <w:adjustRightInd w:val="0"/>
        <w:spacing w:before="5" w:after="0" w:line="360" w:lineRule="auto"/>
        <w:ind w:left="326" w:right="53" w:hanging="326"/>
        <w:jc w:val="both"/>
        <w:rPr>
          <w:rFonts w:ascii="Times New Roman" w:hAnsi="Times New Roman" w:cs="Times New Roman"/>
          <w:spacing w:val="-7"/>
          <w:w w:val="88"/>
          <w:sz w:val="28"/>
          <w:szCs w:val="28"/>
        </w:rPr>
      </w:pPr>
      <w:r w:rsidRPr="00A850C0">
        <w:rPr>
          <w:rFonts w:ascii="Times New Roman" w:hAnsi="Times New Roman" w:cs="Times New Roman"/>
          <w:spacing w:val="-1"/>
          <w:w w:val="88"/>
          <w:sz w:val="28"/>
          <w:szCs w:val="28"/>
        </w:rPr>
        <w:t xml:space="preserve">Назовите сроки хранения и реализации полуфабрикатов из говядины, свинины и </w:t>
      </w:r>
      <w:r w:rsidRPr="00A850C0">
        <w:rPr>
          <w:rFonts w:ascii="Times New Roman" w:hAnsi="Times New Roman" w:cs="Times New Roman"/>
          <w:w w:val="88"/>
          <w:sz w:val="28"/>
          <w:szCs w:val="28"/>
        </w:rPr>
        <w:t>баранины.</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384" w:right="53" w:hanging="326"/>
        <w:jc w:val="both"/>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 xml:space="preserve">Назовите сроки хранения и реализации кулинарных изделий из говядины, свинины </w:t>
      </w:r>
      <w:r w:rsidRPr="00A850C0">
        <w:rPr>
          <w:rFonts w:ascii="Times New Roman" w:hAnsi="Times New Roman" w:cs="Times New Roman"/>
          <w:w w:val="88"/>
          <w:sz w:val="28"/>
          <w:szCs w:val="28"/>
        </w:rPr>
        <w:t>и баранины.</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58"/>
        <w:rPr>
          <w:rFonts w:ascii="Times New Roman" w:hAnsi="Times New Roman" w:cs="Times New Roman"/>
          <w:spacing w:val="-7"/>
          <w:w w:val="88"/>
          <w:sz w:val="28"/>
          <w:szCs w:val="28"/>
        </w:rPr>
      </w:pPr>
      <w:r w:rsidRPr="00A850C0">
        <w:rPr>
          <w:rFonts w:ascii="Times New Roman" w:hAnsi="Times New Roman" w:cs="Times New Roman"/>
          <w:spacing w:val="-2"/>
          <w:w w:val="88"/>
          <w:sz w:val="28"/>
          <w:szCs w:val="28"/>
        </w:rPr>
        <w:t>Назовите сроки хранения и реализации колбасы и колбасных изделий.</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58"/>
        <w:rPr>
          <w:rFonts w:ascii="Times New Roman" w:hAnsi="Times New Roman" w:cs="Times New Roman"/>
          <w:spacing w:val="-7"/>
          <w:w w:val="88"/>
          <w:sz w:val="28"/>
          <w:szCs w:val="28"/>
        </w:rPr>
      </w:pPr>
      <w:r w:rsidRPr="00A850C0">
        <w:rPr>
          <w:rFonts w:ascii="Times New Roman" w:hAnsi="Times New Roman" w:cs="Times New Roman"/>
          <w:spacing w:val="-2"/>
          <w:w w:val="88"/>
          <w:sz w:val="28"/>
          <w:szCs w:val="28"/>
        </w:rPr>
        <w:t>Назовите сроки хранения и реализации рыбы и рыбопродуктов.</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58"/>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Назовите сроки хранения и реализации молока и молочных продуктов.</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before="5" w:after="0" w:line="360" w:lineRule="auto"/>
        <w:ind w:left="58"/>
        <w:rPr>
          <w:rFonts w:ascii="Times New Roman" w:hAnsi="Times New Roman" w:cs="Times New Roman"/>
          <w:spacing w:val="-8"/>
          <w:w w:val="88"/>
          <w:sz w:val="28"/>
          <w:szCs w:val="28"/>
        </w:rPr>
      </w:pPr>
      <w:r w:rsidRPr="00A850C0">
        <w:rPr>
          <w:rFonts w:ascii="Times New Roman" w:hAnsi="Times New Roman" w:cs="Times New Roman"/>
          <w:spacing w:val="-2"/>
          <w:w w:val="88"/>
          <w:sz w:val="28"/>
          <w:szCs w:val="28"/>
        </w:rPr>
        <w:t>Назовите сроки хранения и реализации блюд из овощных продуктов.</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58"/>
        <w:rPr>
          <w:rFonts w:ascii="Times New Roman" w:hAnsi="Times New Roman" w:cs="Times New Roman"/>
          <w:spacing w:val="-7"/>
          <w:w w:val="88"/>
          <w:sz w:val="28"/>
          <w:szCs w:val="28"/>
        </w:rPr>
      </w:pPr>
      <w:r w:rsidRPr="00A850C0">
        <w:rPr>
          <w:rFonts w:ascii="Times New Roman" w:hAnsi="Times New Roman" w:cs="Times New Roman"/>
          <w:spacing w:val="-2"/>
          <w:w w:val="88"/>
          <w:sz w:val="28"/>
          <w:szCs w:val="28"/>
        </w:rPr>
        <w:t>Назовите сроки хранения и реализации мучных кондитерских изделий.</w:t>
      </w:r>
    </w:p>
    <w:p w:rsidR="003102EB" w:rsidRPr="00A850C0" w:rsidRDefault="003102EB" w:rsidP="003102EB">
      <w:pPr>
        <w:widowControl w:val="0"/>
        <w:numPr>
          <w:ilvl w:val="0"/>
          <w:numId w:val="37"/>
        </w:numPr>
        <w:shd w:val="clear" w:color="auto" w:fill="FFFFFF"/>
        <w:tabs>
          <w:tab w:val="left" w:pos="384"/>
        </w:tabs>
        <w:autoSpaceDE w:val="0"/>
        <w:autoSpaceDN w:val="0"/>
        <w:adjustRightInd w:val="0"/>
        <w:spacing w:after="0" w:line="360" w:lineRule="auto"/>
        <w:ind w:left="384" w:right="29" w:hanging="326"/>
        <w:jc w:val="both"/>
        <w:rPr>
          <w:rFonts w:ascii="Times New Roman" w:hAnsi="Times New Roman" w:cs="Times New Roman"/>
          <w:spacing w:val="-7"/>
          <w:w w:val="88"/>
          <w:sz w:val="28"/>
          <w:szCs w:val="28"/>
        </w:rPr>
      </w:pPr>
      <w:r w:rsidRPr="00A850C0">
        <w:rPr>
          <w:rFonts w:ascii="Times New Roman" w:hAnsi="Times New Roman" w:cs="Times New Roman"/>
          <w:w w:val="88"/>
          <w:sz w:val="28"/>
          <w:szCs w:val="28"/>
        </w:rPr>
        <w:t>Назовите сроки хранения и реализации блюд и кулинарных изделий, вырабатываемых на предприятии.</w:t>
      </w:r>
    </w:p>
    <w:p w:rsidR="003102EB" w:rsidRPr="00A850C0" w:rsidRDefault="00A850C0" w:rsidP="003102EB">
      <w:pPr>
        <w:shd w:val="clear" w:color="auto" w:fill="FFFFFF"/>
        <w:spacing w:before="19" w:line="360" w:lineRule="auto"/>
        <w:ind w:left="115"/>
        <w:rPr>
          <w:rFonts w:ascii="Times New Roman" w:hAnsi="Times New Roman" w:cs="Times New Roman"/>
          <w:sz w:val="28"/>
          <w:szCs w:val="28"/>
        </w:rPr>
      </w:pPr>
      <w:r>
        <w:rPr>
          <w:rFonts w:ascii="Times New Roman" w:hAnsi="Times New Roman" w:cs="Times New Roman"/>
          <w:sz w:val="28"/>
          <w:szCs w:val="28"/>
        </w:rPr>
        <w:t>35</w:t>
      </w:r>
      <w:r w:rsidR="003102EB" w:rsidRPr="00A850C0">
        <w:rPr>
          <w:rFonts w:ascii="Times New Roman" w:hAnsi="Times New Roman" w:cs="Times New Roman"/>
          <w:sz w:val="28"/>
          <w:szCs w:val="28"/>
        </w:rPr>
        <w:t>.</w:t>
      </w:r>
      <w:r w:rsidR="003102EB" w:rsidRPr="00A850C0">
        <w:rPr>
          <w:rFonts w:ascii="Times New Roman" w:hAnsi="Times New Roman" w:cs="Times New Roman"/>
          <w:spacing w:val="-2"/>
          <w:w w:val="88"/>
          <w:sz w:val="28"/>
          <w:szCs w:val="28"/>
        </w:rPr>
        <w:t xml:space="preserve"> Укажите санитарно-гигиенические требования, которые предъявляются к техноло</w:t>
      </w:r>
      <w:r w:rsidR="003102EB" w:rsidRPr="00A850C0">
        <w:rPr>
          <w:rFonts w:ascii="Times New Roman" w:hAnsi="Times New Roman" w:cs="Times New Roman"/>
          <w:w w:val="88"/>
          <w:sz w:val="28"/>
          <w:szCs w:val="28"/>
        </w:rPr>
        <w:t>гическому оборудованию пищеблока?</w:t>
      </w:r>
    </w:p>
    <w:p w:rsidR="003102EB" w:rsidRPr="00A850C0" w:rsidRDefault="00A850C0" w:rsidP="003102EB">
      <w:pPr>
        <w:shd w:val="clear" w:color="auto" w:fill="FFFFFF"/>
        <w:spacing w:before="14" w:line="360" w:lineRule="auto"/>
        <w:ind w:left="106"/>
        <w:rPr>
          <w:rFonts w:ascii="Times New Roman" w:hAnsi="Times New Roman" w:cs="Times New Roman"/>
          <w:sz w:val="28"/>
          <w:szCs w:val="28"/>
        </w:rPr>
      </w:pPr>
      <w:r>
        <w:rPr>
          <w:rFonts w:ascii="Times New Roman" w:hAnsi="Times New Roman" w:cs="Times New Roman"/>
          <w:sz w:val="28"/>
          <w:szCs w:val="28"/>
        </w:rPr>
        <w:t>36</w:t>
      </w:r>
      <w:r w:rsidR="003102EB" w:rsidRPr="00A850C0">
        <w:rPr>
          <w:rFonts w:ascii="Times New Roman" w:hAnsi="Times New Roman" w:cs="Times New Roman"/>
          <w:sz w:val="28"/>
          <w:szCs w:val="28"/>
        </w:rPr>
        <w:t>.</w:t>
      </w:r>
      <w:r w:rsidR="003102EB" w:rsidRPr="00A850C0">
        <w:rPr>
          <w:rFonts w:ascii="Times New Roman" w:hAnsi="Times New Roman" w:cs="Times New Roman"/>
          <w:spacing w:val="-2"/>
          <w:w w:val="88"/>
          <w:sz w:val="28"/>
          <w:szCs w:val="28"/>
        </w:rPr>
        <w:t xml:space="preserve"> Перечислите, какие основные требования предъявляются к кулинарной обработке </w:t>
      </w:r>
      <w:r w:rsidR="003102EB" w:rsidRPr="00A850C0">
        <w:rPr>
          <w:rFonts w:ascii="Times New Roman" w:hAnsi="Times New Roman" w:cs="Times New Roman"/>
          <w:w w:val="88"/>
          <w:sz w:val="28"/>
          <w:szCs w:val="28"/>
        </w:rPr>
        <w:t>пищи.</w:t>
      </w:r>
    </w:p>
    <w:p w:rsidR="003102EB" w:rsidRPr="00A850C0" w:rsidRDefault="00A850C0" w:rsidP="003102EB">
      <w:pPr>
        <w:shd w:val="clear" w:color="auto" w:fill="FFFFFF"/>
        <w:spacing w:before="29" w:line="360" w:lineRule="auto"/>
        <w:ind w:left="106"/>
        <w:rPr>
          <w:rFonts w:ascii="Times New Roman" w:hAnsi="Times New Roman" w:cs="Times New Roman"/>
          <w:sz w:val="28"/>
          <w:szCs w:val="28"/>
        </w:rPr>
      </w:pPr>
      <w:r>
        <w:rPr>
          <w:rFonts w:ascii="Times New Roman" w:hAnsi="Times New Roman" w:cs="Times New Roman"/>
          <w:spacing w:val="-1"/>
          <w:w w:val="88"/>
          <w:sz w:val="28"/>
          <w:szCs w:val="28"/>
        </w:rPr>
        <w:t>37.</w:t>
      </w:r>
      <w:r w:rsidR="003102EB" w:rsidRPr="00A850C0">
        <w:rPr>
          <w:rFonts w:ascii="Times New Roman" w:hAnsi="Times New Roman" w:cs="Times New Roman"/>
          <w:spacing w:val="-1"/>
          <w:w w:val="88"/>
          <w:sz w:val="28"/>
          <w:szCs w:val="28"/>
        </w:rPr>
        <w:t xml:space="preserve">Что понимают под первичной обработкой пищевых продуктов, и какие требования </w:t>
      </w:r>
      <w:r w:rsidR="003102EB" w:rsidRPr="00A850C0">
        <w:rPr>
          <w:rFonts w:ascii="Times New Roman" w:hAnsi="Times New Roman" w:cs="Times New Roman"/>
          <w:w w:val="88"/>
          <w:sz w:val="28"/>
          <w:szCs w:val="28"/>
        </w:rPr>
        <w:t>к ней предъявляются?</w:t>
      </w:r>
    </w:p>
    <w:p w:rsidR="003102EB" w:rsidRPr="00A850C0" w:rsidRDefault="00A850C0" w:rsidP="003102EB">
      <w:pPr>
        <w:shd w:val="clear" w:color="auto" w:fill="FFFFFF"/>
        <w:spacing w:before="34" w:line="360" w:lineRule="auto"/>
        <w:ind w:left="86" w:right="1267"/>
        <w:rPr>
          <w:rFonts w:ascii="Times New Roman" w:hAnsi="Times New Roman" w:cs="Times New Roman"/>
          <w:spacing w:val="-2"/>
          <w:w w:val="88"/>
          <w:sz w:val="28"/>
          <w:szCs w:val="28"/>
        </w:rPr>
      </w:pPr>
      <w:r>
        <w:rPr>
          <w:rFonts w:ascii="Times New Roman" w:hAnsi="Times New Roman" w:cs="Times New Roman"/>
          <w:spacing w:val="-2"/>
          <w:w w:val="88"/>
          <w:sz w:val="28"/>
          <w:szCs w:val="28"/>
        </w:rPr>
        <w:t>38</w:t>
      </w:r>
      <w:r w:rsidR="003102EB" w:rsidRPr="00A850C0">
        <w:rPr>
          <w:rFonts w:ascii="Times New Roman" w:hAnsi="Times New Roman" w:cs="Times New Roman"/>
          <w:spacing w:val="-2"/>
          <w:w w:val="88"/>
          <w:sz w:val="28"/>
          <w:szCs w:val="28"/>
        </w:rPr>
        <w:t xml:space="preserve">. Как осуществляется мытье столовой посуды (этапы обработки)?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2"/>
          <w:w w:val="88"/>
          <w:sz w:val="28"/>
          <w:szCs w:val="28"/>
        </w:rPr>
        <w:t>39</w:t>
      </w:r>
      <w:r w:rsidR="003102EB" w:rsidRPr="00A850C0">
        <w:rPr>
          <w:rFonts w:ascii="Times New Roman" w:hAnsi="Times New Roman" w:cs="Times New Roman"/>
          <w:spacing w:val="-2"/>
          <w:w w:val="88"/>
          <w:sz w:val="28"/>
          <w:szCs w:val="28"/>
        </w:rPr>
        <w:t xml:space="preserve">. </w:t>
      </w:r>
      <w:r w:rsidR="003102EB" w:rsidRPr="00A850C0">
        <w:rPr>
          <w:rFonts w:ascii="Times New Roman" w:hAnsi="Times New Roman" w:cs="Times New Roman"/>
          <w:spacing w:val="-1"/>
          <w:w w:val="88"/>
          <w:sz w:val="28"/>
          <w:szCs w:val="28"/>
        </w:rPr>
        <w:t xml:space="preserve">Как осуществляется обезжиривание столовой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1"/>
          <w:w w:val="88"/>
          <w:sz w:val="28"/>
          <w:szCs w:val="28"/>
        </w:rPr>
        <w:t>40</w:t>
      </w:r>
      <w:r w:rsidR="003102EB" w:rsidRPr="00A850C0">
        <w:rPr>
          <w:rFonts w:ascii="Times New Roman" w:hAnsi="Times New Roman" w:cs="Times New Roman"/>
          <w:spacing w:val="-1"/>
          <w:w w:val="88"/>
          <w:sz w:val="28"/>
          <w:szCs w:val="28"/>
        </w:rPr>
        <w:t xml:space="preserve">. Как осуществляется дезинфекция столовой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2"/>
          <w:w w:val="88"/>
          <w:sz w:val="28"/>
          <w:szCs w:val="28"/>
        </w:rPr>
      </w:pPr>
      <w:r>
        <w:rPr>
          <w:rFonts w:ascii="Times New Roman" w:hAnsi="Times New Roman" w:cs="Times New Roman"/>
          <w:spacing w:val="-1"/>
          <w:w w:val="88"/>
          <w:sz w:val="28"/>
          <w:szCs w:val="28"/>
        </w:rPr>
        <w:t>41</w:t>
      </w:r>
      <w:r w:rsidR="003102EB" w:rsidRPr="00A850C0">
        <w:rPr>
          <w:rFonts w:ascii="Times New Roman" w:hAnsi="Times New Roman" w:cs="Times New Roman"/>
          <w:spacing w:val="-1"/>
          <w:w w:val="88"/>
          <w:sz w:val="28"/>
          <w:szCs w:val="28"/>
        </w:rPr>
        <w:t xml:space="preserve">. </w:t>
      </w:r>
      <w:r w:rsidR="003102EB" w:rsidRPr="00A850C0">
        <w:rPr>
          <w:rFonts w:ascii="Times New Roman" w:hAnsi="Times New Roman" w:cs="Times New Roman"/>
          <w:spacing w:val="-2"/>
          <w:w w:val="88"/>
          <w:sz w:val="28"/>
          <w:szCs w:val="28"/>
        </w:rPr>
        <w:t xml:space="preserve">Как проводится ошпаривание столовой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2"/>
          <w:w w:val="88"/>
          <w:sz w:val="28"/>
          <w:szCs w:val="28"/>
        </w:rPr>
        <w:t>42</w:t>
      </w:r>
      <w:r w:rsidR="003102EB" w:rsidRPr="00A850C0">
        <w:rPr>
          <w:rFonts w:ascii="Times New Roman" w:hAnsi="Times New Roman" w:cs="Times New Roman"/>
          <w:spacing w:val="-2"/>
          <w:w w:val="88"/>
          <w:sz w:val="28"/>
          <w:szCs w:val="28"/>
        </w:rPr>
        <w:t xml:space="preserve">. </w:t>
      </w:r>
      <w:r w:rsidR="003102EB" w:rsidRPr="00A850C0">
        <w:rPr>
          <w:rFonts w:ascii="Times New Roman" w:hAnsi="Times New Roman" w:cs="Times New Roman"/>
          <w:spacing w:val="-1"/>
          <w:w w:val="88"/>
          <w:sz w:val="28"/>
          <w:szCs w:val="28"/>
        </w:rPr>
        <w:t xml:space="preserve">Где и как осуществляется сушка и хранение столовой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1"/>
          <w:w w:val="88"/>
          <w:sz w:val="28"/>
          <w:szCs w:val="28"/>
        </w:rPr>
        <w:t>43</w:t>
      </w:r>
      <w:r w:rsidR="003102EB" w:rsidRPr="00A850C0">
        <w:rPr>
          <w:rFonts w:ascii="Times New Roman" w:hAnsi="Times New Roman" w:cs="Times New Roman"/>
          <w:spacing w:val="-1"/>
          <w:w w:val="88"/>
          <w:sz w:val="28"/>
          <w:szCs w:val="28"/>
        </w:rPr>
        <w:t xml:space="preserve">. Как осуществляется обработка столовых приборов?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1"/>
          <w:w w:val="88"/>
          <w:sz w:val="28"/>
          <w:szCs w:val="28"/>
        </w:rPr>
        <w:t>44</w:t>
      </w:r>
      <w:r w:rsidR="003102EB" w:rsidRPr="00A850C0">
        <w:rPr>
          <w:rFonts w:ascii="Times New Roman" w:hAnsi="Times New Roman" w:cs="Times New Roman"/>
          <w:spacing w:val="-1"/>
          <w:w w:val="88"/>
          <w:sz w:val="28"/>
          <w:szCs w:val="28"/>
        </w:rPr>
        <w:t xml:space="preserve">. Что такое машинный способ обработки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pacing w:val="-1"/>
          <w:w w:val="88"/>
          <w:sz w:val="28"/>
          <w:szCs w:val="28"/>
        </w:rPr>
      </w:pPr>
      <w:r>
        <w:rPr>
          <w:rFonts w:ascii="Times New Roman" w:hAnsi="Times New Roman" w:cs="Times New Roman"/>
          <w:spacing w:val="-1"/>
          <w:w w:val="88"/>
          <w:sz w:val="28"/>
          <w:szCs w:val="28"/>
        </w:rPr>
        <w:t>45</w:t>
      </w:r>
      <w:r w:rsidR="003102EB" w:rsidRPr="00A850C0">
        <w:rPr>
          <w:rFonts w:ascii="Times New Roman" w:hAnsi="Times New Roman" w:cs="Times New Roman"/>
          <w:spacing w:val="-1"/>
          <w:w w:val="88"/>
          <w:sz w:val="28"/>
          <w:szCs w:val="28"/>
        </w:rPr>
        <w:t xml:space="preserve">. Как осуществляется обработка кухонной посуды? </w:t>
      </w:r>
    </w:p>
    <w:p w:rsidR="003102EB" w:rsidRPr="00A850C0" w:rsidRDefault="00A850C0" w:rsidP="003102EB">
      <w:pPr>
        <w:shd w:val="clear" w:color="auto" w:fill="FFFFFF"/>
        <w:spacing w:before="34" w:line="360" w:lineRule="auto"/>
        <w:ind w:left="86" w:right="1267"/>
        <w:rPr>
          <w:rFonts w:ascii="Times New Roman" w:hAnsi="Times New Roman" w:cs="Times New Roman"/>
          <w:sz w:val="28"/>
          <w:szCs w:val="28"/>
        </w:rPr>
      </w:pPr>
      <w:r>
        <w:rPr>
          <w:rFonts w:ascii="Times New Roman" w:hAnsi="Times New Roman" w:cs="Times New Roman"/>
          <w:spacing w:val="-1"/>
          <w:w w:val="88"/>
          <w:sz w:val="28"/>
          <w:szCs w:val="28"/>
        </w:rPr>
        <w:t>46</w:t>
      </w:r>
      <w:r w:rsidR="003102EB" w:rsidRPr="00A850C0">
        <w:rPr>
          <w:rFonts w:ascii="Times New Roman" w:hAnsi="Times New Roman" w:cs="Times New Roman"/>
          <w:spacing w:val="-1"/>
          <w:w w:val="88"/>
          <w:sz w:val="28"/>
          <w:szCs w:val="28"/>
        </w:rPr>
        <w:t xml:space="preserve">. </w:t>
      </w:r>
      <w:r w:rsidR="003102EB" w:rsidRPr="00A850C0">
        <w:rPr>
          <w:rFonts w:ascii="Times New Roman" w:hAnsi="Times New Roman" w:cs="Times New Roman"/>
          <w:w w:val="88"/>
          <w:sz w:val="28"/>
          <w:szCs w:val="28"/>
        </w:rPr>
        <w:t>Где хранится кухонная посуда?</w:t>
      </w:r>
    </w:p>
    <w:p w:rsidR="003102EB" w:rsidRPr="00A850C0" w:rsidRDefault="00A850C0" w:rsidP="003102EB">
      <w:pPr>
        <w:shd w:val="clear" w:color="auto" w:fill="FFFFFF"/>
        <w:spacing w:before="24" w:line="360" w:lineRule="auto"/>
        <w:ind w:left="86"/>
        <w:rPr>
          <w:rFonts w:ascii="Times New Roman" w:hAnsi="Times New Roman" w:cs="Times New Roman"/>
          <w:sz w:val="28"/>
          <w:szCs w:val="28"/>
        </w:rPr>
      </w:pPr>
      <w:r>
        <w:rPr>
          <w:rFonts w:ascii="Times New Roman" w:hAnsi="Times New Roman" w:cs="Times New Roman"/>
          <w:w w:val="88"/>
          <w:sz w:val="28"/>
          <w:szCs w:val="28"/>
        </w:rPr>
        <w:t>47</w:t>
      </w:r>
      <w:r w:rsidR="003102EB" w:rsidRPr="00A850C0">
        <w:rPr>
          <w:rFonts w:ascii="Times New Roman" w:hAnsi="Times New Roman" w:cs="Times New Roman"/>
          <w:w w:val="88"/>
          <w:sz w:val="28"/>
          <w:szCs w:val="28"/>
        </w:rPr>
        <w:t>. Какие гигиенические требования предъявляются к колоде и топору для разделки мясных туш?</w:t>
      </w:r>
    </w:p>
    <w:p w:rsidR="003102EB" w:rsidRPr="00A850C0" w:rsidRDefault="00A850C0" w:rsidP="003102EB">
      <w:pPr>
        <w:shd w:val="clear" w:color="auto" w:fill="FFFFFF"/>
        <w:spacing w:before="38" w:line="360" w:lineRule="auto"/>
        <w:ind w:left="72"/>
        <w:rPr>
          <w:rFonts w:ascii="Times New Roman" w:hAnsi="Times New Roman" w:cs="Times New Roman"/>
          <w:sz w:val="28"/>
          <w:szCs w:val="28"/>
        </w:rPr>
      </w:pPr>
      <w:r>
        <w:rPr>
          <w:rFonts w:ascii="Times New Roman" w:hAnsi="Times New Roman" w:cs="Times New Roman"/>
          <w:spacing w:val="-1"/>
          <w:w w:val="88"/>
          <w:sz w:val="28"/>
          <w:szCs w:val="28"/>
        </w:rPr>
        <w:t>48</w:t>
      </w:r>
      <w:r w:rsidR="003102EB" w:rsidRPr="00A850C0">
        <w:rPr>
          <w:rFonts w:ascii="Times New Roman" w:hAnsi="Times New Roman" w:cs="Times New Roman"/>
          <w:spacing w:val="-1"/>
          <w:w w:val="88"/>
          <w:sz w:val="28"/>
          <w:szCs w:val="28"/>
        </w:rPr>
        <w:t>. Как должно проводиться размораживание (дефростирование) замороженного мя</w:t>
      </w:r>
      <w:r w:rsidR="003102EB" w:rsidRPr="00A850C0">
        <w:rPr>
          <w:rFonts w:ascii="Times New Roman" w:hAnsi="Times New Roman" w:cs="Times New Roman"/>
          <w:w w:val="88"/>
          <w:sz w:val="28"/>
          <w:szCs w:val="28"/>
        </w:rPr>
        <w:t>са?</w:t>
      </w:r>
    </w:p>
    <w:p w:rsidR="003102EB" w:rsidRPr="00A850C0" w:rsidRDefault="00A850C0" w:rsidP="003102EB">
      <w:pPr>
        <w:rPr>
          <w:rFonts w:ascii="Times New Roman" w:hAnsi="Times New Roman" w:cs="Times New Roman"/>
          <w:sz w:val="28"/>
          <w:szCs w:val="28"/>
        </w:rPr>
      </w:pPr>
      <w:r>
        <w:rPr>
          <w:rFonts w:ascii="Times New Roman" w:hAnsi="Times New Roman" w:cs="Times New Roman"/>
          <w:w w:val="88"/>
          <w:sz w:val="28"/>
          <w:szCs w:val="28"/>
        </w:rPr>
        <w:t>49</w:t>
      </w:r>
      <w:r w:rsidR="003102EB" w:rsidRPr="00A850C0">
        <w:rPr>
          <w:rFonts w:ascii="Times New Roman" w:hAnsi="Times New Roman" w:cs="Times New Roman"/>
          <w:w w:val="88"/>
          <w:sz w:val="28"/>
          <w:szCs w:val="28"/>
        </w:rPr>
        <w:t>. Как должно проводиться размораживание (дефростирование) замороженной рыбы</w:t>
      </w:r>
    </w:p>
    <w:p w:rsidR="003102EB" w:rsidRPr="00A850C0" w:rsidRDefault="003102EB" w:rsidP="003102EB">
      <w:pPr>
        <w:autoSpaceDE w:val="0"/>
        <w:autoSpaceDN w:val="0"/>
        <w:adjustRightInd w:val="0"/>
        <w:jc w:val="center"/>
        <w:rPr>
          <w:rFonts w:ascii="Times New Roman" w:hAnsi="Times New Roman" w:cs="Times New Roman"/>
          <w:b/>
          <w:bCs/>
          <w:color w:val="000000"/>
          <w:sz w:val="28"/>
          <w:szCs w:val="28"/>
        </w:rPr>
      </w:pPr>
    </w:p>
    <w:p w:rsidR="00F847B8" w:rsidRPr="00A850C0" w:rsidRDefault="00F847B8" w:rsidP="00CF2DA3">
      <w:pPr>
        <w:autoSpaceDE w:val="0"/>
        <w:autoSpaceDN w:val="0"/>
        <w:adjustRightInd w:val="0"/>
        <w:jc w:val="right"/>
        <w:rPr>
          <w:rFonts w:ascii="Times New Roman" w:hAnsi="Times New Roman" w:cs="Times New Roman"/>
          <w:b/>
          <w:bCs/>
          <w:color w:val="000000"/>
          <w:sz w:val="28"/>
          <w:szCs w:val="28"/>
        </w:rPr>
      </w:pPr>
    </w:p>
    <w:p w:rsidR="00CF2DA3" w:rsidRDefault="00CF2DA3" w:rsidP="00CF2DA3">
      <w:pPr>
        <w:autoSpaceDE w:val="0"/>
        <w:autoSpaceDN w:val="0"/>
        <w:adjustRightInd w:val="0"/>
        <w:jc w:val="right"/>
        <w:rPr>
          <w:rFonts w:ascii="TimesNewRoman" w:hAnsi="TimesNewRoman" w:cs="TimesNewRoman"/>
          <w:b/>
          <w:bCs/>
          <w:color w:val="000000"/>
          <w:sz w:val="28"/>
          <w:szCs w:val="28"/>
        </w:rPr>
      </w:pPr>
      <w:r>
        <w:rPr>
          <w:rFonts w:ascii="TimesNewRoman" w:hAnsi="TimesNewRoman" w:cs="TimesNewRoman"/>
          <w:b/>
          <w:bCs/>
          <w:color w:val="000000"/>
          <w:sz w:val="28"/>
          <w:szCs w:val="28"/>
        </w:rPr>
        <w:t>ПРИЛОЖЕНИЕ 1</w:t>
      </w:r>
    </w:p>
    <w:p w:rsidR="0068726E" w:rsidRPr="0068726E" w:rsidRDefault="0068726E" w:rsidP="0068726E">
      <w:pPr>
        <w:autoSpaceDE w:val="0"/>
        <w:autoSpaceDN w:val="0"/>
        <w:adjustRightInd w:val="0"/>
        <w:jc w:val="both"/>
        <w:rPr>
          <w:rFonts w:ascii="TimesNewRoman" w:hAnsi="TimesNewRoman" w:cs="TimesNewRoman"/>
          <w:b/>
          <w:bCs/>
          <w:color w:val="000000"/>
          <w:sz w:val="28"/>
          <w:szCs w:val="28"/>
        </w:rPr>
      </w:pPr>
      <w:r w:rsidRPr="0068726E">
        <w:rPr>
          <w:rFonts w:ascii="TimesNewRoman" w:hAnsi="TimesNewRoman" w:cs="TimesNewRoman"/>
          <w:b/>
          <w:bCs/>
          <w:color w:val="000000"/>
          <w:sz w:val="28"/>
          <w:szCs w:val="28"/>
        </w:rPr>
        <w:t>Особенности проведения бракеражной пробы для контроля за качеством готовой пищи в школьных пищеблоках</w:t>
      </w:r>
    </w:p>
    <w:p w:rsidR="00CF2DA3" w:rsidRPr="0068726E" w:rsidRDefault="00CF2DA3" w:rsidP="0068726E">
      <w:pPr>
        <w:autoSpaceDE w:val="0"/>
        <w:autoSpaceDN w:val="0"/>
        <w:adjustRightInd w:val="0"/>
        <w:jc w:val="both"/>
        <w:rPr>
          <w:rFonts w:ascii="TimesNewRoman,Bold" w:hAnsi="TimesNewRoman,Bold" w:cs="TimesNewRoman,Bold"/>
          <w:bCs/>
          <w:color w:val="000000"/>
        </w:rPr>
      </w:pPr>
      <w:r w:rsidRPr="0068726E">
        <w:rPr>
          <w:rFonts w:ascii="TimesNewRoman" w:hAnsi="TimesNewRoman" w:cs="TimesNewRoman"/>
          <w:bCs/>
          <w:color w:val="000000"/>
          <w:sz w:val="28"/>
          <w:szCs w:val="28"/>
        </w:rPr>
        <w:t xml:space="preserve">Форма заполнения журнала по контролю за качеством готовой пищи </w:t>
      </w:r>
      <w:r w:rsidRPr="0068726E">
        <w:rPr>
          <w:rFonts w:ascii="TimesNewRoman,Bold" w:hAnsi="TimesNewRoman,Bold" w:cs="TimesNewRoman,Bold"/>
          <w:bCs/>
          <w:color w:val="000000"/>
          <w:sz w:val="28"/>
          <w:szCs w:val="28"/>
        </w:rPr>
        <w:t>(</w:t>
      </w:r>
      <w:r w:rsidRPr="0068726E">
        <w:rPr>
          <w:rFonts w:ascii="TimesNewRoman" w:hAnsi="TimesNewRoman" w:cs="TimesNewRoman"/>
          <w:bCs/>
          <w:color w:val="000000"/>
          <w:sz w:val="28"/>
          <w:szCs w:val="28"/>
        </w:rPr>
        <w:t>бракеражный журнал</w:t>
      </w:r>
      <w:r w:rsidRPr="0068726E">
        <w:rPr>
          <w:rFonts w:ascii="TimesNewRoman,Bold" w:hAnsi="TimesNewRoman,Bold" w:cs="TimesNewRoman,Bold"/>
          <w:bCs/>
          <w:color w:val="000000"/>
        </w:rPr>
        <w:t>)</w:t>
      </w:r>
    </w:p>
    <w:p w:rsidR="00CF2DA3" w:rsidRPr="00137757" w:rsidRDefault="00CF2DA3" w:rsidP="00CF2DA3">
      <w:pPr>
        <w:autoSpaceDE w:val="0"/>
        <w:autoSpaceDN w:val="0"/>
        <w:adjustRightInd w:val="0"/>
        <w:jc w:val="center"/>
        <w:rPr>
          <w:rFonts w:ascii="TimesNewRoman" w:hAnsi="TimesNewRoman" w:cs="TimesNewRoman"/>
          <w:b/>
          <w:bCs/>
          <w:color w:val="000000"/>
          <w:sz w:val="28"/>
          <w:szCs w:val="28"/>
        </w:rPr>
      </w:pPr>
      <w:r w:rsidRPr="00137757">
        <w:rPr>
          <w:rFonts w:ascii="TimesNewRoman" w:hAnsi="TimesNewRoman" w:cs="TimesNewRoman"/>
          <w:b/>
          <w:bCs/>
          <w:color w:val="000000"/>
          <w:sz w:val="28"/>
          <w:szCs w:val="28"/>
        </w:rPr>
        <w:t>Общие положения</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 Контроль качества готовой пищи в школьных пищеблоках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проводят методом бракеража или органолептического анализа.</w:t>
      </w:r>
    </w:p>
    <w:p w:rsidR="00CF2DA3" w:rsidRPr="00137757" w:rsidRDefault="00D07D37" w:rsidP="00CF2DA3">
      <w:pPr>
        <w:autoSpaceDE w:val="0"/>
        <w:autoSpaceDN w:val="0"/>
        <w:adjustRightInd w:val="0"/>
        <w:jc w:val="both"/>
        <w:rPr>
          <w:rFonts w:ascii="TimesNewRoman" w:hAnsi="TimesNewRoman" w:cs="TimesNewRoman"/>
          <w:bCs/>
          <w:color w:val="000000"/>
          <w:sz w:val="28"/>
          <w:szCs w:val="28"/>
        </w:rPr>
      </w:pPr>
      <w:r>
        <w:rPr>
          <w:rFonts w:ascii="TimesNewRoman" w:hAnsi="TimesNewRoman" w:cs="TimesNewRoman"/>
          <w:bCs/>
          <w:color w:val="000000"/>
          <w:sz w:val="28"/>
          <w:szCs w:val="28"/>
        </w:rPr>
        <w:t>2. Бракеражная проба (далее -</w:t>
      </w:r>
      <w:r w:rsidR="00CF2DA3" w:rsidRPr="00137757">
        <w:rPr>
          <w:rFonts w:ascii="TimesNewRoman" w:hAnsi="TimesNewRoman" w:cs="TimesNewRoman"/>
          <w:bCs/>
          <w:color w:val="000000"/>
          <w:sz w:val="28"/>
          <w:szCs w:val="28"/>
        </w:rPr>
        <w:t xml:space="preserve"> оценка) в школьных пищеблоках</w:t>
      </w:r>
      <w:r w:rsidR="00CF2DA3">
        <w:rPr>
          <w:rFonts w:ascii="TimesNewRoman" w:hAnsi="TimesNewRoman" w:cs="TimesNewRoman"/>
          <w:bCs/>
          <w:color w:val="000000"/>
          <w:sz w:val="28"/>
          <w:szCs w:val="28"/>
        </w:rPr>
        <w:t xml:space="preserve"> </w:t>
      </w:r>
      <w:r w:rsidR="00CF2DA3" w:rsidRPr="00137757">
        <w:rPr>
          <w:rFonts w:ascii="TimesNewRoman" w:hAnsi="TimesNewRoman" w:cs="TimesNewRoman"/>
          <w:bCs/>
          <w:color w:val="000000"/>
          <w:sz w:val="28"/>
          <w:szCs w:val="28"/>
        </w:rPr>
        <w:t>осуществляется на основе органолептической или сенсорной оценки</w:t>
      </w:r>
      <w:r w:rsidR="00CF2DA3">
        <w:rPr>
          <w:rFonts w:ascii="TimesNewRoman" w:hAnsi="TimesNewRoman" w:cs="TimesNewRoman"/>
          <w:bCs/>
          <w:color w:val="000000"/>
          <w:sz w:val="28"/>
          <w:szCs w:val="28"/>
        </w:rPr>
        <w:t xml:space="preserve"> п</w:t>
      </w:r>
      <w:r w:rsidR="00CF2DA3" w:rsidRPr="00137757">
        <w:rPr>
          <w:rFonts w:ascii="TimesNewRoman" w:hAnsi="TimesNewRoman" w:cs="TimesNewRoman"/>
          <w:bCs/>
          <w:color w:val="000000"/>
          <w:sz w:val="28"/>
          <w:szCs w:val="28"/>
        </w:rPr>
        <w:t>родукции общественного питания, вкусовых и ароматических веществ с</w:t>
      </w:r>
      <w:r w:rsidR="00CF2DA3">
        <w:rPr>
          <w:rFonts w:ascii="TimesNewRoman" w:hAnsi="TimesNewRoman" w:cs="TimesNewRoman"/>
          <w:bCs/>
          <w:color w:val="000000"/>
          <w:sz w:val="28"/>
          <w:szCs w:val="28"/>
        </w:rPr>
        <w:t xml:space="preserve"> </w:t>
      </w:r>
      <w:r w:rsidR="00CF2DA3" w:rsidRPr="00137757">
        <w:rPr>
          <w:rFonts w:ascii="TimesNewRoman" w:hAnsi="TimesNewRoman" w:cs="TimesNewRoman"/>
          <w:bCs/>
          <w:color w:val="000000"/>
          <w:sz w:val="28"/>
          <w:szCs w:val="28"/>
        </w:rPr>
        <w:t>помощью обоняния, вкуса, зрения, осязания и слуха.</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К органолептическим показателям продукции относят: внешний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вид (цвет, форма, прозрачность, блеск, вид на разрезе и др.),</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консистенцию, запах, вкус.</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3. При проведении оценки качества продукции школьного питания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необходимо соблюдать определенные требования, в том числе и к</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специалистам, помещению, приборам, материалам и к системе оценки.</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4. Ежедневную оценку продукции школьного питания должна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осуществлять медицинская сестра, имеющая определенные навыки,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знающая методику проведения органолептического анализа и систему</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оценки качества, а также не имеющая ограничений по медицинским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показаниям (хронические заболевания и аллергия).</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Перед проведением бракеражной пробы медицинская сестра должна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ознакомиться с действующими техническими документами на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исследуемую продукцию школьного питания, включающую требования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 xml:space="preserve">к ее качеству. </w:t>
      </w:r>
      <w:r w:rsidRPr="00CF2DA3">
        <w:rPr>
          <w:rFonts w:ascii="TimesNewRoman" w:hAnsi="TimesNewRoman" w:cs="TimesNewRoman"/>
          <w:b/>
          <w:bCs/>
          <w:color w:val="000000"/>
          <w:sz w:val="28"/>
          <w:szCs w:val="28"/>
        </w:rPr>
        <w:t>Еженедельную (в первый или пятый день недели) оценку проводит бракеражная комиссия, в состав которой входят директор школы, медицинская сестра, представитель родительского комитета школы.</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5. Помещение, в котором проводится оценка должно быть хорошо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вентилируемое, но без сквозняков. При этом помещение должно быть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хорошо освещено, предпочтительно рассеянным дневным светом без</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проникания прямых солнечных лучей. Освещенность рабочих мест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должна быть равномерной и составлять не менее 500 лк. Искусственный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свет не должен изменять натуральную окраску продукта, что особенно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важно при обнаружении различий в оттенках цвета. Для обеспечения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равномерного, рассеянного света стены помещения должны быть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окрашены в светлые тона.</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6. Для проведения оценки необходимо использовать следующие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вспомогательные устройства, инвентарь и материалы: поварскую иглу,</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ложки из нержавеющей стали или других металлических сплавов для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отбора проб жидких блюд; ножи, вилки из нержавеющей стали или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других металлических сплавов для отбора проб блюд с плотной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консистенцией; чайник с кипятком для ополаскивания приборов; тарелки</w:t>
      </w:r>
      <w:r w:rsidR="000953AC">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или блюда для отбора проб; черпаки для отбора проб из варочных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емкостей; нейтрализующие продукты, восстанавливающие вкусовую</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чувствительность (хлеб пшеничный белый, питьевая минеральная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негазированная вода, холодный черный байховый чай); салфетки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бумажные; блокнот и карандаш для записей.</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7. Оценку качества готовой продукции по органолептическим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показателям определяют для каждой партии сразу после ее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изготовления перед реализацией.</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8. Вначале оценки должны быть приняты во внимание показатели,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определяемые зрением (внешний вид, форма, цвет, прозрачность, блеск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т.д.), затем показатели, определяемые обонянием и осязанием, и, наконец,</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свойства, оцениваемые только посредством дегустации (сочность,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крошливость, рассыпчатость, размельченность, вкусность, и такие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специфические показатели, как соленость мясных, рыбных, овощных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квашеных продуктов, прогорклость жиров и др.).</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9. Сначала дегустируют (пробуют) блюда (изделия), имеющие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нежный слабовыраженный вкус и запах (например, крупяные супы).</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Нельзя представлять для оценки кислое блюдо после сладкого и горькое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перед сладким или кислым. Сладкие блюда оценивают последними. Пробу</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следует хорошо разжевать, распределив ее по всей поверхности ротовой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полости и задержать на 5-10 сек. во рту, чтобы растворимые вещества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продукта перешли в слюну и образующийся раствор воздействовал на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вкусовые рецепторы. Не рекомендуется брать в рот большое</w:t>
      </w:r>
      <w:r w:rsidR="000953AC">
        <w:rPr>
          <w:rFonts w:ascii="TimesNewRoman" w:hAnsi="TimesNewRoman" w:cs="TimesNewRoman"/>
          <w:bCs/>
          <w:color w:val="000000"/>
          <w:sz w:val="28"/>
          <w:szCs w:val="28"/>
        </w:rPr>
        <w:t xml:space="preserve"> количество продукта (более 5</w:t>
      </w:r>
      <w:r w:rsidRPr="00137757">
        <w:rPr>
          <w:rFonts w:ascii="TimesNewRoman" w:hAnsi="TimesNewRoman" w:cs="TimesNewRoman"/>
          <w:bCs/>
          <w:color w:val="000000"/>
          <w:sz w:val="28"/>
          <w:szCs w:val="28"/>
        </w:rPr>
        <w:t>г.). Для обнаружения горечи продукт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следует пережевывать медленно, во рту он должен находиться дольше,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чем при определении сладкого и соленого вкусов.</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10. При оценке явно недоброкачественного блюда, что определяется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его внешним видом и запахом, вкусовую пробу не проводят.</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11. Вкусовые рецепторы могут адаптироваться к разным вкусовым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ощущениям, поэтому при анализе необходимо делать перерывы: прополаскивать рот кипяченой водой или прожевать слегка подсохший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пшеничный хлеб.</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12. В процессе оценки различных групп блюд и кулинарных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изделий необходимо соблюдать общие правила. Оценку следует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производить при той же температуре, при которой эти блюда (изделия)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реализуют и употребляют. Оценку блюд на раздаче начинают с оценки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правильности их порционирования, оформления и подачи: соответствия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посуды, укладки гарнира, украшений и т.д.</w:t>
      </w:r>
    </w:p>
    <w:p w:rsidR="00CF2DA3" w:rsidRPr="00CF2DA3" w:rsidRDefault="00CF2DA3" w:rsidP="00E76200">
      <w:pPr>
        <w:autoSpaceDE w:val="0"/>
        <w:autoSpaceDN w:val="0"/>
        <w:adjustRightInd w:val="0"/>
        <w:jc w:val="center"/>
        <w:rPr>
          <w:rFonts w:ascii="TimesNewRoman" w:hAnsi="TimesNewRoman" w:cs="TimesNewRoman"/>
          <w:b/>
          <w:bCs/>
          <w:color w:val="000000"/>
          <w:sz w:val="28"/>
          <w:szCs w:val="28"/>
        </w:rPr>
      </w:pPr>
      <w:r w:rsidRPr="00CF2DA3">
        <w:rPr>
          <w:rFonts w:ascii="TimesNewRoman" w:hAnsi="TimesNewRoman" w:cs="TimesNewRoman"/>
          <w:b/>
          <w:bCs/>
          <w:color w:val="000000"/>
          <w:sz w:val="28"/>
          <w:szCs w:val="28"/>
        </w:rPr>
        <w:t>Особенности проведения оценки продукции школьного питания</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13. Для проведения оценки </w:t>
      </w:r>
      <w:r w:rsidRPr="00137757">
        <w:rPr>
          <w:rFonts w:ascii="TimesNewRoman,BoldItalic" w:hAnsi="TimesNewRoman,BoldItalic" w:cs="TimesNewRoman,BoldItalic"/>
          <w:bCs/>
          <w:i/>
          <w:iCs/>
          <w:color w:val="000000"/>
          <w:sz w:val="28"/>
          <w:szCs w:val="28"/>
        </w:rPr>
        <w:t xml:space="preserve">заправочных супов </w:t>
      </w:r>
      <w:r w:rsidRPr="00137757">
        <w:rPr>
          <w:rFonts w:ascii="TimesNewRoman" w:hAnsi="TimesNewRoman" w:cs="TimesNewRoman"/>
          <w:bCs/>
          <w:color w:val="000000"/>
          <w:sz w:val="28"/>
          <w:szCs w:val="28"/>
        </w:rPr>
        <w:t>(щи, борщи,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рассольники, солянки и др.) содержимое емкости (кастрюли) осторожно,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но тщательно перемешивают и отливают в тарелку. Вначале ложкой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отделяют жидкую часть и дегустируют (пробуют) ее. Дегустацию</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производят без добавления сметаны, так как она маскирует возможные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дефекты. Затем разбирают плотную часть и сравнивают ее состав с</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рецептурой (например, наличие лука, петрушки и т.д.). Каждую составную</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часть исследуют отдельно, отмечая соотношение жидкой и плотной части,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консистенцию продуктов, форму нарезки, вкус. Наконец, дегустируют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блюдо в целом с добавлением сметаны, если она положена по рецептуре.</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14. Основными показателями качества </w:t>
      </w:r>
      <w:r w:rsidRPr="00137757">
        <w:rPr>
          <w:rFonts w:ascii="TimesNewRoman,BoldItalic" w:hAnsi="TimesNewRoman,BoldItalic" w:cs="TimesNewRoman,BoldItalic"/>
          <w:bCs/>
          <w:i/>
          <w:iCs/>
          <w:color w:val="000000"/>
          <w:sz w:val="28"/>
          <w:szCs w:val="28"/>
        </w:rPr>
        <w:t xml:space="preserve">прозрачных супов </w:t>
      </w:r>
      <w:r w:rsidRPr="00137757">
        <w:rPr>
          <w:rFonts w:ascii="TimesNewRoman" w:hAnsi="TimesNewRoman" w:cs="TimesNewRoman"/>
          <w:bCs/>
          <w:color w:val="000000"/>
          <w:sz w:val="28"/>
          <w:szCs w:val="28"/>
        </w:rPr>
        <w:t>являются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прозрачность, концентрированный вкус, обусловленный наличием экстрактивных веществ (для мясных и рыбных бульонов) и запах. При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органолептическом анализе прозрачных супов прежде всего обращают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внимание на внешний вид бульона, его цвет, отсутствие взвешенных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частиц, блесток жира. Все гарниры к супам дегустируют (пробуют)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отдельно, а те, которые при подаче заливают бульоном, еще и вместе с</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ним, обращая внимание на то, не портят ли они вид блюда: не придают ли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ему мутность, не всплывает ли от них на поверхность жир и т.д.</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15. При оценке качества </w:t>
      </w:r>
      <w:r w:rsidRPr="00137757">
        <w:rPr>
          <w:rFonts w:ascii="TimesNewRoman,BoldItalic" w:hAnsi="TimesNewRoman,BoldItalic" w:cs="TimesNewRoman,BoldItalic"/>
          <w:bCs/>
          <w:i/>
          <w:iCs/>
          <w:color w:val="000000"/>
          <w:sz w:val="28"/>
          <w:szCs w:val="28"/>
        </w:rPr>
        <w:t xml:space="preserve">супов-пюре </w:t>
      </w:r>
      <w:r w:rsidRPr="00137757">
        <w:rPr>
          <w:rFonts w:ascii="TimesNewRoman" w:hAnsi="TimesNewRoman" w:cs="TimesNewRoman"/>
          <w:bCs/>
          <w:color w:val="000000"/>
          <w:sz w:val="28"/>
          <w:szCs w:val="28"/>
        </w:rPr>
        <w:t>содержимое емкости (кастрюли)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тщательно перемешивают черпаком и отбирают пробу супа. Затем, выливая ее струйкой, определяют консистенцию, оценивают густоту,</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вязкость, однородность, наличие плотных частиц, цвет. После этого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определяют запах и дегустируют (пробуют) суп на вкус. Гарнир к супам-пюре, который по рецептуре не протирается, дегустируют (пробуют)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отдельно.</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16. При оценке </w:t>
      </w:r>
      <w:r w:rsidRPr="00137757">
        <w:rPr>
          <w:rFonts w:ascii="TimesNewRoman,BoldItalic" w:hAnsi="TimesNewRoman,BoldItalic" w:cs="TimesNewRoman,BoldItalic"/>
          <w:bCs/>
          <w:i/>
          <w:iCs/>
          <w:color w:val="000000"/>
          <w:sz w:val="28"/>
          <w:szCs w:val="28"/>
        </w:rPr>
        <w:t xml:space="preserve">холодных супов </w:t>
      </w:r>
      <w:r w:rsidRPr="00137757">
        <w:rPr>
          <w:rFonts w:ascii="TimesNewRoman" w:hAnsi="TimesNewRoman" w:cs="TimesNewRoman"/>
          <w:bCs/>
          <w:color w:val="000000"/>
          <w:sz w:val="28"/>
          <w:szCs w:val="28"/>
        </w:rPr>
        <w:t>оценивают их внешний вид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дегустируют раздельно жидкую и плотную части. Плотную часть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разбирают и определяют ее состав, проверяют тщательность очистки,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форму нарезки, консистенцию овощей, мясопродуктов и рыбопродуктов.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После этого дегустируют (пробуют) суп без сметаны и затем со сметаной.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Если, в наличии на производстве имеются полуфабрикаты для супов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(например, нарезанные продукты для окрошки, ботвиньи и т.д.), то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проверяют также их качество.</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17. При оценке </w:t>
      </w:r>
      <w:r w:rsidRPr="00137757">
        <w:rPr>
          <w:rFonts w:ascii="TimesNewRoman,BoldItalic" w:hAnsi="TimesNewRoman,BoldItalic" w:cs="TimesNewRoman,BoldItalic"/>
          <w:bCs/>
          <w:i/>
          <w:iCs/>
          <w:color w:val="000000"/>
          <w:sz w:val="28"/>
          <w:szCs w:val="28"/>
        </w:rPr>
        <w:t xml:space="preserve">соусных блюд </w:t>
      </w:r>
      <w:r w:rsidRPr="00137757">
        <w:rPr>
          <w:rFonts w:ascii="TimesNewRoman" w:hAnsi="TimesNewRoman" w:cs="TimesNewRoman"/>
          <w:bCs/>
          <w:color w:val="000000"/>
          <w:sz w:val="28"/>
          <w:szCs w:val="28"/>
        </w:rPr>
        <w:t>определяют их консистенцию,</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переливая тонкой струйкой и пробуя на вкус. Затем определяют цвет,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запах и консистенцию наполнителей, форму их нарезки, состав (лук,</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огурцы, корнеплоды и т.д.) и вкус.</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18. Оценка вторых, холодных и сладких блюд: блюда с плотной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консистенцией (</w:t>
      </w:r>
      <w:r w:rsidRPr="00137757">
        <w:rPr>
          <w:rFonts w:ascii="TimesNewRoman,BoldItalic" w:hAnsi="TimesNewRoman,BoldItalic" w:cs="TimesNewRoman,BoldItalic"/>
          <w:bCs/>
          <w:i/>
          <w:iCs/>
          <w:color w:val="000000"/>
          <w:sz w:val="28"/>
          <w:szCs w:val="28"/>
        </w:rPr>
        <w:t>вторые, холодные, сладкие</w:t>
      </w:r>
      <w:r w:rsidRPr="00137757">
        <w:rPr>
          <w:rFonts w:ascii="TimesNewRoman" w:hAnsi="TimesNewRoman" w:cs="TimesNewRoman"/>
          <w:bCs/>
          <w:color w:val="000000"/>
          <w:sz w:val="28"/>
          <w:szCs w:val="28"/>
        </w:rPr>
        <w:t>) после оценки внешнего вида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нарезают на общей тарелке на куски, которые затем оценщик</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w:t>
      </w:r>
      <w:r>
        <w:rPr>
          <w:rFonts w:ascii="TimesNewRoman" w:hAnsi="TimesNewRoman" w:cs="TimesNewRoman"/>
          <w:bCs/>
          <w:color w:val="000000"/>
          <w:sz w:val="28"/>
          <w:szCs w:val="28"/>
        </w:rPr>
        <w:t>ерекладывае</w:t>
      </w:r>
      <w:r w:rsidRPr="00137757">
        <w:rPr>
          <w:rFonts w:ascii="TimesNewRoman" w:hAnsi="TimesNewRoman" w:cs="TimesNewRoman"/>
          <w:bCs/>
          <w:color w:val="000000"/>
          <w:sz w:val="28"/>
          <w:szCs w:val="28"/>
        </w:rPr>
        <w:t>т в свои тарелки.</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19. Оценка блюд из отварных и жареных овощей. При проверке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качества блюд из отварных и жареных овощей прежде оценивают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правильность технологической обработки сырья, а затем в установленном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порядке исследуют консистенцию, запах, вкус и соответствие блюд</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рецептуре.</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20. При оценке блюд из тушеных и запеченных овощей отдельно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дегустируют (пробуют) овощи и соус, а затем дегустируют блюдо 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целом.</w:t>
      </w:r>
    </w:p>
    <w:p w:rsidR="00CF2DA3"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21. При оценке блюд из круп и макаронных изделий их тонким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слоем распределяют по дну тарелки и устанавливают отсутствие посторонних примесей и включений, наличие комков. У макаронных изделий обращают внимание на их консистенцию: развариваемость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слипаемость, а также особенности технологии, например, паст</w:t>
      </w:r>
      <w:r>
        <w:rPr>
          <w:rFonts w:ascii="TimesNewRoman" w:hAnsi="TimesNewRoman" w:cs="TimesNewRoman"/>
          <w:bCs/>
          <w:color w:val="000000"/>
          <w:sz w:val="28"/>
          <w:szCs w:val="28"/>
        </w:rPr>
        <w:t xml:space="preserve">ы </w:t>
      </w:r>
      <w:r w:rsidRPr="00137757">
        <w:rPr>
          <w:rFonts w:ascii="TimesNewRoman" w:hAnsi="TimesNewRoman" w:cs="TimesNewRoman"/>
          <w:bCs/>
          <w:color w:val="000000"/>
          <w:sz w:val="28"/>
          <w:szCs w:val="28"/>
        </w:rPr>
        <w:t>итальянской кухни.</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22. При оценке блюд из рыбы проверяют правильность разделки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соблюдение рецептур; правильность подготовки полуфабрикатов (нарезка,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панировка); степень готовности; запах и вкус изделий; соответствие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гарнира и соуса данному изделию.</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23. У мясных блюд вначале оценивают внешний вид блюда в целом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 отдельно мясного изделия: форму нарезки, состояние поверхности,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панировки. Затем проверяют степень готовности изделий проколом поварской иглы по консистенции и цвету на разрезе. После этого оценивают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запах и вкус блюда, в т.ч. соответствие кулинарного использования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мясного полуфабриката виду изделия, технологическую целесообразность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подбора соуса и гарнира.</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24. Для мясных соусных блюд отдельно дегустируют (пробуют) все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его составные части (основное изделие, соус, гарнир), а затем дегустируют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блюдо в целом.</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25. При оценке </w:t>
      </w:r>
      <w:r w:rsidRPr="00137757">
        <w:rPr>
          <w:rFonts w:ascii="TimesNewRoman,BoldItalic" w:hAnsi="TimesNewRoman,BoldItalic" w:cs="TimesNewRoman,BoldItalic"/>
          <w:bCs/>
          <w:i/>
          <w:iCs/>
          <w:color w:val="000000"/>
          <w:sz w:val="28"/>
          <w:szCs w:val="28"/>
        </w:rPr>
        <w:t xml:space="preserve">холодных блюд </w:t>
      </w:r>
      <w:r w:rsidRPr="00137757">
        <w:rPr>
          <w:rFonts w:ascii="TimesNewRoman" w:hAnsi="TimesNewRoman" w:cs="TimesNewRoman"/>
          <w:bCs/>
          <w:color w:val="000000"/>
          <w:sz w:val="28"/>
          <w:szCs w:val="28"/>
        </w:rPr>
        <w:t>применима общая схема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проведения органолептического анализа, но с учетом особенностей,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отражающих специфику этой группы блюд. Особое внимание обращают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на внешний вид блюда: тщательность его оформления, правильность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нарезки основных продуктов; их консистенцию, сочетаемость продуктов,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соусов и гарниров, подбор украшений.</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26. При оценке сладких горячих блюд (суфле, пудинги, гренки,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горячие десерты и др.) вначале исследуют внешний вид: характер</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поверхности, окраску и состояние корочки; массу на разрезе (изломе):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пропеченность, отсутствие закала. Затем оценивают цвет, запах и вкус.</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27. При оценке мучных блюд и мучных кулинарных изделий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исследуют их внешний вид (характер поверхности теста, окраску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состояние корочки пирожков и др, форму изделия), обращают внимание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на соотношение фарша и теста, качество фарша (его сочность, степень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готовности, состав), а затем определяют запах и вкус.</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28. Оценка мучных кондитерских и булочных изделий: характеризуя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внешний вид мучных кондитерских и булочных изделий</w:t>
      </w:r>
      <w:r w:rsidRPr="00137757">
        <w:rPr>
          <w:rFonts w:ascii="TimesNewRoman,BoldItalic" w:hAnsi="TimesNewRoman,BoldItalic" w:cs="TimesNewRoman,BoldItalic"/>
          <w:bCs/>
          <w:i/>
          <w:iCs/>
          <w:color w:val="000000"/>
          <w:sz w:val="28"/>
          <w:szCs w:val="28"/>
        </w:rPr>
        <w:t xml:space="preserve">, </w:t>
      </w:r>
      <w:r w:rsidRPr="00137757">
        <w:rPr>
          <w:rFonts w:ascii="TimesNewRoman" w:hAnsi="TimesNewRoman" w:cs="TimesNewRoman"/>
          <w:bCs/>
          <w:color w:val="000000"/>
          <w:sz w:val="28"/>
          <w:szCs w:val="28"/>
        </w:rPr>
        <w:t>обращают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внимание на состояние поверхности, ее отделку, окраску и состояние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корочки, отсутствие отслоения корочки от мякиша, толщину и форму</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изделий. Затем оценивают состояние мякиша: пропеченность, отсутствие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признаков непромеса, характер пористости, эластичность, свежесть,</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отсутствие закала.</w:t>
      </w:r>
    </w:p>
    <w:p w:rsidR="00CF2DA3" w:rsidRPr="00CF2DA3" w:rsidRDefault="00CF2DA3" w:rsidP="00232C3E">
      <w:pPr>
        <w:autoSpaceDE w:val="0"/>
        <w:autoSpaceDN w:val="0"/>
        <w:adjustRightInd w:val="0"/>
        <w:jc w:val="center"/>
        <w:rPr>
          <w:rFonts w:ascii="TimesNewRoman" w:hAnsi="TimesNewRoman" w:cs="TimesNewRoman"/>
          <w:b/>
          <w:bCs/>
          <w:color w:val="000000"/>
          <w:sz w:val="28"/>
          <w:szCs w:val="28"/>
        </w:rPr>
      </w:pPr>
      <w:r w:rsidRPr="00CF2DA3">
        <w:rPr>
          <w:rFonts w:ascii="TimesNewRoman" w:hAnsi="TimesNewRoman" w:cs="TimesNewRoman"/>
          <w:b/>
          <w:bCs/>
          <w:color w:val="000000"/>
          <w:sz w:val="28"/>
          <w:szCs w:val="28"/>
        </w:rPr>
        <w:t>Система оценивания результатов бракеражной оценки</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29. Основой применяемой системы балльной оценки результатов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анализа является установление зависимости между качеством блюда (изделия) и соответствующей ему оценкой в баллах.</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30. Каждый показатель качества </w:t>
      </w:r>
      <w:r>
        <w:rPr>
          <w:rFonts w:ascii="TimesNewRoman" w:hAnsi="TimesNewRoman" w:cs="TimesNewRoman"/>
          <w:bCs/>
          <w:color w:val="000000"/>
          <w:sz w:val="28"/>
          <w:szCs w:val="28"/>
        </w:rPr>
        <w:t>блюд и кулинарных изделий (внеш</w:t>
      </w:r>
      <w:r w:rsidRPr="00137757">
        <w:rPr>
          <w:rFonts w:ascii="TimesNewRoman" w:hAnsi="TimesNewRoman" w:cs="TimesNewRoman"/>
          <w:bCs/>
          <w:color w:val="000000"/>
          <w:sz w:val="28"/>
          <w:szCs w:val="28"/>
        </w:rPr>
        <w:t>ний вид, цвет, запах, консистенция, вкус) оценивается по пятибалльной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системе: 5 - отличное качество; 4 - хорошее; 3 — удовлетворительное; 2 -неудовлетворительное; 1 - очень плохое (брак).</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31. При органолептическом анализе проводят сравнение фактически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установленных показателей качества анализируемых блюд и изделий с</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данными, приведенными в технологических документах (технологических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картах, технико-технологических картах, технологических инструкциях).</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32. Снижение балльной опенки показателей качества блюд</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(кулинарных изделий) за обнаруженные дефекты рекомендуется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проводить в соответствии с таблицами 1 и 2, приведенными в пунктах 32 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33. В таблицах 1 и 2 различные дефекты сгруппированы по основным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показателям качества с учетом групповых особенностей блюд и изделий.</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33. Общая оценка качества анализируемого блюда (изделия) рассчитывается как среднеарифметическое значение с точностью до одного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знака после запятой.</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1) Баллом </w:t>
      </w:r>
      <w:r w:rsidRPr="00137757">
        <w:rPr>
          <w:rFonts w:ascii="TimesNewRoman,Bold" w:hAnsi="TimesNewRoman,Bold" w:cs="TimesNewRoman,Bold"/>
          <w:bCs/>
          <w:color w:val="000000"/>
          <w:sz w:val="28"/>
          <w:szCs w:val="28"/>
        </w:rPr>
        <w:t xml:space="preserve">"5" </w:t>
      </w:r>
      <w:r w:rsidRPr="00137757">
        <w:rPr>
          <w:rFonts w:ascii="TimesNewRoman" w:hAnsi="TimesNewRoman" w:cs="TimesNewRoman"/>
          <w:bCs/>
          <w:color w:val="000000"/>
          <w:sz w:val="28"/>
          <w:szCs w:val="28"/>
        </w:rPr>
        <w:t>оценивают блюда (изделия), приготовленные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строго по утвержденной рецептуре и технологии. Органолептические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показатели должны соответствовать требованиям технических и технологических документов.</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2) Баллом </w:t>
      </w:r>
      <w:r w:rsidRPr="00137757">
        <w:rPr>
          <w:rFonts w:ascii="TimesNewRoman,Bold" w:hAnsi="TimesNewRoman,Bold" w:cs="TimesNewRoman,Bold"/>
          <w:bCs/>
          <w:color w:val="000000"/>
          <w:sz w:val="28"/>
          <w:szCs w:val="28"/>
        </w:rPr>
        <w:t xml:space="preserve">"4" </w:t>
      </w:r>
      <w:r w:rsidRPr="00137757">
        <w:rPr>
          <w:rFonts w:ascii="TimesNewRoman" w:hAnsi="TimesNewRoman" w:cs="TimesNewRoman"/>
          <w:bCs/>
          <w:color w:val="000000"/>
          <w:sz w:val="28"/>
          <w:szCs w:val="28"/>
        </w:rPr>
        <w:t>оцениваются блюда (изделия), приготовленные с</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соблюдением рецептуры и технологии, но имеющие незначительные или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легкоустранимые отклонения. Например, к таким отклонениям можно</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отнести характерные, но слабовыраженные запах и вкус, неравномерная</w:t>
      </w:r>
      <w:r>
        <w:rPr>
          <w:rFonts w:ascii="TimesNewRoman" w:hAnsi="TimesNewRoman" w:cs="TimesNewRoman"/>
          <w:bCs/>
          <w:color w:val="000000"/>
          <w:sz w:val="28"/>
          <w:szCs w:val="28"/>
        </w:rPr>
        <w:t xml:space="preserve"> н</w:t>
      </w:r>
      <w:r w:rsidRPr="00137757">
        <w:rPr>
          <w:rFonts w:ascii="TimesNewRoman" w:hAnsi="TimesNewRoman" w:cs="TimesNewRoman"/>
          <w:bCs/>
          <w:color w:val="000000"/>
          <w:sz w:val="28"/>
          <w:szCs w:val="28"/>
        </w:rPr>
        <w:t>орма нарезки, слегка недосоленное блюдо (изделие) и т.д.</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3) Баллом </w:t>
      </w:r>
      <w:r w:rsidRPr="00137757">
        <w:rPr>
          <w:rFonts w:ascii="TimesNewRoman,Bold" w:hAnsi="TimesNewRoman,Bold" w:cs="TimesNewRoman,Bold"/>
          <w:bCs/>
          <w:color w:val="000000"/>
          <w:sz w:val="28"/>
          <w:szCs w:val="28"/>
        </w:rPr>
        <w:t xml:space="preserve">"3" </w:t>
      </w:r>
      <w:r w:rsidRPr="00137757">
        <w:rPr>
          <w:rFonts w:ascii="TimesNewRoman" w:hAnsi="TimesNewRoman" w:cs="TimesNewRoman"/>
          <w:bCs/>
          <w:color w:val="000000"/>
          <w:sz w:val="28"/>
          <w:szCs w:val="28"/>
        </w:rPr>
        <w:t>оценивают блюда (изделия) с более значительными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отклонениями от требований рецептуры и технологии, но пригодные для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реализации без переработки. К недостаткам таких блюд относят</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несоблюдение отдельных соотношений компонентов, подсыхание поверхности изделий, нарушение формы изделий, неправильная нарезка овощей,</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слабый или чрезмерный запах специй, наличие жидкости в салатах,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жесткая консистенция мяса и др. Если вкус и запах блюда (изделия)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оцениваются в 3 балла каждый, то, независимо от величины других</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показателей, блюдо (изделие) оценивается не выше, чем в 3 балла.</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 xml:space="preserve">4) Баллом </w:t>
      </w:r>
      <w:r w:rsidRPr="00137757">
        <w:rPr>
          <w:rFonts w:ascii="TimesNewRoman,Bold" w:hAnsi="TimesNewRoman,Bold" w:cs="TimesNewRoman,Bold"/>
          <w:bCs/>
          <w:color w:val="000000"/>
          <w:sz w:val="28"/>
          <w:szCs w:val="28"/>
        </w:rPr>
        <w:t xml:space="preserve">"2" </w:t>
      </w:r>
      <w:r w:rsidRPr="00137757">
        <w:rPr>
          <w:rFonts w:ascii="TimesNewRoman" w:hAnsi="TimesNewRoman" w:cs="TimesNewRoman"/>
          <w:bCs/>
          <w:color w:val="000000"/>
          <w:sz w:val="28"/>
          <w:szCs w:val="28"/>
        </w:rPr>
        <w:t>оценивают блюда (изделия) со значительными</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дефектами: с несвойственным привкусом или запахом, изделия</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пересоленные, недоваренные или недожаренные, подгорелые, утратившие</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форму или характерную консистенцию. Такую продукцию переводят в</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брак, оформляя актом забраковки продукции. Лиц, допустивших брак,</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привлекают к ответственности согласно действующему законодательству.</w:t>
      </w:r>
    </w:p>
    <w:p w:rsidR="00CF2DA3" w:rsidRPr="00137757" w:rsidRDefault="00CF2DA3" w:rsidP="00CF2DA3">
      <w:pPr>
        <w:autoSpaceDE w:val="0"/>
        <w:autoSpaceDN w:val="0"/>
        <w:adjustRightInd w:val="0"/>
        <w:jc w:val="both"/>
        <w:rPr>
          <w:rFonts w:ascii="TimesNewRoman" w:hAnsi="TimesNewRoman" w:cs="TimesNewRoman"/>
          <w:bCs/>
          <w:color w:val="000000"/>
          <w:sz w:val="28"/>
          <w:szCs w:val="28"/>
        </w:rPr>
      </w:pPr>
      <w:r w:rsidRPr="00137757">
        <w:rPr>
          <w:rFonts w:ascii="TimesNewRoman" w:hAnsi="TimesNewRoman" w:cs="TimesNewRoman"/>
          <w:bCs/>
          <w:color w:val="000000"/>
          <w:sz w:val="28"/>
          <w:szCs w:val="28"/>
        </w:rPr>
        <w:t>5) Бракуют и снимают с реализации блюда (изделия) и в том</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случае, если хотя бы один из органолептических показателей качества</w:t>
      </w:r>
      <w:r>
        <w:rPr>
          <w:rFonts w:ascii="TimesNewRoman" w:hAnsi="TimesNewRoman" w:cs="TimesNewRoman"/>
          <w:bCs/>
          <w:color w:val="000000"/>
          <w:sz w:val="28"/>
          <w:szCs w:val="28"/>
        </w:rPr>
        <w:t xml:space="preserve"> </w:t>
      </w:r>
      <w:r w:rsidRPr="00137757">
        <w:rPr>
          <w:rFonts w:ascii="TimesNewRoman" w:hAnsi="TimesNewRoman" w:cs="TimesNewRoman"/>
          <w:bCs/>
          <w:color w:val="000000"/>
          <w:sz w:val="28"/>
          <w:szCs w:val="28"/>
        </w:rPr>
        <w:t>оценивается в 2 или 1 балл.</w:t>
      </w:r>
    </w:p>
    <w:p w:rsidR="00056750" w:rsidRDefault="005779BC" w:rsidP="00904E16">
      <w:pPr>
        <w:pStyle w:val="2"/>
        <w:spacing w:line="240" w:lineRule="auto"/>
        <w:ind w:left="900"/>
        <w:jc w:val="right"/>
        <w:rPr>
          <w:rFonts w:ascii="Times New Roman" w:eastAsia="Calibri" w:hAnsi="Times New Roman" w:cs="Times New Roman"/>
          <w:b/>
          <w:bCs/>
          <w:sz w:val="28"/>
          <w:szCs w:val="28"/>
        </w:rPr>
      </w:pPr>
      <w:r>
        <w:rPr>
          <w:rFonts w:ascii="Times New Roman" w:eastAsia="Calibri" w:hAnsi="Times New Roman" w:cs="Times New Roman"/>
          <w:b/>
          <w:bCs/>
          <w:sz w:val="28"/>
          <w:szCs w:val="28"/>
        </w:rPr>
        <w:t>ПРИЛОЖЕНИЕ 2</w:t>
      </w:r>
      <w:r w:rsidR="00904E16">
        <w:rPr>
          <w:rFonts w:ascii="Times New Roman" w:eastAsia="Calibri" w:hAnsi="Times New Roman" w:cs="Times New Roman"/>
          <w:b/>
          <w:bCs/>
          <w:sz w:val="28"/>
          <w:szCs w:val="28"/>
        </w:rPr>
        <w:t>.</w:t>
      </w:r>
    </w:p>
    <w:p w:rsidR="00904E16" w:rsidRDefault="00904E16" w:rsidP="00904E16">
      <w:pPr>
        <w:pStyle w:val="2"/>
        <w:spacing w:line="240" w:lineRule="auto"/>
        <w:ind w:left="90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НЕКО</w:t>
      </w:r>
      <w:r w:rsidR="00D07D37">
        <w:rPr>
          <w:rFonts w:ascii="Times New Roman" w:eastAsia="Calibri" w:hAnsi="Times New Roman" w:cs="Times New Roman"/>
          <w:b/>
          <w:bCs/>
          <w:sz w:val="28"/>
          <w:szCs w:val="28"/>
        </w:rPr>
        <w:t xml:space="preserve">ТОРЫЕ ПОКАЗАТЕЛИ, ИСПОЛЬЗУЕМЫЕ </w:t>
      </w:r>
      <w:r>
        <w:rPr>
          <w:rFonts w:ascii="Times New Roman" w:eastAsia="Calibri" w:hAnsi="Times New Roman" w:cs="Times New Roman"/>
          <w:b/>
          <w:bCs/>
          <w:sz w:val="28"/>
          <w:szCs w:val="28"/>
        </w:rPr>
        <w:t>ДЛЯ ИЗУЧЕНИЯ ПИЩЕВОГО СТАТУСА ЧЕЛОВЕКА</w:t>
      </w:r>
    </w:p>
    <w:p w:rsidR="004762FC" w:rsidRPr="00D07D37" w:rsidRDefault="00D07D37" w:rsidP="004762FC">
      <w:pPr>
        <w:pStyle w:val="a3"/>
        <w:ind w:left="0"/>
        <w:jc w:val="center"/>
        <w:outlineLvl w:val="0"/>
        <w:rPr>
          <w:b/>
          <w:bCs/>
          <w:sz w:val="28"/>
          <w:szCs w:val="28"/>
        </w:rPr>
      </w:pPr>
      <w:r w:rsidRPr="00D07D37">
        <w:rPr>
          <w:b/>
          <w:sz w:val="28"/>
          <w:szCs w:val="28"/>
        </w:rPr>
        <w:t>Таблица 24.</w:t>
      </w:r>
      <w:r w:rsidR="004762FC" w:rsidRPr="00D07D37">
        <w:rPr>
          <w:b/>
          <w:bCs/>
          <w:sz w:val="28"/>
          <w:szCs w:val="28"/>
        </w:rPr>
        <w:t>Идеальная масса тела мужчин и женщин в зависимости от роста, кг</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1267"/>
        <w:gridCol w:w="1267"/>
        <w:gridCol w:w="1267"/>
        <w:gridCol w:w="1267"/>
        <w:gridCol w:w="1267"/>
        <w:gridCol w:w="1267"/>
        <w:gridCol w:w="1267"/>
      </w:tblGrid>
      <w:tr w:rsidR="004762FC" w:rsidRPr="00161BA1" w:rsidTr="00DB6CB8">
        <w:trPr>
          <w:cantSplit/>
          <w:tblHeader/>
        </w:trPr>
        <w:tc>
          <w:tcPr>
            <w:tcW w:w="1267" w:type="dxa"/>
            <w:vMerge w:val="restart"/>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Рост, см</w:t>
            </w:r>
          </w:p>
        </w:tc>
        <w:tc>
          <w:tcPr>
            <w:tcW w:w="3801" w:type="dxa"/>
            <w:gridSpan w:val="3"/>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Мужчины</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Рост, см</w:t>
            </w:r>
          </w:p>
        </w:tc>
        <w:tc>
          <w:tcPr>
            <w:tcW w:w="3801" w:type="dxa"/>
            <w:gridSpan w:val="3"/>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Женщины</w:t>
            </w:r>
          </w:p>
        </w:tc>
      </w:tr>
      <w:tr w:rsidR="004762FC" w:rsidRPr="00161BA1" w:rsidTr="00DB6CB8">
        <w:trPr>
          <w:cantSplit/>
          <w:tblHeader/>
        </w:trPr>
        <w:tc>
          <w:tcPr>
            <w:tcW w:w="1267" w:type="dxa"/>
            <w:vMerge/>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астени-ки</w:t>
            </w: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нормо-стеники</w:t>
            </w: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гипер-стеники</w:t>
            </w:r>
          </w:p>
        </w:tc>
        <w:tc>
          <w:tcPr>
            <w:tcW w:w="1267" w:type="dxa"/>
            <w:vMerge/>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астени-ки</w:t>
            </w: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нормо-стеники</w:t>
            </w:r>
          </w:p>
        </w:tc>
        <w:tc>
          <w:tcPr>
            <w:tcW w:w="1267"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гипер-стеники</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155,0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49,3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152,5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47,8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54,0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59,0</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157,5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51,7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155,0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49,2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61,6</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66,0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157,5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50,8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57,0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63,1</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160,0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52,1</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58,58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64,8</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57,1</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162,5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60,1</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66,3</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167,6</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165,0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67,8</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167,5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56,6</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69,0</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170,0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57,8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70,0</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172,5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71,2</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175,5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79,8</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175,0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60,3</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66,5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72,5</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68,9</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75,2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177,5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73,7</w:t>
            </w:r>
          </w:p>
        </w:tc>
      </w:tr>
      <w:tr w:rsidR="004762FC" w:rsidRPr="00161BA1" w:rsidTr="00DB6CB8">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182,5</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70,9</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77,2</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83,6</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180,0</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62,7</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68,9</w:t>
            </w:r>
          </w:p>
        </w:tc>
        <w:tc>
          <w:tcPr>
            <w:tcW w:w="1267"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74,9</w:t>
            </w:r>
          </w:p>
        </w:tc>
      </w:tr>
      <w:tr w:rsidR="004762FC" w:rsidRPr="00161BA1" w:rsidTr="00DB6CB8">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r w:rsidRPr="00161BA1">
              <w:t>185,0</w:t>
            </w: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r w:rsidRPr="00161BA1">
              <w:t>72,8</w:t>
            </w: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r w:rsidRPr="00161BA1">
              <w:t>79,8</w:t>
            </w: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r w:rsidRPr="00161BA1">
              <w:t>85,2</w:t>
            </w: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p>
        </w:tc>
        <w:tc>
          <w:tcPr>
            <w:tcW w:w="1267" w:type="dxa"/>
            <w:tcBorders>
              <w:top w:val="single" w:sz="4" w:space="0" w:color="auto"/>
              <w:left w:val="single" w:sz="4" w:space="0" w:color="auto"/>
              <w:bottom w:val="nil"/>
              <w:right w:val="single" w:sz="4" w:space="0" w:color="auto"/>
            </w:tcBorders>
          </w:tcPr>
          <w:p w:rsidR="004762FC" w:rsidRPr="00161BA1" w:rsidRDefault="004762FC" w:rsidP="00DB6CB8">
            <w:pPr>
              <w:pStyle w:val="a3"/>
              <w:ind w:left="0"/>
            </w:pPr>
          </w:p>
        </w:tc>
      </w:tr>
      <w:tr w:rsidR="004762FC" w:rsidRPr="00161BA1" w:rsidTr="00DB6CB8">
        <w:trPr>
          <w:cantSplit/>
        </w:trPr>
        <w:tc>
          <w:tcPr>
            <w:tcW w:w="10136" w:type="dxa"/>
            <w:gridSpan w:val="8"/>
            <w:tcBorders>
              <w:top w:val="nil"/>
              <w:left w:val="nil"/>
              <w:bottom w:val="nil"/>
              <w:right w:val="nil"/>
            </w:tcBorders>
          </w:tcPr>
          <w:p w:rsidR="004762FC" w:rsidRPr="00161BA1" w:rsidRDefault="004762FC" w:rsidP="00DB6CB8">
            <w:pPr>
              <w:pStyle w:val="a3"/>
              <w:ind w:left="1134" w:hanging="1134"/>
            </w:pPr>
          </w:p>
          <w:p w:rsidR="004762FC" w:rsidRPr="00161BA1" w:rsidRDefault="004762FC" w:rsidP="00DB6CB8">
            <w:pPr>
              <w:pStyle w:val="a3"/>
              <w:ind w:left="1134" w:hanging="1134"/>
            </w:pPr>
            <w:r w:rsidRPr="00161BA1">
              <w:t xml:space="preserve">Примечание: в возрасте свыше 30 лет допускается увеличение массы тела от </w:t>
            </w:r>
            <w:smartTag w:uri="urn:schemas-microsoft-com:office:smarttags" w:element="metricconverter">
              <w:smartTagPr>
                <w:attr w:name="ProductID" w:val="2,5 кг"/>
              </w:smartTagPr>
              <w:r w:rsidRPr="00161BA1">
                <w:t>2,5 кг</w:t>
              </w:r>
            </w:smartTag>
            <w:r w:rsidRPr="00161BA1">
              <w:t xml:space="preserve"> до </w:t>
            </w:r>
            <w:smartTag w:uri="urn:schemas-microsoft-com:office:smarttags" w:element="metricconverter">
              <w:smartTagPr>
                <w:attr w:name="ProductID" w:val="5 кг"/>
              </w:smartTagPr>
              <w:r w:rsidRPr="00161BA1">
                <w:t>5 кг</w:t>
              </w:r>
            </w:smartTag>
            <w:r w:rsidRPr="00161BA1">
              <w:t xml:space="preserve"> у женщин, от 2,5 до </w:t>
            </w:r>
            <w:smartTag w:uri="urn:schemas-microsoft-com:office:smarttags" w:element="metricconverter">
              <w:smartTagPr>
                <w:attr w:name="ProductID" w:val="6 кг"/>
              </w:smartTagPr>
              <w:r w:rsidRPr="00161BA1">
                <w:t>6 кг</w:t>
              </w:r>
            </w:smartTag>
            <w:r w:rsidRPr="00161BA1">
              <w:t xml:space="preserve"> у мужчин</w:t>
            </w:r>
          </w:p>
        </w:tc>
      </w:tr>
    </w:tbl>
    <w:p w:rsidR="004762FC" w:rsidRPr="00161BA1" w:rsidRDefault="004762FC" w:rsidP="004762FC">
      <w:pPr>
        <w:pStyle w:val="a3"/>
        <w:ind w:left="0" w:firstLine="720"/>
        <w:jc w:val="right"/>
      </w:pPr>
    </w:p>
    <w:p w:rsidR="004762FC" w:rsidRPr="00D07D37" w:rsidRDefault="00D07D37" w:rsidP="004762FC">
      <w:pPr>
        <w:pStyle w:val="a3"/>
        <w:ind w:left="0"/>
        <w:jc w:val="center"/>
        <w:outlineLvl w:val="0"/>
        <w:rPr>
          <w:b/>
          <w:bCs/>
          <w:sz w:val="28"/>
          <w:szCs w:val="28"/>
        </w:rPr>
      </w:pPr>
      <w:r w:rsidRPr="00D07D37">
        <w:rPr>
          <w:b/>
          <w:bCs/>
          <w:sz w:val="28"/>
          <w:szCs w:val="28"/>
        </w:rPr>
        <w:t xml:space="preserve">Таблица 25. </w:t>
      </w:r>
      <w:r w:rsidR="004762FC" w:rsidRPr="00D07D37">
        <w:rPr>
          <w:b/>
          <w:bCs/>
          <w:sz w:val="28"/>
          <w:szCs w:val="28"/>
        </w:rPr>
        <w:t>Оценка состояния питания по биомасс-индексу (БМИ)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9"/>
        <w:gridCol w:w="6379"/>
      </w:tblGrid>
      <w:tr w:rsidR="004762FC" w:rsidRPr="00161BA1" w:rsidTr="00DB6CB8">
        <w:trPr>
          <w:cantSplit/>
          <w:tblHeader/>
        </w:trPr>
        <w:tc>
          <w:tcPr>
            <w:tcW w:w="3227"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Биомасс</w:t>
            </w:r>
            <w:r>
              <w:t>-</w:t>
            </w:r>
            <w:r w:rsidRPr="00161BA1">
              <w:t>индекс Кетле</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Оценка состояния питания</w:t>
            </w:r>
          </w:p>
        </w:tc>
      </w:tr>
      <w:tr w:rsidR="004762FC" w:rsidRPr="00161BA1" w:rsidTr="00DB6CB8">
        <w:trPr>
          <w:cantSplit/>
          <w:tblHeader/>
        </w:trPr>
        <w:tc>
          <w:tcPr>
            <w:tcW w:w="1668"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Женщины</w:t>
            </w:r>
          </w:p>
        </w:tc>
        <w:tc>
          <w:tcPr>
            <w:tcW w:w="1559"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Мужчины</w:t>
            </w:r>
          </w:p>
        </w:tc>
        <w:tc>
          <w:tcPr>
            <w:tcW w:w="6379" w:type="dxa"/>
            <w:vMerge/>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&lt; 16</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&lt; 16</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Гипотрофия ІІІ ст.</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16–17,99</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16–16,99</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Гипотрофия ІІ ст.</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18–20</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17–18,49</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 xml:space="preserve">Гипотрофия </w:t>
            </w:r>
            <w:r w:rsidRPr="00161BA1">
              <w:rPr>
                <w:lang w:val="en-US"/>
              </w:rPr>
              <w:t>I</w:t>
            </w:r>
            <w:r w:rsidRPr="00161BA1">
              <w:t xml:space="preserve"> ст.</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20,1–24,99</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18,5–23,8</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t>Диапазон изменений</w:t>
            </w:r>
            <w:r w:rsidRPr="00161BA1">
              <w:t xml:space="preserve"> при адекватном питании</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22,0</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20,8</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Оптимальная средняя величина адекватного питания</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25–29,99</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23,9–28,5</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 xml:space="preserve">Ожирение </w:t>
            </w:r>
            <w:r w:rsidRPr="00161BA1">
              <w:rPr>
                <w:lang w:val="en-US"/>
              </w:rPr>
              <w:t>I</w:t>
            </w:r>
            <w:r w:rsidRPr="00161BA1">
              <w:t xml:space="preserve"> ст.</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30–39,99</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28,6–38,99</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Ожирение ІІ ст.</w:t>
            </w:r>
          </w:p>
        </w:tc>
      </w:tr>
      <w:tr w:rsidR="004762FC" w:rsidRPr="00161BA1" w:rsidTr="00DB6CB8">
        <w:tc>
          <w:tcPr>
            <w:tcW w:w="1668"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jc w:val="center"/>
            </w:pPr>
            <w:r w:rsidRPr="00161BA1">
              <w:t>&gt;40</w:t>
            </w:r>
          </w:p>
        </w:tc>
        <w:tc>
          <w:tcPr>
            <w:tcW w:w="155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jc w:val="center"/>
            </w:pPr>
            <w:r w:rsidRPr="00161BA1">
              <w:t>&gt;39</w:t>
            </w:r>
          </w:p>
        </w:tc>
        <w:tc>
          <w:tcPr>
            <w:tcW w:w="6379"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Ожирение ІІІ ст.</w:t>
            </w:r>
          </w:p>
        </w:tc>
      </w:tr>
    </w:tbl>
    <w:p w:rsidR="004762FC" w:rsidRDefault="004762FC" w:rsidP="004762FC">
      <w:pPr>
        <w:pStyle w:val="2"/>
        <w:ind w:left="900"/>
        <w:jc w:val="right"/>
        <w:rPr>
          <w:rFonts w:ascii="Times New Roman" w:eastAsia="Calibri" w:hAnsi="Times New Roman" w:cs="Times New Roman"/>
          <w:b/>
          <w:bCs/>
          <w:sz w:val="28"/>
          <w:szCs w:val="28"/>
        </w:rPr>
      </w:pPr>
    </w:p>
    <w:p w:rsidR="004762FC" w:rsidRPr="00D07D37" w:rsidRDefault="00D07D37" w:rsidP="004762FC">
      <w:pPr>
        <w:pStyle w:val="a3"/>
        <w:ind w:left="0"/>
        <w:jc w:val="center"/>
        <w:outlineLvl w:val="0"/>
        <w:rPr>
          <w:b/>
          <w:bCs/>
          <w:sz w:val="28"/>
          <w:szCs w:val="28"/>
        </w:rPr>
      </w:pPr>
      <w:r w:rsidRPr="00D07D37">
        <w:rPr>
          <w:b/>
          <w:sz w:val="28"/>
          <w:szCs w:val="28"/>
        </w:rPr>
        <w:t xml:space="preserve">Таблица 26. </w:t>
      </w:r>
      <w:r w:rsidR="004762FC" w:rsidRPr="00D07D37">
        <w:rPr>
          <w:b/>
          <w:bCs/>
          <w:sz w:val="28"/>
          <w:szCs w:val="28"/>
        </w:rPr>
        <w:t xml:space="preserve">Максимальная допустимая масса тела </w:t>
      </w:r>
      <w:r w:rsidR="004762FC" w:rsidRPr="00D07D37">
        <w:rPr>
          <w:b/>
          <w:sz w:val="28"/>
          <w:szCs w:val="28"/>
        </w:rPr>
        <w:t>по возрастным группам</w:t>
      </w:r>
      <w:r w:rsidR="004762FC" w:rsidRPr="00D07D37">
        <w:rPr>
          <w:b/>
          <w:bCs/>
          <w:sz w:val="28"/>
          <w:szCs w:val="28"/>
        </w:rPr>
        <w:t xml:space="preserve"> </w:t>
      </w:r>
    </w:p>
    <w:p w:rsidR="004762FC" w:rsidRPr="00D07D37" w:rsidRDefault="004762FC" w:rsidP="004762FC">
      <w:pPr>
        <w:pStyle w:val="a3"/>
        <w:ind w:left="0"/>
        <w:jc w:val="center"/>
        <w:rPr>
          <w:b/>
          <w:bCs/>
          <w:sz w:val="28"/>
          <w:szCs w:val="28"/>
        </w:rPr>
      </w:pPr>
      <w:r w:rsidRPr="00D07D37">
        <w:rPr>
          <w:b/>
          <w:bCs/>
          <w:sz w:val="28"/>
          <w:szCs w:val="28"/>
        </w:rPr>
        <w:t>в зависимости от пола, возраста и роста, кг</w:t>
      </w: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921"/>
        <w:gridCol w:w="921"/>
        <w:gridCol w:w="921"/>
        <w:gridCol w:w="921"/>
        <w:gridCol w:w="921"/>
        <w:gridCol w:w="921"/>
        <w:gridCol w:w="921"/>
        <w:gridCol w:w="921"/>
        <w:gridCol w:w="921"/>
        <w:gridCol w:w="921"/>
      </w:tblGrid>
      <w:tr w:rsidR="004762FC" w:rsidRPr="00161BA1" w:rsidTr="00DB6CB8">
        <w:trPr>
          <w:cantSplit/>
          <w:tblHeader/>
        </w:trPr>
        <w:tc>
          <w:tcPr>
            <w:tcW w:w="921" w:type="dxa"/>
            <w:vMerge w:val="restart"/>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Рост, см</w:t>
            </w:r>
          </w:p>
        </w:tc>
        <w:tc>
          <w:tcPr>
            <w:tcW w:w="9210" w:type="dxa"/>
            <w:gridSpan w:val="10"/>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Масса тела по возрастным группам, кг</w:t>
            </w:r>
          </w:p>
        </w:tc>
      </w:tr>
      <w:tr w:rsidR="004762FC" w:rsidRPr="00161BA1" w:rsidTr="00DB6CB8">
        <w:trPr>
          <w:cantSplit/>
          <w:tblHeader/>
        </w:trPr>
        <w:tc>
          <w:tcPr>
            <w:tcW w:w="921" w:type="dxa"/>
            <w:vMerge/>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20-29</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30-39</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40-49</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50-59</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60-69</w:t>
            </w:r>
          </w:p>
        </w:tc>
      </w:tr>
      <w:tr w:rsidR="004762FC" w:rsidRPr="00161BA1" w:rsidTr="00DB6CB8">
        <w:trPr>
          <w:cantSplit/>
          <w:tblHeader/>
        </w:trPr>
        <w:tc>
          <w:tcPr>
            <w:tcW w:w="921" w:type="dxa"/>
            <w:vMerge/>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м</w:t>
            </w:r>
          </w:p>
        </w:tc>
        <w:tc>
          <w:tcPr>
            <w:tcW w:w="921" w:type="dxa"/>
            <w:tcBorders>
              <w:top w:val="single" w:sz="4" w:space="0" w:color="auto"/>
              <w:left w:val="single" w:sz="4" w:space="0" w:color="auto"/>
              <w:bottom w:val="single" w:sz="4" w:space="0" w:color="auto"/>
              <w:right w:val="single" w:sz="4" w:space="0" w:color="auto"/>
            </w:tcBorders>
            <w:vAlign w:val="center"/>
          </w:tcPr>
          <w:p w:rsidR="004762FC" w:rsidRPr="00161BA1" w:rsidRDefault="004762FC" w:rsidP="00DB6CB8">
            <w:pPr>
              <w:pStyle w:val="a3"/>
              <w:ind w:left="0"/>
              <w:jc w:val="center"/>
            </w:pPr>
            <w:r w:rsidRPr="00161BA1">
              <w:t>ж</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148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50,8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48,4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52,3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54,7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52,2</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51,3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48,9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56,5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57,3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54,8</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51,0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57,6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55,9</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53,0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59,0</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66,0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60,9</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58,1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62,4</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62,9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59,8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64,6</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64,6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61,6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66,5</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67,3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63,6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75,6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70,0</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65,2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71,5</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168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70,8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68,5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78,2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73,3</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69,2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75,0</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72,8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78,3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76,3</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77,5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74,3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80,8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84,4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78,0</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80,8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76,8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86,1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84,6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84,1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80,5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79,1</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178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78,2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85,6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86,1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86,5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80,9</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85,1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80,9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88,1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87,5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84,1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84,4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81,6</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87,2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83,3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90,6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87,7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86,5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85,4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82,9</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85,5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90,9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87,4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85,8</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93,1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89,2</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95,0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96,6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92,9</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89,0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87,3</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188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97,0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94,4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98,0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95,8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95,0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91,5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88,8</w:t>
            </w:r>
          </w:p>
        </w:tc>
      </w:tr>
      <w:tr w:rsidR="004762FC" w:rsidRPr="00161BA1" w:rsidTr="00DB6CB8">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r w:rsidRPr="00161BA1">
              <w:t>190</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97,1</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92,3</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99,5</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96,6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100,7</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97,4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99,4</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95,6</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94,8</w:t>
            </w:r>
          </w:p>
        </w:tc>
        <w:tc>
          <w:tcPr>
            <w:tcW w:w="921" w:type="dxa"/>
            <w:tcBorders>
              <w:top w:val="single" w:sz="4" w:space="0" w:color="auto"/>
              <w:left w:val="single" w:sz="4" w:space="0" w:color="auto"/>
              <w:bottom w:val="single" w:sz="4" w:space="0" w:color="auto"/>
              <w:right w:val="single" w:sz="4" w:space="0" w:color="auto"/>
            </w:tcBorders>
          </w:tcPr>
          <w:p w:rsidR="004762FC" w:rsidRPr="00161BA1" w:rsidRDefault="004762FC" w:rsidP="00DB6CB8">
            <w:pPr>
              <w:pStyle w:val="a3"/>
              <w:ind w:left="0"/>
            </w:pPr>
            <w:r w:rsidRPr="00161BA1">
              <w:t>92,9</w:t>
            </w:r>
          </w:p>
        </w:tc>
      </w:tr>
    </w:tbl>
    <w:p w:rsidR="004762FC" w:rsidRPr="00161BA1" w:rsidRDefault="004762FC" w:rsidP="004762FC">
      <w:pPr>
        <w:pStyle w:val="a3"/>
        <w:ind w:left="0" w:firstLine="720"/>
      </w:pPr>
    </w:p>
    <w:p w:rsidR="004762FC" w:rsidRPr="00161BA1" w:rsidRDefault="004762FC" w:rsidP="004762FC">
      <w:pPr>
        <w:pStyle w:val="a3"/>
        <w:autoSpaceDE w:val="0"/>
        <w:autoSpaceDN w:val="0"/>
        <w:ind w:left="0" w:firstLine="720"/>
      </w:pPr>
      <w:r w:rsidRPr="00161BA1">
        <w:t>Конституционный тип определяют измерением угла, образованного реберными дугами с вершиной на конце мечевидного отростка грудины. Оценка результатов: угол 90</w:t>
      </w:r>
      <w:r w:rsidRPr="00161BA1">
        <w:rPr>
          <w:vertAlign w:val="superscript"/>
        </w:rPr>
        <w:t>0</w:t>
      </w:r>
      <w:r w:rsidRPr="00161BA1">
        <w:t xml:space="preserve"> – нормостенический тип; острый (&lt;90</w:t>
      </w:r>
      <w:r w:rsidRPr="00161BA1">
        <w:rPr>
          <w:vertAlign w:val="superscript"/>
        </w:rPr>
        <w:t>0</w:t>
      </w:r>
      <w:r w:rsidRPr="00161BA1">
        <w:t>) – астенический тип; тупой (&gt;90</w:t>
      </w:r>
      <w:r w:rsidRPr="00161BA1">
        <w:rPr>
          <w:vertAlign w:val="superscript"/>
        </w:rPr>
        <w:t>0</w:t>
      </w:r>
      <w:r w:rsidRPr="00161BA1">
        <w:t>) – гиперстенический тип.</w:t>
      </w:r>
    </w:p>
    <w:p w:rsidR="004762FC" w:rsidRPr="00161BA1" w:rsidRDefault="004762FC" w:rsidP="004762FC">
      <w:pPr>
        <w:pStyle w:val="a3"/>
        <w:ind w:left="0" w:firstLine="720"/>
      </w:pPr>
      <w:r w:rsidRPr="00161BA1">
        <w:t xml:space="preserve">Гармоничность телосложения определяют по формуле: ГТ =  </w:t>
      </w:r>
      <w:r w:rsidRPr="00161BA1">
        <w:rPr>
          <w:position w:val="-24"/>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6pt" o:ole="" fillcolor="window">
            <v:imagedata r:id="rId18" o:title=""/>
          </v:shape>
          <o:OLEObject Type="Embed" ProgID="Equation.3" ShapeID="_x0000_i1025" DrawAspect="Content" ObjectID="_1648314445" r:id="rId19"/>
        </w:object>
      </w:r>
      <w:r w:rsidRPr="00161BA1">
        <w:t>,</w:t>
      </w:r>
    </w:p>
    <w:p w:rsidR="004762FC" w:rsidRPr="00161BA1" w:rsidRDefault="004762FC" w:rsidP="004762FC">
      <w:pPr>
        <w:pStyle w:val="a3"/>
        <w:ind w:left="0"/>
      </w:pPr>
      <w:r>
        <w:t>где: ГТ</w:t>
      </w:r>
      <w:r w:rsidRPr="00161BA1">
        <w:t xml:space="preserve"> – гармоничность телосложения, %</w:t>
      </w:r>
    </w:p>
    <w:p w:rsidR="004762FC" w:rsidRPr="00161BA1" w:rsidRDefault="004762FC" w:rsidP="004762FC">
      <w:pPr>
        <w:pStyle w:val="a3"/>
        <w:ind w:left="0" w:firstLine="426"/>
        <w:outlineLvl w:val="0"/>
      </w:pPr>
      <w:r>
        <w:t xml:space="preserve">   </w:t>
      </w:r>
      <w:r w:rsidRPr="00161BA1">
        <w:t>А – окружность грудной клетки в паузе</w:t>
      </w:r>
      <w:r>
        <w:t xml:space="preserve"> дыхания</w:t>
      </w:r>
      <w:r w:rsidRPr="00161BA1">
        <w:t>, см</w:t>
      </w:r>
    </w:p>
    <w:p w:rsidR="004762FC" w:rsidRPr="00161BA1" w:rsidRDefault="004762FC" w:rsidP="004762FC">
      <w:pPr>
        <w:pStyle w:val="a3"/>
        <w:ind w:left="0" w:firstLine="426"/>
      </w:pPr>
      <w:r>
        <w:t xml:space="preserve">   </w:t>
      </w:r>
      <w:r w:rsidRPr="00161BA1">
        <w:t>Р – рост, см</w:t>
      </w:r>
    </w:p>
    <w:p w:rsidR="004762FC" w:rsidRPr="00161BA1" w:rsidRDefault="004762FC" w:rsidP="004762FC">
      <w:pPr>
        <w:pStyle w:val="a3"/>
        <w:ind w:left="0"/>
      </w:pPr>
      <w:r w:rsidRPr="00161BA1">
        <w:t>Оценка результатов: ГТ в пределах 50-55% - гармоничное;</w:t>
      </w:r>
    </w:p>
    <w:p w:rsidR="004762FC" w:rsidRPr="00161BA1" w:rsidRDefault="004762FC" w:rsidP="004762FC">
      <w:pPr>
        <w:pStyle w:val="a3"/>
        <w:ind w:left="0" w:firstLine="2410"/>
      </w:pPr>
      <w:r>
        <w:t xml:space="preserve">  </w:t>
      </w:r>
      <w:r w:rsidRPr="00161BA1">
        <w:t>ГТ &lt; 50% - дисгармоничное, недостаточное развитие;</w:t>
      </w:r>
    </w:p>
    <w:p w:rsidR="004762FC" w:rsidRPr="00161BA1" w:rsidRDefault="004762FC" w:rsidP="004762FC">
      <w:pPr>
        <w:pStyle w:val="a3"/>
        <w:ind w:left="0" w:firstLine="2410"/>
      </w:pPr>
      <w:r>
        <w:t xml:space="preserve">  </w:t>
      </w:r>
      <w:r w:rsidRPr="00161BA1">
        <w:t>ГТ &gt; 55% - дисгармоничное, избыточное развитие.</w:t>
      </w:r>
    </w:p>
    <w:p w:rsidR="004762FC" w:rsidRPr="00161BA1" w:rsidRDefault="004762FC" w:rsidP="004762FC">
      <w:pPr>
        <w:pStyle w:val="a3"/>
        <w:ind w:left="0" w:firstLine="720"/>
      </w:pPr>
    </w:p>
    <w:p w:rsidR="004762FC" w:rsidRPr="00161BA1" w:rsidRDefault="004762FC" w:rsidP="004762FC">
      <w:pPr>
        <w:pStyle w:val="a3"/>
        <w:ind w:left="0" w:firstLine="720"/>
      </w:pPr>
      <w:r w:rsidRPr="00161BA1">
        <w:t>Относительное количество жирового компонента массы тела по сумме четырех кожно-жировых складок, названных выше (п.2.) оценивается по таблице 4.</w:t>
      </w:r>
    </w:p>
    <w:p w:rsidR="004762FC" w:rsidRPr="00161BA1" w:rsidRDefault="004762FC" w:rsidP="004762FC">
      <w:pPr>
        <w:pStyle w:val="a3"/>
        <w:ind w:left="0" w:firstLine="720"/>
        <w:jc w:val="right"/>
      </w:pPr>
    </w:p>
    <w:p w:rsidR="000953AC" w:rsidRPr="00161BA1" w:rsidRDefault="000953AC" w:rsidP="005A47DA">
      <w:pPr>
        <w:pStyle w:val="a3"/>
        <w:ind w:left="0"/>
        <w:jc w:val="center"/>
        <w:outlineLvl w:val="0"/>
      </w:pPr>
      <w:r w:rsidRPr="005A47DA">
        <w:rPr>
          <w:b/>
          <w:sz w:val="28"/>
          <w:szCs w:val="28"/>
        </w:rPr>
        <w:t xml:space="preserve">Таблица </w:t>
      </w:r>
      <w:r w:rsidR="00D07D37" w:rsidRPr="005A47DA">
        <w:rPr>
          <w:b/>
          <w:sz w:val="28"/>
          <w:szCs w:val="28"/>
        </w:rPr>
        <w:t>27.</w:t>
      </w:r>
      <w:r w:rsidRPr="005A47DA">
        <w:rPr>
          <w:b/>
          <w:bCs/>
          <w:sz w:val="28"/>
          <w:szCs w:val="28"/>
        </w:rPr>
        <w:t xml:space="preserve"> Толщина жировых складок как показатель степени ожирения, мм</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4762FC" w:rsidRPr="0079221C" w:rsidTr="00DB6CB8">
        <w:trPr>
          <w:cantSplit/>
        </w:trPr>
        <w:tc>
          <w:tcPr>
            <w:tcW w:w="3379" w:type="dxa"/>
            <w:vMerge w:val="restart"/>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Суммарная толщина складок, мм</w:t>
            </w:r>
          </w:p>
        </w:tc>
        <w:tc>
          <w:tcPr>
            <w:tcW w:w="6758" w:type="dxa"/>
            <w:gridSpan w:val="2"/>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Количество жира, %</w:t>
            </w:r>
          </w:p>
        </w:tc>
      </w:tr>
      <w:tr w:rsidR="004762FC" w:rsidRPr="0079221C" w:rsidTr="00DB6CB8">
        <w:trPr>
          <w:cantSplit/>
        </w:trPr>
        <w:tc>
          <w:tcPr>
            <w:tcW w:w="3379" w:type="dxa"/>
            <w:vMerge/>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у мужчин</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у женщин</w:t>
            </w:r>
          </w:p>
        </w:tc>
      </w:tr>
      <w:tr w:rsidR="004762FC" w:rsidRPr="0079221C" w:rsidTr="00DB6CB8">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20 – 30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6,7 – 12,0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9,2 – 15,0</w:t>
            </w:r>
          </w:p>
        </w:tc>
      </w:tr>
      <w:tr w:rsidR="004762FC" w:rsidRPr="0079221C" w:rsidTr="00DB6CB8">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jc w:val="center"/>
              <w:rPr>
                <w:sz w:val="28"/>
                <w:szCs w:val="28"/>
              </w:rPr>
            </w:pPr>
            <w:r w:rsidRPr="0079221C">
              <w:rPr>
                <w:sz w:val="28"/>
                <w:szCs w:val="28"/>
              </w:rPr>
              <w:t>50 – 60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18,0 – 20,2</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22,0 – 24,6</w:t>
            </w:r>
          </w:p>
        </w:tc>
      </w:tr>
      <w:tr w:rsidR="004762FC" w:rsidRPr="0079221C" w:rsidTr="00DB6CB8">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jc w:val="center"/>
              <w:rPr>
                <w:sz w:val="28"/>
                <w:szCs w:val="28"/>
              </w:rPr>
            </w:pPr>
            <w:r w:rsidRPr="0079221C">
              <w:rPr>
                <w:sz w:val="28"/>
                <w:szCs w:val="28"/>
              </w:rPr>
              <w:t>90 – 100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25,0 – 26,2</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30,3 – 31,8</w:t>
            </w:r>
          </w:p>
        </w:tc>
      </w:tr>
      <w:tr w:rsidR="004762FC" w:rsidRPr="0079221C" w:rsidTr="00DB6CB8">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jc w:val="center"/>
              <w:rPr>
                <w:sz w:val="28"/>
                <w:szCs w:val="28"/>
              </w:rPr>
            </w:pPr>
            <w:r w:rsidRPr="0079221C">
              <w:rPr>
                <w:sz w:val="28"/>
                <w:szCs w:val="28"/>
              </w:rPr>
              <w:t>130 – 150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29,4 – 31,1</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35,4 – 37,4</w:t>
            </w:r>
          </w:p>
        </w:tc>
      </w:tr>
      <w:tr w:rsidR="004762FC" w:rsidRPr="0079221C" w:rsidTr="00DB6CB8">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jc w:val="center"/>
              <w:rPr>
                <w:sz w:val="28"/>
                <w:szCs w:val="28"/>
              </w:rPr>
            </w:pPr>
            <w:r w:rsidRPr="0079221C">
              <w:rPr>
                <w:sz w:val="28"/>
                <w:szCs w:val="28"/>
              </w:rPr>
              <w:t>180 – 200</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33,2 – 34,5</w:t>
            </w:r>
          </w:p>
        </w:tc>
        <w:tc>
          <w:tcPr>
            <w:tcW w:w="3379" w:type="dxa"/>
            <w:tcBorders>
              <w:top w:val="single" w:sz="4" w:space="0" w:color="auto"/>
              <w:left w:val="single" w:sz="4" w:space="0" w:color="auto"/>
              <w:bottom w:val="single" w:sz="4" w:space="0" w:color="auto"/>
              <w:right w:val="single" w:sz="4" w:space="0" w:color="auto"/>
            </w:tcBorders>
          </w:tcPr>
          <w:p w:rsidR="004762FC" w:rsidRPr="0079221C" w:rsidRDefault="004762FC" w:rsidP="00DB6CB8">
            <w:pPr>
              <w:pStyle w:val="a3"/>
              <w:ind w:left="0"/>
              <w:jc w:val="center"/>
            </w:pPr>
            <w:r w:rsidRPr="0079221C">
              <w:t>40,0 – 41,5</w:t>
            </w:r>
          </w:p>
        </w:tc>
      </w:tr>
    </w:tbl>
    <w:p w:rsidR="004762FC" w:rsidRPr="00161BA1" w:rsidRDefault="004762FC" w:rsidP="004762FC">
      <w:pPr>
        <w:pStyle w:val="a3"/>
        <w:ind w:left="0" w:firstLine="720"/>
      </w:pPr>
    </w:p>
    <w:p w:rsidR="004762FC" w:rsidRPr="008F5484" w:rsidRDefault="004762FC" w:rsidP="0068726E">
      <w:pPr>
        <w:pStyle w:val="a3"/>
        <w:autoSpaceDE w:val="0"/>
        <w:autoSpaceDN w:val="0"/>
        <w:spacing w:line="360" w:lineRule="auto"/>
        <w:ind w:left="0" w:firstLine="720"/>
        <w:jc w:val="both"/>
        <w:rPr>
          <w:sz w:val="28"/>
          <w:szCs w:val="28"/>
        </w:rPr>
      </w:pPr>
      <w:r w:rsidRPr="00161BA1">
        <w:rPr>
          <w:b/>
          <w:bCs/>
        </w:rPr>
        <w:t xml:space="preserve">3. </w:t>
      </w:r>
      <w:r w:rsidRPr="008F5484">
        <w:rPr>
          <w:b/>
          <w:bCs/>
          <w:sz w:val="28"/>
          <w:szCs w:val="28"/>
        </w:rPr>
        <w:t xml:space="preserve">Физиометрические показатели пищевого статуса. </w:t>
      </w:r>
      <w:r w:rsidRPr="008F5484">
        <w:rPr>
          <w:sz w:val="28"/>
          <w:szCs w:val="28"/>
        </w:rPr>
        <w:t>Энергетическую и пластическую полноценность питания оценивают определением мускульной силы (ручная, становая динамометрия, эргометрия), изменения пульса и дыхания после физических нагрузок, показателями, которые характеризуют утомляемость, - тремометрия, хронорефлексометрия, поиск чисел и другие (детально рассматриваются в разделе “Гигиена труда”).</w:t>
      </w:r>
    </w:p>
    <w:p w:rsidR="004762FC" w:rsidRPr="008F5484" w:rsidRDefault="004762FC" w:rsidP="0068726E">
      <w:pPr>
        <w:pStyle w:val="a3"/>
        <w:autoSpaceDE w:val="0"/>
        <w:autoSpaceDN w:val="0"/>
        <w:spacing w:line="360" w:lineRule="auto"/>
        <w:ind w:left="0" w:firstLine="720"/>
        <w:jc w:val="both"/>
        <w:rPr>
          <w:sz w:val="28"/>
          <w:szCs w:val="28"/>
        </w:rPr>
      </w:pPr>
      <w:r w:rsidRPr="008F5484">
        <w:rPr>
          <w:sz w:val="28"/>
          <w:szCs w:val="28"/>
        </w:rPr>
        <w:t>Обеспеченность организма витаминами оценивают с помощью ряда функциональных проб – резистентность капилляров, адаптометрия и другие (рассматриваются на следующем занятии).</w:t>
      </w:r>
    </w:p>
    <w:p w:rsidR="004762FC" w:rsidRPr="008F5484" w:rsidRDefault="004762FC" w:rsidP="0068726E">
      <w:pPr>
        <w:pStyle w:val="a3"/>
        <w:autoSpaceDE w:val="0"/>
        <w:autoSpaceDN w:val="0"/>
        <w:spacing w:line="360" w:lineRule="auto"/>
        <w:ind w:left="0" w:firstLine="720"/>
        <w:jc w:val="both"/>
        <w:rPr>
          <w:bCs/>
          <w:sz w:val="28"/>
          <w:szCs w:val="28"/>
        </w:rPr>
      </w:pPr>
      <w:r w:rsidRPr="008F5484">
        <w:rPr>
          <w:b/>
          <w:bCs/>
          <w:sz w:val="28"/>
          <w:szCs w:val="28"/>
        </w:rPr>
        <w:t xml:space="preserve">4. Клинические показатели – </w:t>
      </w:r>
      <w:r w:rsidRPr="008F5484">
        <w:rPr>
          <w:bCs/>
          <w:sz w:val="28"/>
          <w:szCs w:val="28"/>
        </w:rPr>
        <w:t>определение симптомов болезней алиментарного происхождения (гастритов, язв желудка, 12-перстной кишки, заболеваний печени, желчного пузыря, подагры, гипо-, авитаминозов и другие).</w:t>
      </w:r>
    </w:p>
    <w:p w:rsidR="004762FC" w:rsidRPr="008F5484" w:rsidRDefault="004762FC" w:rsidP="0068726E">
      <w:pPr>
        <w:pStyle w:val="a3"/>
        <w:spacing w:line="360" w:lineRule="auto"/>
        <w:ind w:left="0" w:firstLine="720"/>
        <w:jc w:val="both"/>
        <w:rPr>
          <w:sz w:val="28"/>
          <w:szCs w:val="28"/>
        </w:rPr>
      </w:pPr>
      <w:r w:rsidRPr="008F5484">
        <w:rPr>
          <w:b/>
          <w:bCs/>
          <w:sz w:val="28"/>
          <w:szCs w:val="28"/>
        </w:rPr>
        <w:t xml:space="preserve">5. Биохимические показатели </w:t>
      </w:r>
      <w:r w:rsidRPr="008F5484">
        <w:rPr>
          <w:bCs/>
          <w:sz w:val="28"/>
          <w:szCs w:val="28"/>
        </w:rPr>
        <w:t>крови и мочи</w:t>
      </w:r>
      <w:r w:rsidRPr="008F5484">
        <w:rPr>
          <w:b/>
          <w:bCs/>
          <w:sz w:val="28"/>
          <w:szCs w:val="28"/>
        </w:rPr>
        <w:t>,</w:t>
      </w:r>
      <w:r w:rsidRPr="008F5484">
        <w:rPr>
          <w:sz w:val="28"/>
          <w:szCs w:val="28"/>
        </w:rPr>
        <w:t xml:space="preserve"> гематологические и другие показатели пищевого статуса </w:t>
      </w:r>
    </w:p>
    <w:p w:rsidR="004762FC" w:rsidRPr="008F5484" w:rsidRDefault="004762FC" w:rsidP="0068726E">
      <w:pPr>
        <w:pStyle w:val="a3"/>
        <w:spacing w:line="360" w:lineRule="auto"/>
        <w:ind w:left="0" w:firstLine="720"/>
        <w:jc w:val="both"/>
        <w:rPr>
          <w:sz w:val="28"/>
          <w:szCs w:val="28"/>
        </w:rPr>
      </w:pPr>
      <w:r w:rsidRPr="008F5484">
        <w:rPr>
          <w:b/>
          <w:bCs/>
          <w:sz w:val="28"/>
          <w:szCs w:val="28"/>
        </w:rPr>
        <w:t>6.</w:t>
      </w:r>
      <w:r w:rsidRPr="008F5484">
        <w:rPr>
          <w:sz w:val="28"/>
          <w:szCs w:val="28"/>
        </w:rPr>
        <w:t xml:space="preserve"> Пищевой статус отдельного человека или коллектива, который характеризуется одинаковым питанием и режимом труда,  может быть изучен и оценен также путем сравнения энергетических затрат организма, обусловленных тяжестью, напряженностью выполняемой работы, и рассчитанных на их основе потребностей в пищевых веществах и лабораторными исследованиями количества и качества компонентов суточного пищевого рациона</w:t>
      </w:r>
      <w:r w:rsidR="00E76200">
        <w:rPr>
          <w:sz w:val="28"/>
          <w:szCs w:val="28"/>
        </w:rPr>
        <w:t>.</w:t>
      </w:r>
      <w:r w:rsidRPr="008F5484">
        <w:rPr>
          <w:sz w:val="28"/>
          <w:szCs w:val="28"/>
        </w:rPr>
        <w:t xml:space="preserve"> </w:t>
      </w:r>
    </w:p>
    <w:p w:rsidR="0062097F" w:rsidRDefault="0062097F" w:rsidP="0068726E">
      <w:pPr>
        <w:spacing w:line="360" w:lineRule="auto"/>
        <w:ind w:firstLine="540"/>
        <w:jc w:val="both"/>
        <w:rPr>
          <w:sz w:val="28"/>
          <w:szCs w:val="28"/>
        </w:rPr>
      </w:pPr>
    </w:p>
    <w:p w:rsidR="00904E16" w:rsidRPr="008F5484" w:rsidRDefault="00904E16" w:rsidP="008F5484">
      <w:pPr>
        <w:pStyle w:val="a3"/>
        <w:ind w:left="0" w:firstLine="720"/>
        <w:jc w:val="center"/>
        <w:rPr>
          <w:b/>
          <w:sz w:val="28"/>
          <w:szCs w:val="28"/>
        </w:rPr>
      </w:pPr>
    </w:p>
    <w:p w:rsidR="00B961A7" w:rsidRDefault="009952B7" w:rsidP="008F5484">
      <w:pPr>
        <w:jc w:val="center"/>
        <w:rPr>
          <w:rFonts w:ascii="Times New Roman" w:hAnsi="Times New Roman" w:cs="Times New Roman"/>
          <w:b/>
          <w:sz w:val="28"/>
          <w:szCs w:val="28"/>
        </w:rPr>
      </w:pPr>
      <w:r w:rsidRPr="008F5484">
        <w:rPr>
          <w:rFonts w:ascii="Times New Roman" w:hAnsi="Times New Roman" w:cs="Times New Roman"/>
          <w:b/>
          <w:sz w:val="28"/>
          <w:szCs w:val="28"/>
        </w:rPr>
        <w:t>Т</w:t>
      </w:r>
      <w:r w:rsidR="00B961A7">
        <w:rPr>
          <w:rFonts w:ascii="Times New Roman" w:hAnsi="Times New Roman" w:cs="Times New Roman"/>
          <w:b/>
          <w:sz w:val="28"/>
          <w:szCs w:val="28"/>
        </w:rPr>
        <w:t>ЕСТЫ ПО ГИГИЕНЕ ПИТАНИЯ</w:t>
      </w:r>
    </w:p>
    <w:p w:rsidR="009952B7" w:rsidRPr="0068726E" w:rsidRDefault="009952B7" w:rsidP="009952B7">
      <w:pPr>
        <w:shd w:val="clear" w:color="auto" w:fill="FFFFFF"/>
        <w:tabs>
          <w:tab w:val="left" w:pos="821"/>
        </w:tabs>
        <w:spacing w:before="5" w:line="240" w:lineRule="auto"/>
        <w:ind w:left="566"/>
        <w:rPr>
          <w:rFonts w:ascii="Times New Roman" w:hAnsi="Times New Roman" w:cs="Times New Roman"/>
          <w:sz w:val="28"/>
          <w:szCs w:val="28"/>
        </w:rPr>
      </w:pP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2"/>
          <w:w w:val="91"/>
          <w:sz w:val="28"/>
          <w:szCs w:val="28"/>
        </w:rPr>
        <w:t>137.</w:t>
      </w:r>
      <w:r w:rsidRPr="0068726E">
        <w:rPr>
          <w:rFonts w:ascii="Times New Roman" w:hAnsi="Times New Roman" w:cs="Times New Roman"/>
          <w:b/>
          <w:bCs/>
          <w:sz w:val="28"/>
          <w:szCs w:val="28"/>
        </w:rPr>
        <w:tab/>
      </w:r>
      <w:r w:rsidRPr="0068726E">
        <w:rPr>
          <w:rFonts w:ascii="Times New Roman" w:hAnsi="Times New Roman" w:cs="Times New Roman"/>
          <w:b/>
          <w:bCs/>
          <w:spacing w:val="-7"/>
          <w:w w:val="91"/>
          <w:sz w:val="28"/>
          <w:szCs w:val="28"/>
        </w:rPr>
        <w:t>Рациональное питание:</w:t>
      </w:r>
    </w:p>
    <w:p w:rsidR="009952B7" w:rsidRPr="0068726E" w:rsidRDefault="009952B7" w:rsidP="009952B7">
      <w:pPr>
        <w:shd w:val="clear" w:color="auto" w:fill="FFFFFF"/>
        <w:tabs>
          <w:tab w:val="left" w:pos="821"/>
        </w:tabs>
        <w:spacing w:line="240" w:lineRule="auto"/>
        <w:ind w:left="576"/>
        <w:rPr>
          <w:rFonts w:ascii="Times New Roman" w:hAnsi="Times New Roman" w:cs="Times New Roman"/>
          <w:sz w:val="28"/>
          <w:szCs w:val="28"/>
        </w:rPr>
      </w:pPr>
      <w:r w:rsidRPr="0068726E">
        <w:rPr>
          <w:rFonts w:ascii="Times New Roman" w:hAnsi="Times New Roman" w:cs="Times New Roman"/>
          <w:spacing w:val="-2"/>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соответствует по калорийности энергозатратам человека;</w:t>
      </w:r>
    </w:p>
    <w:p w:rsidR="009952B7" w:rsidRPr="0068726E" w:rsidRDefault="009952B7" w:rsidP="009952B7">
      <w:pPr>
        <w:shd w:val="clear" w:color="auto" w:fill="FFFFFF"/>
        <w:tabs>
          <w:tab w:val="left" w:pos="821"/>
        </w:tabs>
        <w:spacing w:line="240" w:lineRule="auto"/>
        <w:ind w:left="576"/>
        <w:rPr>
          <w:rFonts w:ascii="Times New Roman" w:hAnsi="Times New Roman" w:cs="Times New Roman"/>
          <w:sz w:val="28"/>
          <w:szCs w:val="28"/>
        </w:rPr>
      </w:pPr>
      <w:r w:rsidRPr="0068726E">
        <w:rPr>
          <w:rFonts w:ascii="Times New Roman" w:hAnsi="Times New Roman" w:cs="Times New Roman"/>
          <w:spacing w:val="-6"/>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содержит все пищевые вещества в необходимых количе</w:t>
      </w:r>
      <w:r w:rsidRPr="0068726E">
        <w:rPr>
          <w:rFonts w:ascii="Times New Roman" w:hAnsi="Times New Roman" w:cs="Times New Roman"/>
          <w:spacing w:val="-2"/>
          <w:w w:val="91"/>
          <w:sz w:val="28"/>
          <w:szCs w:val="28"/>
        </w:rPr>
        <w:t>ствах;</w:t>
      </w:r>
    </w:p>
    <w:p w:rsidR="009952B7" w:rsidRPr="0068726E" w:rsidRDefault="009952B7" w:rsidP="009952B7">
      <w:pPr>
        <w:shd w:val="clear" w:color="auto" w:fill="FFFFFF"/>
        <w:tabs>
          <w:tab w:val="left" w:pos="821"/>
        </w:tabs>
        <w:spacing w:line="240" w:lineRule="auto"/>
        <w:ind w:left="576"/>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сбалансированно по содержанию основных пищевых ве</w:t>
      </w:r>
      <w:r w:rsidRPr="0068726E">
        <w:rPr>
          <w:rFonts w:ascii="Times New Roman" w:hAnsi="Times New Roman" w:cs="Times New Roman"/>
          <w:spacing w:val="-1"/>
          <w:w w:val="91"/>
          <w:sz w:val="28"/>
          <w:szCs w:val="28"/>
        </w:rPr>
        <w:t>ществ;</w:t>
      </w:r>
    </w:p>
    <w:p w:rsidR="009952B7" w:rsidRPr="0068726E" w:rsidRDefault="009952B7" w:rsidP="009952B7">
      <w:pPr>
        <w:shd w:val="clear" w:color="auto" w:fill="FFFFFF"/>
        <w:tabs>
          <w:tab w:val="left" w:pos="821"/>
        </w:tabs>
        <w:spacing w:line="240" w:lineRule="auto"/>
        <w:ind w:left="576"/>
        <w:rPr>
          <w:rFonts w:ascii="Times New Roman" w:hAnsi="Times New Roman" w:cs="Times New Roman"/>
          <w:sz w:val="28"/>
          <w:szCs w:val="28"/>
        </w:rPr>
      </w:pPr>
      <w:r w:rsidRPr="0068726E">
        <w:rPr>
          <w:rFonts w:ascii="Times New Roman" w:hAnsi="Times New Roman" w:cs="Times New Roman"/>
          <w:spacing w:val="-3"/>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 xml:space="preserve">предусматривает соблюдение определенного режима.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2"/>
          <w:w w:val="91"/>
          <w:sz w:val="28"/>
          <w:szCs w:val="28"/>
        </w:rPr>
        <w:t>138.</w:t>
      </w:r>
      <w:r w:rsidRPr="0068726E">
        <w:rPr>
          <w:rFonts w:ascii="Times New Roman" w:hAnsi="Times New Roman" w:cs="Times New Roman"/>
          <w:b/>
          <w:bCs/>
          <w:sz w:val="28"/>
          <w:szCs w:val="28"/>
        </w:rPr>
        <w:tab/>
      </w:r>
      <w:r w:rsidRPr="0068726E">
        <w:rPr>
          <w:rFonts w:ascii="Times New Roman" w:hAnsi="Times New Roman" w:cs="Times New Roman"/>
          <w:b/>
          <w:bCs/>
          <w:spacing w:val="-7"/>
          <w:w w:val="91"/>
          <w:sz w:val="28"/>
          <w:szCs w:val="28"/>
        </w:rPr>
        <w:t>Суточный расход энергии складывается:</w:t>
      </w:r>
    </w:p>
    <w:p w:rsidR="009952B7" w:rsidRPr="0068726E" w:rsidRDefault="009952B7" w:rsidP="009952B7">
      <w:pPr>
        <w:shd w:val="clear" w:color="auto" w:fill="FFFFFF"/>
        <w:tabs>
          <w:tab w:val="left" w:pos="854"/>
        </w:tabs>
        <w:spacing w:line="240" w:lineRule="auto"/>
        <w:ind w:left="581"/>
        <w:rPr>
          <w:rFonts w:ascii="Times New Roman" w:hAnsi="Times New Roman" w:cs="Times New Roman"/>
          <w:sz w:val="28"/>
          <w:szCs w:val="28"/>
        </w:rPr>
      </w:pPr>
      <w:r w:rsidRPr="0068726E">
        <w:rPr>
          <w:rFonts w:ascii="Times New Roman" w:hAnsi="Times New Roman" w:cs="Times New Roman"/>
          <w:spacing w:val="-1"/>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из основного обмена;</w:t>
      </w:r>
    </w:p>
    <w:p w:rsidR="009952B7" w:rsidRPr="0068726E" w:rsidRDefault="009952B7" w:rsidP="009952B7">
      <w:pPr>
        <w:shd w:val="clear" w:color="auto" w:fill="FFFFFF"/>
        <w:tabs>
          <w:tab w:val="left" w:pos="854"/>
        </w:tabs>
        <w:spacing w:line="240" w:lineRule="auto"/>
        <w:ind w:left="581"/>
        <w:rPr>
          <w:rFonts w:ascii="Times New Roman" w:hAnsi="Times New Roman" w:cs="Times New Roman"/>
          <w:sz w:val="28"/>
          <w:szCs w:val="28"/>
        </w:rPr>
      </w:pPr>
      <w:r w:rsidRPr="0068726E">
        <w:rPr>
          <w:rFonts w:ascii="Times New Roman" w:hAnsi="Times New Roman" w:cs="Times New Roman"/>
          <w:spacing w:val="-2"/>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специфического динамического действия пищи;</w:t>
      </w:r>
    </w:p>
    <w:p w:rsidR="009952B7" w:rsidRPr="0068726E" w:rsidRDefault="009952B7" w:rsidP="009952B7">
      <w:pPr>
        <w:shd w:val="clear" w:color="auto" w:fill="FFFFFF"/>
        <w:tabs>
          <w:tab w:val="left" w:pos="854"/>
        </w:tabs>
        <w:spacing w:line="240" w:lineRule="auto"/>
        <w:ind w:left="581"/>
        <w:rPr>
          <w:rFonts w:ascii="Times New Roman" w:hAnsi="Times New Roman" w:cs="Times New Roman"/>
          <w:spacing w:val="4"/>
          <w:w w:val="91"/>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тяжести трудовой деятельности.</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2"/>
          <w:w w:val="91"/>
          <w:sz w:val="28"/>
          <w:szCs w:val="28"/>
        </w:rPr>
        <w:t>139.</w:t>
      </w:r>
      <w:r w:rsidRPr="0068726E">
        <w:rPr>
          <w:rFonts w:ascii="Times New Roman" w:hAnsi="Times New Roman" w:cs="Times New Roman"/>
          <w:b/>
          <w:bCs/>
          <w:sz w:val="28"/>
          <w:szCs w:val="28"/>
        </w:rPr>
        <w:tab/>
      </w:r>
      <w:r w:rsidRPr="0068726E">
        <w:rPr>
          <w:rFonts w:ascii="Times New Roman" w:hAnsi="Times New Roman" w:cs="Times New Roman"/>
          <w:b/>
          <w:bCs/>
          <w:spacing w:val="-7"/>
          <w:w w:val="91"/>
          <w:sz w:val="28"/>
          <w:szCs w:val="28"/>
        </w:rPr>
        <w:t>Качественный состав пищи характеризуют:</w:t>
      </w:r>
    </w:p>
    <w:p w:rsidR="009952B7" w:rsidRPr="0068726E" w:rsidRDefault="009952B7" w:rsidP="009952B7">
      <w:pPr>
        <w:shd w:val="clear" w:color="auto" w:fill="FFFFFF"/>
        <w:tabs>
          <w:tab w:val="left" w:pos="859"/>
        </w:tabs>
        <w:spacing w:line="240" w:lineRule="auto"/>
        <w:ind w:left="581"/>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жиры;</w:t>
      </w:r>
    </w:p>
    <w:p w:rsidR="009952B7" w:rsidRPr="0068726E" w:rsidRDefault="009952B7" w:rsidP="009952B7">
      <w:pPr>
        <w:shd w:val="clear" w:color="auto" w:fill="FFFFFF"/>
        <w:tabs>
          <w:tab w:val="left" w:pos="859"/>
        </w:tabs>
        <w:spacing w:line="240" w:lineRule="auto"/>
        <w:ind w:left="581"/>
        <w:rPr>
          <w:rFonts w:ascii="Times New Roman" w:hAnsi="Times New Roman" w:cs="Times New Roman"/>
          <w:sz w:val="28"/>
          <w:szCs w:val="28"/>
        </w:rPr>
      </w:pPr>
      <w:r w:rsidRPr="0068726E">
        <w:rPr>
          <w:rFonts w:ascii="Times New Roman" w:hAnsi="Times New Roman" w:cs="Times New Roman"/>
          <w:spacing w:val="1"/>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белки;</w:t>
      </w:r>
    </w:p>
    <w:p w:rsidR="009952B7" w:rsidRPr="0068726E" w:rsidRDefault="009952B7" w:rsidP="009952B7">
      <w:pPr>
        <w:shd w:val="clear" w:color="auto" w:fill="FFFFFF"/>
        <w:tabs>
          <w:tab w:val="left" w:pos="859"/>
        </w:tabs>
        <w:spacing w:line="240" w:lineRule="auto"/>
        <w:ind w:left="581"/>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витамины;</w:t>
      </w:r>
    </w:p>
    <w:p w:rsidR="009952B7" w:rsidRPr="0068726E" w:rsidRDefault="009952B7" w:rsidP="009952B7">
      <w:pPr>
        <w:shd w:val="clear" w:color="auto" w:fill="FFFFFF"/>
        <w:tabs>
          <w:tab w:val="left" w:pos="859"/>
        </w:tabs>
        <w:spacing w:line="240" w:lineRule="auto"/>
        <w:ind w:left="581"/>
        <w:rPr>
          <w:rFonts w:ascii="Times New Roman" w:hAnsi="Times New Roman" w:cs="Times New Roman"/>
          <w:sz w:val="28"/>
          <w:szCs w:val="28"/>
        </w:rPr>
      </w:pPr>
      <w:r w:rsidRPr="0068726E">
        <w:rPr>
          <w:rFonts w:ascii="Times New Roman" w:hAnsi="Times New Roman" w:cs="Times New Roman"/>
          <w:spacing w:val="-2"/>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минеральные соли;</w:t>
      </w:r>
    </w:p>
    <w:p w:rsidR="009952B7" w:rsidRPr="0068726E" w:rsidRDefault="009952B7" w:rsidP="009952B7">
      <w:pPr>
        <w:shd w:val="clear" w:color="auto" w:fill="FFFFFF"/>
        <w:tabs>
          <w:tab w:val="left" w:pos="859"/>
        </w:tabs>
        <w:spacing w:line="240" w:lineRule="auto"/>
        <w:ind w:left="581"/>
        <w:rPr>
          <w:rFonts w:ascii="Times New Roman" w:hAnsi="Times New Roman" w:cs="Times New Roman"/>
          <w:sz w:val="28"/>
          <w:szCs w:val="28"/>
        </w:rPr>
      </w:pPr>
      <w:r w:rsidRPr="0068726E">
        <w:rPr>
          <w:rFonts w:ascii="Times New Roman" w:hAnsi="Times New Roman" w:cs="Times New Roman"/>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w w:val="91"/>
          <w:sz w:val="28"/>
          <w:szCs w:val="28"/>
        </w:rPr>
        <w:t>углеводы.</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w w:val="91"/>
          <w:sz w:val="28"/>
          <w:szCs w:val="28"/>
        </w:rPr>
        <w:t>140.</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Биологическая роль белков заключается в следующем:</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1"/>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являются пластическим материалом;</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2"/>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участвуют в синтезе гормонов;</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участвуют в синтезе ферментов;</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pacing w:val="4"/>
          <w:w w:val="91"/>
          <w:sz w:val="28"/>
          <w:szCs w:val="28"/>
        </w:rPr>
      </w:pPr>
      <w:r w:rsidRPr="0068726E">
        <w:rPr>
          <w:rFonts w:ascii="Times New Roman" w:hAnsi="Times New Roman" w:cs="Times New Roman"/>
          <w:spacing w:val="-5"/>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 xml:space="preserve">участвуют в синтезе антител. </w:t>
      </w:r>
    </w:p>
    <w:p w:rsidR="009952B7" w:rsidRPr="0068726E" w:rsidRDefault="009952B7" w:rsidP="009952B7">
      <w:pPr>
        <w:shd w:val="clear" w:color="auto" w:fill="FFFFFF"/>
        <w:tabs>
          <w:tab w:val="left" w:pos="648"/>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1"/>
          <w:w w:val="91"/>
          <w:sz w:val="28"/>
          <w:szCs w:val="28"/>
        </w:rPr>
        <w:t>141.</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При белковой недостаточности возникают следующие нару</w:t>
      </w:r>
      <w:r w:rsidRPr="0068726E">
        <w:rPr>
          <w:rFonts w:ascii="Times New Roman" w:hAnsi="Times New Roman" w:cs="Times New Roman"/>
          <w:b/>
          <w:bCs/>
          <w:spacing w:val="-14"/>
          <w:w w:val="91"/>
          <w:sz w:val="28"/>
          <w:szCs w:val="28"/>
        </w:rPr>
        <w:t>шения:</w:t>
      </w:r>
    </w:p>
    <w:p w:rsidR="009952B7" w:rsidRPr="0068726E" w:rsidRDefault="009952B7" w:rsidP="009952B7">
      <w:pPr>
        <w:shd w:val="clear" w:color="auto" w:fill="FFFFFF"/>
        <w:tabs>
          <w:tab w:val="left" w:pos="840"/>
        </w:tabs>
        <w:spacing w:line="240" w:lineRule="auto"/>
        <w:ind w:left="600"/>
        <w:rPr>
          <w:rFonts w:ascii="Times New Roman" w:hAnsi="Times New Roman" w:cs="Times New Roman"/>
          <w:sz w:val="28"/>
          <w:szCs w:val="28"/>
        </w:rPr>
      </w:pPr>
      <w:r w:rsidRPr="0068726E">
        <w:rPr>
          <w:rFonts w:ascii="Times New Roman" w:hAnsi="Times New Roman" w:cs="Times New Roman"/>
          <w:spacing w:val="-2"/>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развитие жировой инфильтрации печени;</w:t>
      </w:r>
    </w:p>
    <w:p w:rsidR="009952B7" w:rsidRPr="0068726E" w:rsidRDefault="009952B7" w:rsidP="009952B7">
      <w:pPr>
        <w:shd w:val="clear" w:color="auto" w:fill="FFFFFF"/>
        <w:tabs>
          <w:tab w:val="left" w:pos="840"/>
        </w:tabs>
        <w:spacing w:line="240" w:lineRule="auto"/>
        <w:ind w:left="600"/>
        <w:rPr>
          <w:rFonts w:ascii="Times New Roman" w:hAnsi="Times New Roman" w:cs="Times New Roman"/>
          <w:sz w:val="28"/>
          <w:szCs w:val="28"/>
        </w:rPr>
      </w:pPr>
      <w:r w:rsidRPr="0068726E">
        <w:rPr>
          <w:rFonts w:ascii="Times New Roman" w:hAnsi="Times New Roman" w:cs="Times New Roman"/>
          <w:spacing w:val="-5"/>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изменение химического состава и морфологического строе</w:t>
      </w:r>
      <w:r w:rsidRPr="0068726E">
        <w:rPr>
          <w:rFonts w:ascii="Times New Roman" w:hAnsi="Times New Roman" w:cs="Times New Roman"/>
          <w:spacing w:val="5"/>
          <w:w w:val="91"/>
          <w:sz w:val="28"/>
          <w:szCs w:val="28"/>
        </w:rPr>
        <w:t>ния костей;</w:t>
      </w:r>
    </w:p>
    <w:p w:rsidR="009952B7" w:rsidRPr="0068726E" w:rsidRDefault="009952B7" w:rsidP="009952B7">
      <w:pPr>
        <w:shd w:val="clear" w:color="auto" w:fill="FFFFFF"/>
        <w:tabs>
          <w:tab w:val="left" w:pos="840"/>
        </w:tabs>
        <w:spacing w:line="240" w:lineRule="auto"/>
        <w:ind w:left="600"/>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изменения в эндокринных железах и понижение их функ</w:t>
      </w:r>
      <w:r w:rsidRPr="0068726E">
        <w:rPr>
          <w:rFonts w:ascii="Times New Roman" w:hAnsi="Times New Roman" w:cs="Times New Roman"/>
          <w:spacing w:val="5"/>
          <w:w w:val="91"/>
          <w:sz w:val="28"/>
          <w:szCs w:val="28"/>
        </w:rPr>
        <w:t>циональной способности;</w:t>
      </w:r>
    </w:p>
    <w:p w:rsidR="009952B7" w:rsidRPr="0068726E" w:rsidRDefault="009952B7" w:rsidP="009952B7">
      <w:pPr>
        <w:shd w:val="clear" w:color="auto" w:fill="FFFFFF"/>
        <w:spacing w:line="240" w:lineRule="auto"/>
        <w:ind w:right="34"/>
        <w:jc w:val="both"/>
        <w:rPr>
          <w:rFonts w:ascii="Times New Roman" w:hAnsi="Times New Roman" w:cs="Times New Roman"/>
          <w:sz w:val="28"/>
          <w:szCs w:val="28"/>
        </w:rPr>
      </w:pPr>
      <w:r w:rsidRPr="0068726E">
        <w:rPr>
          <w:rFonts w:ascii="Times New Roman" w:hAnsi="Times New Roman" w:cs="Times New Roman"/>
          <w:sz w:val="28"/>
          <w:szCs w:val="28"/>
        </w:rPr>
        <w:t xml:space="preserve">          </w:t>
      </w:r>
      <w:r w:rsidRPr="0068726E">
        <w:rPr>
          <w:rFonts w:ascii="Times New Roman" w:hAnsi="Times New Roman" w:cs="Times New Roman"/>
          <w:spacing w:val="3"/>
          <w:w w:val="92"/>
          <w:sz w:val="28"/>
          <w:szCs w:val="28"/>
        </w:rPr>
        <w:t>г) снижение иммунобиологической реактивности организ</w:t>
      </w:r>
      <w:r w:rsidRPr="0068726E">
        <w:rPr>
          <w:rFonts w:ascii="Times New Roman" w:hAnsi="Times New Roman" w:cs="Times New Roman"/>
          <w:spacing w:val="-2"/>
          <w:w w:val="92"/>
          <w:sz w:val="28"/>
          <w:szCs w:val="28"/>
        </w:rPr>
        <w:t>ма;</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w w:val="92"/>
          <w:sz w:val="28"/>
          <w:szCs w:val="28"/>
        </w:rPr>
        <w:t>142.</w:t>
      </w:r>
      <w:r w:rsidRPr="0068726E">
        <w:rPr>
          <w:rFonts w:ascii="Times New Roman" w:hAnsi="Times New Roman" w:cs="Times New Roman"/>
          <w:b/>
          <w:bCs/>
          <w:sz w:val="28"/>
          <w:szCs w:val="28"/>
        </w:rPr>
        <w:tab/>
      </w:r>
      <w:r w:rsidRPr="0068726E">
        <w:rPr>
          <w:rFonts w:ascii="Times New Roman" w:hAnsi="Times New Roman" w:cs="Times New Roman"/>
          <w:spacing w:val="-6"/>
          <w:w w:val="92"/>
          <w:sz w:val="28"/>
          <w:szCs w:val="28"/>
        </w:rPr>
        <w:t xml:space="preserve">Богатыми </w:t>
      </w:r>
      <w:r w:rsidRPr="0068726E">
        <w:rPr>
          <w:rFonts w:ascii="Times New Roman" w:hAnsi="Times New Roman" w:cs="Times New Roman"/>
          <w:b/>
          <w:bCs/>
          <w:spacing w:val="-6"/>
          <w:w w:val="92"/>
          <w:sz w:val="28"/>
          <w:szCs w:val="28"/>
        </w:rPr>
        <w:t>источниками полноценного белка являются:</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3"/>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злаковые и продукты их переработки;</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7"/>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мясо и мясные продукты;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8"/>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молоко и молочные продукты;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10"/>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рыба и рыбные продукты;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pacing w:val="6"/>
          <w:w w:val="92"/>
          <w:sz w:val="28"/>
          <w:szCs w:val="28"/>
        </w:rPr>
      </w:pPr>
      <w:r w:rsidRPr="0068726E">
        <w:rPr>
          <w:rFonts w:ascii="Times New Roman" w:hAnsi="Times New Roman" w:cs="Times New Roman"/>
          <w:spacing w:val="-3"/>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овощи и фрукты.</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spacing w:val="1"/>
          <w:w w:val="92"/>
          <w:sz w:val="28"/>
          <w:szCs w:val="28"/>
        </w:rPr>
        <w:t>143.</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 xml:space="preserve">Биологическая роль </w:t>
      </w:r>
      <w:r w:rsidRPr="0068726E">
        <w:rPr>
          <w:rFonts w:ascii="Times New Roman" w:hAnsi="Times New Roman" w:cs="Times New Roman"/>
          <w:b/>
          <w:bCs/>
          <w:spacing w:val="-4"/>
          <w:w w:val="92"/>
          <w:sz w:val="28"/>
          <w:szCs w:val="28"/>
        </w:rPr>
        <w:t>жиров заключается в следующем:</w:t>
      </w:r>
    </w:p>
    <w:p w:rsidR="009952B7" w:rsidRPr="0068726E" w:rsidRDefault="009952B7" w:rsidP="009952B7">
      <w:pPr>
        <w:shd w:val="clear" w:color="auto" w:fill="FFFFFF"/>
        <w:tabs>
          <w:tab w:val="left" w:pos="816"/>
        </w:tabs>
        <w:spacing w:line="240" w:lineRule="auto"/>
        <w:ind w:left="562"/>
        <w:rPr>
          <w:rFonts w:ascii="Times New Roman" w:hAnsi="Times New Roman" w:cs="Times New Roman"/>
          <w:sz w:val="28"/>
          <w:szCs w:val="28"/>
        </w:rPr>
      </w:pPr>
      <w:r w:rsidRPr="0068726E">
        <w:rPr>
          <w:rFonts w:ascii="Times New Roman" w:hAnsi="Times New Roman" w:cs="Times New Roman"/>
          <w:spacing w:val="-2"/>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являются важным источником энергии;</w:t>
      </w:r>
    </w:p>
    <w:p w:rsidR="009952B7" w:rsidRPr="0068726E" w:rsidRDefault="009952B7" w:rsidP="009952B7">
      <w:pPr>
        <w:shd w:val="clear" w:color="auto" w:fill="FFFFFF"/>
        <w:tabs>
          <w:tab w:val="left" w:pos="816"/>
        </w:tabs>
        <w:spacing w:line="240" w:lineRule="auto"/>
        <w:ind w:left="562"/>
        <w:rPr>
          <w:rFonts w:ascii="Times New Roman" w:hAnsi="Times New Roman" w:cs="Times New Roman"/>
          <w:sz w:val="28"/>
          <w:szCs w:val="28"/>
        </w:rPr>
      </w:pPr>
      <w:r w:rsidRPr="0068726E">
        <w:rPr>
          <w:rFonts w:ascii="Times New Roman" w:hAnsi="Times New Roman" w:cs="Times New Roman"/>
          <w:spacing w:val="-2"/>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улучшают вкусовые свойства пищи;</w:t>
      </w:r>
    </w:p>
    <w:p w:rsidR="009952B7" w:rsidRPr="0068726E" w:rsidRDefault="009952B7" w:rsidP="009952B7">
      <w:pPr>
        <w:shd w:val="clear" w:color="auto" w:fill="FFFFFF"/>
        <w:tabs>
          <w:tab w:val="left" w:pos="816"/>
        </w:tabs>
        <w:spacing w:before="5" w:line="240" w:lineRule="auto"/>
        <w:ind w:left="562"/>
        <w:rPr>
          <w:rFonts w:ascii="Times New Roman" w:hAnsi="Times New Roman" w:cs="Times New Roman"/>
          <w:sz w:val="28"/>
          <w:szCs w:val="28"/>
        </w:rPr>
      </w:pPr>
      <w:r w:rsidRPr="0068726E">
        <w:rPr>
          <w:rFonts w:ascii="Times New Roman" w:hAnsi="Times New Roman" w:cs="Times New Roman"/>
          <w:spacing w:val="-3"/>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w w:val="92"/>
          <w:sz w:val="28"/>
          <w:szCs w:val="28"/>
        </w:rPr>
        <w:t xml:space="preserve">являются источником фосфатидов и полиненасыщенных </w:t>
      </w:r>
      <w:r w:rsidRPr="0068726E">
        <w:rPr>
          <w:rFonts w:ascii="Times New Roman" w:hAnsi="Times New Roman" w:cs="Times New Roman"/>
          <w:spacing w:val="1"/>
          <w:w w:val="92"/>
          <w:sz w:val="28"/>
          <w:szCs w:val="28"/>
        </w:rPr>
        <w:t>жирных кислот;</w:t>
      </w:r>
    </w:p>
    <w:p w:rsidR="009952B7" w:rsidRPr="0068726E" w:rsidRDefault="009952B7" w:rsidP="009952B7">
      <w:pPr>
        <w:shd w:val="clear" w:color="auto" w:fill="FFFFFF"/>
        <w:tabs>
          <w:tab w:val="left" w:pos="816"/>
        </w:tabs>
        <w:spacing w:line="240" w:lineRule="auto"/>
        <w:ind w:left="562"/>
        <w:rPr>
          <w:rFonts w:ascii="Times New Roman" w:hAnsi="Times New Roman" w:cs="Times New Roman"/>
          <w:sz w:val="28"/>
          <w:szCs w:val="28"/>
        </w:rPr>
      </w:pPr>
      <w:r w:rsidRPr="0068726E">
        <w:rPr>
          <w:rFonts w:ascii="Times New Roman" w:hAnsi="Times New Roman" w:cs="Times New Roman"/>
          <w:spacing w:val="-10"/>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являются источником витаминов группы В;</w:t>
      </w:r>
    </w:p>
    <w:p w:rsidR="009952B7" w:rsidRPr="0068726E" w:rsidRDefault="009952B7" w:rsidP="009952B7">
      <w:pPr>
        <w:shd w:val="clear" w:color="auto" w:fill="FFFFFF"/>
        <w:tabs>
          <w:tab w:val="left" w:pos="816"/>
        </w:tabs>
        <w:spacing w:line="240" w:lineRule="auto"/>
        <w:ind w:left="562"/>
        <w:rPr>
          <w:rFonts w:ascii="Times New Roman" w:hAnsi="Times New Roman" w:cs="Times New Roman"/>
          <w:spacing w:val="4"/>
          <w:w w:val="92"/>
          <w:sz w:val="28"/>
          <w:szCs w:val="28"/>
        </w:rPr>
      </w:pPr>
      <w:r w:rsidRPr="0068726E">
        <w:rPr>
          <w:rFonts w:ascii="Times New Roman" w:hAnsi="Times New Roman" w:cs="Times New Roman"/>
          <w:spacing w:val="-1"/>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 xml:space="preserve">являются источниками жирорастворимых витаминов.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w w:val="92"/>
          <w:sz w:val="28"/>
          <w:szCs w:val="28"/>
        </w:rPr>
        <w:t>144.</w:t>
      </w:r>
      <w:r w:rsidRPr="0068726E">
        <w:rPr>
          <w:rFonts w:ascii="Times New Roman" w:hAnsi="Times New Roman" w:cs="Times New Roman"/>
          <w:sz w:val="28"/>
          <w:szCs w:val="28"/>
        </w:rPr>
        <w:tab/>
      </w:r>
      <w:r w:rsidRPr="0068726E">
        <w:rPr>
          <w:rFonts w:ascii="Times New Roman" w:hAnsi="Times New Roman" w:cs="Times New Roman"/>
          <w:spacing w:val="-1"/>
          <w:w w:val="92"/>
          <w:sz w:val="28"/>
          <w:szCs w:val="28"/>
        </w:rPr>
        <w:t xml:space="preserve">Вместе с жирами в организм </w:t>
      </w:r>
      <w:r w:rsidRPr="0068726E">
        <w:rPr>
          <w:rFonts w:ascii="Times New Roman" w:hAnsi="Times New Roman" w:cs="Times New Roman"/>
          <w:b/>
          <w:bCs/>
          <w:spacing w:val="-1"/>
          <w:w w:val="92"/>
          <w:sz w:val="28"/>
          <w:szCs w:val="28"/>
        </w:rPr>
        <w:t>поступают:</w:t>
      </w:r>
    </w:p>
    <w:p w:rsidR="009952B7" w:rsidRPr="0068726E" w:rsidRDefault="009952B7" w:rsidP="009952B7">
      <w:pPr>
        <w:shd w:val="clear" w:color="auto" w:fill="FFFFFF"/>
        <w:tabs>
          <w:tab w:val="left" w:pos="845"/>
        </w:tabs>
        <w:spacing w:line="240" w:lineRule="auto"/>
        <w:ind w:left="566"/>
        <w:rPr>
          <w:rFonts w:ascii="Times New Roman" w:hAnsi="Times New Roman" w:cs="Times New Roman"/>
          <w:sz w:val="28"/>
          <w:szCs w:val="28"/>
        </w:rPr>
      </w:pPr>
      <w:r w:rsidRPr="0068726E">
        <w:rPr>
          <w:rFonts w:ascii="Times New Roman" w:hAnsi="Times New Roman" w:cs="Times New Roman"/>
          <w:spacing w:val="-2"/>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полиненасыщенные жирные кислоты;</w:t>
      </w:r>
    </w:p>
    <w:p w:rsidR="009952B7" w:rsidRPr="0068726E" w:rsidRDefault="009952B7" w:rsidP="009952B7">
      <w:pPr>
        <w:shd w:val="clear" w:color="auto" w:fill="FFFFFF"/>
        <w:tabs>
          <w:tab w:val="left" w:pos="845"/>
        </w:tabs>
        <w:spacing w:before="5" w:line="240" w:lineRule="auto"/>
        <w:ind w:left="566"/>
        <w:rPr>
          <w:rFonts w:ascii="Times New Roman" w:hAnsi="Times New Roman" w:cs="Times New Roman"/>
          <w:sz w:val="28"/>
          <w:szCs w:val="28"/>
        </w:rPr>
      </w:pPr>
      <w:r w:rsidRPr="0068726E">
        <w:rPr>
          <w:rFonts w:ascii="Times New Roman" w:hAnsi="Times New Roman" w:cs="Times New Roman"/>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фосфатиды;</w:t>
      </w:r>
    </w:p>
    <w:p w:rsidR="009952B7" w:rsidRPr="0068726E" w:rsidRDefault="009952B7" w:rsidP="009952B7">
      <w:pPr>
        <w:shd w:val="clear" w:color="auto" w:fill="FFFFFF"/>
        <w:tabs>
          <w:tab w:val="left" w:pos="845"/>
        </w:tabs>
        <w:spacing w:line="240" w:lineRule="auto"/>
        <w:ind w:left="566"/>
        <w:rPr>
          <w:rFonts w:ascii="Times New Roman" w:hAnsi="Times New Roman" w:cs="Times New Roman"/>
          <w:sz w:val="28"/>
          <w:szCs w:val="28"/>
        </w:rPr>
      </w:pPr>
      <w:r w:rsidRPr="0068726E">
        <w:rPr>
          <w:rFonts w:ascii="Times New Roman" w:hAnsi="Times New Roman" w:cs="Times New Roman"/>
          <w:spacing w:val="-3"/>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токоферолы и стерины;</w:t>
      </w:r>
    </w:p>
    <w:p w:rsidR="009952B7" w:rsidRPr="0068726E" w:rsidRDefault="009952B7" w:rsidP="009952B7">
      <w:pPr>
        <w:shd w:val="clear" w:color="auto" w:fill="FFFFFF"/>
        <w:tabs>
          <w:tab w:val="left" w:pos="845"/>
        </w:tabs>
        <w:spacing w:line="240" w:lineRule="auto"/>
        <w:ind w:left="566"/>
        <w:rPr>
          <w:rFonts w:ascii="Times New Roman" w:hAnsi="Times New Roman" w:cs="Times New Roman"/>
          <w:sz w:val="28"/>
          <w:szCs w:val="28"/>
        </w:rPr>
      </w:pPr>
      <w:r w:rsidRPr="0068726E">
        <w:rPr>
          <w:rFonts w:ascii="Times New Roman" w:hAnsi="Times New Roman" w:cs="Times New Roman"/>
          <w:spacing w:val="-3"/>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соли кальция;</w:t>
      </w:r>
    </w:p>
    <w:p w:rsidR="009952B7" w:rsidRPr="0068726E" w:rsidRDefault="009952B7" w:rsidP="009952B7">
      <w:pPr>
        <w:shd w:val="clear" w:color="auto" w:fill="FFFFFF"/>
        <w:tabs>
          <w:tab w:val="left" w:pos="845"/>
        </w:tabs>
        <w:spacing w:line="240" w:lineRule="auto"/>
        <w:ind w:left="566"/>
        <w:rPr>
          <w:rFonts w:ascii="Times New Roman" w:hAnsi="Times New Roman" w:cs="Times New Roman"/>
          <w:spacing w:val="-3"/>
          <w:w w:val="92"/>
          <w:sz w:val="28"/>
          <w:szCs w:val="28"/>
        </w:rPr>
      </w:pPr>
      <w:r w:rsidRPr="0068726E">
        <w:rPr>
          <w:rFonts w:ascii="Times New Roman" w:hAnsi="Times New Roman" w:cs="Times New Roman"/>
          <w:spacing w:val="-1"/>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жирорастворимые витамины.</w:t>
      </w:r>
      <w:r w:rsidRPr="0068726E">
        <w:rPr>
          <w:rFonts w:ascii="Times New Roman" w:hAnsi="Times New Roman" w:cs="Times New Roman"/>
          <w:spacing w:val="-3"/>
          <w:w w:val="92"/>
          <w:sz w:val="28"/>
          <w:szCs w:val="28"/>
        </w:rPr>
        <w:t xml:space="preserve"> </w:t>
      </w:r>
    </w:p>
    <w:p w:rsidR="009952B7" w:rsidRPr="0068726E" w:rsidRDefault="009952B7" w:rsidP="009952B7">
      <w:pPr>
        <w:shd w:val="clear" w:color="auto" w:fill="FFFFFF"/>
        <w:tabs>
          <w:tab w:val="left" w:pos="648"/>
        </w:tabs>
        <w:spacing w:line="240" w:lineRule="auto"/>
        <w:ind w:firstLine="283"/>
        <w:rPr>
          <w:rFonts w:ascii="Times New Roman" w:hAnsi="Times New Roman" w:cs="Times New Roman"/>
          <w:sz w:val="28"/>
          <w:szCs w:val="28"/>
        </w:rPr>
      </w:pPr>
      <w:r w:rsidRPr="0068726E">
        <w:rPr>
          <w:rFonts w:ascii="Times New Roman" w:hAnsi="Times New Roman" w:cs="Times New Roman"/>
          <w:spacing w:val="-3"/>
          <w:w w:val="92"/>
          <w:sz w:val="28"/>
          <w:szCs w:val="28"/>
        </w:rPr>
        <w:t>145.</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 xml:space="preserve">Биологическая роль полиненасыщенных </w:t>
      </w:r>
      <w:r w:rsidRPr="0068726E">
        <w:rPr>
          <w:rFonts w:ascii="Times New Roman" w:hAnsi="Times New Roman" w:cs="Times New Roman"/>
          <w:b/>
          <w:bCs/>
          <w:spacing w:val="-5"/>
          <w:w w:val="92"/>
          <w:sz w:val="28"/>
          <w:szCs w:val="28"/>
        </w:rPr>
        <w:t>жирных кислот сле</w:t>
      </w:r>
      <w:r w:rsidRPr="0068726E">
        <w:rPr>
          <w:rFonts w:ascii="Times New Roman" w:hAnsi="Times New Roman" w:cs="Times New Roman"/>
          <w:b/>
          <w:bCs/>
          <w:spacing w:val="-11"/>
          <w:w w:val="92"/>
          <w:sz w:val="28"/>
          <w:szCs w:val="28"/>
        </w:rPr>
        <w:t>дующая:</w:t>
      </w:r>
    </w:p>
    <w:p w:rsidR="009952B7" w:rsidRPr="0068726E" w:rsidRDefault="009952B7" w:rsidP="009952B7">
      <w:pPr>
        <w:shd w:val="clear" w:color="auto" w:fill="FFFFFF"/>
        <w:tabs>
          <w:tab w:val="left" w:pos="835"/>
        </w:tabs>
        <w:spacing w:line="240" w:lineRule="auto"/>
        <w:ind w:left="576"/>
        <w:rPr>
          <w:rFonts w:ascii="Times New Roman" w:hAnsi="Times New Roman" w:cs="Times New Roman"/>
          <w:sz w:val="28"/>
          <w:szCs w:val="28"/>
        </w:rPr>
      </w:pPr>
      <w:r w:rsidRPr="0068726E">
        <w:rPr>
          <w:rFonts w:ascii="Times New Roman" w:hAnsi="Times New Roman" w:cs="Times New Roman"/>
          <w:spacing w:val="-3"/>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2"/>
          <w:w w:val="92"/>
          <w:sz w:val="28"/>
          <w:szCs w:val="28"/>
        </w:rPr>
        <w:t>участвуют в углеводном обмене;</w:t>
      </w:r>
    </w:p>
    <w:p w:rsidR="009952B7" w:rsidRPr="0068726E" w:rsidRDefault="009952B7" w:rsidP="009952B7">
      <w:pPr>
        <w:shd w:val="clear" w:color="auto" w:fill="FFFFFF"/>
        <w:tabs>
          <w:tab w:val="left" w:pos="835"/>
        </w:tabs>
        <w:spacing w:line="240" w:lineRule="auto"/>
        <w:ind w:left="576"/>
        <w:rPr>
          <w:rFonts w:ascii="Times New Roman" w:hAnsi="Times New Roman" w:cs="Times New Roman"/>
          <w:sz w:val="28"/>
          <w:szCs w:val="28"/>
        </w:rPr>
      </w:pPr>
      <w:r w:rsidRPr="0068726E">
        <w:rPr>
          <w:rFonts w:ascii="Times New Roman" w:hAnsi="Times New Roman" w:cs="Times New Roman"/>
          <w:spacing w:val="-4"/>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способствуют выведению холестерина из организма;</w:t>
      </w:r>
    </w:p>
    <w:p w:rsidR="009952B7" w:rsidRPr="0068726E" w:rsidRDefault="009952B7" w:rsidP="009952B7">
      <w:pPr>
        <w:shd w:val="clear" w:color="auto" w:fill="FFFFFF"/>
        <w:tabs>
          <w:tab w:val="left" w:pos="835"/>
        </w:tabs>
        <w:spacing w:line="240" w:lineRule="auto"/>
        <w:ind w:left="576"/>
        <w:rPr>
          <w:rFonts w:ascii="Times New Roman" w:hAnsi="Times New Roman" w:cs="Times New Roman"/>
          <w:sz w:val="28"/>
          <w:szCs w:val="28"/>
        </w:rPr>
      </w:pPr>
      <w:r w:rsidRPr="0068726E">
        <w:rPr>
          <w:rFonts w:ascii="Times New Roman" w:hAnsi="Times New Roman" w:cs="Times New Roman"/>
          <w:spacing w:val="-3"/>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повышают эластичность стенок кровеносных сосудов.</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3"/>
        <w:rPr>
          <w:rFonts w:ascii="Times New Roman" w:hAnsi="Times New Roman" w:cs="Times New Roman"/>
          <w:sz w:val="28"/>
          <w:szCs w:val="28"/>
        </w:rPr>
      </w:pPr>
      <w:r w:rsidRPr="0068726E">
        <w:rPr>
          <w:rFonts w:ascii="Times New Roman" w:hAnsi="Times New Roman" w:cs="Times New Roman"/>
          <w:spacing w:val="1"/>
          <w:w w:val="92"/>
          <w:sz w:val="28"/>
          <w:szCs w:val="28"/>
        </w:rPr>
        <w:t>146.</w:t>
      </w:r>
      <w:r w:rsidRPr="0068726E">
        <w:rPr>
          <w:rFonts w:ascii="Times New Roman" w:hAnsi="Times New Roman" w:cs="Times New Roman"/>
          <w:sz w:val="28"/>
          <w:szCs w:val="28"/>
        </w:rPr>
        <w:tab/>
      </w:r>
      <w:r w:rsidRPr="0068726E">
        <w:rPr>
          <w:rFonts w:ascii="Times New Roman" w:hAnsi="Times New Roman" w:cs="Times New Roman"/>
          <w:spacing w:val="-2"/>
          <w:w w:val="92"/>
          <w:sz w:val="28"/>
          <w:szCs w:val="28"/>
        </w:rPr>
        <w:t xml:space="preserve">Богатыми источниками полиненасыщенных </w:t>
      </w:r>
      <w:r w:rsidRPr="0068726E">
        <w:rPr>
          <w:rFonts w:ascii="Times New Roman" w:hAnsi="Times New Roman" w:cs="Times New Roman"/>
          <w:b/>
          <w:bCs/>
          <w:spacing w:val="-2"/>
          <w:w w:val="92"/>
          <w:sz w:val="28"/>
          <w:szCs w:val="28"/>
        </w:rPr>
        <w:t xml:space="preserve">жирных </w:t>
      </w:r>
      <w:r w:rsidRPr="0068726E">
        <w:rPr>
          <w:rFonts w:ascii="Times New Roman" w:hAnsi="Times New Roman" w:cs="Times New Roman"/>
          <w:spacing w:val="-2"/>
          <w:w w:val="92"/>
          <w:sz w:val="28"/>
          <w:szCs w:val="28"/>
        </w:rPr>
        <w:t xml:space="preserve">кислот </w:t>
      </w:r>
      <w:r w:rsidRPr="0068726E">
        <w:rPr>
          <w:rFonts w:ascii="Times New Roman" w:hAnsi="Times New Roman" w:cs="Times New Roman"/>
          <w:b/>
          <w:bCs/>
          <w:spacing w:val="-11"/>
          <w:w w:val="92"/>
          <w:sz w:val="28"/>
          <w:szCs w:val="28"/>
        </w:rPr>
        <w:t>являются:</w:t>
      </w:r>
    </w:p>
    <w:p w:rsidR="009952B7" w:rsidRPr="0068726E" w:rsidRDefault="009952B7" w:rsidP="009952B7">
      <w:pPr>
        <w:shd w:val="clear" w:color="auto" w:fill="FFFFFF"/>
        <w:tabs>
          <w:tab w:val="left" w:pos="850"/>
        </w:tabs>
        <w:spacing w:line="240" w:lineRule="auto"/>
        <w:ind w:left="581"/>
        <w:rPr>
          <w:rFonts w:ascii="Times New Roman" w:hAnsi="Times New Roman" w:cs="Times New Roman"/>
          <w:sz w:val="28"/>
          <w:szCs w:val="28"/>
        </w:rPr>
      </w:pPr>
      <w:r w:rsidRPr="0068726E">
        <w:rPr>
          <w:rFonts w:ascii="Times New Roman" w:hAnsi="Times New Roman" w:cs="Times New Roman"/>
          <w:spacing w:val="-3"/>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сливочное масло;</w:t>
      </w:r>
    </w:p>
    <w:p w:rsidR="009952B7" w:rsidRPr="0068726E" w:rsidRDefault="009952B7" w:rsidP="009952B7">
      <w:pPr>
        <w:shd w:val="clear" w:color="auto" w:fill="FFFFFF"/>
        <w:tabs>
          <w:tab w:val="left" w:pos="850"/>
        </w:tabs>
        <w:spacing w:line="240" w:lineRule="auto"/>
        <w:ind w:left="581"/>
        <w:rPr>
          <w:rFonts w:ascii="Times New Roman" w:hAnsi="Times New Roman" w:cs="Times New Roman"/>
          <w:sz w:val="28"/>
          <w:szCs w:val="28"/>
        </w:rPr>
      </w:pPr>
      <w:r w:rsidRPr="0068726E">
        <w:rPr>
          <w:rFonts w:ascii="Times New Roman" w:hAnsi="Times New Roman" w:cs="Times New Roman"/>
          <w:spacing w:val="-3"/>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растительные масла;</w:t>
      </w:r>
    </w:p>
    <w:p w:rsidR="009952B7" w:rsidRPr="0068726E" w:rsidRDefault="009952B7" w:rsidP="009952B7">
      <w:pPr>
        <w:shd w:val="clear" w:color="auto" w:fill="FFFFFF"/>
        <w:tabs>
          <w:tab w:val="left" w:pos="850"/>
        </w:tabs>
        <w:spacing w:line="240" w:lineRule="auto"/>
        <w:ind w:left="581"/>
        <w:rPr>
          <w:rFonts w:ascii="Times New Roman" w:hAnsi="Times New Roman" w:cs="Times New Roman"/>
          <w:sz w:val="28"/>
          <w:szCs w:val="28"/>
        </w:rPr>
      </w:pPr>
      <w:r w:rsidRPr="0068726E">
        <w:rPr>
          <w:rFonts w:ascii="Times New Roman" w:hAnsi="Times New Roman" w:cs="Times New Roman"/>
          <w:spacing w:val="-1"/>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бараний жир;</w:t>
      </w:r>
    </w:p>
    <w:p w:rsidR="009952B7" w:rsidRPr="0068726E" w:rsidRDefault="009952B7" w:rsidP="009952B7">
      <w:pPr>
        <w:shd w:val="clear" w:color="auto" w:fill="FFFFFF"/>
        <w:tabs>
          <w:tab w:val="left" w:pos="850"/>
        </w:tabs>
        <w:spacing w:line="240" w:lineRule="auto"/>
        <w:ind w:left="581"/>
        <w:rPr>
          <w:rFonts w:ascii="Times New Roman" w:hAnsi="Times New Roman" w:cs="Times New Roman"/>
          <w:sz w:val="28"/>
          <w:szCs w:val="28"/>
        </w:rPr>
      </w:pPr>
      <w:r w:rsidRPr="0068726E">
        <w:rPr>
          <w:rFonts w:ascii="Times New Roman" w:hAnsi="Times New Roman" w:cs="Times New Roman"/>
          <w:spacing w:val="-5"/>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рыбий жир.</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2"/>
          <w:w w:val="92"/>
          <w:sz w:val="28"/>
          <w:szCs w:val="28"/>
        </w:rPr>
        <w:t>147.</w:t>
      </w:r>
      <w:r w:rsidRPr="0068726E">
        <w:rPr>
          <w:rFonts w:ascii="Times New Roman" w:hAnsi="Times New Roman" w:cs="Times New Roman"/>
          <w:b/>
          <w:bCs/>
          <w:sz w:val="28"/>
          <w:szCs w:val="28"/>
        </w:rPr>
        <w:tab/>
      </w:r>
      <w:r w:rsidRPr="0068726E">
        <w:rPr>
          <w:rFonts w:ascii="Times New Roman" w:hAnsi="Times New Roman" w:cs="Times New Roman"/>
          <w:b/>
          <w:bCs/>
          <w:spacing w:val="-4"/>
          <w:w w:val="92"/>
          <w:sz w:val="28"/>
          <w:szCs w:val="28"/>
        </w:rPr>
        <w:t xml:space="preserve">В суточном содержании жира должно быть растительных </w:t>
      </w:r>
      <w:r w:rsidRPr="0068726E">
        <w:rPr>
          <w:rFonts w:ascii="Times New Roman" w:hAnsi="Times New Roman" w:cs="Times New Roman"/>
          <w:b/>
          <w:bCs/>
          <w:spacing w:val="-2"/>
          <w:w w:val="92"/>
          <w:sz w:val="28"/>
          <w:szCs w:val="28"/>
        </w:rPr>
        <w:t xml:space="preserve">жиров, </w:t>
      </w:r>
      <w:r w:rsidRPr="0068726E">
        <w:rPr>
          <w:rFonts w:ascii="Times New Roman" w:hAnsi="Times New Roman" w:cs="Times New Roman"/>
          <w:spacing w:val="-2"/>
          <w:w w:val="92"/>
          <w:sz w:val="28"/>
          <w:szCs w:val="28"/>
        </w:rPr>
        <w:t>%:</w:t>
      </w:r>
    </w:p>
    <w:p w:rsidR="009952B7" w:rsidRPr="0068726E" w:rsidRDefault="009952B7" w:rsidP="009952B7">
      <w:pPr>
        <w:shd w:val="clear" w:color="auto" w:fill="FFFFFF"/>
        <w:tabs>
          <w:tab w:val="left" w:pos="883"/>
        </w:tabs>
        <w:spacing w:line="240" w:lineRule="auto"/>
        <w:ind w:left="581"/>
        <w:rPr>
          <w:rFonts w:ascii="Times New Roman" w:hAnsi="Times New Roman" w:cs="Times New Roman"/>
          <w:sz w:val="28"/>
          <w:szCs w:val="28"/>
        </w:rPr>
      </w:pPr>
      <w:r w:rsidRPr="0068726E">
        <w:rPr>
          <w:rFonts w:ascii="Times New Roman" w:hAnsi="Times New Roman" w:cs="Times New Roman"/>
          <w:spacing w:val="-1"/>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1"/>
          <w:w w:val="111"/>
          <w:sz w:val="28"/>
          <w:szCs w:val="28"/>
        </w:rPr>
        <w:t>10-15;</w:t>
      </w:r>
    </w:p>
    <w:p w:rsidR="009952B7" w:rsidRPr="0068726E" w:rsidRDefault="009952B7" w:rsidP="009952B7">
      <w:pPr>
        <w:shd w:val="clear" w:color="auto" w:fill="FFFFFF"/>
        <w:tabs>
          <w:tab w:val="left" w:pos="883"/>
        </w:tabs>
        <w:spacing w:line="240" w:lineRule="auto"/>
        <w:ind w:left="581"/>
        <w:rPr>
          <w:rFonts w:ascii="Times New Roman" w:hAnsi="Times New Roman" w:cs="Times New Roman"/>
          <w:spacing w:val="-21"/>
          <w:w w:val="111"/>
          <w:sz w:val="28"/>
          <w:szCs w:val="28"/>
        </w:rPr>
      </w:pPr>
      <w:r w:rsidRPr="0068726E">
        <w:rPr>
          <w:rFonts w:ascii="Times New Roman" w:hAnsi="Times New Roman" w:cs="Times New Roman"/>
          <w:spacing w:val="-20"/>
          <w:w w:val="11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5"/>
          <w:w w:val="111"/>
          <w:sz w:val="28"/>
          <w:szCs w:val="28"/>
        </w:rPr>
        <w:t>25-30;</w:t>
      </w:r>
      <w:r w:rsidRPr="0068726E">
        <w:rPr>
          <w:rFonts w:ascii="Times New Roman" w:hAnsi="Times New Roman" w:cs="Times New Roman"/>
          <w:spacing w:val="-21"/>
          <w:w w:val="111"/>
          <w:sz w:val="28"/>
          <w:szCs w:val="28"/>
        </w:rPr>
        <w:t xml:space="preserve">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17"/>
          <w:w w:val="111"/>
          <w:sz w:val="28"/>
          <w:szCs w:val="28"/>
        </w:rPr>
        <w:t>148.</w:t>
      </w:r>
      <w:r w:rsidRPr="0068726E">
        <w:rPr>
          <w:rFonts w:ascii="Times New Roman" w:hAnsi="Times New Roman" w:cs="Times New Roman"/>
          <w:b/>
          <w:bCs/>
          <w:sz w:val="28"/>
          <w:szCs w:val="28"/>
        </w:rPr>
        <w:tab/>
      </w:r>
      <w:r w:rsidRPr="0068726E">
        <w:rPr>
          <w:rFonts w:ascii="Times New Roman" w:hAnsi="Times New Roman" w:cs="Times New Roman"/>
          <w:b/>
          <w:bCs/>
          <w:spacing w:val="-6"/>
          <w:w w:val="92"/>
          <w:sz w:val="28"/>
          <w:szCs w:val="28"/>
        </w:rPr>
        <w:t xml:space="preserve">Биологическая </w:t>
      </w:r>
      <w:r w:rsidRPr="0068726E">
        <w:rPr>
          <w:rFonts w:ascii="Times New Roman" w:hAnsi="Times New Roman" w:cs="Times New Roman"/>
          <w:spacing w:val="-6"/>
          <w:w w:val="92"/>
          <w:sz w:val="28"/>
          <w:szCs w:val="28"/>
        </w:rPr>
        <w:t xml:space="preserve">роль углеводов </w:t>
      </w:r>
      <w:r w:rsidRPr="0068726E">
        <w:rPr>
          <w:rFonts w:ascii="Times New Roman" w:hAnsi="Times New Roman" w:cs="Times New Roman"/>
          <w:b/>
          <w:bCs/>
          <w:spacing w:val="-6"/>
          <w:w w:val="92"/>
          <w:sz w:val="28"/>
          <w:szCs w:val="28"/>
        </w:rPr>
        <w:t>заключается в следующем:</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z w:val="28"/>
          <w:szCs w:val="28"/>
        </w:rPr>
      </w:pPr>
      <w:r w:rsidRPr="0068726E">
        <w:rPr>
          <w:rFonts w:ascii="Times New Roman" w:hAnsi="Times New Roman" w:cs="Times New Roman"/>
          <w:spacing w:val="-3"/>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являются богатым источником энергии;</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z w:val="28"/>
          <w:szCs w:val="28"/>
        </w:rPr>
      </w:pPr>
      <w:r w:rsidRPr="0068726E">
        <w:rPr>
          <w:rFonts w:ascii="Times New Roman" w:hAnsi="Times New Roman" w:cs="Times New Roman"/>
          <w:spacing w:val="-1"/>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являются структурным элементом клеток и тканей;</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pacing w:val="5"/>
          <w:w w:val="92"/>
          <w:sz w:val="28"/>
          <w:szCs w:val="28"/>
        </w:rPr>
      </w:pPr>
      <w:r w:rsidRPr="0068726E">
        <w:rPr>
          <w:rFonts w:ascii="Times New Roman" w:hAnsi="Times New Roman" w:cs="Times New Roman"/>
          <w:spacing w:val="-8"/>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 xml:space="preserve">являются источником витамина С. </w:t>
      </w:r>
    </w:p>
    <w:p w:rsidR="009952B7" w:rsidRPr="0068726E" w:rsidRDefault="009952B7" w:rsidP="009952B7">
      <w:pPr>
        <w:shd w:val="clear" w:color="auto" w:fill="FFFFFF"/>
        <w:tabs>
          <w:tab w:val="left" w:pos="64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4"/>
          <w:w w:val="92"/>
          <w:sz w:val="28"/>
          <w:szCs w:val="28"/>
        </w:rPr>
        <w:t>149.</w:t>
      </w:r>
      <w:r w:rsidRPr="0068726E">
        <w:rPr>
          <w:rFonts w:ascii="Times New Roman" w:hAnsi="Times New Roman" w:cs="Times New Roman"/>
          <w:b/>
          <w:bCs/>
          <w:sz w:val="28"/>
          <w:szCs w:val="28"/>
        </w:rPr>
        <w:tab/>
      </w:r>
      <w:r w:rsidRPr="0068726E">
        <w:rPr>
          <w:rFonts w:ascii="Times New Roman" w:hAnsi="Times New Roman" w:cs="Times New Roman"/>
          <w:spacing w:val="-8"/>
          <w:w w:val="92"/>
          <w:sz w:val="28"/>
          <w:szCs w:val="28"/>
        </w:rPr>
        <w:t xml:space="preserve">Продуктами — основными </w:t>
      </w:r>
      <w:r w:rsidRPr="0068726E">
        <w:rPr>
          <w:rFonts w:ascii="Times New Roman" w:hAnsi="Times New Roman" w:cs="Times New Roman"/>
          <w:b/>
          <w:bCs/>
          <w:spacing w:val="-8"/>
          <w:w w:val="92"/>
          <w:sz w:val="28"/>
          <w:szCs w:val="28"/>
        </w:rPr>
        <w:t>источниками углеводов являются:</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7"/>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овощи и фрукты;</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5"/>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мясо и мясные продукты;</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5"/>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злаковые и продукты их переработки;</w:t>
      </w:r>
    </w:p>
    <w:p w:rsidR="009952B7" w:rsidRPr="0068726E" w:rsidRDefault="009952B7" w:rsidP="009952B7">
      <w:pPr>
        <w:shd w:val="clear" w:color="auto" w:fill="FFFFFF"/>
        <w:tabs>
          <w:tab w:val="left" w:pos="845"/>
        </w:tabs>
        <w:spacing w:line="240" w:lineRule="auto"/>
        <w:ind w:left="590"/>
        <w:rPr>
          <w:rFonts w:ascii="Times New Roman" w:hAnsi="Times New Roman" w:cs="Times New Roman"/>
          <w:sz w:val="28"/>
          <w:szCs w:val="28"/>
        </w:rPr>
      </w:pPr>
      <w:r w:rsidRPr="0068726E">
        <w:rPr>
          <w:rFonts w:ascii="Times New Roman" w:hAnsi="Times New Roman" w:cs="Times New Roman"/>
          <w:spacing w:val="-8"/>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молоко и молочные продукты;</w:t>
      </w:r>
    </w:p>
    <w:p w:rsidR="009952B7" w:rsidRPr="0068726E" w:rsidRDefault="009952B7" w:rsidP="009952B7">
      <w:pPr>
        <w:spacing w:line="240" w:lineRule="auto"/>
        <w:rPr>
          <w:rFonts w:ascii="Times New Roman" w:hAnsi="Times New Roman" w:cs="Times New Roman"/>
          <w:sz w:val="28"/>
          <w:szCs w:val="28"/>
        </w:rPr>
      </w:pPr>
      <w:r w:rsidRPr="0068726E">
        <w:rPr>
          <w:rFonts w:ascii="Times New Roman" w:hAnsi="Times New Roman" w:cs="Times New Roman"/>
          <w:spacing w:val="6"/>
          <w:w w:val="92"/>
          <w:sz w:val="28"/>
          <w:szCs w:val="28"/>
        </w:rPr>
        <w:t xml:space="preserve">         д) сахар и кондитерские изделия.</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left="288"/>
        <w:rPr>
          <w:rFonts w:ascii="Times New Roman" w:hAnsi="Times New Roman" w:cs="Times New Roman"/>
          <w:sz w:val="28"/>
          <w:szCs w:val="28"/>
        </w:rPr>
      </w:pPr>
      <w:r w:rsidRPr="0068726E">
        <w:rPr>
          <w:rFonts w:ascii="Times New Roman" w:hAnsi="Times New Roman" w:cs="Times New Roman"/>
          <w:b/>
          <w:bCs/>
          <w:spacing w:val="-3"/>
          <w:w w:val="92"/>
          <w:sz w:val="28"/>
          <w:szCs w:val="28"/>
        </w:rPr>
        <w:t>150.</w:t>
      </w:r>
      <w:r w:rsidRPr="0068726E">
        <w:rPr>
          <w:rFonts w:ascii="Times New Roman" w:hAnsi="Times New Roman" w:cs="Times New Roman"/>
          <w:b/>
          <w:bCs/>
          <w:sz w:val="28"/>
          <w:szCs w:val="28"/>
        </w:rPr>
        <w:tab/>
      </w:r>
      <w:r w:rsidRPr="0068726E">
        <w:rPr>
          <w:rFonts w:ascii="Times New Roman" w:hAnsi="Times New Roman" w:cs="Times New Roman"/>
          <w:b/>
          <w:bCs/>
          <w:spacing w:val="-8"/>
          <w:w w:val="92"/>
          <w:sz w:val="28"/>
          <w:szCs w:val="28"/>
        </w:rPr>
        <w:t>Биологическая роль кальция заключается в следующем:</w:t>
      </w:r>
    </w:p>
    <w:p w:rsidR="009952B7" w:rsidRPr="0068726E" w:rsidRDefault="009952B7" w:rsidP="009952B7">
      <w:pPr>
        <w:shd w:val="clear" w:color="auto" w:fill="FFFFFF"/>
        <w:tabs>
          <w:tab w:val="left" w:pos="859"/>
        </w:tabs>
        <w:spacing w:line="240" w:lineRule="auto"/>
        <w:ind w:left="619"/>
        <w:rPr>
          <w:rFonts w:ascii="Times New Roman" w:hAnsi="Times New Roman" w:cs="Times New Roman"/>
          <w:sz w:val="28"/>
          <w:szCs w:val="28"/>
        </w:rPr>
      </w:pPr>
      <w:r w:rsidRPr="0068726E">
        <w:rPr>
          <w:rFonts w:ascii="Times New Roman" w:hAnsi="Times New Roman" w:cs="Times New Roman"/>
          <w:spacing w:val="-4"/>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участвует в формировании костей скелета;</w:t>
      </w:r>
    </w:p>
    <w:p w:rsidR="009952B7" w:rsidRPr="0068726E" w:rsidRDefault="009952B7" w:rsidP="009952B7">
      <w:pPr>
        <w:shd w:val="clear" w:color="auto" w:fill="FFFFFF"/>
        <w:tabs>
          <w:tab w:val="left" w:pos="859"/>
        </w:tabs>
        <w:spacing w:line="240" w:lineRule="auto"/>
        <w:ind w:left="619"/>
        <w:rPr>
          <w:rFonts w:ascii="Times New Roman" w:hAnsi="Times New Roman" w:cs="Times New Roman"/>
          <w:sz w:val="28"/>
          <w:szCs w:val="28"/>
        </w:rPr>
      </w:pPr>
      <w:r w:rsidRPr="0068726E">
        <w:rPr>
          <w:rFonts w:ascii="Times New Roman" w:hAnsi="Times New Roman" w:cs="Times New Roman"/>
          <w:spacing w:val="-5"/>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участвует в процессе свертывания крови;</w:t>
      </w:r>
    </w:p>
    <w:p w:rsidR="009952B7" w:rsidRPr="0068726E" w:rsidRDefault="009952B7" w:rsidP="009952B7">
      <w:pPr>
        <w:shd w:val="clear" w:color="auto" w:fill="FFFFFF"/>
        <w:tabs>
          <w:tab w:val="left" w:pos="859"/>
        </w:tabs>
        <w:spacing w:line="240" w:lineRule="auto"/>
        <w:ind w:left="619"/>
        <w:rPr>
          <w:rFonts w:ascii="Times New Roman" w:hAnsi="Times New Roman" w:cs="Times New Roman"/>
          <w:sz w:val="28"/>
          <w:szCs w:val="28"/>
        </w:rPr>
      </w:pPr>
      <w:r w:rsidRPr="0068726E">
        <w:rPr>
          <w:rFonts w:ascii="Times New Roman" w:hAnsi="Times New Roman" w:cs="Times New Roman"/>
          <w:spacing w:val="-5"/>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1"/>
          <w:w w:val="92"/>
          <w:sz w:val="28"/>
          <w:szCs w:val="28"/>
        </w:rPr>
        <w:t>необходим для поддержания нормальной нервно-мышечной возбудимости;</w:t>
      </w:r>
    </w:p>
    <w:p w:rsidR="009952B7" w:rsidRPr="0068726E" w:rsidRDefault="009952B7" w:rsidP="009952B7">
      <w:pPr>
        <w:shd w:val="clear" w:color="auto" w:fill="FFFFFF"/>
        <w:tabs>
          <w:tab w:val="left" w:pos="859"/>
        </w:tabs>
        <w:spacing w:line="240" w:lineRule="auto"/>
        <w:ind w:left="619"/>
        <w:rPr>
          <w:rFonts w:ascii="Times New Roman" w:hAnsi="Times New Roman" w:cs="Times New Roman"/>
          <w:spacing w:val="-1"/>
          <w:w w:val="92"/>
          <w:sz w:val="28"/>
          <w:szCs w:val="28"/>
        </w:rPr>
      </w:pPr>
      <w:r w:rsidRPr="0068726E">
        <w:rPr>
          <w:rFonts w:ascii="Times New Roman" w:hAnsi="Times New Roman" w:cs="Times New Roman"/>
          <w:spacing w:val="-4"/>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способствует усвоению белков.</w:t>
      </w:r>
      <w:r w:rsidRPr="0068726E">
        <w:rPr>
          <w:rFonts w:ascii="Times New Roman" w:hAnsi="Times New Roman" w:cs="Times New Roman"/>
          <w:spacing w:val="-1"/>
          <w:w w:val="92"/>
          <w:sz w:val="28"/>
          <w:szCs w:val="28"/>
        </w:rPr>
        <w:t xml:space="preserve">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spacing w:val="-1"/>
          <w:w w:val="92"/>
          <w:sz w:val="28"/>
          <w:szCs w:val="28"/>
        </w:rPr>
        <w:t>151.</w:t>
      </w:r>
      <w:r w:rsidRPr="0068726E">
        <w:rPr>
          <w:rFonts w:ascii="Times New Roman" w:hAnsi="Times New Roman" w:cs="Times New Roman"/>
          <w:sz w:val="28"/>
          <w:szCs w:val="28"/>
        </w:rPr>
        <w:tab/>
      </w:r>
      <w:r w:rsidRPr="0068726E">
        <w:rPr>
          <w:rFonts w:ascii="Times New Roman" w:hAnsi="Times New Roman" w:cs="Times New Roman"/>
          <w:spacing w:val="-7"/>
          <w:w w:val="92"/>
          <w:sz w:val="28"/>
          <w:szCs w:val="28"/>
        </w:rPr>
        <w:t xml:space="preserve">На усвоение </w:t>
      </w:r>
      <w:r w:rsidRPr="0068726E">
        <w:rPr>
          <w:rFonts w:ascii="Times New Roman" w:hAnsi="Times New Roman" w:cs="Times New Roman"/>
          <w:b/>
          <w:bCs/>
          <w:spacing w:val="-7"/>
          <w:w w:val="92"/>
          <w:sz w:val="28"/>
          <w:szCs w:val="28"/>
        </w:rPr>
        <w:t>кальция в организме человека влияют его соот</w:t>
      </w:r>
      <w:r w:rsidRPr="0068726E">
        <w:rPr>
          <w:rFonts w:ascii="Times New Roman" w:hAnsi="Times New Roman" w:cs="Times New Roman"/>
          <w:b/>
          <w:bCs/>
          <w:spacing w:val="-13"/>
          <w:w w:val="92"/>
          <w:sz w:val="28"/>
          <w:szCs w:val="28"/>
        </w:rPr>
        <w:t>ношения:</w:t>
      </w:r>
    </w:p>
    <w:p w:rsidR="009952B7" w:rsidRPr="0068726E" w:rsidRDefault="009952B7" w:rsidP="009952B7">
      <w:pPr>
        <w:shd w:val="clear" w:color="auto" w:fill="FFFFFF"/>
        <w:tabs>
          <w:tab w:val="left" w:pos="888"/>
        </w:tabs>
        <w:spacing w:before="14" w:line="240" w:lineRule="auto"/>
        <w:ind w:left="610"/>
        <w:rPr>
          <w:rFonts w:ascii="Times New Roman" w:hAnsi="Times New Roman" w:cs="Times New Roman"/>
          <w:sz w:val="28"/>
          <w:szCs w:val="28"/>
        </w:rPr>
      </w:pPr>
      <w:r w:rsidRPr="0068726E">
        <w:rPr>
          <w:rFonts w:ascii="Times New Roman" w:hAnsi="Times New Roman" w:cs="Times New Roman"/>
          <w:spacing w:val="-2"/>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7"/>
          <w:w w:val="92"/>
          <w:sz w:val="28"/>
          <w:szCs w:val="28"/>
        </w:rPr>
        <w:t>с жирами;</w:t>
      </w:r>
    </w:p>
    <w:p w:rsidR="009952B7" w:rsidRPr="0068726E" w:rsidRDefault="009952B7" w:rsidP="009952B7">
      <w:pPr>
        <w:shd w:val="clear" w:color="auto" w:fill="FFFFFF"/>
        <w:tabs>
          <w:tab w:val="left" w:pos="888"/>
        </w:tabs>
        <w:spacing w:line="240" w:lineRule="auto"/>
        <w:ind w:left="610"/>
        <w:rPr>
          <w:rFonts w:ascii="Times New Roman" w:hAnsi="Times New Roman" w:cs="Times New Roman"/>
          <w:sz w:val="28"/>
          <w:szCs w:val="28"/>
        </w:rPr>
      </w:pPr>
      <w:r w:rsidRPr="0068726E">
        <w:rPr>
          <w:rFonts w:ascii="Times New Roman" w:hAnsi="Times New Roman" w:cs="Times New Roman"/>
          <w:spacing w:val="-2"/>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фосфором;</w:t>
      </w:r>
    </w:p>
    <w:p w:rsidR="009952B7" w:rsidRPr="0068726E" w:rsidRDefault="009952B7" w:rsidP="009952B7">
      <w:pPr>
        <w:shd w:val="clear" w:color="auto" w:fill="FFFFFF"/>
        <w:tabs>
          <w:tab w:val="left" w:pos="888"/>
        </w:tabs>
        <w:spacing w:line="240" w:lineRule="auto"/>
        <w:ind w:left="610"/>
        <w:rPr>
          <w:rFonts w:ascii="Times New Roman" w:hAnsi="Times New Roman" w:cs="Times New Roman"/>
          <w:sz w:val="28"/>
          <w:szCs w:val="28"/>
        </w:rPr>
      </w:pPr>
      <w:r w:rsidRPr="0068726E">
        <w:rPr>
          <w:rFonts w:ascii="Times New Roman" w:hAnsi="Times New Roman" w:cs="Times New Roman"/>
          <w:spacing w:val="-8"/>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w w:val="92"/>
          <w:sz w:val="28"/>
          <w:szCs w:val="28"/>
        </w:rPr>
        <w:t>углеводами;</w:t>
      </w:r>
    </w:p>
    <w:p w:rsidR="009952B7" w:rsidRPr="0068726E" w:rsidRDefault="009952B7" w:rsidP="009952B7">
      <w:pPr>
        <w:shd w:val="clear" w:color="auto" w:fill="FFFFFF"/>
        <w:tabs>
          <w:tab w:val="left" w:pos="888"/>
        </w:tabs>
        <w:spacing w:line="240" w:lineRule="auto"/>
        <w:ind w:left="610"/>
        <w:rPr>
          <w:rFonts w:ascii="Times New Roman" w:hAnsi="Times New Roman" w:cs="Times New Roman"/>
          <w:spacing w:val="2"/>
          <w:w w:val="92"/>
          <w:sz w:val="28"/>
          <w:szCs w:val="28"/>
        </w:rPr>
      </w:pPr>
      <w:r w:rsidRPr="0068726E">
        <w:rPr>
          <w:rFonts w:ascii="Times New Roman" w:hAnsi="Times New Roman" w:cs="Times New Roman"/>
          <w:spacing w:val="-6"/>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2"/>
          <w:w w:val="92"/>
          <w:sz w:val="28"/>
          <w:szCs w:val="28"/>
        </w:rPr>
        <w:t xml:space="preserve">магнием. </w:t>
      </w:r>
    </w:p>
    <w:p w:rsidR="009952B7" w:rsidRPr="0068726E" w:rsidRDefault="009952B7" w:rsidP="009952B7">
      <w:pPr>
        <w:shd w:val="clear" w:color="auto" w:fill="FFFFFF"/>
        <w:tabs>
          <w:tab w:val="left" w:pos="648"/>
        </w:tabs>
        <w:spacing w:before="14" w:line="240" w:lineRule="auto"/>
        <w:ind w:firstLine="288"/>
        <w:rPr>
          <w:rFonts w:ascii="Times New Roman" w:hAnsi="Times New Roman" w:cs="Times New Roman"/>
          <w:sz w:val="28"/>
          <w:szCs w:val="28"/>
        </w:rPr>
      </w:pPr>
      <w:r w:rsidRPr="0068726E">
        <w:rPr>
          <w:rFonts w:ascii="Times New Roman" w:hAnsi="Times New Roman" w:cs="Times New Roman"/>
          <w:b/>
          <w:bCs/>
          <w:spacing w:val="-1"/>
          <w:w w:val="92"/>
          <w:sz w:val="28"/>
          <w:szCs w:val="28"/>
        </w:rPr>
        <w:t>152.</w:t>
      </w:r>
      <w:r w:rsidRPr="0068726E">
        <w:rPr>
          <w:rFonts w:ascii="Times New Roman" w:hAnsi="Times New Roman" w:cs="Times New Roman"/>
          <w:b/>
          <w:bCs/>
          <w:sz w:val="28"/>
          <w:szCs w:val="28"/>
        </w:rPr>
        <w:tab/>
      </w:r>
      <w:r w:rsidRPr="0068726E">
        <w:rPr>
          <w:rFonts w:ascii="Times New Roman" w:hAnsi="Times New Roman" w:cs="Times New Roman"/>
          <w:b/>
          <w:bCs/>
          <w:spacing w:val="-7"/>
          <w:w w:val="92"/>
          <w:sz w:val="28"/>
          <w:szCs w:val="28"/>
        </w:rPr>
        <w:t xml:space="preserve">Продуктами </w:t>
      </w:r>
      <w:r w:rsidRPr="0068726E">
        <w:rPr>
          <w:rFonts w:ascii="Times New Roman" w:hAnsi="Times New Roman" w:cs="Times New Roman"/>
          <w:spacing w:val="-7"/>
          <w:w w:val="92"/>
          <w:sz w:val="28"/>
          <w:szCs w:val="28"/>
        </w:rPr>
        <w:t xml:space="preserve">— </w:t>
      </w:r>
      <w:r w:rsidRPr="0068726E">
        <w:rPr>
          <w:rFonts w:ascii="Times New Roman" w:hAnsi="Times New Roman" w:cs="Times New Roman"/>
          <w:b/>
          <w:bCs/>
          <w:spacing w:val="-7"/>
          <w:w w:val="92"/>
          <w:sz w:val="28"/>
          <w:szCs w:val="28"/>
        </w:rPr>
        <w:t xml:space="preserve">богатыми источниками хорошо усвояемого </w:t>
      </w:r>
      <w:r w:rsidRPr="0068726E">
        <w:rPr>
          <w:rFonts w:ascii="Times New Roman" w:hAnsi="Times New Roman" w:cs="Times New Roman"/>
          <w:b/>
          <w:bCs/>
          <w:spacing w:val="-11"/>
          <w:w w:val="92"/>
          <w:sz w:val="28"/>
          <w:szCs w:val="28"/>
        </w:rPr>
        <w:t>кальция являются:</w:t>
      </w:r>
    </w:p>
    <w:p w:rsidR="009952B7" w:rsidRPr="0068726E" w:rsidRDefault="009952B7" w:rsidP="009952B7">
      <w:pPr>
        <w:shd w:val="clear" w:color="auto" w:fill="FFFFFF"/>
        <w:tabs>
          <w:tab w:val="left" w:pos="850"/>
        </w:tabs>
        <w:spacing w:before="10" w:line="240" w:lineRule="auto"/>
        <w:ind w:left="586"/>
        <w:rPr>
          <w:rFonts w:ascii="Times New Roman" w:hAnsi="Times New Roman" w:cs="Times New Roman"/>
          <w:sz w:val="28"/>
          <w:szCs w:val="28"/>
        </w:rPr>
      </w:pPr>
      <w:r w:rsidRPr="0068726E">
        <w:rPr>
          <w:rFonts w:ascii="Times New Roman" w:hAnsi="Times New Roman" w:cs="Times New Roman"/>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молоко и молочные продукты;</w:t>
      </w:r>
    </w:p>
    <w:p w:rsidR="009952B7" w:rsidRPr="0068726E" w:rsidRDefault="009952B7" w:rsidP="009952B7">
      <w:pPr>
        <w:shd w:val="clear" w:color="auto" w:fill="FFFFFF"/>
        <w:tabs>
          <w:tab w:val="left" w:pos="850"/>
        </w:tabs>
        <w:spacing w:line="240" w:lineRule="auto"/>
        <w:ind w:left="586"/>
        <w:rPr>
          <w:rFonts w:ascii="Times New Roman" w:hAnsi="Times New Roman" w:cs="Times New Roman"/>
          <w:sz w:val="28"/>
          <w:szCs w:val="28"/>
        </w:rPr>
      </w:pPr>
      <w:r w:rsidRPr="0068726E">
        <w:rPr>
          <w:rFonts w:ascii="Times New Roman" w:hAnsi="Times New Roman" w:cs="Times New Roman"/>
          <w:spacing w:val="-4"/>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овощи и фрукты;</w:t>
      </w:r>
    </w:p>
    <w:p w:rsidR="009952B7" w:rsidRPr="0068726E" w:rsidRDefault="009952B7" w:rsidP="009952B7">
      <w:pPr>
        <w:shd w:val="clear" w:color="auto" w:fill="FFFFFF"/>
        <w:tabs>
          <w:tab w:val="left" w:pos="850"/>
        </w:tabs>
        <w:spacing w:line="240" w:lineRule="auto"/>
        <w:ind w:left="586"/>
        <w:rPr>
          <w:rFonts w:ascii="Times New Roman" w:hAnsi="Times New Roman" w:cs="Times New Roman"/>
          <w:sz w:val="28"/>
          <w:szCs w:val="28"/>
        </w:rPr>
      </w:pPr>
      <w:r w:rsidRPr="0068726E">
        <w:rPr>
          <w:rFonts w:ascii="Times New Roman" w:hAnsi="Times New Roman" w:cs="Times New Roman"/>
          <w:spacing w:val="-3"/>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зернобобовые продукты;</w:t>
      </w:r>
    </w:p>
    <w:p w:rsidR="009952B7" w:rsidRPr="0068726E" w:rsidRDefault="009952B7" w:rsidP="009952B7">
      <w:pPr>
        <w:shd w:val="clear" w:color="auto" w:fill="FFFFFF"/>
        <w:tabs>
          <w:tab w:val="left" w:pos="850"/>
        </w:tabs>
        <w:spacing w:line="240" w:lineRule="auto"/>
        <w:ind w:left="586"/>
        <w:rPr>
          <w:rFonts w:ascii="Times New Roman" w:hAnsi="Times New Roman" w:cs="Times New Roman"/>
          <w:sz w:val="28"/>
          <w:szCs w:val="28"/>
        </w:rPr>
      </w:pPr>
      <w:r w:rsidRPr="0068726E">
        <w:rPr>
          <w:rFonts w:ascii="Times New Roman" w:hAnsi="Times New Roman" w:cs="Times New Roman"/>
          <w:spacing w:val="-5"/>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мясо и мясные продукты;</w:t>
      </w:r>
    </w:p>
    <w:p w:rsidR="009952B7" w:rsidRPr="0068726E" w:rsidRDefault="009952B7" w:rsidP="009952B7">
      <w:pPr>
        <w:shd w:val="clear" w:color="auto" w:fill="FFFFFF"/>
        <w:tabs>
          <w:tab w:val="left" w:pos="850"/>
        </w:tabs>
        <w:spacing w:line="240" w:lineRule="auto"/>
        <w:ind w:left="586"/>
        <w:rPr>
          <w:rFonts w:ascii="Times New Roman" w:hAnsi="Times New Roman" w:cs="Times New Roman"/>
          <w:spacing w:val="5"/>
          <w:w w:val="92"/>
          <w:sz w:val="28"/>
          <w:szCs w:val="28"/>
        </w:rPr>
      </w:pPr>
      <w:r w:rsidRPr="0068726E">
        <w:rPr>
          <w:rFonts w:ascii="Times New Roman" w:hAnsi="Times New Roman" w:cs="Times New Roman"/>
          <w:spacing w:val="2"/>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 xml:space="preserve">рыба и рыбные продукты. </w:t>
      </w:r>
    </w:p>
    <w:p w:rsidR="009952B7" w:rsidRPr="0068726E" w:rsidRDefault="009952B7" w:rsidP="009952B7">
      <w:pPr>
        <w:shd w:val="clear" w:color="auto" w:fill="FFFFFF"/>
        <w:tabs>
          <w:tab w:val="left" w:pos="648"/>
        </w:tabs>
        <w:spacing w:line="240" w:lineRule="auto"/>
        <w:ind w:left="288"/>
        <w:rPr>
          <w:rFonts w:ascii="Times New Roman" w:hAnsi="Times New Roman" w:cs="Times New Roman"/>
          <w:sz w:val="28"/>
          <w:szCs w:val="28"/>
        </w:rPr>
      </w:pPr>
      <w:r w:rsidRPr="0068726E">
        <w:rPr>
          <w:rFonts w:ascii="Times New Roman" w:hAnsi="Times New Roman" w:cs="Times New Roman"/>
          <w:b/>
          <w:bCs/>
          <w:spacing w:val="-3"/>
          <w:w w:val="92"/>
          <w:sz w:val="28"/>
          <w:szCs w:val="28"/>
        </w:rPr>
        <w:t>153.</w:t>
      </w:r>
      <w:r w:rsidRPr="0068726E">
        <w:rPr>
          <w:rFonts w:ascii="Times New Roman" w:hAnsi="Times New Roman" w:cs="Times New Roman"/>
          <w:b/>
          <w:bCs/>
          <w:sz w:val="28"/>
          <w:szCs w:val="28"/>
        </w:rPr>
        <w:tab/>
      </w:r>
      <w:r w:rsidRPr="0068726E">
        <w:rPr>
          <w:rFonts w:ascii="Times New Roman" w:hAnsi="Times New Roman" w:cs="Times New Roman"/>
          <w:b/>
          <w:bCs/>
          <w:spacing w:val="-7"/>
          <w:w w:val="92"/>
          <w:sz w:val="28"/>
          <w:szCs w:val="28"/>
        </w:rPr>
        <w:t>Под режимом питания следует понимать:</w:t>
      </w:r>
    </w:p>
    <w:p w:rsidR="009952B7" w:rsidRPr="0068726E" w:rsidRDefault="009952B7" w:rsidP="009952B7">
      <w:pPr>
        <w:shd w:val="clear" w:color="auto" w:fill="FFFFFF"/>
        <w:tabs>
          <w:tab w:val="left" w:pos="854"/>
        </w:tabs>
        <w:spacing w:line="240" w:lineRule="auto"/>
        <w:ind w:left="590"/>
        <w:rPr>
          <w:rFonts w:ascii="Times New Roman" w:hAnsi="Times New Roman" w:cs="Times New Roman"/>
          <w:sz w:val="28"/>
          <w:szCs w:val="28"/>
        </w:rPr>
      </w:pPr>
      <w:r w:rsidRPr="0068726E">
        <w:rPr>
          <w:rFonts w:ascii="Times New Roman" w:hAnsi="Times New Roman" w:cs="Times New Roman"/>
          <w:spacing w:val="-4"/>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кратность приемов пищи;</w:t>
      </w:r>
    </w:p>
    <w:p w:rsidR="009952B7" w:rsidRPr="0068726E" w:rsidRDefault="009952B7" w:rsidP="009952B7">
      <w:pPr>
        <w:shd w:val="clear" w:color="auto" w:fill="FFFFFF"/>
        <w:tabs>
          <w:tab w:val="left" w:pos="854"/>
        </w:tabs>
        <w:spacing w:before="19" w:line="240" w:lineRule="auto"/>
        <w:ind w:left="590"/>
        <w:rPr>
          <w:rFonts w:ascii="Times New Roman" w:hAnsi="Times New Roman" w:cs="Times New Roman"/>
          <w:sz w:val="28"/>
          <w:szCs w:val="28"/>
        </w:rPr>
      </w:pPr>
      <w:r w:rsidRPr="0068726E">
        <w:rPr>
          <w:rFonts w:ascii="Times New Roman" w:hAnsi="Times New Roman" w:cs="Times New Roman"/>
          <w:spacing w:val="-4"/>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 xml:space="preserve">соблюдение минимальных интервалов между приемами </w:t>
      </w:r>
      <w:r w:rsidRPr="0068726E">
        <w:rPr>
          <w:rFonts w:ascii="Times New Roman" w:hAnsi="Times New Roman" w:cs="Times New Roman"/>
          <w:spacing w:val="1"/>
          <w:w w:val="92"/>
          <w:sz w:val="28"/>
          <w:szCs w:val="28"/>
        </w:rPr>
        <w:t>пищи;</w:t>
      </w:r>
    </w:p>
    <w:p w:rsidR="009952B7" w:rsidRPr="0068726E" w:rsidRDefault="009952B7" w:rsidP="009952B7">
      <w:pPr>
        <w:shd w:val="clear" w:color="auto" w:fill="FFFFFF"/>
        <w:tabs>
          <w:tab w:val="left" w:pos="854"/>
        </w:tabs>
        <w:spacing w:before="29" w:line="240" w:lineRule="auto"/>
        <w:ind w:left="590"/>
        <w:rPr>
          <w:rFonts w:ascii="Times New Roman" w:hAnsi="Times New Roman" w:cs="Times New Roman"/>
          <w:spacing w:val="5"/>
          <w:w w:val="92"/>
          <w:sz w:val="28"/>
          <w:szCs w:val="28"/>
        </w:rPr>
      </w:pPr>
      <w:r w:rsidRPr="0068726E">
        <w:rPr>
          <w:rFonts w:ascii="Times New Roman" w:hAnsi="Times New Roman" w:cs="Times New Roman"/>
          <w:spacing w:val="-4"/>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2"/>
          <w:sz w:val="28"/>
          <w:szCs w:val="28"/>
        </w:rPr>
        <w:t xml:space="preserve">распределение калорийности между приемами пищи.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spacing w:val="-3"/>
          <w:w w:val="92"/>
          <w:sz w:val="28"/>
          <w:szCs w:val="28"/>
        </w:rPr>
        <w:t>154.</w:t>
      </w:r>
      <w:r w:rsidRPr="0068726E">
        <w:rPr>
          <w:rFonts w:ascii="Times New Roman" w:hAnsi="Times New Roman" w:cs="Times New Roman"/>
          <w:b/>
          <w:bCs/>
          <w:sz w:val="28"/>
          <w:szCs w:val="28"/>
        </w:rPr>
        <w:tab/>
      </w:r>
      <w:r w:rsidRPr="0068726E">
        <w:rPr>
          <w:rFonts w:ascii="Times New Roman" w:hAnsi="Times New Roman" w:cs="Times New Roman"/>
          <w:b/>
          <w:bCs/>
          <w:spacing w:val="-10"/>
          <w:w w:val="92"/>
          <w:sz w:val="28"/>
          <w:szCs w:val="28"/>
        </w:rPr>
        <w:t>Причинами, приводящими к возникновению С-гиповитами</w:t>
      </w:r>
      <w:r w:rsidRPr="0068726E">
        <w:rPr>
          <w:rFonts w:ascii="Times New Roman" w:hAnsi="Times New Roman" w:cs="Times New Roman"/>
          <w:b/>
          <w:bCs/>
          <w:spacing w:val="-3"/>
          <w:w w:val="92"/>
          <w:sz w:val="28"/>
          <w:szCs w:val="28"/>
        </w:rPr>
        <w:t xml:space="preserve">ноза </w:t>
      </w:r>
      <w:r w:rsidRPr="0068726E">
        <w:rPr>
          <w:rFonts w:ascii="Times New Roman" w:hAnsi="Times New Roman" w:cs="Times New Roman"/>
          <w:spacing w:val="-3"/>
          <w:w w:val="92"/>
          <w:sz w:val="28"/>
          <w:szCs w:val="28"/>
        </w:rPr>
        <w:t xml:space="preserve">в зимне-весеннее </w:t>
      </w:r>
      <w:r w:rsidRPr="0068726E">
        <w:rPr>
          <w:rFonts w:ascii="Times New Roman" w:hAnsi="Times New Roman" w:cs="Times New Roman"/>
          <w:b/>
          <w:bCs/>
          <w:spacing w:val="-3"/>
          <w:w w:val="92"/>
          <w:sz w:val="28"/>
          <w:szCs w:val="28"/>
        </w:rPr>
        <w:t>время, являются:</w:t>
      </w:r>
    </w:p>
    <w:p w:rsidR="009952B7" w:rsidRPr="0068726E" w:rsidRDefault="009952B7" w:rsidP="009952B7">
      <w:pPr>
        <w:shd w:val="clear" w:color="auto" w:fill="FFFFFF"/>
        <w:tabs>
          <w:tab w:val="left" w:pos="845"/>
        </w:tabs>
        <w:spacing w:line="240" w:lineRule="auto"/>
        <w:ind w:left="576"/>
        <w:rPr>
          <w:rFonts w:ascii="Times New Roman" w:hAnsi="Times New Roman" w:cs="Times New Roman"/>
          <w:sz w:val="28"/>
          <w:szCs w:val="28"/>
        </w:rPr>
      </w:pPr>
      <w:r w:rsidRPr="0068726E">
        <w:rPr>
          <w:rFonts w:ascii="Times New Roman" w:hAnsi="Times New Roman" w:cs="Times New Roman"/>
          <w:spacing w:val="-4"/>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снижение сопротивляемости организма;</w:t>
      </w:r>
    </w:p>
    <w:p w:rsidR="009952B7" w:rsidRPr="0068726E" w:rsidRDefault="009952B7" w:rsidP="009952B7">
      <w:pPr>
        <w:shd w:val="clear" w:color="auto" w:fill="FFFFFF"/>
        <w:tabs>
          <w:tab w:val="left" w:pos="845"/>
        </w:tabs>
        <w:spacing w:line="240" w:lineRule="auto"/>
        <w:ind w:left="576"/>
        <w:rPr>
          <w:rFonts w:ascii="Times New Roman" w:hAnsi="Times New Roman" w:cs="Times New Roman"/>
          <w:sz w:val="28"/>
          <w:szCs w:val="28"/>
        </w:rPr>
      </w:pPr>
      <w:r w:rsidRPr="0068726E">
        <w:rPr>
          <w:rFonts w:ascii="Times New Roman" w:hAnsi="Times New Roman" w:cs="Times New Roman"/>
          <w:spacing w:val="-2"/>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уменьшение содержания витамина С в продуктах пита</w:t>
      </w:r>
      <w:r w:rsidRPr="0068726E">
        <w:rPr>
          <w:rFonts w:ascii="Times New Roman" w:hAnsi="Times New Roman" w:cs="Times New Roman"/>
          <w:spacing w:val="2"/>
          <w:w w:val="92"/>
          <w:sz w:val="28"/>
          <w:szCs w:val="28"/>
        </w:rPr>
        <w:t>ния;</w:t>
      </w:r>
    </w:p>
    <w:p w:rsidR="009952B7" w:rsidRPr="0068726E" w:rsidRDefault="009952B7" w:rsidP="009952B7">
      <w:pPr>
        <w:shd w:val="clear" w:color="auto" w:fill="FFFFFF"/>
        <w:tabs>
          <w:tab w:val="left" w:pos="845"/>
        </w:tabs>
        <w:spacing w:line="240" w:lineRule="auto"/>
        <w:ind w:left="576"/>
        <w:rPr>
          <w:rFonts w:ascii="Times New Roman" w:hAnsi="Times New Roman" w:cs="Times New Roman"/>
          <w:spacing w:val="4"/>
          <w:w w:val="92"/>
          <w:sz w:val="28"/>
          <w:szCs w:val="28"/>
        </w:rPr>
      </w:pPr>
      <w:r w:rsidRPr="0068726E">
        <w:rPr>
          <w:rFonts w:ascii="Times New Roman" w:hAnsi="Times New Roman" w:cs="Times New Roman"/>
          <w:spacing w:val="-1"/>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 xml:space="preserve">увеличение весной УФ-облучения.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spacing w:val="-3"/>
          <w:w w:val="92"/>
          <w:sz w:val="28"/>
          <w:szCs w:val="28"/>
        </w:rPr>
        <w:t>155.</w:t>
      </w:r>
      <w:r w:rsidRPr="0068726E">
        <w:rPr>
          <w:rFonts w:ascii="Times New Roman" w:hAnsi="Times New Roman" w:cs="Times New Roman"/>
          <w:b/>
          <w:bCs/>
          <w:sz w:val="28"/>
          <w:szCs w:val="28"/>
        </w:rPr>
        <w:tab/>
      </w:r>
      <w:r w:rsidRPr="0068726E">
        <w:rPr>
          <w:rFonts w:ascii="Times New Roman" w:hAnsi="Times New Roman" w:cs="Times New Roman"/>
          <w:b/>
          <w:bCs/>
          <w:spacing w:val="-8"/>
          <w:w w:val="92"/>
          <w:sz w:val="28"/>
          <w:szCs w:val="28"/>
        </w:rPr>
        <w:t>Продуктами с содержанием витамина С свыше 100 мг% яв</w:t>
      </w:r>
      <w:r w:rsidRPr="0068726E">
        <w:rPr>
          <w:rFonts w:ascii="Times New Roman" w:hAnsi="Times New Roman" w:cs="Times New Roman"/>
          <w:b/>
          <w:bCs/>
          <w:spacing w:val="-10"/>
          <w:w w:val="92"/>
          <w:sz w:val="28"/>
          <w:szCs w:val="28"/>
        </w:rPr>
        <w:t>ляются:</w:t>
      </w:r>
    </w:p>
    <w:p w:rsidR="009952B7" w:rsidRPr="0068726E" w:rsidRDefault="009952B7" w:rsidP="009952B7">
      <w:pPr>
        <w:shd w:val="clear" w:color="auto" w:fill="FFFFFF"/>
        <w:tabs>
          <w:tab w:val="left" w:pos="830"/>
        </w:tabs>
        <w:spacing w:before="5" w:line="240" w:lineRule="auto"/>
        <w:ind w:left="552"/>
        <w:rPr>
          <w:rFonts w:ascii="Times New Roman" w:hAnsi="Times New Roman" w:cs="Times New Roman"/>
          <w:sz w:val="28"/>
          <w:szCs w:val="28"/>
        </w:rPr>
      </w:pPr>
      <w:r w:rsidRPr="0068726E">
        <w:rPr>
          <w:rFonts w:ascii="Times New Roman" w:hAnsi="Times New Roman" w:cs="Times New Roman"/>
          <w:spacing w:val="-4"/>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клубника;</w:t>
      </w:r>
    </w:p>
    <w:p w:rsidR="009952B7" w:rsidRPr="0068726E" w:rsidRDefault="009952B7" w:rsidP="009952B7">
      <w:pPr>
        <w:shd w:val="clear" w:color="auto" w:fill="FFFFFF"/>
        <w:tabs>
          <w:tab w:val="left" w:pos="830"/>
        </w:tabs>
        <w:spacing w:line="240" w:lineRule="auto"/>
        <w:ind w:left="552"/>
        <w:rPr>
          <w:rFonts w:ascii="Times New Roman" w:hAnsi="Times New Roman" w:cs="Times New Roman"/>
          <w:sz w:val="28"/>
          <w:szCs w:val="28"/>
        </w:rPr>
      </w:pPr>
      <w:r w:rsidRPr="0068726E">
        <w:rPr>
          <w:rFonts w:ascii="Times New Roman" w:hAnsi="Times New Roman" w:cs="Times New Roman"/>
          <w:spacing w:val="-2"/>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лимоны;</w:t>
      </w:r>
    </w:p>
    <w:p w:rsidR="009952B7" w:rsidRPr="0068726E" w:rsidRDefault="009952B7" w:rsidP="009952B7">
      <w:pPr>
        <w:shd w:val="clear" w:color="auto" w:fill="FFFFFF"/>
        <w:tabs>
          <w:tab w:val="left" w:pos="830"/>
        </w:tabs>
        <w:spacing w:line="240" w:lineRule="auto"/>
        <w:ind w:left="552"/>
        <w:rPr>
          <w:rFonts w:ascii="Times New Roman" w:hAnsi="Times New Roman" w:cs="Times New Roman"/>
          <w:sz w:val="28"/>
          <w:szCs w:val="28"/>
        </w:rPr>
      </w:pPr>
      <w:r w:rsidRPr="0068726E">
        <w:rPr>
          <w:rFonts w:ascii="Times New Roman" w:hAnsi="Times New Roman" w:cs="Times New Roman"/>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w w:val="92"/>
          <w:sz w:val="28"/>
          <w:szCs w:val="28"/>
        </w:rPr>
        <w:t>шиповник;</w:t>
      </w:r>
    </w:p>
    <w:p w:rsidR="009952B7" w:rsidRPr="0068726E" w:rsidRDefault="009952B7" w:rsidP="009952B7">
      <w:pPr>
        <w:shd w:val="clear" w:color="auto" w:fill="FFFFFF"/>
        <w:tabs>
          <w:tab w:val="left" w:pos="830"/>
        </w:tabs>
        <w:spacing w:line="240" w:lineRule="auto"/>
        <w:ind w:left="552"/>
        <w:rPr>
          <w:rFonts w:ascii="Times New Roman" w:hAnsi="Times New Roman" w:cs="Times New Roman"/>
          <w:sz w:val="28"/>
          <w:szCs w:val="28"/>
        </w:rPr>
      </w:pPr>
      <w:r w:rsidRPr="0068726E">
        <w:rPr>
          <w:rFonts w:ascii="Times New Roman" w:hAnsi="Times New Roman" w:cs="Times New Roman"/>
          <w:spacing w:val="-5"/>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черная смородина;</w:t>
      </w:r>
    </w:p>
    <w:p w:rsidR="009952B7" w:rsidRPr="0068726E" w:rsidRDefault="009952B7" w:rsidP="009952B7">
      <w:pPr>
        <w:shd w:val="clear" w:color="auto" w:fill="FFFFFF"/>
        <w:tabs>
          <w:tab w:val="left" w:pos="830"/>
        </w:tabs>
        <w:spacing w:line="240" w:lineRule="auto"/>
        <w:ind w:left="552"/>
        <w:rPr>
          <w:rFonts w:ascii="Times New Roman" w:hAnsi="Times New Roman" w:cs="Times New Roman"/>
          <w:spacing w:val="1"/>
          <w:w w:val="92"/>
          <w:sz w:val="28"/>
          <w:szCs w:val="28"/>
        </w:rPr>
      </w:pPr>
      <w:r w:rsidRPr="0068726E">
        <w:rPr>
          <w:rFonts w:ascii="Times New Roman" w:hAnsi="Times New Roman" w:cs="Times New Roman"/>
          <w:spacing w:val="2"/>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1"/>
          <w:w w:val="92"/>
          <w:sz w:val="28"/>
          <w:szCs w:val="28"/>
        </w:rPr>
        <w:t xml:space="preserve">облепиха. </w:t>
      </w:r>
    </w:p>
    <w:p w:rsidR="009952B7" w:rsidRPr="0068726E" w:rsidRDefault="009952B7" w:rsidP="009952B7">
      <w:pPr>
        <w:shd w:val="clear" w:color="auto" w:fill="FFFFFF"/>
        <w:tabs>
          <w:tab w:val="left" w:pos="648"/>
        </w:tabs>
        <w:spacing w:before="10" w:line="240" w:lineRule="auto"/>
        <w:ind w:left="288"/>
        <w:rPr>
          <w:rFonts w:ascii="Times New Roman" w:hAnsi="Times New Roman" w:cs="Times New Roman"/>
          <w:sz w:val="28"/>
          <w:szCs w:val="28"/>
        </w:rPr>
      </w:pPr>
      <w:r w:rsidRPr="0068726E">
        <w:rPr>
          <w:rFonts w:ascii="Times New Roman" w:hAnsi="Times New Roman" w:cs="Times New Roman"/>
          <w:b/>
          <w:bCs/>
          <w:spacing w:val="-4"/>
          <w:w w:val="92"/>
          <w:sz w:val="28"/>
          <w:szCs w:val="28"/>
        </w:rPr>
        <w:t>156.</w:t>
      </w:r>
      <w:r w:rsidRPr="0068726E">
        <w:rPr>
          <w:rFonts w:ascii="Times New Roman" w:hAnsi="Times New Roman" w:cs="Times New Roman"/>
          <w:b/>
          <w:bCs/>
          <w:sz w:val="28"/>
          <w:szCs w:val="28"/>
        </w:rPr>
        <w:tab/>
      </w:r>
      <w:r w:rsidRPr="0068726E">
        <w:rPr>
          <w:rFonts w:ascii="Times New Roman" w:hAnsi="Times New Roman" w:cs="Times New Roman"/>
          <w:b/>
          <w:bCs/>
          <w:spacing w:val="-7"/>
          <w:w w:val="92"/>
          <w:sz w:val="28"/>
          <w:szCs w:val="28"/>
        </w:rPr>
        <w:t>Разрушению витамина С в продуктах способствуют:</w:t>
      </w:r>
    </w:p>
    <w:p w:rsidR="009952B7" w:rsidRPr="0068726E" w:rsidRDefault="009952B7" w:rsidP="009952B7">
      <w:pPr>
        <w:shd w:val="clear" w:color="auto" w:fill="FFFFFF"/>
        <w:tabs>
          <w:tab w:val="left" w:pos="826"/>
        </w:tabs>
        <w:spacing w:line="240" w:lineRule="auto"/>
        <w:ind w:left="542"/>
        <w:rPr>
          <w:rFonts w:ascii="Times New Roman" w:hAnsi="Times New Roman" w:cs="Times New Roman"/>
          <w:sz w:val="28"/>
          <w:szCs w:val="28"/>
        </w:rPr>
      </w:pPr>
      <w:r w:rsidRPr="0068726E">
        <w:rPr>
          <w:rFonts w:ascii="Times New Roman" w:hAnsi="Times New Roman" w:cs="Times New Roman"/>
          <w:spacing w:val="-2"/>
          <w:w w:val="9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щелочная среда;</w:t>
      </w:r>
    </w:p>
    <w:p w:rsidR="009952B7" w:rsidRPr="0068726E" w:rsidRDefault="009952B7" w:rsidP="009952B7">
      <w:pPr>
        <w:shd w:val="clear" w:color="auto" w:fill="FFFFFF"/>
        <w:tabs>
          <w:tab w:val="left" w:pos="826"/>
        </w:tabs>
        <w:spacing w:line="240" w:lineRule="auto"/>
        <w:ind w:left="542"/>
        <w:rPr>
          <w:rFonts w:ascii="Times New Roman" w:hAnsi="Times New Roman" w:cs="Times New Roman"/>
          <w:sz w:val="28"/>
          <w:szCs w:val="28"/>
        </w:rPr>
      </w:pPr>
      <w:r w:rsidRPr="0068726E">
        <w:rPr>
          <w:rFonts w:ascii="Times New Roman" w:hAnsi="Times New Roman" w:cs="Times New Roman"/>
          <w:spacing w:val="-4"/>
          <w:w w:val="9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2"/>
          <w:sz w:val="28"/>
          <w:szCs w:val="28"/>
        </w:rPr>
        <w:t>кислая среда;</w:t>
      </w:r>
    </w:p>
    <w:p w:rsidR="009952B7" w:rsidRPr="0068726E" w:rsidRDefault="009952B7" w:rsidP="009952B7">
      <w:pPr>
        <w:shd w:val="clear" w:color="auto" w:fill="FFFFFF"/>
        <w:tabs>
          <w:tab w:val="left" w:pos="826"/>
        </w:tabs>
        <w:spacing w:line="240" w:lineRule="auto"/>
        <w:ind w:left="542"/>
        <w:rPr>
          <w:rFonts w:ascii="Times New Roman" w:hAnsi="Times New Roman" w:cs="Times New Roman"/>
          <w:sz w:val="28"/>
          <w:szCs w:val="28"/>
        </w:rPr>
      </w:pPr>
      <w:r w:rsidRPr="0068726E">
        <w:rPr>
          <w:rFonts w:ascii="Times New Roman" w:hAnsi="Times New Roman" w:cs="Times New Roman"/>
          <w:spacing w:val="-3"/>
          <w:w w:val="9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доступ кислорода;</w:t>
      </w:r>
    </w:p>
    <w:p w:rsidR="009952B7" w:rsidRPr="0068726E" w:rsidRDefault="009952B7" w:rsidP="009952B7">
      <w:pPr>
        <w:shd w:val="clear" w:color="auto" w:fill="FFFFFF"/>
        <w:tabs>
          <w:tab w:val="left" w:pos="826"/>
        </w:tabs>
        <w:spacing w:line="240" w:lineRule="auto"/>
        <w:ind w:left="542"/>
        <w:rPr>
          <w:rFonts w:ascii="Times New Roman" w:hAnsi="Times New Roman" w:cs="Times New Roman"/>
          <w:sz w:val="28"/>
          <w:szCs w:val="28"/>
        </w:rPr>
      </w:pPr>
      <w:r w:rsidRPr="0068726E">
        <w:rPr>
          <w:rFonts w:ascii="Times New Roman" w:hAnsi="Times New Roman" w:cs="Times New Roman"/>
          <w:spacing w:val="-10"/>
          <w:w w:val="92"/>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аскорбиназа;</w:t>
      </w:r>
    </w:p>
    <w:p w:rsidR="009952B7" w:rsidRPr="0068726E" w:rsidRDefault="009952B7" w:rsidP="009952B7">
      <w:pPr>
        <w:shd w:val="clear" w:color="auto" w:fill="FFFFFF"/>
        <w:tabs>
          <w:tab w:val="left" w:pos="826"/>
        </w:tabs>
        <w:spacing w:before="5" w:line="240" w:lineRule="auto"/>
        <w:ind w:left="542"/>
        <w:rPr>
          <w:rFonts w:ascii="Times New Roman" w:hAnsi="Times New Roman" w:cs="Times New Roman"/>
          <w:b/>
          <w:bCs/>
          <w:spacing w:val="-2"/>
          <w:w w:val="92"/>
          <w:sz w:val="28"/>
          <w:szCs w:val="28"/>
        </w:rPr>
      </w:pPr>
      <w:r w:rsidRPr="0068726E">
        <w:rPr>
          <w:rFonts w:ascii="Times New Roman" w:hAnsi="Times New Roman" w:cs="Times New Roman"/>
          <w:spacing w:val="-1"/>
          <w:w w:val="9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w w:val="92"/>
          <w:sz w:val="28"/>
          <w:szCs w:val="28"/>
        </w:rPr>
        <w:t>соли тяжелых металлов.</w:t>
      </w:r>
      <w:r w:rsidRPr="0068726E">
        <w:rPr>
          <w:rFonts w:ascii="Times New Roman" w:hAnsi="Times New Roman" w:cs="Times New Roman"/>
          <w:b/>
          <w:bCs/>
          <w:spacing w:val="-2"/>
          <w:w w:val="92"/>
          <w:sz w:val="28"/>
          <w:szCs w:val="28"/>
        </w:rPr>
        <w:t xml:space="preserve"> </w:t>
      </w:r>
    </w:p>
    <w:p w:rsidR="009952B7" w:rsidRPr="0068726E" w:rsidRDefault="009952B7" w:rsidP="009952B7">
      <w:pPr>
        <w:shd w:val="clear" w:color="auto" w:fill="FFFFFF"/>
        <w:tabs>
          <w:tab w:val="left" w:pos="634"/>
        </w:tabs>
        <w:spacing w:line="240" w:lineRule="auto"/>
        <w:ind w:left="552" w:hanging="278"/>
        <w:rPr>
          <w:rFonts w:ascii="Times New Roman" w:hAnsi="Times New Roman" w:cs="Times New Roman"/>
          <w:sz w:val="28"/>
          <w:szCs w:val="28"/>
        </w:rPr>
      </w:pPr>
      <w:r w:rsidRPr="0068726E">
        <w:rPr>
          <w:rFonts w:ascii="Times New Roman" w:hAnsi="Times New Roman" w:cs="Times New Roman"/>
          <w:b/>
          <w:bCs/>
          <w:spacing w:val="-2"/>
          <w:w w:val="92"/>
          <w:sz w:val="28"/>
          <w:szCs w:val="28"/>
        </w:rPr>
        <w:t>157.</w:t>
      </w:r>
      <w:r w:rsidRPr="0068726E">
        <w:rPr>
          <w:rFonts w:ascii="Times New Roman" w:hAnsi="Times New Roman" w:cs="Times New Roman"/>
          <w:b/>
          <w:bCs/>
          <w:sz w:val="28"/>
          <w:szCs w:val="28"/>
        </w:rPr>
        <w:tab/>
      </w:r>
      <w:r w:rsidRPr="0068726E">
        <w:rPr>
          <w:rFonts w:ascii="Times New Roman" w:hAnsi="Times New Roman" w:cs="Times New Roman"/>
          <w:b/>
          <w:bCs/>
          <w:spacing w:val="-8"/>
          <w:w w:val="92"/>
          <w:sz w:val="28"/>
          <w:szCs w:val="28"/>
        </w:rPr>
        <w:t>Сохранению витамина С в первых блюдах способствуют:</w:t>
      </w:r>
      <w:r w:rsidRPr="0068726E">
        <w:rPr>
          <w:rFonts w:ascii="Times New Roman" w:hAnsi="Times New Roman" w:cs="Times New Roman"/>
          <w:b/>
          <w:bCs/>
          <w:spacing w:val="-8"/>
          <w:w w:val="92"/>
          <w:sz w:val="28"/>
          <w:szCs w:val="28"/>
        </w:rPr>
        <w:br/>
      </w:r>
      <w:r w:rsidRPr="0068726E">
        <w:rPr>
          <w:rFonts w:ascii="Times New Roman" w:hAnsi="Times New Roman" w:cs="Times New Roman"/>
          <w:spacing w:val="4"/>
          <w:w w:val="92"/>
          <w:sz w:val="28"/>
          <w:szCs w:val="28"/>
        </w:rPr>
        <w:t>а) добавление крахмала;</w:t>
      </w:r>
    </w:p>
    <w:p w:rsidR="009952B7" w:rsidRPr="0068726E" w:rsidRDefault="009952B7" w:rsidP="009952B7">
      <w:pPr>
        <w:shd w:val="clear" w:color="auto" w:fill="FFFFFF"/>
        <w:tabs>
          <w:tab w:val="left" w:pos="811"/>
        </w:tabs>
        <w:spacing w:before="5" w:line="240" w:lineRule="auto"/>
        <w:ind w:left="562"/>
        <w:rPr>
          <w:rFonts w:ascii="Times New Roman" w:hAnsi="Times New Roman" w:cs="Times New Roman"/>
          <w:sz w:val="28"/>
          <w:szCs w:val="28"/>
        </w:rPr>
      </w:pPr>
      <w:r w:rsidRPr="0068726E">
        <w:rPr>
          <w:rFonts w:ascii="Times New Roman" w:hAnsi="Times New Roman" w:cs="Times New Roman"/>
          <w:spacing w:val="-6"/>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наличие солей тяжелых металлов;</w:t>
      </w:r>
    </w:p>
    <w:p w:rsidR="009952B7" w:rsidRPr="0068726E" w:rsidRDefault="009952B7" w:rsidP="009952B7">
      <w:pPr>
        <w:shd w:val="clear" w:color="auto" w:fill="FFFFFF"/>
        <w:tabs>
          <w:tab w:val="left" w:pos="811"/>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длительное нагревание продуктов;</w:t>
      </w:r>
    </w:p>
    <w:p w:rsidR="009952B7" w:rsidRPr="0068726E" w:rsidRDefault="009952B7" w:rsidP="009952B7">
      <w:pPr>
        <w:shd w:val="clear" w:color="auto" w:fill="FFFFFF"/>
        <w:tabs>
          <w:tab w:val="left" w:pos="811"/>
        </w:tabs>
        <w:spacing w:before="5" w:line="240" w:lineRule="auto"/>
        <w:ind w:left="562"/>
        <w:rPr>
          <w:rFonts w:ascii="Times New Roman" w:hAnsi="Times New Roman" w:cs="Times New Roman"/>
          <w:sz w:val="28"/>
          <w:szCs w:val="28"/>
        </w:rPr>
      </w:pPr>
      <w:r w:rsidRPr="0068726E">
        <w:rPr>
          <w:rFonts w:ascii="Times New Roman" w:hAnsi="Times New Roman" w:cs="Times New Roman"/>
          <w:spacing w:val="-7"/>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добавление белка яиц;</w:t>
      </w:r>
    </w:p>
    <w:p w:rsidR="009952B7" w:rsidRPr="0068726E" w:rsidRDefault="009952B7" w:rsidP="009952B7">
      <w:pPr>
        <w:shd w:val="clear" w:color="auto" w:fill="FFFFFF"/>
        <w:tabs>
          <w:tab w:val="left" w:pos="811"/>
        </w:tabs>
        <w:spacing w:line="240" w:lineRule="auto"/>
        <w:ind w:left="562"/>
        <w:rPr>
          <w:rFonts w:ascii="Times New Roman" w:hAnsi="Times New Roman" w:cs="Times New Roman"/>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кислая среда.</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spacing w:val="-1"/>
          <w:w w:val="91"/>
          <w:sz w:val="28"/>
          <w:szCs w:val="28"/>
        </w:rPr>
        <w:t>158.</w:t>
      </w:r>
      <w:r w:rsidRPr="0068726E">
        <w:rPr>
          <w:rFonts w:ascii="Times New Roman" w:hAnsi="Times New Roman" w:cs="Times New Roman"/>
          <w:b/>
          <w:bCs/>
          <w:sz w:val="28"/>
          <w:szCs w:val="28"/>
        </w:rPr>
        <w:tab/>
      </w:r>
      <w:r w:rsidRPr="0068726E">
        <w:rPr>
          <w:rFonts w:ascii="Times New Roman" w:hAnsi="Times New Roman" w:cs="Times New Roman"/>
          <w:b/>
          <w:bCs/>
          <w:spacing w:val="-8"/>
          <w:w w:val="91"/>
          <w:sz w:val="28"/>
          <w:szCs w:val="28"/>
        </w:rPr>
        <w:t>Средняя величина потерь витамина С при кулинарной обра</w:t>
      </w:r>
      <w:r w:rsidRPr="0068726E">
        <w:rPr>
          <w:rFonts w:ascii="Times New Roman" w:hAnsi="Times New Roman" w:cs="Times New Roman"/>
          <w:b/>
          <w:bCs/>
          <w:spacing w:val="-3"/>
          <w:w w:val="91"/>
          <w:sz w:val="28"/>
          <w:szCs w:val="28"/>
        </w:rPr>
        <w:t xml:space="preserve">ботке продуктов составляет, </w:t>
      </w:r>
      <w:r w:rsidRPr="0068726E">
        <w:rPr>
          <w:rFonts w:ascii="Times New Roman" w:hAnsi="Times New Roman" w:cs="Times New Roman"/>
          <w:spacing w:val="-3"/>
          <w:w w:val="91"/>
          <w:sz w:val="28"/>
          <w:szCs w:val="28"/>
        </w:rPr>
        <w:t>%:</w:t>
      </w:r>
    </w:p>
    <w:p w:rsidR="009952B7" w:rsidRPr="0068726E" w:rsidRDefault="009952B7" w:rsidP="009952B7">
      <w:pPr>
        <w:shd w:val="clear" w:color="auto" w:fill="FFFFFF"/>
        <w:tabs>
          <w:tab w:val="left" w:pos="878"/>
        </w:tabs>
        <w:spacing w:line="240" w:lineRule="auto"/>
        <w:ind w:left="571"/>
        <w:rPr>
          <w:rFonts w:ascii="Times New Roman" w:hAnsi="Times New Roman" w:cs="Times New Roman"/>
          <w:sz w:val="28"/>
          <w:szCs w:val="28"/>
        </w:rPr>
      </w:pPr>
      <w:r w:rsidRPr="0068726E">
        <w:rPr>
          <w:rFonts w:ascii="Times New Roman" w:hAnsi="Times New Roman" w:cs="Times New Roman"/>
          <w:spacing w:val="-5"/>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23"/>
          <w:w w:val="135"/>
          <w:sz w:val="28"/>
          <w:szCs w:val="28"/>
        </w:rPr>
        <w:t>10-15;</w:t>
      </w:r>
    </w:p>
    <w:p w:rsidR="009952B7" w:rsidRPr="0068726E" w:rsidRDefault="009952B7" w:rsidP="009952B7">
      <w:pPr>
        <w:shd w:val="clear" w:color="auto" w:fill="FFFFFF"/>
        <w:tabs>
          <w:tab w:val="left" w:pos="878"/>
        </w:tabs>
        <w:spacing w:line="240" w:lineRule="auto"/>
        <w:ind w:left="571"/>
        <w:rPr>
          <w:rFonts w:ascii="Times New Roman" w:hAnsi="Times New Roman" w:cs="Times New Roman"/>
          <w:sz w:val="28"/>
          <w:szCs w:val="28"/>
        </w:rPr>
      </w:pPr>
      <w:r w:rsidRPr="0068726E">
        <w:rPr>
          <w:rFonts w:ascii="Times New Roman" w:hAnsi="Times New Roman" w:cs="Times New Roman"/>
          <w:spacing w:val="-4"/>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7"/>
          <w:w w:val="91"/>
          <w:sz w:val="28"/>
          <w:szCs w:val="28"/>
        </w:rPr>
        <w:t>30;</w:t>
      </w:r>
    </w:p>
    <w:p w:rsidR="009952B7" w:rsidRPr="0068726E" w:rsidRDefault="009952B7" w:rsidP="009952B7">
      <w:pPr>
        <w:shd w:val="clear" w:color="auto" w:fill="FFFFFF"/>
        <w:tabs>
          <w:tab w:val="left" w:pos="878"/>
        </w:tabs>
        <w:spacing w:line="240" w:lineRule="auto"/>
        <w:ind w:left="571"/>
        <w:rPr>
          <w:rFonts w:ascii="Times New Roman" w:hAnsi="Times New Roman" w:cs="Times New Roman"/>
          <w:sz w:val="28"/>
          <w:szCs w:val="28"/>
        </w:rPr>
      </w:pPr>
      <w:r w:rsidRPr="0068726E">
        <w:rPr>
          <w:rFonts w:ascii="Times New Roman" w:hAnsi="Times New Roman" w:cs="Times New Roman"/>
          <w:spacing w:val="-3"/>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50.</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spacing w:val="-1"/>
          <w:w w:val="91"/>
          <w:sz w:val="28"/>
          <w:szCs w:val="28"/>
        </w:rPr>
        <w:t>159.</w:t>
      </w:r>
      <w:r w:rsidRPr="0068726E">
        <w:rPr>
          <w:rFonts w:ascii="Times New Roman" w:hAnsi="Times New Roman" w:cs="Times New Roman"/>
          <w:b/>
          <w:bCs/>
          <w:sz w:val="28"/>
          <w:szCs w:val="28"/>
        </w:rPr>
        <w:tab/>
      </w:r>
      <w:r w:rsidRPr="0068726E">
        <w:rPr>
          <w:rFonts w:ascii="Times New Roman" w:hAnsi="Times New Roman" w:cs="Times New Roman"/>
          <w:b/>
          <w:bCs/>
          <w:spacing w:val="-5"/>
          <w:w w:val="91"/>
          <w:sz w:val="28"/>
          <w:szCs w:val="28"/>
        </w:rPr>
        <w:t>Продуктами — основными источниками витамина Р явля</w:t>
      </w:r>
      <w:r w:rsidRPr="0068726E">
        <w:rPr>
          <w:rFonts w:ascii="Times New Roman" w:hAnsi="Times New Roman" w:cs="Times New Roman"/>
          <w:b/>
          <w:bCs/>
          <w:spacing w:val="-7"/>
          <w:w w:val="91"/>
          <w:sz w:val="28"/>
          <w:szCs w:val="28"/>
        </w:rPr>
        <w:t>ются:</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клюква;</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картофель;</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брусника;</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5"/>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черноплодная рябина;</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pacing w:val="3"/>
          <w:w w:val="91"/>
          <w:sz w:val="28"/>
          <w:szCs w:val="28"/>
        </w:rPr>
      </w:pPr>
      <w:r w:rsidRPr="0068726E">
        <w:rPr>
          <w:rFonts w:ascii="Times New Roman" w:hAnsi="Times New Roman" w:cs="Times New Roman"/>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 xml:space="preserve">слива. </w:t>
      </w:r>
    </w:p>
    <w:p w:rsidR="009952B7" w:rsidRPr="0068726E" w:rsidRDefault="009952B7" w:rsidP="009952B7">
      <w:pPr>
        <w:shd w:val="clear" w:color="auto" w:fill="FFFFFF"/>
        <w:tabs>
          <w:tab w:val="left" w:pos="648"/>
        </w:tabs>
        <w:spacing w:line="240" w:lineRule="auto"/>
        <w:rPr>
          <w:rFonts w:ascii="Times New Roman" w:hAnsi="Times New Roman" w:cs="Times New Roman"/>
          <w:sz w:val="28"/>
          <w:szCs w:val="28"/>
        </w:rPr>
      </w:pPr>
      <w:r w:rsidRPr="0068726E">
        <w:rPr>
          <w:rFonts w:ascii="Times New Roman" w:hAnsi="Times New Roman" w:cs="Times New Roman"/>
          <w:b/>
          <w:bCs/>
          <w:spacing w:val="-1"/>
          <w:w w:val="91"/>
          <w:sz w:val="28"/>
          <w:szCs w:val="28"/>
        </w:rPr>
        <w:t xml:space="preserve">     160.</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Продуктами животного происхождения — богатыми источ</w:t>
      </w:r>
      <w:r w:rsidRPr="0068726E">
        <w:rPr>
          <w:rFonts w:ascii="Times New Roman" w:hAnsi="Times New Roman" w:cs="Times New Roman"/>
          <w:b/>
          <w:bCs/>
          <w:spacing w:val="-7"/>
          <w:w w:val="91"/>
          <w:sz w:val="28"/>
          <w:szCs w:val="28"/>
        </w:rPr>
        <w:t xml:space="preserve">никами витамина </w:t>
      </w:r>
      <w:r w:rsidRPr="0068726E">
        <w:rPr>
          <w:rFonts w:ascii="Times New Roman" w:hAnsi="Times New Roman" w:cs="Times New Roman"/>
          <w:b/>
          <w:bCs/>
          <w:spacing w:val="-7"/>
          <w:w w:val="91"/>
          <w:sz w:val="28"/>
          <w:szCs w:val="28"/>
          <w:lang w:val="en-US"/>
        </w:rPr>
        <w:t>B</w:t>
      </w:r>
      <w:r w:rsidRPr="0068726E">
        <w:rPr>
          <w:rFonts w:ascii="Times New Roman" w:hAnsi="Times New Roman" w:cs="Times New Roman"/>
          <w:b/>
          <w:bCs/>
          <w:spacing w:val="-7"/>
          <w:w w:val="91"/>
          <w:sz w:val="28"/>
          <w:szCs w:val="28"/>
          <w:vertAlign w:val="subscript"/>
          <w:lang w:val="en-US"/>
        </w:rPr>
        <w:t>t</w:t>
      </w:r>
      <w:r w:rsidRPr="0068726E">
        <w:rPr>
          <w:rFonts w:ascii="Times New Roman" w:hAnsi="Times New Roman" w:cs="Times New Roman"/>
          <w:b/>
          <w:bCs/>
          <w:spacing w:val="-7"/>
          <w:w w:val="91"/>
          <w:sz w:val="28"/>
          <w:szCs w:val="28"/>
        </w:rPr>
        <w:t xml:space="preserve"> являются:</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1"/>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свинина;</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печень;</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сливочное масло;</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5"/>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7"/>
          <w:w w:val="91"/>
          <w:sz w:val="28"/>
          <w:szCs w:val="28"/>
        </w:rPr>
        <w:t>яйца;</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говядина.</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spacing w:val="-2"/>
          <w:w w:val="91"/>
          <w:sz w:val="28"/>
          <w:szCs w:val="28"/>
        </w:rPr>
        <w:t>161.</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 xml:space="preserve">С </w:t>
      </w:r>
      <w:r w:rsidRPr="0068726E">
        <w:rPr>
          <w:rFonts w:ascii="Times New Roman" w:hAnsi="Times New Roman" w:cs="Times New Roman"/>
          <w:b/>
          <w:bCs/>
          <w:spacing w:val="-6"/>
          <w:w w:val="91"/>
          <w:sz w:val="28"/>
          <w:szCs w:val="28"/>
          <w:lang w:val="en-US"/>
        </w:rPr>
        <w:t>Bi</w:t>
      </w:r>
      <w:r w:rsidRPr="0068726E">
        <w:rPr>
          <w:rFonts w:ascii="Times New Roman" w:hAnsi="Times New Roman" w:cs="Times New Roman"/>
          <w:b/>
          <w:bCs/>
          <w:spacing w:val="-6"/>
          <w:w w:val="91"/>
          <w:sz w:val="28"/>
          <w:szCs w:val="28"/>
        </w:rPr>
        <w:t>-витаминной недостаточностью связаны следующие за</w:t>
      </w:r>
      <w:r w:rsidRPr="0068726E">
        <w:rPr>
          <w:rFonts w:ascii="Times New Roman" w:hAnsi="Times New Roman" w:cs="Times New Roman"/>
          <w:b/>
          <w:bCs/>
          <w:spacing w:val="-8"/>
          <w:w w:val="91"/>
          <w:sz w:val="28"/>
          <w:szCs w:val="28"/>
        </w:rPr>
        <w:t>болевания:</w:t>
      </w:r>
    </w:p>
    <w:p w:rsidR="009952B7" w:rsidRPr="0068726E" w:rsidRDefault="009952B7" w:rsidP="009952B7">
      <w:pPr>
        <w:shd w:val="clear" w:color="auto" w:fill="FFFFFF"/>
        <w:tabs>
          <w:tab w:val="left" w:pos="830"/>
        </w:tabs>
        <w:spacing w:line="240" w:lineRule="auto"/>
        <w:ind w:left="571"/>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цинга;</w:t>
      </w:r>
    </w:p>
    <w:p w:rsidR="009952B7" w:rsidRPr="0068726E" w:rsidRDefault="009952B7" w:rsidP="009952B7">
      <w:pPr>
        <w:shd w:val="clear" w:color="auto" w:fill="FFFFFF"/>
        <w:tabs>
          <w:tab w:val="left" w:pos="830"/>
        </w:tabs>
        <w:spacing w:line="240" w:lineRule="auto"/>
        <w:ind w:left="571"/>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рахит;</w:t>
      </w:r>
    </w:p>
    <w:p w:rsidR="009952B7" w:rsidRPr="0068726E" w:rsidRDefault="009952B7" w:rsidP="009952B7">
      <w:pPr>
        <w:shd w:val="clear" w:color="auto" w:fill="FFFFFF"/>
        <w:tabs>
          <w:tab w:val="left" w:pos="830"/>
        </w:tabs>
        <w:spacing w:line="240" w:lineRule="auto"/>
        <w:ind w:left="571"/>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алиментарный полиневрит;</w:t>
      </w:r>
    </w:p>
    <w:p w:rsidR="009952B7" w:rsidRPr="0068726E" w:rsidRDefault="009952B7" w:rsidP="009952B7">
      <w:pPr>
        <w:shd w:val="clear" w:color="auto" w:fill="FFFFFF"/>
        <w:tabs>
          <w:tab w:val="left" w:pos="830"/>
        </w:tabs>
        <w:spacing w:line="240" w:lineRule="auto"/>
        <w:ind w:left="571"/>
        <w:rPr>
          <w:rFonts w:ascii="Times New Roman" w:hAnsi="Times New Roman" w:cs="Times New Roman"/>
          <w:sz w:val="28"/>
          <w:szCs w:val="28"/>
        </w:rPr>
      </w:pPr>
      <w:r w:rsidRPr="0068726E">
        <w:rPr>
          <w:rFonts w:ascii="Times New Roman" w:hAnsi="Times New Roman" w:cs="Times New Roman"/>
          <w:spacing w:val="-7"/>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7"/>
          <w:w w:val="91"/>
          <w:sz w:val="28"/>
          <w:szCs w:val="28"/>
        </w:rPr>
        <w:t>жировая инфильтрация печени;</w:t>
      </w:r>
    </w:p>
    <w:p w:rsidR="009952B7" w:rsidRPr="0068726E" w:rsidRDefault="009952B7" w:rsidP="009952B7">
      <w:pPr>
        <w:shd w:val="clear" w:color="auto" w:fill="FFFFFF"/>
        <w:tabs>
          <w:tab w:val="left" w:pos="830"/>
        </w:tabs>
        <w:spacing w:line="240" w:lineRule="auto"/>
        <w:ind w:left="571"/>
        <w:rPr>
          <w:rFonts w:ascii="Times New Roman" w:hAnsi="Times New Roman" w:cs="Times New Roman"/>
          <w:spacing w:val="4"/>
          <w:w w:val="91"/>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 xml:space="preserve">гемералопия. </w:t>
      </w:r>
    </w:p>
    <w:p w:rsidR="009952B7" w:rsidRPr="0068726E" w:rsidRDefault="009952B7" w:rsidP="009952B7">
      <w:pPr>
        <w:shd w:val="clear" w:color="auto" w:fill="FFFFFF"/>
        <w:tabs>
          <w:tab w:val="left" w:pos="648"/>
        </w:tabs>
        <w:spacing w:line="240" w:lineRule="auto"/>
        <w:ind w:left="288"/>
        <w:rPr>
          <w:rFonts w:ascii="Times New Roman" w:hAnsi="Times New Roman" w:cs="Times New Roman"/>
          <w:sz w:val="28"/>
          <w:szCs w:val="28"/>
        </w:rPr>
      </w:pPr>
      <w:r w:rsidRPr="0068726E">
        <w:rPr>
          <w:rFonts w:ascii="Times New Roman" w:hAnsi="Times New Roman" w:cs="Times New Roman"/>
          <w:b/>
          <w:bCs/>
          <w:w w:val="91"/>
          <w:sz w:val="28"/>
          <w:szCs w:val="28"/>
        </w:rPr>
        <w:t>162.</w:t>
      </w:r>
      <w:r w:rsidRPr="0068726E">
        <w:rPr>
          <w:rFonts w:ascii="Times New Roman" w:hAnsi="Times New Roman" w:cs="Times New Roman"/>
          <w:b/>
          <w:bCs/>
          <w:sz w:val="28"/>
          <w:szCs w:val="28"/>
        </w:rPr>
        <w:tab/>
      </w:r>
      <w:r w:rsidRPr="0068726E">
        <w:rPr>
          <w:rFonts w:ascii="Times New Roman" w:hAnsi="Times New Roman" w:cs="Times New Roman"/>
          <w:b/>
          <w:bCs/>
          <w:spacing w:val="-8"/>
          <w:w w:val="91"/>
          <w:sz w:val="28"/>
          <w:szCs w:val="28"/>
        </w:rPr>
        <w:t>Источниками витамина В</w:t>
      </w:r>
      <w:r w:rsidRPr="0068726E">
        <w:rPr>
          <w:rFonts w:ascii="Times New Roman" w:hAnsi="Times New Roman" w:cs="Times New Roman"/>
          <w:b/>
          <w:bCs/>
          <w:spacing w:val="-8"/>
          <w:w w:val="91"/>
          <w:sz w:val="28"/>
          <w:szCs w:val="28"/>
          <w:vertAlign w:val="subscript"/>
        </w:rPr>
        <w:t>2</w:t>
      </w:r>
      <w:r w:rsidRPr="0068726E">
        <w:rPr>
          <w:rFonts w:ascii="Times New Roman" w:hAnsi="Times New Roman" w:cs="Times New Roman"/>
          <w:b/>
          <w:bCs/>
          <w:spacing w:val="-8"/>
          <w:w w:val="91"/>
          <w:sz w:val="28"/>
          <w:szCs w:val="28"/>
        </w:rPr>
        <w:t xml:space="preserve"> являются следующие продукты:</w:t>
      </w:r>
    </w:p>
    <w:p w:rsidR="009952B7" w:rsidRPr="0068726E" w:rsidRDefault="009952B7" w:rsidP="009952B7">
      <w:pPr>
        <w:shd w:val="clear" w:color="auto" w:fill="FFFFFF"/>
        <w:tabs>
          <w:tab w:val="left" w:pos="850"/>
        </w:tabs>
        <w:spacing w:before="5" w:line="240" w:lineRule="auto"/>
        <w:ind w:left="576"/>
        <w:rPr>
          <w:rFonts w:ascii="Times New Roman" w:hAnsi="Times New Roman" w:cs="Times New Roman"/>
          <w:sz w:val="28"/>
          <w:szCs w:val="28"/>
        </w:rPr>
      </w:pPr>
      <w:r w:rsidRPr="0068726E">
        <w:rPr>
          <w:rFonts w:ascii="Times New Roman" w:hAnsi="Times New Roman" w:cs="Times New Roman"/>
          <w:spacing w:val="-1"/>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печень;</w:t>
      </w:r>
    </w:p>
    <w:p w:rsidR="009952B7" w:rsidRPr="0068726E" w:rsidRDefault="009952B7" w:rsidP="009952B7">
      <w:pPr>
        <w:shd w:val="clear" w:color="auto" w:fill="FFFFFF"/>
        <w:tabs>
          <w:tab w:val="left" w:pos="850"/>
        </w:tabs>
        <w:spacing w:line="240" w:lineRule="auto"/>
        <w:ind w:left="576"/>
        <w:rPr>
          <w:rFonts w:ascii="Times New Roman" w:hAnsi="Times New Roman" w:cs="Times New Roman"/>
          <w:sz w:val="28"/>
          <w:szCs w:val="28"/>
        </w:rPr>
      </w:pPr>
      <w:r w:rsidRPr="0068726E">
        <w:rPr>
          <w:rFonts w:ascii="Times New Roman" w:hAnsi="Times New Roman" w:cs="Times New Roman"/>
          <w:spacing w:val="-6"/>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гречневая крупа;</w:t>
      </w:r>
    </w:p>
    <w:p w:rsidR="009952B7" w:rsidRPr="0068726E" w:rsidRDefault="009952B7" w:rsidP="009952B7">
      <w:pPr>
        <w:shd w:val="clear" w:color="auto" w:fill="FFFFFF"/>
        <w:tabs>
          <w:tab w:val="left" w:pos="850"/>
        </w:tabs>
        <w:spacing w:line="240" w:lineRule="auto"/>
        <w:ind w:left="576"/>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томаты;</w:t>
      </w:r>
    </w:p>
    <w:p w:rsidR="009952B7" w:rsidRPr="0068726E" w:rsidRDefault="009952B7" w:rsidP="009952B7">
      <w:pPr>
        <w:shd w:val="clear" w:color="auto" w:fill="FFFFFF"/>
        <w:tabs>
          <w:tab w:val="left" w:pos="850"/>
        </w:tabs>
        <w:spacing w:line="240" w:lineRule="auto"/>
        <w:ind w:left="576"/>
        <w:rPr>
          <w:rFonts w:ascii="Times New Roman" w:hAnsi="Times New Roman" w:cs="Times New Roman"/>
          <w:sz w:val="28"/>
          <w:szCs w:val="28"/>
        </w:rPr>
      </w:pPr>
      <w:r w:rsidRPr="0068726E">
        <w:rPr>
          <w:rFonts w:ascii="Times New Roman" w:hAnsi="Times New Roman" w:cs="Times New Roman"/>
          <w:spacing w:val="-7"/>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зеленый горошек;</w:t>
      </w:r>
    </w:p>
    <w:p w:rsidR="009952B7" w:rsidRPr="0068726E" w:rsidRDefault="009952B7" w:rsidP="009952B7">
      <w:pPr>
        <w:shd w:val="clear" w:color="auto" w:fill="FFFFFF"/>
        <w:tabs>
          <w:tab w:val="left" w:pos="850"/>
        </w:tabs>
        <w:spacing w:line="240" w:lineRule="auto"/>
        <w:ind w:left="576"/>
        <w:rPr>
          <w:rFonts w:ascii="Times New Roman" w:hAnsi="Times New Roman" w:cs="Times New Roman"/>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яйца.</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w w:val="91"/>
          <w:sz w:val="28"/>
          <w:szCs w:val="28"/>
        </w:rPr>
        <w:t>163.</w:t>
      </w:r>
      <w:r w:rsidRPr="0068726E">
        <w:rPr>
          <w:rFonts w:ascii="Times New Roman" w:hAnsi="Times New Roman" w:cs="Times New Roman"/>
          <w:b/>
          <w:bCs/>
          <w:sz w:val="28"/>
          <w:szCs w:val="28"/>
        </w:rPr>
        <w:tab/>
      </w:r>
      <w:r w:rsidRPr="0068726E">
        <w:rPr>
          <w:rFonts w:ascii="Times New Roman" w:hAnsi="Times New Roman" w:cs="Times New Roman"/>
          <w:b/>
          <w:bCs/>
          <w:spacing w:val="-3"/>
          <w:w w:val="91"/>
          <w:sz w:val="28"/>
          <w:szCs w:val="28"/>
        </w:rPr>
        <w:t xml:space="preserve">Причины нарушения синтеза витамина В в организме </w:t>
      </w:r>
      <w:r w:rsidRPr="0068726E">
        <w:rPr>
          <w:rFonts w:ascii="Times New Roman" w:hAnsi="Times New Roman" w:cs="Times New Roman"/>
          <w:spacing w:val="-3"/>
          <w:w w:val="91"/>
          <w:sz w:val="28"/>
          <w:szCs w:val="28"/>
        </w:rPr>
        <w:t>—э</w:t>
      </w:r>
      <w:r w:rsidRPr="0068726E">
        <w:rPr>
          <w:rFonts w:ascii="Times New Roman" w:hAnsi="Times New Roman" w:cs="Times New Roman"/>
          <w:b/>
          <w:bCs/>
          <w:spacing w:val="-4"/>
          <w:w w:val="91"/>
          <w:sz w:val="28"/>
          <w:szCs w:val="28"/>
        </w:rPr>
        <w:t>то:</w:t>
      </w:r>
    </w:p>
    <w:p w:rsidR="009952B7" w:rsidRPr="0068726E" w:rsidRDefault="009952B7" w:rsidP="009952B7">
      <w:pPr>
        <w:shd w:val="clear" w:color="auto" w:fill="FFFFFF"/>
        <w:tabs>
          <w:tab w:val="left" w:pos="840"/>
        </w:tabs>
        <w:spacing w:line="240" w:lineRule="auto"/>
        <w:ind w:left="586"/>
        <w:rPr>
          <w:rFonts w:ascii="Times New Roman" w:hAnsi="Times New Roman" w:cs="Times New Roman"/>
          <w:sz w:val="28"/>
          <w:szCs w:val="28"/>
        </w:rPr>
      </w:pPr>
      <w:r w:rsidRPr="0068726E">
        <w:rPr>
          <w:rFonts w:ascii="Times New Roman" w:hAnsi="Times New Roman" w:cs="Times New Roman"/>
          <w:spacing w:val="-5"/>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лечение сульфаниламидами;</w:t>
      </w:r>
    </w:p>
    <w:p w:rsidR="009952B7" w:rsidRPr="0068726E" w:rsidRDefault="009952B7" w:rsidP="009952B7">
      <w:pPr>
        <w:shd w:val="clear" w:color="auto" w:fill="FFFFFF"/>
        <w:tabs>
          <w:tab w:val="left" w:pos="840"/>
        </w:tabs>
        <w:spacing w:line="240" w:lineRule="auto"/>
        <w:ind w:left="586"/>
        <w:rPr>
          <w:rFonts w:ascii="Times New Roman" w:hAnsi="Times New Roman" w:cs="Times New Roman"/>
          <w:sz w:val="28"/>
          <w:szCs w:val="28"/>
        </w:rPr>
      </w:pPr>
      <w:r w:rsidRPr="0068726E">
        <w:rPr>
          <w:rFonts w:ascii="Times New Roman" w:hAnsi="Times New Roman" w:cs="Times New Roman"/>
          <w:spacing w:val="-4"/>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лечение антибиотиками;</w:t>
      </w:r>
    </w:p>
    <w:p w:rsidR="009952B7" w:rsidRPr="0068726E" w:rsidRDefault="009952B7" w:rsidP="009952B7">
      <w:pPr>
        <w:shd w:val="clear" w:color="auto" w:fill="FFFFFF"/>
        <w:tabs>
          <w:tab w:val="left" w:pos="840"/>
        </w:tabs>
        <w:spacing w:line="240" w:lineRule="auto"/>
        <w:ind w:left="586"/>
        <w:rPr>
          <w:rFonts w:ascii="Times New Roman" w:hAnsi="Times New Roman" w:cs="Times New Roman"/>
          <w:sz w:val="28"/>
          <w:szCs w:val="28"/>
        </w:rPr>
      </w:pPr>
      <w:r w:rsidRPr="0068726E">
        <w:rPr>
          <w:rFonts w:ascii="Times New Roman" w:hAnsi="Times New Roman" w:cs="Times New Roman"/>
          <w:spacing w:val="-5"/>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заболевания кишечника;</w:t>
      </w:r>
    </w:p>
    <w:p w:rsidR="009952B7" w:rsidRPr="0068726E" w:rsidRDefault="009952B7" w:rsidP="009952B7">
      <w:pPr>
        <w:shd w:val="clear" w:color="auto" w:fill="FFFFFF"/>
        <w:tabs>
          <w:tab w:val="left" w:pos="840"/>
        </w:tabs>
        <w:spacing w:line="240" w:lineRule="auto"/>
        <w:ind w:left="586"/>
        <w:rPr>
          <w:rFonts w:ascii="Times New Roman" w:hAnsi="Times New Roman" w:cs="Times New Roman"/>
          <w:spacing w:val="5"/>
          <w:w w:val="91"/>
          <w:sz w:val="28"/>
          <w:szCs w:val="28"/>
        </w:rPr>
      </w:pPr>
      <w:r w:rsidRPr="0068726E">
        <w:rPr>
          <w:rFonts w:ascii="Times New Roman" w:hAnsi="Times New Roman" w:cs="Times New Roman"/>
          <w:spacing w:val="-6"/>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 xml:space="preserve">острые респираторные заболевания. </w:t>
      </w:r>
    </w:p>
    <w:p w:rsidR="009952B7" w:rsidRPr="0068726E" w:rsidRDefault="009952B7" w:rsidP="009952B7">
      <w:pPr>
        <w:shd w:val="clear" w:color="auto" w:fill="FFFFFF"/>
        <w:tabs>
          <w:tab w:val="left" w:pos="648"/>
        </w:tabs>
        <w:spacing w:line="240" w:lineRule="auto"/>
        <w:ind w:firstLine="288"/>
        <w:rPr>
          <w:rFonts w:ascii="Times New Roman" w:hAnsi="Times New Roman" w:cs="Times New Roman"/>
          <w:sz w:val="28"/>
          <w:szCs w:val="28"/>
        </w:rPr>
      </w:pPr>
      <w:r w:rsidRPr="0068726E">
        <w:rPr>
          <w:rFonts w:ascii="Times New Roman" w:hAnsi="Times New Roman" w:cs="Times New Roman"/>
          <w:b/>
          <w:bCs/>
          <w:w w:val="91"/>
          <w:sz w:val="28"/>
          <w:szCs w:val="28"/>
        </w:rPr>
        <w:t>164.</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Продуктами животного происхождения — источниками ви</w:t>
      </w:r>
      <w:r w:rsidRPr="0068726E">
        <w:rPr>
          <w:rFonts w:ascii="Times New Roman" w:hAnsi="Times New Roman" w:cs="Times New Roman"/>
          <w:b/>
          <w:bCs/>
          <w:spacing w:val="-4"/>
          <w:w w:val="91"/>
          <w:sz w:val="28"/>
          <w:szCs w:val="28"/>
        </w:rPr>
        <w:t>тамина РР являются:</w:t>
      </w:r>
    </w:p>
    <w:p w:rsidR="009952B7" w:rsidRPr="0068726E" w:rsidRDefault="009952B7" w:rsidP="009952B7">
      <w:pPr>
        <w:shd w:val="clear" w:color="auto" w:fill="FFFFFF"/>
        <w:tabs>
          <w:tab w:val="left" w:pos="878"/>
        </w:tabs>
        <w:spacing w:line="240" w:lineRule="auto"/>
        <w:ind w:left="590"/>
        <w:rPr>
          <w:rFonts w:ascii="Times New Roman" w:hAnsi="Times New Roman" w:cs="Times New Roman"/>
          <w:sz w:val="28"/>
          <w:szCs w:val="28"/>
        </w:rPr>
      </w:pPr>
      <w:r w:rsidRPr="0068726E">
        <w:rPr>
          <w:rFonts w:ascii="Times New Roman" w:hAnsi="Times New Roman" w:cs="Times New Roman"/>
          <w:spacing w:val="-5"/>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мясо;</w:t>
      </w:r>
    </w:p>
    <w:p w:rsidR="009952B7" w:rsidRPr="0068726E" w:rsidRDefault="009952B7" w:rsidP="009952B7">
      <w:pPr>
        <w:shd w:val="clear" w:color="auto" w:fill="FFFFFF"/>
        <w:tabs>
          <w:tab w:val="left" w:pos="878"/>
        </w:tabs>
        <w:spacing w:line="240" w:lineRule="auto"/>
        <w:ind w:left="590"/>
        <w:rPr>
          <w:rFonts w:ascii="Times New Roman" w:hAnsi="Times New Roman" w:cs="Times New Roman"/>
          <w:sz w:val="28"/>
          <w:szCs w:val="28"/>
        </w:rPr>
      </w:pPr>
      <w:r w:rsidRPr="0068726E">
        <w:rPr>
          <w:rFonts w:ascii="Times New Roman" w:hAnsi="Times New Roman" w:cs="Times New Roman"/>
          <w:spacing w:val="-2"/>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рыба;</w:t>
      </w:r>
    </w:p>
    <w:p w:rsidR="009952B7" w:rsidRPr="0068726E" w:rsidRDefault="009952B7" w:rsidP="009952B7">
      <w:pPr>
        <w:shd w:val="clear" w:color="auto" w:fill="FFFFFF"/>
        <w:tabs>
          <w:tab w:val="left" w:pos="850"/>
        </w:tabs>
        <w:spacing w:line="240" w:lineRule="auto"/>
        <w:ind w:left="566"/>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молоко;</w:t>
      </w:r>
    </w:p>
    <w:p w:rsidR="009952B7" w:rsidRPr="0068726E" w:rsidRDefault="009952B7" w:rsidP="009952B7">
      <w:pPr>
        <w:shd w:val="clear" w:color="auto" w:fill="FFFFFF"/>
        <w:tabs>
          <w:tab w:val="left" w:pos="850"/>
        </w:tabs>
        <w:spacing w:line="240" w:lineRule="auto"/>
        <w:ind w:left="566"/>
        <w:rPr>
          <w:rFonts w:ascii="Times New Roman" w:hAnsi="Times New Roman" w:cs="Times New Roman"/>
          <w:sz w:val="28"/>
          <w:szCs w:val="28"/>
        </w:rPr>
      </w:pPr>
      <w:r w:rsidRPr="0068726E">
        <w:rPr>
          <w:rFonts w:ascii="Times New Roman" w:hAnsi="Times New Roman" w:cs="Times New Roman"/>
          <w:spacing w:val="-7"/>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картофель;</w:t>
      </w:r>
    </w:p>
    <w:p w:rsidR="009952B7" w:rsidRPr="0068726E" w:rsidRDefault="009952B7" w:rsidP="009952B7">
      <w:pPr>
        <w:shd w:val="clear" w:color="auto" w:fill="FFFFFF"/>
        <w:tabs>
          <w:tab w:val="left" w:pos="850"/>
        </w:tabs>
        <w:spacing w:line="240" w:lineRule="auto"/>
        <w:ind w:left="566"/>
        <w:rPr>
          <w:rFonts w:ascii="Times New Roman" w:hAnsi="Times New Roman" w:cs="Times New Roman"/>
          <w:spacing w:val="3"/>
          <w:w w:val="91"/>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 xml:space="preserve">печень. </w:t>
      </w:r>
    </w:p>
    <w:p w:rsidR="009952B7" w:rsidRPr="0068726E" w:rsidRDefault="009952B7" w:rsidP="009952B7">
      <w:pPr>
        <w:shd w:val="clear" w:color="auto" w:fill="FFFFFF"/>
        <w:tabs>
          <w:tab w:val="left" w:pos="638"/>
        </w:tabs>
        <w:spacing w:before="5" w:line="240" w:lineRule="auto"/>
        <w:ind w:firstLine="283"/>
        <w:rPr>
          <w:rFonts w:ascii="Times New Roman" w:hAnsi="Times New Roman" w:cs="Times New Roman"/>
          <w:sz w:val="28"/>
          <w:szCs w:val="28"/>
        </w:rPr>
      </w:pPr>
      <w:r w:rsidRPr="0068726E">
        <w:rPr>
          <w:rFonts w:ascii="Times New Roman" w:hAnsi="Times New Roman" w:cs="Times New Roman"/>
          <w:b/>
          <w:bCs/>
          <w:w w:val="91"/>
          <w:sz w:val="28"/>
          <w:szCs w:val="28"/>
        </w:rPr>
        <w:t>165.</w:t>
      </w:r>
      <w:r w:rsidRPr="0068726E">
        <w:rPr>
          <w:rFonts w:ascii="Times New Roman" w:hAnsi="Times New Roman" w:cs="Times New Roman"/>
          <w:b/>
          <w:bCs/>
          <w:sz w:val="28"/>
          <w:szCs w:val="28"/>
        </w:rPr>
        <w:tab/>
      </w:r>
      <w:r w:rsidRPr="0068726E">
        <w:rPr>
          <w:rFonts w:ascii="Times New Roman" w:hAnsi="Times New Roman" w:cs="Times New Roman"/>
          <w:b/>
          <w:bCs/>
          <w:spacing w:val="-5"/>
          <w:w w:val="91"/>
          <w:sz w:val="28"/>
          <w:szCs w:val="28"/>
        </w:rPr>
        <w:t xml:space="preserve">Хорошими источниками витамина РР являются продукты </w:t>
      </w:r>
      <w:r w:rsidRPr="0068726E">
        <w:rPr>
          <w:rFonts w:ascii="Times New Roman" w:hAnsi="Times New Roman" w:cs="Times New Roman"/>
          <w:b/>
          <w:bCs/>
          <w:spacing w:val="-7"/>
          <w:w w:val="91"/>
          <w:sz w:val="28"/>
          <w:szCs w:val="28"/>
        </w:rPr>
        <w:t>растительного происхождения:</w:t>
      </w:r>
    </w:p>
    <w:p w:rsidR="009952B7" w:rsidRPr="0068726E" w:rsidRDefault="009952B7" w:rsidP="009952B7">
      <w:pPr>
        <w:shd w:val="clear" w:color="auto" w:fill="FFFFFF"/>
        <w:tabs>
          <w:tab w:val="left" w:pos="854"/>
        </w:tabs>
        <w:spacing w:line="240" w:lineRule="auto"/>
        <w:ind w:left="566"/>
        <w:rPr>
          <w:rFonts w:ascii="Times New Roman" w:hAnsi="Times New Roman" w:cs="Times New Roman"/>
          <w:sz w:val="28"/>
          <w:szCs w:val="28"/>
        </w:rPr>
      </w:pPr>
      <w:r w:rsidRPr="0068726E">
        <w:rPr>
          <w:rFonts w:ascii="Times New Roman" w:hAnsi="Times New Roman" w:cs="Times New Roman"/>
          <w:spacing w:val="-1"/>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хлеб;</w:t>
      </w:r>
    </w:p>
    <w:p w:rsidR="009952B7" w:rsidRPr="0068726E" w:rsidRDefault="009952B7" w:rsidP="009952B7">
      <w:pPr>
        <w:shd w:val="clear" w:color="auto" w:fill="FFFFFF"/>
        <w:tabs>
          <w:tab w:val="left" w:pos="854"/>
        </w:tabs>
        <w:spacing w:line="240" w:lineRule="auto"/>
        <w:ind w:left="566"/>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овощи;</w:t>
      </w:r>
    </w:p>
    <w:p w:rsidR="009952B7" w:rsidRPr="0068726E" w:rsidRDefault="009952B7" w:rsidP="009952B7">
      <w:pPr>
        <w:shd w:val="clear" w:color="auto" w:fill="FFFFFF"/>
        <w:tabs>
          <w:tab w:val="left" w:pos="854"/>
        </w:tabs>
        <w:spacing w:line="240" w:lineRule="auto"/>
        <w:ind w:left="566"/>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бобовые;</w:t>
      </w:r>
    </w:p>
    <w:p w:rsidR="009952B7" w:rsidRPr="0068726E" w:rsidRDefault="009952B7" w:rsidP="009952B7">
      <w:pPr>
        <w:shd w:val="clear" w:color="auto" w:fill="FFFFFF"/>
        <w:tabs>
          <w:tab w:val="left" w:pos="854"/>
        </w:tabs>
        <w:spacing w:line="240" w:lineRule="auto"/>
        <w:ind w:left="566"/>
        <w:rPr>
          <w:rFonts w:ascii="Times New Roman" w:hAnsi="Times New Roman" w:cs="Times New Roman"/>
          <w:sz w:val="28"/>
          <w:szCs w:val="28"/>
        </w:rPr>
      </w:pPr>
      <w:r w:rsidRPr="0068726E">
        <w:rPr>
          <w:rFonts w:ascii="Times New Roman" w:hAnsi="Times New Roman" w:cs="Times New Roman"/>
          <w:spacing w:val="-5"/>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крупы;</w:t>
      </w:r>
    </w:p>
    <w:p w:rsidR="009952B7" w:rsidRPr="0068726E" w:rsidRDefault="009952B7" w:rsidP="009952B7">
      <w:pPr>
        <w:shd w:val="clear" w:color="auto" w:fill="FFFFFF"/>
        <w:tabs>
          <w:tab w:val="left" w:pos="854"/>
        </w:tabs>
        <w:spacing w:line="240" w:lineRule="auto"/>
        <w:ind w:left="566"/>
        <w:rPr>
          <w:rFonts w:ascii="Times New Roman" w:hAnsi="Times New Roman" w:cs="Times New Roman"/>
          <w:spacing w:val="2"/>
          <w:w w:val="91"/>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 xml:space="preserve">фрукты. </w:t>
      </w:r>
    </w:p>
    <w:p w:rsidR="009952B7" w:rsidRPr="0068726E" w:rsidRDefault="009952B7" w:rsidP="009952B7">
      <w:pPr>
        <w:shd w:val="clear" w:color="auto" w:fill="FFFFFF"/>
        <w:tabs>
          <w:tab w:val="left" w:pos="638"/>
        </w:tabs>
        <w:spacing w:before="5" w:line="240" w:lineRule="auto"/>
        <w:ind w:firstLine="283"/>
        <w:rPr>
          <w:rFonts w:ascii="Times New Roman" w:hAnsi="Times New Roman" w:cs="Times New Roman"/>
          <w:sz w:val="28"/>
          <w:szCs w:val="28"/>
        </w:rPr>
      </w:pPr>
      <w:r w:rsidRPr="0068726E">
        <w:rPr>
          <w:rFonts w:ascii="Times New Roman" w:hAnsi="Times New Roman" w:cs="Times New Roman"/>
          <w:b/>
          <w:bCs/>
          <w:spacing w:val="-2"/>
          <w:w w:val="91"/>
          <w:sz w:val="28"/>
          <w:szCs w:val="28"/>
        </w:rPr>
        <w:t>166.</w:t>
      </w:r>
      <w:r w:rsidRPr="0068726E">
        <w:rPr>
          <w:rFonts w:ascii="Times New Roman" w:hAnsi="Times New Roman" w:cs="Times New Roman"/>
          <w:b/>
          <w:bCs/>
          <w:sz w:val="28"/>
          <w:szCs w:val="28"/>
        </w:rPr>
        <w:tab/>
      </w:r>
      <w:r w:rsidRPr="0068726E">
        <w:rPr>
          <w:rFonts w:ascii="Times New Roman" w:hAnsi="Times New Roman" w:cs="Times New Roman"/>
          <w:b/>
          <w:bCs/>
          <w:spacing w:val="-4"/>
          <w:w w:val="91"/>
          <w:sz w:val="28"/>
          <w:szCs w:val="28"/>
        </w:rPr>
        <w:t>Источниками активной формы витамина А являются про</w:t>
      </w:r>
      <w:r w:rsidRPr="0068726E">
        <w:rPr>
          <w:rFonts w:ascii="Times New Roman" w:hAnsi="Times New Roman" w:cs="Times New Roman"/>
          <w:b/>
          <w:bCs/>
          <w:spacing w:val="-11"/>
          <w:w w:val="91"/>
          <w:sz w:val="28"/>
          <w:szCs w:val="28"/>
        </w:rPr>
        <w:t>дукты:</w:t>
      </w:r>
    </w:p>
    <w:p w:rsidR="009952B7" w:rsidRPr="0068726E" w:rsidRDefault="009952B7" w:rsidP="009952B7">
      <w:pPr>
        <w:shd w:val="clear" w:color="auto" w:fill="FFFFFF"/>
        <w:tabs>
          <w:tab w:val="left" w:pos="845"/>
        </w:tabs>
        <w:spacing w:before="5"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морковь;</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красный перец;</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томаты;</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7"/>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яйца;</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pacing w:val="3"/>
          <w:w w:val="91"/>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 xml:space="preserve">печень. </w:t>
      </w:r>
    </w:p>
    <w:p w:rsidR="009952B7" w:rsidRPr="0068726E" w:rsidRDefault="009952B7" w:rsidP="009952B7">
      <w:pPr>
        <w:shd w:val="clear" w:color="auto" w:fill="FFFFFF"/>
        <w:tabs>
          <w:tab w:val="left" w:pos="63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2"/>
          <w:w w:val="91"/>
          <w:sz w:val="28"/>
          <w:szCs w:val="28"/>
        </w:rPr>
        <w:t>167.</w:t>
      </w:r>
      <w:r w:rsidRPr="0068726E">
        <w:rPr>
          <w:rFonts w:ascii="Times New Roman" w:hAnsi="Times New Roman" w:cs="Times New Roman"/>
          <w:b/>
          <w:bCs/>
          <w:sz w:val="28"/>
          <w:szCs w:val="28"/>
        </w:rPr>
        <w:tab/>
      </w:r>
      <w:r w:rsidRPr="0068726E">
        <w:rPr>
          <w:rFonts w:ascii="Times New Roman" w:hAnsi="Times New Roman" w:cs="Times New Roman"/>
          <w:b/>
          <w:bCs/>
          <w:spacing w:val="-8"/>
          <w:w w:val="91"/>
          <w:sz w:val="28"/>
          <w:szCs w:val="28"/>
        </w:rPr>
        <w:t>Источниками каротина являются:</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морковь;</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красный перец;</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2"/>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w w:val="91"/>
          <w:sz w:val="28"/>
          <w:szCs w:val="28"/>
        </w:rPr>
        <w:t>томаты;</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5"/>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яйца;</w:t>
      </w:r>
    </w:p>
    <w:p w:rsidR="009952B7" w:rsidRPr="0068726E" w:rsidRDefault="009952B7" w:rsidP="009952B7">
      <w:pPr>
        <w:shd w:val="clear" w:color="auto" w:fill="FFFFFF"/>
        <w:tabs>
          <w:tab w:val="left" w:pos="845"/>
        </w:tabs>
        <w:spacing w:line="240" w:lineRule="auto"/>
        <w:ind w:left="562"/>
        <w:rPr>
          <w:rFonts w:ascii="Times New Roman" w:hAnsi="Times New Roman" w:cs="Times New Roman"/>
          <w:sz w:val="28"/>
          <w:szCs w:val="28"/>
        </w:rPr>
      </w:pPr>
      <w:r w:rsidRPr="0068726E">
        <w:rPr>
          <w:rFonts w:ascii="Times New Roman" w:hAnsi="Times New Roman" w:cs="Times New Roman"/>
          <w:spacing w:val="-2"/>
          <w:w w:val="91"/>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печень.</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38"/>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3"/>
          <w:w w:val="91"/>
          <w:sz w:val="28"/>
          <w:szCs w:val="28"/>
        </w:rPr>
        <w:t>168.</w:t>
      </w:r>
      <w:r w:rsidRPr="0068726E">
        <w:rPr>
          <w:rFonts w:ascii="Times New Roman" w:hAnsi="Times New Roman" w:cs="Times New Roman"/>
          <w:b/>
          <w:bCs/>
          <w:sz w:val="28"/>
          <w:szCs w:val="28"/>
        </w:rPr>
        <w:tab/>
      </w:r>
      <w:r w:rsidRPr="0068726E">
        <w:rPr>
          <w:rFonts w:ascii="Times New Roman" w:hAnsi="Times New Roman" w:cs="Times New Roman"/>
          <w:b/>
          <w:bCs/>
          <w:spacing w:val="-8"/>
          <w:w w:val="91"/>
          <w:sz w:val="28"/>
          <w:szCs w:val="28"/>
        </w:rPr>
        <w:t xml:space="preserve">Заболеваниями, связанными с недостаточностью витамина </w:t>
      </w:r>
      <w:r w:rsidRPr="0068726E">
        <w:rPr>
          <w:rFonts w:ascii="Times New Roman" w:hAnsi="Times New Roman" w:cs="Times New Roman"/>
          <w:b/>
          <w:bCs/>
          <w:spacing w:val="-8"/>
          <w:w w:val="91"/>
          <w:sz w:val="28"/>
          <w:szCs w:val="28"/>
          <w:lang w:val="en-US"/>
        </w:rPr>
        <w:t>D</w:t>
      </w:r>
      <w:r w:rsidRPr="0068726E">
        <w:rPr>
          <w:rFonts w:ascii="Times New Roman" w:hAnsi="Times New Roman" w:cs="Times New Roman"/>
          <w:b/>
          <w:bCs/>
          <w:spacing w:val="-8"/>
          <w:w w:val="91"/>
          <w:sz w:val="28"/>
          <w:szCs w:val="28"/>
        </w:rPr>
        <w:t xml:space="preserve"> </w:t>
      </w:r>
      <w:r w:rsidRPr="0068726E">
        <w:rPr>
          <w:rFonts w:ascii="Times New Roman" w:hAnsi="Times New Roman" w:cs="Times New Roman"/>
          <w:b/>
          <w:bCs/>
          <w:spacing w:val="-7"/>
          <w:w w:val="91"/>
          <w:sz w:val="28"/>
          <w:szCs w:val="28"/>
        </w:rPr>
        <w:t>в организме, являются:</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w w:val="91"/>
          <w:sz w:val="28"/>
          <w:szCs w:val="28"/>
        </w:rPr>
        <w:t>рахит;</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4"/>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остеопороз;</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5"/>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остеомаляция;</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pacing w:val="6"/>
          <w:w w:val="91"/>
          <w:sz w:val="28"/>
          <w:szCs w:val="28"/>
        </w:rPr>
      </w:pPr>
      <w:r w:rsidRPr="0068726E">
        <w:rPr>
          <w:rFonts w:ascii="Times New Roman" w:hAnsi="Times New Roman" w:cs="Times New Roman"/>
          <w:spacing w:val="-8"/>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цирроз печени.</w:t>
      </w:r>
    </w:p>
    <w:p w:rsidR="009952B7" w:rsidRPr="0068726E" w:rsidRDefault="009952B7" w:rsidP="009952B7">
      <w:pPr>
        <w:shd w:val="clear" w:color="auto" w:fill="FFFFFF"/>
        <w:tabs>
          <w:tab w:val="left" w:pos="638"/>
        </w:tabs>
        <w:spacing w:before="5" w:line="240" w:lineRule="auto"/>
        <w:ind w:firstLine="283"/>
        <w:rPr>
          <w:rFonts w:ascii="Times New Roman" w:hAnsi="Times New Roman" w:cs="Times New Roman"/>
          <w:sz w:val="28"/>
          <w:szCs w:val="28"/>
        </w:rPr>
      </w:pPr>
      <w:r w:rsidRPr="0068726E">
        <w:rPr>
          <w:rFonts w:ascii="Times New Roman" w:hAnsi="Times New Roman" w:cs="Times New Roman"/>
          <w:spacing w:val="6"/>
          <w:w w:val="91"/>
          <w:sz w:val="28"/>
          <w:szCs w:val="28"/>
        </w:rPr>
        <w:t>1</w:t>
      </w:r>
      <w:r w:rsidRPr="0068726E">
        <w:rPr>
          <w:rFonts w:ascii="Times New Roman" w:hAnsi="Times New Roman" w:cs="Times New Roman"/>
          <w:b/>
          <w:bCs/>
          <w:spacing w:val="-3"/>
          <w:w w:val="91"/>
          <w:sz w:val="28"/>
          <w:szCs w:val="28"/>
        </w:rPr>
        <w:t>69.</w:t>
      </w:r>
      <w:r w:rsidRPr="0068726E">
        <w:rPr>
          <w:rFonts w:ascii="Times New Roman" w:hAnsi="Times New Roman" w:cs="Times New Roman"/>
          <w:b/>
          <w:bCs/>
          <w:sz w:val="28"/>
          <w:szCs w:val="28"/>
        </w:rPr>
        <w:tab/>
      </w:r>
      <w:r w:rsidRPr="0068726E">
        <w:rPr>
          <w:rFonts w:ascii="Times New Roman" w:hAnsi="Times New Roman" w:cs="Times New Roman"/>
          <w:b/>
          <w:bCs/>
          <w:spacing w:val="-4"/>
          <w:w w:val="91"/>
          <w:sz w:val="28"/>
          <w:szCs w:val="28"/>
        </w:rPr>
        <w:t>Для устранения эпидемиологической опасности молока не</w:t>
      </w:r>
      <w:r w:rsidRPr="0068726E">
        <w:rPr>
          <w:rFonts w:ascii="Times New Roman" w:hAnsi="Times New Roman" w:cs="Times New Roman"/>
          <w:b/>
          <w:bCs/>
          <w:spacing w:val="-6"/>
          <w:w w:val="91"/>
          <w:sz w:val="28"/>
          <w:szCs w:val="28"/>
        </w:rPr>
        <w:t>обходимо соблюдать следующие санитарные правила:</w:t>
      </w:r>
    </w:p>
    <w:p w:rsidR="009952B7" w:rsidRPr="0068726E" w:rsidRDefault="009952B7" w:rsidP="009952B7">
      <w:pPr>
        <w:shd w:val="clear" w:color="auto" w:fill="FFFFFF"/>
        <w:tabs>
          <w:tab w:val="left" w:pos="840"/>
        </w:tabs>
        <w:spacing w:line="240" w:lineRule="auto"/>
        <w:ind w:left="562"/>
        <w:rPr>
          <w:rFonts w:ascii="Times New Roman" w:hAnsi="Times New Roman" w:cs="Times New Roman"/>
          <w:sz w:val="28"/>
          <w:szCs w:val="28"/>
        </w:rPr>
      </w:pPr>
      <w:r w:rsidRPr="0068726E">
        <w:rPr>
          <w:rFonts w:ascii="Times New Roman" w:hAnsi="Times New Roman" w:cs="Times New Roman"/>
          <w:spacing w:val="-4"/>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8"/>
          <w:w w:val="91"/>
          <w:sz w:val="28"/>
          <w:szCs w:val="28"/>
        </w:rPr>
        <w:t xml:space="preserve">предупреждение заражения и загрязнения молока при </w:t>
      </w:r>
      <w:r w:rsidRPr="0068726E">
        <w:rPr>
          <w:rFonts w:ascii="Times New Roman" w:hAnsi="Times New Roman" w:cs="Times New Roman"/>
          <w:spacing w:val="5"/>
          <w:w w:val="91"/>
          <w:sz w:val="28"/>
          <w:szCs w:val="28"/>
        </w:rPr>
        <w:t>удое, хранении и транспортировке;</w:t>
      </w:r>
    </w:p>
    <w:p w:rsidR="009952B7" w:rsidRPr="0068726E" w:rsidRDefault="009952B7" w:rsidP="009952B7">
      <w:pPr>
        <w:shd w:val="clear" w:color="auto" w:fill="FFFFFF"/>
        <w:tabs>
          <w:tab w:val="left" w:pos="840"/>
        </w:tabs>
        <w:spacing w:line="240" w:lineRule="auto"/>
        <w:ind w:left="562"/>
        <w:rPr>
          <w:rFonts w:ascii="Times New Roman" w:hAnsi="Times New Roman" w:cs="Times New Roman"/>
          <w:sz w:val="28"/>
          <w:szCs w:val="28"/>
        </w:rPr>
      </w:pPr>
      <w:r w:rsidRPr="0068726E">
        <w:rPr>
          <w:rFonts w:ascii="Times New Roman" w:hAnsi="Times New Roman" w:cs="Times New Roman"/>
          <w:spacing w:val="-3"/>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11"/>
          <w:w w:val="91"/>
          <w:sz w:val="28"/>
          <w:szCs w:val="28"/>
        </w:rPr>
        <w:t>выдерживание молока до транспортировки не менее</w:t>
      </w:r>
      <w:r w:rsidRPr="0068726E">
        <w:rPr>
          <w:rFonts w:ascii="Times New Roman" w:hAnsi="Times New Roman" w:cs="Times New Roman"/>
          <w:spacing w:val="-1"/>
          <w:w w:val="91"/>
          <w:sz w:val="28"/>
          <w:szCs w:val="28"/>
        </w:rPr>
        <w:t>24 ч;</w:t>
      </w:r>
    </w:p>
    <w:p w:rsidR="009952B7" w:rsidRPr="0068726E" w:rsidRDefault="009952B7" w:rsidP="009952B7">
      <w:pPr>
        <w:shd w:val="clear" w:color="auto" w:fill="FFFFFF"/>
        <w:tabs>
          <w:tab w:val="left" w:pos="840"/>
        </w:tabs>
        <w:spacing w:before="10" w:line="240" w:lineRule="auto"/>
        <w:ind w:left="562"/>
        <w:rPr>
          <w:rFonts w:ascii="Times New Roman" w:hAnsi="Times New Roman" w:cs="Times New Roman"/>
          <w:spacing w:val="1"/>
          <w:w w:val="91"/>
          <w:sz w:val="28"/>
          <w:szCs w:val="28"/>
        </w:rPr>
      </w:pPr>
      <w:r w:rsidRPr="0068726E">
        <w:rPr>
          <w:rFonts w:ascii="Times New Roman" w:hAnsi="Times New Roman" w:cs="Times New Roman"/>
          <w:spacing w:val="-4"/>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 xml:space="preserve">механизированное доение, процеживание молока через </w:t>
      </w:r>
      <w:r w:rsidRPr="0068726E">
        <w:rPr>
          <w:rFonts w:ascii="Times New Roman" w:hAnsi="Times New Roman" w:cs="Times New Roman"/>
          <w:spacing w:val="1"/>
          <w:w w:val="91"/>
          <w:sz w:val="28"/>
          <w:szCs w:val="28"/>
        </w:rPr>
        <w:t xml:space="preserve">ткань. </w:t>
      </w:r>
    </w:p>
    <w:p w:rsidR="009952B7" w:rsidRPr="0068726E" w:rsidRDefault="009952B7" w:rsidP="009952B7">
      <w:pPr>
        <w:shd w:val="clear" w:color="auto" w:fill="FFFFFF"/>
        <w:tabs>
          <w:tab w:val="left" w:pos="638"/>
        </w:tabs>
        <w:spacing w:before="5" w:line="240" w:lineRule="auto"/>
        <w:ind w:left="283"/>
        <w:rPr>
          <w:rFonts w:ascii="Times New Roman" w:hAnsi="Times New Roman" w:cs="Times New Roman"/>
          <w:sz w:val="28"/>
          <w:szCs w:val="28"/>
        </w:rPr>
      </w:pPr>
      <w:r w:rsidRPr="0068726E">
        <w:rPr>
          <w:rFonts w:ascii="Times New Roman" w:hAnsi="Times New Roman" w:cs="Times New Roman"/>
          <w:b/>
          <w:bCs/>
          <w:spacing w:val="-4"/>
          <w:w w:val="91"/>
          <w:sz w:val="28"/>
          <w:szCs w:val="28"/>
        </w:rPr>
        <w:t>170.</w:t>
      </w:r>
      <w:r w:rsidRPr="0068726E">
        <w:rPr>
          <w:rFonts w:ascii="Times New Roman" w:hAnsi="Times New Roman" w:cs="Times New Roman"/>
          <w:b/>
          <w:bCs/>
          <w:sz w:val="28"/>
          <w:szCs w:val="28"/>
        </w:rPr>
        <w:tab/>
      </w:r>
      <w:r w:rsidRPr="0068726E">
        <w:rPr>
          <w:rFonts w:ascii="Times New Roman" w:hAnsi="Times New Roman" w:cs="Times New Roman"/>
          <w:b/>
          <w:bCs/>
          <w:spacing w:val="-7"/>
          <w:w w:val="91"/>
          <w:sz w:val="28"/>
          <w:szCs w:val="28"/>
        </w:rPr>
        <w:t>Удельный вес снятого молока:</w:t>
      </w:r>
    </w:p>
    <w:p w:rsidR="009952B7" w:rsidRPr="0068726E" w:rsidRDefault="009952B7" w:rsidP="009952B7">
      <w:pPr>
        <w:shd w:val="clear" w:color="auto" w:fill="FFFFFF"/>
        <w:tabs>
          <w:tab w:val="left" w:pos="840"/>
        </w:tabs>
        <w:spacing w:line="240" w:lineRule="auto"/>
        <w:ind w:left="562"/>
        <w:rPr>
          <w:rFonts w:ascii="Times New Roman" w:hAnsi="Times New Roman" w:cs="Times New Roman"/>
          <w:sz w:val="28"/>
          <w:szCs w:val="28"/>
        </w:rPr>
      </w:pPr>
      <w:r w:rsidRPr="0068726E">
        <w:rPr>
          <w:rFonts w:ascii="Times New Roman" w:hAnsi="Times New Roman" w:cs="Times New Roman"/>
          <w:spacing w:val="-6"/>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w w:val="91"/>
          <w:sz w:val="28"/>
          <w:szCs w:val="28"/>
        </w:rPr>
        <w:t>не изменится;</w:t>
      </w:r>
    </w:p>
    <w:p w:rsidR="009952B7" w:rsidRPr="0068726E" w:rsidRDefault="009952B7" w:rsidP="009952B7">
      <w:pPr>
        <w:shd w:val="clear" w:color="auto" w:fill="FFFFFF"/>
        <w:tabs>
          <w:tab w:val="left" w:pos="840"/>
        </w:tabs>
        <w:spacing w:line="240" w:lineRule="auto"/>
        <w:ind w:left="562"/>
        <w:rPr>
          <w:rFonts w:ascii="Times New Roman" w:hAnsi="Times New Roman" w:cs="Times New Roman"/>
          <w:sz w:val="28"/>
          <w:szCs w:val="28"/>
        </w:rPr>
      </w:pPr>
      <w:r w:rsidRPr="0068726E">
        <w:rPr>
          <w:rFonts w:ascii="Times New Roman" w:hAnsi="Times New Roman" w:cs="Times New Roman"/>
          <w:spacing w:val="-6"/>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повысится;</w:t>
      </w:r>
    </w:p>
    <w:p w:rsidR="009952B7" w:rsidRPr="0068726E" w:rsidRDefault="009952B7" w:rsidP="009952B7">
      <w:pPr>
        <w:shd w:val="clear" w:color="auto" w:fill="FFFFFF"/>
        <w:tabs>
          <w:tab w:val="left" w:pos="840"/>
        </w:tabs>
        <w:spacing w:line="240" w:lineRule="auto"/>
        <w:ind w:left="562"/>
        <w:rPr>
          <w:rFonts w:ascii="Times New Roman" w:hAnsi="Times New Roman" w:cs="Times New Roman"/>
          <w:spacing w:val="3"/>
          <w:w w:val="91"/>
          <w:sz w:val="28"/>
          <w:szCs w:val="28"/>
        </w:rPr>
      </w:pPr>
      <w:r w:rsidRPr="0068726E">
        <w:rPr>
          <w:rFonts w:ascii="Times New Roman" w:hAnsi="Times New Roman" w:cs="Times New Roman"/>
          <w:spacing w:val="-5"/>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w w:val="91"/>
          <w:sz w:val="28"/>
          <w:szCs w:val="28"/>
        </w:rPr>
        <w:t xml:space="preserve">уменьшится. </w:t>
      </w:r>
    </w:p>
    <w:p w:rsidR="009952B7" w:rsidRPr="0068726E" w:rsidRDefault="009952B7" w:rsidP="009952B7">
      <w:pPr>
        <w:shd w:val="clear" w:color="auto" w:fill="FFFFFF"/>
        <w:tabs>
          <w:tab w:val="left" w:pos="638"/>
        </w:tabs>
        <w:spacing w:line="240" w:lineRule="auto"/>
        <w:ind w:left="283"/>
        <w:rPr>
          <w:rFonts w:ascii="Times New Roman" w:hAnsi="Times New Roman" w:cs="Times New Roman"/>
          <w:sz w:val="28"/>
          <w:szCs w:val="28"/>
        </w:rPr>
      </w:pPr>
      <w:r w:rsidRPr="0068726E">
        <w:rPr>
          <w:rFonts w:ascii="Times New Roman" w:hAnsi="Times New Roman" w:cs="Times New Roman"/>
          <w:b/>
          <w:bCs/>
          <w:spacing w:val="-3"/>
          <w:w w:val="91"/>
          <w:sz w:val="28"/>
          <w:szCs w:val="28"/>
        </w:rPr>
        <w:t>171.</w:t>
      </w:r>
      <w:r w:rsidRPr="0068726E">
        <w:rPr>
          <w:rFonts w:ascii="Times New Roman" w:hAnsi="Times New Roman" w:cs="Times New Roman"/>
          <w:b/>
          <w:bCs/>
          <w:sz w:val="28"/>
          <w:szCs w:val="28"/>
        </w:rPr>
        <w:tab/>
      </w:r>
      <w:r w:rsidRPr="0068726E">
        <w:rPr>
          <w:rFonts w:ascii="Times New Roman" w:hAnsi="Times New Roman" w:cs="Times New Roman"/>
          <w:b/>
          <w:bCs/>
          <w:spacing w:val="-6"/>
          <w:w w:val="91"/>
          <w:sz w:val="28"/>
          <w:szCs w:val="28"/>
        </w:rPr>
        <w:t>Свежесть молока оценивается:</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5"/>
          <w:w w:val="9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по органолептическим свойствам;</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7"/>
          <w:w w:val="9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w w:val="91"/>
          <w:sz w:val="28"/>
          <w:szCs w:val="28"/>
        </w:rPr>
        <w:t>кислотности;</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5"/>
          <w:w w:val="9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1"/>
          <w:w w:val="91"/>
          <w:sz w:val="28"/>
          <w:szCs w:val="28"/>
        </w:rPr>
        <w:t>сухому остатку;</w:t>
      </w:r>
    </w:p>
    <w:p w:rsidR="009952B7" w:rsidRPr="0068726E" w:rsidRDefault="009952B7" w:rsidP="009952B7">
      <w:pPr>
        <w:shd w:val="clear" w:color="auto" w:fill="FFFFFF"/>
        <w:tabs>
          <w:tab w:val="left" w:pos="821"/>
        </w:tabs>
        <w:spacing w:before="5" w:line="240" w:lineRule="auto"/>
        <w:ind w:left="562"/>
        <w:rPr>
          <w:rFonts w:ascii="Times New Roman" w:hAnsi="Times New Roman" w:cs="Times New Roman"/>
          <w:spacing w:val="5"/>
          <w:w w:val="91"/>
          <w:sz w:val="28"/>
          <w:szCs w:val="28"/>
        </w:rPr>
      </w:pPr>
      <w:r w:rsidRPr="0068726E">
        <w:rPr>
          <w:rFonts w:ascii="Times New Roman" w:hAnsi="Times New Roman" w:cs="Times New Roman"/>
          <w:spacing w:val="-6"/>
          <w:w w:val="91"/>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w w:val="91"/>
          <w:sz w:val="28"/>
          <w:szCs w:val="28"/>
        </w:rPr>
        <w:t>редуктазной пробе;</w:t>
      </w:r>
    </w:p>
    <w:p w:rsidR="009952B7" w:rsidRPr="0068726E" w:rsidRDefault="009952B7" w:rsidP="009952B7">
      <w:pPr>
        <w:shd w:val="clear" w:color="auto" w:fill="FFFFFF"/>
        <w:tabs>
          <w:tab w:val="left" w:pos="821"/>
        </w:tabs>
        <w:spacing w:before="5" w:line="240" w:lineRule="auto"/>
        <w:ind w:left="562"/>
        <w:rPr>
          <w:rFonts w:ascii="Times New Roman" w:hAnsi="Times New Roman" w:cs="Times New Roman"/>
          <w:spacing w:val="6"/>
          <w:sz w:val="28"/>
          <w:szCs w:val="28"/>
        </w:rPr>
      </w:pPr>
      <w:r w:rsidRPr="0068726E">
        <w:rPr>
          <w:rFonts w:ascii="Times New Roman" w:hAnsi="Times New Roman" w:cs="Times New Roman"/>
          <w:spacing w:val="6"/>
          <w:sz w:val="28"/>
          <w:szCs w:val="28"/>
        </w:rPr>
        <w:t>д) свертываемости при кипячении.</w:t>
      </w:r>
    </w:p>
    <w:p w:rsidR="009952B7" w:rsidRPr="0068726E" w:rsidRDefault="009952B7" w:rsidP="009952B7">
      <w:pPr>
        <w:shd w:val="clear" w:color="auto" w:fill="FFFFFF"/>
        <w:tabs>
          <w:tab w:val="left" w:pos="821"/>
        </w:tabs>
        <w:spacing w:before="5" w:line="240" w:lineRule="auto"/>
        <w:ind w:left="562"/>
        <w:rPr>
          <w:rFonts w:ascii="Times New Roman" w:hAnsi="Times New Roman" w:cs="Times New Roman"/>
          <w:sz w:val="28"/>
          <w:szCs w:val="28"/>
        </w:rPr>
      </w:pPr>
      <w:r w:rsidRPr="0068726E">
        <w:rPr>
          <w:rFonts w:ascii="Times New Roman" w:hAnsi="Times New Roman" w:cs="Times New Roman"/>
          <w:b/>
          <w:bCs/>
          <w:spacing w:val="-8"/>
          <w:sz w:val="28"/>
          <w:szCs w:val="28"/>
        </w:rPr>
        <w:t>1 72. Человеку с рыбой могут передаваться следующие гельминтозы</w:t>
      </w:r>
      <w:r w:rsidRPr="0068726E">
        <w:rPr>
          <w:rFonts w:ascii="Times New Roman" w:hAnsi="Times New Roman" w:cs="Times New Roman"/>
          <w:b/>
          <w:bCs/>
          <w:sz w:val="28"/>
          <w:szCs w:val="28"/>
        </w:rPr>
        <w:t>:</w:t>
      </w:r>
      <w:r w:rsidRPr="0068726E">
        <w:rPr>
          <w:rFonts w:ascii="Times New Roman" w:hAnsi="Times New Roman" w:cs="Times New Roman"/>
          <w:sz w:val="28"/>
          <w:szCs w:val="28"/>
        </w:rPr>
        <w:t xml:space="preserve"> </w:t>
      </w:r>
    </w:p>
    <w:p w:rsidR="009952B7" w:rsidRPr="0068726E" w:rsidRDefault="009952B7" w:rsidP="009952B7">
      <w:pPr>
        <w:framePr w:h="345" w:hRule="exact" w:hSpace="38" w:wrap="auto" w:vAnchor="text" w:hAnchor="text" w:x="4436" w:y="-18"/>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5"/>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дифиллоботриоз;</w:t>
      </w:r>
    </w:p>
    <w:p w:rsidR="009952B7" w:rsidRPr="0068726E" w:rsidRDefault="009952B7" w:rsidP="009952B7">
      <w:pPr>
        <w:framePr w:h="144" w:hRule="exact" w:hSpace="38" w:wrap="auto" w:vAnchor="text" w:hAnchor="text" w:x="5223" w:y="-28"/>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854"/>
        </w:tabs>
        <w:spacing w:line="240" w:lineRule="auto"/>
        <w:ind w:left="571"/>
        <w:rPr>
          <w:rFonts w:ascii="Times New Roman" w:hAnsi="Times New Roman" w:cs="Times New Roman"/>
          <w:sz w:val="28"/>
          <w:szCs w:val="28"/>
        </w:rPr>
      </w:pPr>
      <w:r w:rsidRPr="0068726E">
        <w:rPr>
          <w:rFonts w:ascii="Times New Roman" w:hAnsi="Times New Roman" w:cs="Times New Roman"/>
          <w:spacing w:val="-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описторзоз;</w:t>
      </w:r>
    </w:p>
    <w:p w:rsidR="009952B7" w:rsidRPr="0068726E" w:rsidRDefault="009952B7" w:rsidP="009952B7">
      <w:pPr>
        <w:shd w:val="clear" w:color="auto" w:fill="FFFFFF"/>
        <w:tabs>
          <w:tab w:val="left" w:pos="854"/>
        </w:tabs>
        <w:spacing w:line="240" w:lineRule="auto"/>
        <w:ind w:left="571"/>
        <w:rPr>
          <w:rFonts w:ascii="Times New Roman" w:hAnsi="Times New Roman" w:cs="Times New Roman"/>
          <w:spacing w:val="6"/>
          <w:sz w:val="28"/>
          <w:szCs w:val="28"/>
        </w:rPr>
      </w:pPr>
      <w:r w:rsidRPr="0068726E">
        <w:rPr>
          <w:rFonts w:ascii="Times New Roman" w:hAnsi="Times New Roman" w:cs="Times New Roman"/>
          <w:spacing w:val="-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 xml:space="preserve">тенниидоз. </w:t>
      </w:r>
    </w:p>
    <w:p w:rsidR="009952B7" w:rsidRPr="0068726E" w:rsidRDefault="009952B7" w:rsidP="009952B7">
      <w:pPr>
        <w:shd w:val="clear" w:color="auto" w:fill="FFFFFF"/>
        <w:tabs>
          <w:tab w:val="left" w:pos="658"/>
        </w:tabs>
        <w:spacing w:line="240" w:lineRule="auto"/>
        <w:ind w:left="298"/>
        <w:rPr>
          <w:rFonts w:ascii="Times New Roman" w:hAnsi="Times New Roman" w:cs="Times New Roman"/>
          <w:sz w:val="28"/>
          <w:szCs w:val="28"/>
        </w:rPr>
      </w:pPr>
      <w:r w:rsidRPr="0068726E">
        <w:rPr>
          <w:rFonts w:ascii="Times New Roman" w:hAnsi="Times New Roman" w:cs="Times New Roman"/>
          <w:b/>
          <w:bCs/>
          <w:spacing w:val="-3"/>
          <w:sz w:val="28"/>
          <w:szCs w:val="28"/>
        </w:rPr>
        <w:t>173.</w:t>
      </w:r>
      <w:r w:rsidRPr="0068726E">
        <w:rPr>
          <w:rFonts w:ascii="Times New Roman" w:hAnsi="Times New Roman" w:cs="Times New Roman"/>
          <w:b/>
          <w:bCs/>
          <w:sz w:val="28"/>
          <w:szCs w:val="28"/>
        </w:rPr>
        <w:tab/>
      </w:r>
      <w:r w:rsidRPr="0068726E">
        <w:rPr>
          <w:rFonts w:ascii="Times New Roman" w:hAnsi="Times New Roman" w:cs="Times New Roman"/>
          <w:b/>
          <w:bCs/>
          <w:spacing w:val="-5"/>
          <w:sz w:val="28"/>
          <w:szCs w:val="28"/>
        </w:rPr>
        <w:t>Соотношение в молоке кальция и фосфора</w:t>
      </w:r>
    </w:p>
    <w:p w:rsidR="009952B7" w:rsidRPr="0068726E" w:rsidRDefault="009952B7" w:rsidP="009952B7">
      <w:pPr>
        <w:shd w:val="clear" w:color="auto" w:fill="FFFFFF"/>
        <w:tabs>
          <w:tab w:val="left" w:pos="898"/>
        </w:tabs>
        <w:spacing w:before="24" w:line="240" w:lineRule="auto"/>
        <w:ind w:left="576"/>
        <w:rPr>
          <w:rFonts w:ascii="Times New Roman" w:hAnsi="Times New Roman" w:cs="Times New Roman"/>
          <w:sz w:val="28"/>
          <w:szCs w:val="28"/>
        </w:rPr>
      </w:pPr>
      <w:r w:rsidRPr="0068726E">
        <w:rPr>
          <w:rFonts w:ascii="Times New Roman" w:hAnsi="Times New Roman" w:cs="Times New Roman"/>
          <w:spacing w:val="-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1:2;</w:t>
      </w:r>
    </w:p>
    <w:p w:rsidR="009952B7" w:rsidRPr="0068726E" w:rsidRDefault="009952B7" w:rsidP="009952B7">
      <w:pPr>
        <w:framePr w:h="144" w:hRule="exact" w:hSpace="38" w:wrap="auto" w:vAnchor="text" w:hAnchor="text" w:x="5214" w:y="-28"/>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898"/>
        </w:tabs>
        <w:spacing w:line="240" w:lineRule="auto"/>
        <w:ind w:left="576"/>
        <w:rPr>
          <w:rFonts w:ascii="Times New Roman" w:hAnsi="Times New Roman" w:cs="Times New Roman"/>
          <w:sz w:val="28"/>
          <w:szCs w:val="28"/>
        </w:rPr>
      </w:pPr>
      <w:r w:rsidRPr="0068726E">
        <w:rPr>
          <w:rFonts w:ascii="Times New Roman" w:hAnsi="Times New Roman" w:cs="Times New Roman"/>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1:4;</w:t>
      </w:r>
    </w:p>
    <w:p w:rsidR="009952B7" w:rsidRPr="0068726E" w:rsidRDefault="009952B7" w:rsidP="009952B7">
      <w:pPr>
        <w:shd w:val="clear" w:color="auto" w:fill="FFFFFF"/>
        <w:tabs>
          <w:tab w:val="left" w:pos="898"/>
        </w:tabs>
        <w:spacing w:line="240" w:lineRule="auto"/>
        <w:ind w:left="576"/>
        <w:rPr>
          <w:rFonts w:ascii="Times New Roman" w:hAnsi="Times New Roman" w:cs="Times New Roman"/>
          <w:spacing w:val="4"/>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 xml:space="preserve">1,0:0,8. </w:t>
      </w:r>
    </w:p>
    <w:p w:rsidR="009952B7" w:rsidRPr="0068726E" w:rsidRDefault="009952B7" w:rsidP="009952B7">
      <w:pPr>
        <w:shd w:val="clear" w:color="auto" w:fill="FFFFFF"/>
        <w:tabs>
          <w:tab w:val="left" w:pos="658"/>
        </w:tabs>
        <w:spacing w:line="240" w:lineRule="auto"/>
        <w:ind w:left="14" w:firstLine="283"/>
        <w:rPr>
          <w:rFonts w:ascii="Times New Roman" w:hAnsi="Times New Roman" w:cs="Times New Roman"/>
          <w:sz w:val="28"/>
          <w:szCs w:val="28"/>
        </w:rPr>
      </w:pPr>
      <w:r w:rsidRPr="0068726E">
        <w:rPr>
          <w:rFonts w:ascii="Times New Roman" w:hAnsi="Times New Roman" w:cs="Times New Roman"/>
          <w:b/>
          <w:bCs/>
          <w:spacing w:val="-1"/>
          <w:sz w:val="28"/>
          <w:szCs w:val="28"/>
        </w:rPr>
        <w:t>174.</w:t>
      </w:r>
      <w:r w:rsidRPr="0068726E">
        <w:rPr>
          <w:rFonts w:ascii="Times New Roman" w:hAnsi="Times New Roman" w:cs="Times New Roman"/>
          <w:b/>
          <w:bCs/>
          <w:sz w:val="28"/>
          <w:szCs w:val="28"/>
        </w:rPr>
        <w:tab/>
      </w:r>
      <w:r w:rsidRPr="0068726E">
        <w:rPr>
          <w:rFonts w:ascii="Times New Roman" w:hAnsi="Times New Roman" w:cs="Times New Roman"/>
          <w:b/>
          <w:bCs/>
          <w:spacing w:val="-6"/>
          <w:sz w:val="28"/>
          <w:szCs w:val="28"/>
        </w:rPr>
        <w:t xml:space="preserve">Партию мяса, полученную от животных, подозреваемых на </w:t>
      </w:r>
      <w:r w:rsidRPr="0068726E">
        <w:rPr>
          <w:rFonts w:ascii="Times New Roman" w:hAnsi="Times New Roman" w:cs="Times New Roman"/>
          <w:b/>
          <w:bCs/>
          <w:spacing w:val="-7"/>
          <w:sz w:val="28"/>
          <w:szCs w:val="28"/>
        </w:rPr>
        <w:t>заражение ящуром:</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z w:val="28"/>
          <w:szCs w:val="28"/>
        </w:rPr>
      </w:pPr>
      <w:r w:rsidRPr="0068726E">
        <w:rPr>
          <w:rFonts w:ascii="Times New Roman" w:hAnsi="Times New Roman" w:cs="Times New Roman"/>
          <w:spacing w:val="-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признают условно годной для целей питания;</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z w:val="28"/>
          <w:szCs w:val="28"/>
        </w:rPr>
      </w:pPr>
      <w:r w:rsidRPr="0068726E">
        <w:rPr>
          <w:rFonts w:ascii="Times New Roman" w:hAnsi="Times New Roman" w:cs="Times New Roman"/>
          <w:spacing w:val="-4"/>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направляют на техническую утилизацию;</w:t>
      </w:r>
    </w:p>
    <w:p w:rsidR="009952B7" w:rsidRPr="0068726E" w:rsidRDefault="009952B7" w:rsidP="009952B7">
      <w:pPr>
        <w:shd w:val="clear" w:color="auto" w:fill="FFFFFF"/>
        <w:tabs>
          <w:tab w:val="left" w:pos="845"/>
        </w:tabs>
        <w:spacing w:line="240" w:lineRule="auto"/>
        <w:ind w:left="586"/>
        <w:rPr>
          <w:rFonts w:ascii="Times New Roman" w:hAnsi="Times New Roman" w:cs="Times New Roman"/>
          <w:spacing w:val="2"/>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sz w:val="28"/>
          <w:szCs w:val="28"/>
        </w:rPr>
        <w:t>направляют на изготовление консервов, вареных колбас.</w:t>
      </w:r>
    </w:p>
    <w:p w:rsidR="009952B7" w:rsidRPr="0068726E" w:rsidRDefault="009952B7" w:rsidP="009952B7">
      <w:pPr>
        <w:shd w:val="clear" w:color="auto" w:fill="FFFFFF"/>
        <w:tabs>
          <w:tab w:val="left" w:pos="658"/>
        </w:tabs>
        <w:spacing w:line="240" w:lineRule="auto"/>
        <w:ind w:left="298"/>
        <w:rPr>
          <w:rFonts w:ascii="Times New Roman" w:hAnsi="Times New Roman" w:cs="Times New Roman"/>
          <w:sz w:val="28"/>
          <w:szCs w:val="28"/>
        </w:rPr>
      </w:pPr>
      <w:r w:rsidRPr="0068726E">
        <w:rPr>
          <w:rFonts w:ascii="Times New Roman" w:hAnsi="Times New Roman" w:cs="Times New Roman"/>
          <w:b/>
          <w:bCs/>
          <w:spacing w:val="-2"/>
          <w:sz w:val="28"/>
          <w:szCs w:val="28"/>
        </w:rPr>
        <w:t>75.</w:t>
      </w:r>
      <w:r w:rsidRPr="0068726E">
        <w:rPr>
          <w:rFonts w:ascii="Times New Roman" w:hAnsi="Times New Roman" w:cs="Times New Roman"/>
          <w:b/>
          <w:bCs/>
          <w:sz w:val="28"/>
          <w:szCs w:val="28"/>
        </w:rPr>
        <w:tab/>
      </w:r>
      <w:r w:rsidRPr="0068726E">
        <w:rPr>
          <w:rFonts w:ascii="Times New Roman" w:hAnsi="Times New Roman" w:cs="Times New Roman"/>
          <w:b/>
          <w:bCs/>
          <w:spacing w:val="-6"/>
          <w:sz w:val="28"/>
          <w:szCs w:val="28"/>
        </w:rPr>
        <w:t>Человеку с мясом свиней могут передаваться гельминтозы:</w:t>
      </w:r>
    </w:p>
    <w:p w:rsidR="009952B7" w:rsidRPr="0068726E" w:rsidRDefault="009952B7" w:rsidP="009952B7">
      <w:pPr>
        <w:shd w:val="clear" w:color="auto" w:fill="FFFFFF"/>
        <w:tabs>
          <w:tab w:val="left" w:pos="869"/>
        </w:tabs>
        <w:spacing w:line="240" w:lineRule="auto"/>
        <w:ind w:left="595"/>
        <w:rPr>
          <w:rFonts w:ascii="Times New Roman" w:hAnsi="Times New Roman" w:cs="Times New Roman"/>
          <w:sz w:val="28"/>
          <w:szCs w:val="28"/>
        </w:rPr>
      </w:pPr>
      <w:r w:rsidRPr="0068726E">
        <w:rPr>
          <w:rFonts w:ascii="Times New Roman" w:hAnsi="Times New Roman" w:cs="Times New Roman"/>
          <w:spacing w:val="-2"/>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тенниидоз (финноз);</w:t>
      </w:r>
    </w:p>
    <w:p w:rsidR="009952B7" w:rsidRPr="0068726E" w:rsidRDefault="009952B7" w:rsidP="009952B7">
      <w:pPr>
        <w:shd w:val="clear" w:color="auto" w:fill="FFFFFF"/>
        <w:tabs>
          <w:tab w:val="left" w:pos="869"/>
        </w:tabs>
        <w:spacing w:line="240" w:lineRule="auto"/>
        <w:ind w:left="595"/>
        <w:rPr>
          <w:rFonts w:ascii="Times New Roman" w:hAnsi="Times New Roman" w:cs="Times New Roman"/>
          <w:sz w:val="28"/>
          <w:szCs w:val="28"/>
        </w:rPr>
      </w:pPr>
      <w:r w:rsidRPr="0068726E">
        <w:rPr>
          <w:rFonts w:ascii="Times New Roman" w:hAnsi="Times New Roman" w:cs="Times New Roman"/>
          <w:spacing w:val="-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трихинеллез;</w:t>
      </w:r>
    </w:p>
    <w:p w:rsidR="009952B7" w:rsidRPr="0068726E" w:rsidRDefault="009952B7" w:rsidP="009952B7">
      <w:pPr>
        <w:shd w:val="clear" w:color="auto" w:fill="FFFFFF"/>
        <w:tabs>
          <w:tab w:val="left" w:pos="869"/>
        </w:tabs>
        <w:spacing w:line="240" w:lineRule="auto"/>
        <w:ind w:left="595"/>
        <w:rPr>
          <w:rFonts w:ascii="Times New Roman" w:hAnsi="Times New Roman" w:cs="Times New Roman"/>
          <w:sz w:val="28"/>
          <w:szCs w:val="28"/>
        </w:rPr>
      </w:pPr>
      <w:r w:rsidRPr="0068726E">
        <w:rPr>
          <w:rFonts w:ascii="Times New Roman" w:hAnsi="Times New Roman" w:cs="Times New Roman"/>
          <w:spacing w:val="-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эхинококкоз;</w:t>
      </w:r>
    </w:p>
    <w:p w:rsidR="009952B7" w:rsidRPr="0068726E" w:rsidRDefault="009952B7" w:rsidP="009952B7">
      <w:pPr>
        <w:shd w:val="clear" w:color="auto" w:fill="FFFFFF"/>
        <w:tabs>
          <w:tab w:val="left" w:pos="869"/>
        </w:tabs>
        <w:spacing w:line="240" w:lineRule="auto"/>
        <w:ind w:left="595"/>
        <w:rPr>
          <w:rFonts w:ascii="Times New Roman" w:hAnsi="Times New Roman" w:cs="Times New Roman"/>
          <w:sz w:val="28"/>
          <w:szCs w:val="28"/>
        </w:rPr>
      </w:pPr>
      <w:r w:rsidRPr="0068726E">
        <w:rPr>
          <w:rFonts w:ascii="Times New Roman" w:hAnsi="Times New Roman" w:cs="Times New Roman"/>
          <w:spacing w:val="-3"/>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дифиллоботриоз;</w:t>
      </w:r>
    </w:p>
    <w:p w:rsidR="009952B7" w:rsidRPr="0068726E" w:rsidRDefault="009952B7" w:rsidP="009952B7">
      <w:pPr>
        <w:shd w:val="clear" w:color="auto" w:fill="FFFFFF"/>
        <w:tabs>
          <w:tab w:val="left" w:pos="869"/>
        </w:tabs>
        <w:spacing w:line="240" w:lineRule="auto"/>
        <w:ind w:left="595"/>
        <w:rPr>
          <w:rFonts w:ascii="Times New Roman" w:hAnsi="Times New Roman" w:cs="Times New Roman"/>
          <w:spacing w:val="3"/>
          <w:sz w:val="28"/>
          <w:szCs w:val="28"/>
        </w:rPr>
      </w:pPr>
      <w:r w:rsidRPr="0068726E">
        <w:rPr>
          <w:rFonts w:ascii="Times New Roman" w:hAnsi="Times New Roman" w:cs="Times New Roman"/>
          <w:spacing w:val="-4"/>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 xml:space="preserve">описторхоз. </w:t>
      </w:r>
    </w:p>
    <w:p w:rsidR="009952B7" w:rsidRPr="0068726E" w:rsidRDefault="009952B7" w:rsidP="009952B7">
      <w:pPr>
        <w:shd w:val="clear" w:color="auto" w:fill="FFFFFF"/>
        <w:tabs>
          <w:tab w:val="left" w:pos="658"/>
        </w:tabs>
        <w:spacing w:line="240" w:lineRule="auto"/>
        <w:ind w:left="14" w:firstLine="283"/>
        <w:rPr>
          <w:rFonts w:ascii="Times New Roman" w:hAnsi="Times New Roman" w:cs="Times New Roman"/>
          <w:sz w:val="28"/>
          <w:szCs w:val="28"/>
        </w:rPr>
      </w:pPr>
      <w:r w:rsidRPr="0068726E">
        <w:rPr>
          <w:rFonts w:ascii="Times New Roman" w:hAnsi="Times New Roman" w:cs="Times New Roman"/>
          <w:b/>
          <w:bCs/>
          <w:sz w:val="28"/>
          <w:szCs w:val="28"/>
        </w:rPr>
        <w:t>176.</w:t>
      </w:r>
      <w:r w:rsidRPr="0068726E">
        <w:rPr>
          <w:rFonts w:ascii="Times New Roman" w:hAnsi="Times New Roman" w:cs="Times New Roman"/>
          <w:b/>
          <w:bCs/>
          <w:sz w:val="28"/>
          <w:szCs w:val="28"/>
        </w:rPr>
        <w:tab/>
      </w:r>
      <w:r w:rsidRPr="0068726E">
        <w:rPr>
          <w:rFonts w:ascii="Times New Roman" w:hAnsi="Times New Roman" w:cs="Times New Roman"/>
          <w:b/>
          <w:bCs/>
          <w:spacing w:val="-8"/>
          <w:sz w:val="28"/>
          <w:szCs w:val="28"/>
        </w:rPr>
        <w:t>Микроорганизмами — возбудителями пищевых токсикоинфекций являются:</w:t>
      </w:r>
    </w:p>
    <w:p w:rsidR="009952B7" w:rsidRPr="0068726E" w:rsidRDefault="009952B7" w:rsidP="009952B7">
      <w:pPr>
        <w:shd w:val="clear" w:color="auto" w:fill="FFFFFF"/>
        <w:tabs>
          <w:tab w:val="left" w:pos="869"/>
        </w:tabs>
        <w:spacing w:line="240" w:lineRule="auto"/>
        <w:ind w:left="610"/>
        <w:rPr>
          <w:rFonts w:ascii="Times New Roman" w:hAnsi="Times New Roman" w:cs="Times New Roman"/>
          <w:sz w:val="28"/>
          <w:szCs w:val="28"/>
        </w:rPr>
      </w:pPr>
      <w:r w:rsidRPr="0068726E">
        <w:rPr>
          <w:rFonts w:ascii="Times New Roman" w:hAnsi="Times New Roman" w:cs="Times New Roman"/>
          <w:spacing w:val="-6"/>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энтеротоксигенный стафилококк;</w:t>
      </w:r>
    </w:p>
    <w:p w:rsidR="009952B7" w:rsidRPr="0068726E" w:rsidRDefault="009952B7" w:rsidP="009952B7">
      <w:pPr>
        <w:shd w:val="clear" w:color="auto" w:fill="FFFFFF"/>
        <w:tabs>
          <w:tab w:val="left" w:pos="869"/>
        </w:tabs>
        <w:spacing w:line="240" w:lineRule="auto"/>
        <w:ind w:left="610"/>
        <w:rPr>
          <w:rFonts w:ascii="Times New Roman" w:hAnsi="Times New Roman" w:cs="Times New Roman"/>
          <w:sz w:val="28"/>
          <w:szCs w:val="28"/>
        </w:rPr>
      </w:pPr>
      <w:r w:rsidRPr="0068726E">
        <w:rPr>
          <w:rFonts w:ascii="Times New Roman" w:hAnsi="Times New Roman" w:cs="Times New Roman"/>
          <w:spacing w:val="-2"/>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сальмонеллы;</w:t>
      </w:r>
    </w:p>
    <w:p w:rsidR="009952B7" w:rsidRPr="0068726E" w:rsidRDefault="009952B7" w:rsidP="009952B7">
      <w:pPr>
        <w:shd w:val="clear" w:color="auto" w:fill="FFFFFF"/>
        <w:tabs>
          <w:tab w:val="left" w:pos="869"/>
        </w:tabs>
        <w:spacing w:line="240" w:lineRule="auto"/>
        <w:ind w:left="610"/>
        <w:rPr>
          <w:rFonts w:ascii="Times New Roman" w:hAnsi="Times New Roman" w:cs="Times New Roman"/>
          <w:sz w:val="28"/>
          <w:szCs w:val="28"/>
        </w:rPr>
      </w:pPr>
      <w:r w:rsidRPr="0068726E">
        <w:rPr>
          <w:rFonts w:ascii="Times New Roman" w:hAnsi="Times New Roman" w:cs="Times New Roman"/>
          <w:spacing w:val="-1"/>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2"/>
          <w:sz w:val="28"/>
          <w:szCs w:val="28"/>
        </w:rPr>
        <w:t xml:space="preserve">Е. </w:t>
      </w:r>
      <w:r w:rsidRPr="0068726E">
        <w:rPr>
          <w:rFonts w:ascii="Times New Roman" w:hAnsi="Times New Roman" w:cs="Times New Roman"/>
          <w:spacing w:val="2"/>
          <w:sz w:val="28"/>
          <w:szCs w:val="28"/>
          <w:lang w:val="en-US"/>
        </w:rPr>
        <w:t>coli</w:t>
      </w:r>
      <w:r w:rsidRPr="0068726E">
        <w:rPr>
          <w:rFonts w:ascii="Times New Roman" w:hAnsi="Times New Roman" w:cs="Times New Roman"/>
          <w:spacing w:val="2"/>
          <w:sz w:val="28"/>
          <w:szCs w:val="28"/>
        </w:rPr>
        <w:t>;</w:t>
      </w:r>
    </w:p>
    <w:p w:rsidR="009952B7" w:rsidRPr="0068726E" w:rsidRDefault="009952B7" w:rsidP="009952B7">
      <w:pPr>
        <w:shd w:val="clear" w:color="auto" w:fill="FFFFFF"/>
        <w:tabs>
          <w:tab w:val="left" w:pos="869"/>
        </w:tabs>
        <w:spacing w:line="240" w:lineRule="auto"/>
        <w:ind w:left="610"/>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микроорганизмы группы протея;</w:t>
      </w:r>
    </w:p>
    <w:p w:rsidR="009952B7" w:rsidRPr="0068726E" w:rsidRDefault="009952B7" w:rsidP="009952B7">
      <w:pPr>
        <w:shd w:val="clear" w:color="auto" w:fill="FFFFFF"/>
        <w:tabs>
          <w:tab w:val="left" w:pos="869"/>
        </w:tabs>
        <w:spacing w:line="240" w:lineRule="auto"/>
        <w:ind w:left="610"/>
        <w:rPr>
          <w:rFonts w:ascii="Times New Roman" w:hAnsi="Times New Roman" w:cs="Times New Roman"/>
          <w:spacing w:val="5"/>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 xml:space="preserve">О. </w:t>
      </w:r>
      <w:r w:rsidRPr="0068726E">
        <w:rPr>
          <w:rFonts w:ascii="Times New Roman" w:hAnsi="Times New Roman" w:cs="Times New Roman"/>
          <w:spacing w:val="5"/>
          <w:sz w:val="28"/>
          <w:szCs w:val="28"/>
          <w:lang w:val="en-US"/>
        </w:rPr>
        <w:t>perfringens</w:t>
      </w:r>
      <w:r w:rsidRPr="0068726E">
        <w:rPr>
          <w:rFonts w:ascii="Times New Roman" w:hAnsi="Times New Roman" w:cs="Times New Roman"/>
          <w:spacing w:val="5"/>
          <w:sz w:val="28"/>
          <w:szCs w:val="28"/>
        </w:rPr>
        <w:t xml:space="preserve">. </w:t>
      </w:r>
    </w:p>
    <w:p w:rsidR="009952B7" w:rsidRPr="0068726E" w:rsidRDefault="009952B7" w:rsidP="009952B7">
      <w:pPr>
        <w:shd w:val="clear" w:color="auto" w:fill="FFFFFF"/>
        <w:tabs>
          <w:tab w:val="left" w:pos="710"/>
        </w:tabs>
        <w:spacing w:line="240" w:lineRule="auto"/>
        <w:ind w:left="53" w:firstLine="283"/>
        <w:rPr>
          <w:rFonts w:ascii="Times New Roman" w:hAnsi="Times New Roman" w:cs="Times New Roman"/>
          <w:sz w:val="28"/>
          <w:szCs w:val="28"/>
        </w:rPr>
      </w:pPr>
      <w:r w:rsidRPr="0068726E">
        <w:rPr>
          <w:rFonts w:ascii="Times New Roman" w:hAnsi="Times New Roman" w:cs="Times New Roman"/>
          <w:b/>
          <w:bCs/>
          <w:spacing w:val="-1"/>
          <w:sz w:val="28"/>
          <w:szCs w:val="28"/>
        </w:rPr>
        <w:t>177.</w:t>
      </w:r>
      <w:r w:rsidRPr="0068726E">
        <w:rPr>
          <w:rFonts w:ascii="Times New Roman" w:hAnsi="Times New Roman" w:cs="Times New Roman"/>
          <w:b/>
          <w:bCs/>
          <w:sz w:val="28"/>
          <w:szCs w:val="28"/>
        </w:rPr>
        <w:tab/>
      </w:r>
      <w:r w:rsidRPr="0068726E">
        <w:rPr>
          <w:rFonts w:ascii="Times New Roman" w:hAnsi="Times New Roman" w:cs="Times New Roman"/>
          <w:b/>
          <w:bCs/>
          <w:spacing w:val="-8"/>
          <w:sz w:val="28"/>
          <w:szCs w:val="28"/>
        </w:rPr>
        <w:t>Возбудителями пищевых интоксикаций являются микроор</w:t>
      </w:r>
      <w:r w:rsidRPr="0068726E">
        <w:rPr>
          <w:rFonts w:ascii="Times New Roman" w:hAnsi="Times New Roman" w:cs="Times New Roman"/>
          <w:b/>
          <w:bCs/>
          <w:spacing w:val="-8"/>
          <w:sz w:val="28"/>
          <w:szCs w:val="28"/>
        </w:rPr>
        <w:softHyphen/>
      </w:r>
      <w:r w:rsidRPr="0068726E">
        <w:rPr>
          <w:rFonts w:ascii="Times New Roman" w:hAnsi="Times New Roman" w:cs="Times New Roman"/>
          <w:b/>
          <w:bCs/>
          <w:spacing w:val="-8"/>
          <w:sz w:val="28"/>
          <w:szCs w:val="28"/>
        </w:rPr>
        <w:br/>
      </w:r>
      <w:r w:rsidRPr="0068726E">
        <w:rPr>
          <w:rFonts w:ascii="Times New Roman" w:hAnsi="Times New Roman" w:cs="Times New Roman"/>
          <w:b/>
          <w:bCs/>
          <w:spacing w:val="-13"/>
          <w:sz w:val="28"/>
          <w:szCs w:val="28"/>
        </w:rPr>
        <w:t>ганизмы:</w:t>
      </w:r>
    </w:p>
    <w:p w:rsidR="009952B7" w:rsidRPr="0068726E" w:rsidRDefault="009952B7" w:rsidP="009952B7">
      <w:pPr>
        <w:shd w:val="clear" w:color="auto" w:fill="FFFFFF"/>
        <w:tabs>
          <w:tab w:val="left" w:pos="874"/>
        </w:tabs>
        <w:spacing w:line="240" w:lineRule="auto"/>
        <w:ind w:left="624"/>
        <w:rPr>
          <w:rFonts w:ascii="Times New Roman" w:hAnsi="Times New Roman" w:cs="Times New Roman"/>
          <w:sz w:val="28"/>
          <w:szCs w:val="28"/>
        </w:rPr>
      </w:pPr>
      <w:r w:rsidRPr="0068726E">
        <w:rPr>
          <w:rFonts w:ascii="Times New Roman" w:hAnsi="Times New Roman" w:cs="Times New Roman"/>
          <w:spacing w:val="-6"/>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энтеротоксигенный стафилококк;</w:t>
      </w:r>
    </w:p>
    <w:p w:rsidR="009952B7" w:rsidRPr="0068726E" w:rsidRDefault="009952B7" w:rsidP="009952B7">
      <w:pPr>
        <w:shd w:val="clear" w:color="auto" w:fill="FFFFFF"/>
        <w:tabs>
          <w:tab w:val="left" w:pos="874"/>
        </w:tabs>
        <w:spacing w:line="240" w:lineRule="auto"/>
        <w:ind w:left="624"/>
        <w:rPr>
          <w:rFonts w:ascii="Times New Roman" w:hAnsi="Times New Roman" w:cs="Times New Roman"/>
          <w:sz w:val="28"/>
          <w:szCs w:val="28"/>
        </w:rPr>
      </w:pPr>
      <w:r w:rsidRPr="0068726E">
        <w:rPr>
          <w:rFonts w:ascii="Times New Roman" w:hAnsi="Times New Roman" w:cs="Times New Roman"/>
          <w:spacing w:val="-5"/>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1"/>
          <w:sz w:val="28"/>
          <w:szCs w:val="28"/>
          <w:lang w:val="en-US"/>
        </w:rPr>
        <w:t>Cl</w:t>
      </w:r>
      <w:r w:rsidRPr="0068726E">
        <w:rPr>
          <w:rFonts w:ascii="Times New Roman" w:hAnsi="Times New Roman" w:cs="Times New Roman"/>
          <w:spacing w:val="1"/>
          <w:sz w:val="28"/>
          <w:szCs w:val="28"/>
        </w:rPr>
        <w:t xml:space="preserve">. </w:t>
      </w:r>
      <w:r w:rsidRPr="0068726E">
        <w:rPr>
          <w:rFonts w:ascii="Times New Roman" w:hAnsi="Times New Roman" w:cs="Times New Roman"/>
          <w:spacing w:val="1"/>
          <w:sz w:val="28"/>
          <w:szCs w:val="28"/>
          <w:lang w:val="en-US"/>
        </w:rPr>
        <w:t>perfringens</w:t>
      </w:r>
      <w:r w:rsidRPr="0068726E">
        <w:rPr>
          <w:rFonts w:ascii="Times New Roman" w:hAnsi="Times New Roman" w:cs="Times New Roman"/>
          <w:spacing w:val="1"/>
          <w:sz w:val="28"/>
          <w:szCs w:val="28"/>
        </w:rPr>
        <w:t>;</w:t>
      </w:r>
    </w:p>
    <w:p w:rsidR="009952B7" w:rsidRPr="0068726E" w:rsidRDefault="009952B7" w:rsidP="009952B7">
      <w:pPr>
        <w:shd w:val="clear" w:color="auto" w:fill="FFFFFF"/>
        <w:tabs>
          <w:tab w:val="left" w:pos="874"/>
        </w:tabs>
        <w:spacing w:line="240" w:lineRule="auto"/>
        <w:ind w:left="624"/>
        <w:rPr>
          <w:rFonts w:ascii="Times New Roman" w:hAnsi="Times New Roman" w:cs="Times New Roman"/>
          <w:sz w:val="28"/>
          <w:szCs w:val="28"/>
          <w:lang w:val="en-US"/>
        </w:rPr>
      </w:pPr>
      <w:r w:rsidRPr="0068726E">
        <w:rPr>
          <w:rFonts w:ascii="Times New Roman" w:hAnsi="Times New Roman" w:cs="Times New Roman"/>
          <w:spacing w:val="-1"/>
          <w:sz w:val="28"/>
          <w:szCs w:val="28"/>
        </w:rPr>
        <w:t>в</w:t>
      </w:r>
      <w:r w:rsidRPr="0068726E">
        <w:rPr>
          <w:rFonts w:ascii="Times New Roman" w:hAnsi="Times New Roman" w:cs="Times New Roman"/>
          <w:spacing w:val="-1"/>
          <w:sz w:val="28"/>
          <w:szCs w:val="28"/>
          <w:lang w:val="en-US"/>
        </w:rPr>
        <w:t>)</w:t>
      </w:r>
      <w:r w:rsidRPr="0068726E">
        <w:rPr>
          <w:rFonts w:ascii="Times New Roman" w:hAnsi="Times New Roman" w:cs="Times New Roman"/>
          <w:sz w:val="28"/>
          <w:szCs w:val="28"/>
          <w:lang w:val="en-US"/>
        </w:rPr>
        <w:tab/>
      </w:r>
      <w:r w:rsidRPr="0068726E">
        <w:rPr>
          <w:rFonts w:ascii="Times New Roman" w:hAnsi="Times New Roman" w:cs="Times New Roman"/>
          <w:spacing w:val="2"/>
          <w:sz w:val="28"/>
          <w:szCs w:val="28"/>
        </w:rPr>
        <w:t>Е</w:t>
      </w:r>
      <w:r w:rsidRPr="0068726E">
        <w:rPr>
          <w:rFonts w:ascii="Times New Roman" w:hAnsi="Times New Roman" w:cs="Times New Roman"/>
          <w:spacing w:val="2"/>
          <w:sz w:val="28"/>
          <w:szCs w:val="28"/>
          <w:lang w:val="en-US"/>
        </w:rPr>
        <w:t>. coli;</w:t>
      </w:r>
    </w:p>
    <w:p w:rsidR="009952B7" w:rsidRPr="0068726E" w:rsidRDefault="009952B7" w:rsidP="009952B7">
      <w:pPr>
        <w:shd w:val="clear" w:color="auto" w:fill="FFFFFF"/>
        <w:tabs>
          <w:tab w:val="left" w:pos="874"/>
        </w:tabs>
        <w:spacing w:line="240" w:lineRule="auto"/>
        <w:ind w:left="624"/>
        <w:rPr>
          <w:rFonts w:ascii="Times New Roman" w:hAnsi="Times New Roman" w:cs="Times New Roman"/>
          <w:sz w:val="28"/>
          <w:szCs w:val="28"/>
          <w:lang w:val="en-US"/>
        </w:rPr>
      </w:pPr>
      <w:r w:rsidRPr="0068726E">
        <w:rPr>
          <w:rFonts w:ascii="Times New Roman" w:hAnsi="Times New Roman" w:cs="Times New Roman"/>
          <w:spacing w:val="-5"/>
          <w:sz w:val="28"/>
          <w:szCs w:val="28"/>
        </w:rPr>
        <w:t>г</w:t>
      </w:r>
      <w:r w:rsidRPr="0068726E">
        <w:rPr>
          <w:rFonts w:ascii="Times New Roman" w:hAnsi="Times New Roman" w:cs="Times New Roman"/>
          <w:spacing w:val="-5"/>
          <w:sz w:val="28"/>
          <w:szCs w:val="28"/>
          <w:lang w:val="en-US"/>
        </w:rPr>
        <w:t>)</w:t>
      </w:r>
      <w:r w:rsidRPr="0068726E">
        <w:rPr>
          <w:rFonts w:ascii="Times New Roman" w:hAnsi="Times New Roman" w:cs="Times New Roman"/>
          <w:sz w:val="28"/>
          <w:szCs w:val="28"/>
          <w:lang w:val="en-US"/>
        </w:rPr>
        <w:tab/>
      </w:r>
      <w:r w:rsidRPr="0068726E">
        <w:rPr>
          <w:rFonts w:ascii="Times New Roman" w:hAnsi="Times New Roman" w:cs="Times New Roman"/>
          <w:spacing w:val="3"/>
          <w:sz w:val="28"/>
          <w:szCs w:val="28"/>
          <w:lang w:val="en-US"/>
        </w:rPr>
        <w:t>Cl. botulinum;</w:t>
      </w:r>
    </w:p>
    <w:p w:rsidR="009952B7" w:rsidRPr="0068726E" w:rsidRDefault="009952B7" w:rsidP="009952B7">
      <w:pPr>
        <w:shd w:val="clear" w:color="auto" w:fill="FFFFFF"/>
        <w:tabs>
          <w:tab w:val="left" w:pos="936"/>
        </w:tabs>
        <w:spacing w:line="240" w:lineRule="auto"/>
        <w:ind w:left="624"/>
        <w:rPr>
          <w:rFonts w:ascii="Times New Roman" w:hAnsi="Times New Roman" w:cs="Times New Roman"/>
          <w:b/>
          <w:bCs/>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сальмонеллы.</w:t>
      </w:r>
      <w:r w:rsidRPr="0068726E">
        <w:rPr>
          <w:rFonts w:ascii="Times New Roman" w:hAnsi="Times New Roman" w:cs="Times New Roman"/>
          <w:b/>
          <w:bCs/>
          <w:sz w:val="28"/>
          <w:szCs w:val="28"/>
        </w:rPr>
        <w:t xml:space="preserve"> </w:t>
      </w:r>
    </w:p>
    <w:p w:rsidR="009952B7" w:rsidRPr="0068726E" w:rsidRDefault="009952B7" w:rsidP="009952B7">
      <w:pPr>
        <w:shd w:val="clear" w:color="auto" w:fill="FFFFFF"/>
        <w:tabs>
          <w:tab w:val="left" w:pos="710"/>
        </w:tabs>
        <w:spacing w:line="240" w:lineRule="auto"/>
        <w:ind w:left="336"/>
        <w:rPr>
          <w:rFonts w:ascii="Times New Roman" w:hAnsi="Times New Roman" w:cs="Times New Roman"/>
          <w:sz w:val="28"/>
          <w:szCs w:val="28"/>
        </w:rPr>
      </w:pPr>
      <w:r w:rsidRPr="0068726E">
        <w:rPr>
          <w:rFonts w:ascii="Times New Roman" w:hAnsi="Times New Roman" w:cs="Times New Roman"/>
          <w:b/>
          <w:bCs/>
          <w:sz w:val="28"/>
          <w:szCs w:val="28"/>
        </w:rPr>
        <w:t>178.</w:t>
      </w:r>
      <w:r w:rsidRPr="0068726E">
        <w:rPr>
          <w:rFonts w:ascii="Times New Roman" w:hAnsi="Times New Roman" w:cs="Times New Roman"/>
          <w:b/>
          <w:bCs/>
          <w:sz w:val="28"/>
          <w:szCs w:val="28"/>
        </w:rPr>
        <w:tab/>
      </w:r>
      <w:r w:rsidRPr="0068726E">
        <w:rPr>
          <w:rFonts w:ascii="Times New Roman" w:hAnsi="Times New Roman" w:cs="Times New Roman"/>
          <w:b/>
          <w:bCs/>
          <w:spacing w:val="-9"/>
          <w:sz w:val="28"/>
          <w:szCs w:val="28"/>
        </w:rPr>
        <w:t>Признаками, характерными для пищевой токсикоинфекции,</w:t>
      </w:r>
      <w:r w:rsidRPr="0068726E">
        <w:rPr>
          <w:rFonts w:ascii="Times New Roman" w:hAnsi="Times New Roman" w:cs="Times New Roman"/>
          <w:sz w:val="28"/>
          <w:szCs w:val="28"/>
        </w:rPr>
        <w:t xml:space="preserve"> </w:t>
      </w:r>
      <w:r w:rsidRPr="0068726E">
        <w:rPr>
          <w:rFonts w:ascii="Times New Roman" w:hAnsi="Times New Roman" w:cs="Times New Roman"/>
          <w:b/>
          <w:bCs/>
          <w:spacing w:val="-10"/>
          <w:sz w:val="28"/>
          <w:szCs w:val="28"/>
        </w:rPr>
        <w:t>являются:</w:t>
      </w:r>
    </w:p>
    <w:p w:rsidR="009952B7" w:rsidRPr="0068726E" w:rsidRDefault="009952B7" w:rsidP="009952B7">
      <w:pPr>
        <w:framePr w:h="163" w:hRule="exact" w:hSpace="38" w:wrap="auto" w:vAnchor="text" w:hAnchor="text" w:x="4801" w:y="-42"/>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907"/>
        </w:tabs>
        <w:spacing w:line="240" w:lineRule="auto"/>
        <w:ind w:left="643"/>
        <w:rPr>
          <w:rFonts w:ascii="Times New Roman" w:hAnsi="Times New Roman" w:cs="Times New Roman"/>
          <w:sz w:val="28"/>
          <w:szCs w:val="28"/>
        </w:rPr>
      </w:pPr>
      <w:r w:rsidRPr="0068726E">
        <w:rPr>
          <w:rFonts w:ascii="Times New Roman" w:hAnsi="Times New Roman" w:cs="Times New Roman"/>
          <w:spacing w:val="-5"/>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массовость;</w:t>
      </w:r>
    </w:p>
    <w:p w:rsidR="009952B7" w:rsidRPr="0068726E" w:rsidRDefault="009952B7" w:rsidP="009952B7">
      <w:pPr>
        <w:shd w:val="clear" w:color="auto" w:fill="FFFFFF"/>
        <w:tabs>
          <w:tab w:val="left" w:pos="907"/>
        </w:tabs>
        <w:spacing w:line="240" w:lineRule="auto"/>
        <w:ind w:left="643"/>
        <w:rPr>
          <w:rFonts w:ascii="Times New Roman" w:hAnsi="Times New Roman" w:cs="Times New Roman"/>
          <w:sz w:val="28"/>
          <w:szCs w:val="28"/>
        </w:rPr>
      </w:pPr>
      <w:r w:rsidRPr="0068726E">
        <w:rPr>
          <w:rFonts w:ascii="Times New Roman" w:hAnsi="Times New Roman" w:cs="Times New Roman"/>
          <w:spacing w:val="-5"/>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контагиозность;</w:t>
      </w:r>
    </w:p>
    <w:p w:rsidR="009952B7" w:rsidRPr="0068726E" w:rsidRDefault="009952B7" w:rsidP="009952B7">
      <w:pPr>
        <w:framePr w:h="163" w:hRule="exact" w:hSpace="38" w:wrap="auto" w:vAnchor="text" w:hAnchor="text" w:x="5089" w:y="-23"/>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907"/>
        </w:tabs>
        <w:spacing w:line="240" w:lineRule="auto"/>
        <w:ind w:left="643"/>
        <w:rPr>
          <w:rFonts w:ascii="Times New Roman" w:hAnsi="Times New Roman" w:cs="Times New Roman"/>
          <w:sz w:val="28"/>
          <w:szCs w:val="28"/>
        </w:rPr>
      </w:pPr>
      <w:r w:rsidRPr="0068726E">
        <w:rPr>
          <w:rFonts w:ascii="Times New Roman" w:hAnsi="Times New Roman" w:cs="Times New Roman"/>
          <w:spacing w:val="-3"/>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внезапное начало заболевания;</w:t>
      </w:r>
    </w:p>
    <w:p w:rsidR="009952B7" w:rsidRPr="0068726E" w:rsidRDefault="009952B7" w:rsidP="009952B7">
      <w:pPr>
        <w:shd w:val="clear" w:color="auto" w:fill="FFFFFF"/>
        <w:tabs>
          <w:tab w:val="left" w:pos="907"/>
        </w:tabs>
        <w:spacing w:line="240" w:lineRule="auto"/>
        <w:ind w:left="643"/>
        <w:rPr>
          <w:rFonts w:ascii="Times New Roman" w:hAnsi="Times New Roman" w:cs="Times New Roman"/>
          <w:sz w:val="28"/>
          <w:szCs w:val="28"/>
        </w:rPr>
      </w:pPr>
      <w:r w:rsidRPr="0068726E">
        <w:rPr>
          <w:rFonts w:ascii="Times New Roman" w:hAnsi="Times New Roman" w:cs="Times New Roman"/>
          <w:spacing w:val="-8"/>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острое течение болезни;</w:t>
      </w:r>
    </w:p>
    <w:p w:rsidR="009952B7" w:rsidRPr="0068726E" w:rsidRDefault="009952B7" w:rsidP="009952B7">
      <w:pPr>
        <w:framePr w:h="144" w:hRule="exact" w:hSpace="38" w:wrap="auto" w:vAnchor="text" w:hAnchor="text" w:x="5127" w:y="-23"/>
        <w:shd w:val="clear" w:color="auto" w:fill="FFFFFF"/>
        <w:spacing w:line="240" w:lineRule="auto"/>
        <w:rPr>
          <w:rFonts w:ascii="Times New Roman" w:hAnsi="Times New Roman" w:cs="Times New Roman"/>
          <w:sz w:val="28"/>
          <w:szCs w:val="28"/>
        </w:rPr>
      </w:pPr>
    </w:p>
    <w:p w:rsidR="009952B7" w:rsidRPr="0068726E" w:rsidRDefault="009952B7" w:rsidP="009952B7">
      <w:pPr>
        <w:shd w:val="clear" w:color="auto" w:fill="FFFFFF"/>
        <w:tabs>
          <w:tab w:val="left" w:pos="907"/>
        </w:tabs>
        <w:spacing w:line="240" w:lineRule="auto"/>
        <w:ind w:left="643"/>
        <w:rPr>
          <w:rFonts w:ascii="Times New Roman" w:hAnsi="Times New Roman" w:cs="Times New Roman"/>
          <w:spacing w:val="7"/>
          <w:sz w:val="28"/>
          <w:szCs w:val="28"/>
        </w:rPr>
      </w:pPr>
      <w:r w:rsidRPr="0068726E">
        <w:rPr>
          <w:rFonts w:ascii="Times New Roman" w:hAnsi="Times New Roman" w:cs="Times New Roman"/>
          <w:spacing w:val="-5"/>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 xml:space="preserve">связь заболевания с приемом пищи. </w:t>
      </w:r>
    </w:p>
    <w:p w:rsidR="009952B7" w:rsidRPr="0068726E" w:rsidRDefault="009952B7" w:rsidP="009952B7">
      <w:pPr>
        <w:shd w:val="clear" w:color="auto" w:fill="FFFFFF"/>
        <w:tabs>
          <w:tab w:val="left" w:pos="710"/>
        </w:tabs>
        <w:spacing w:line="240" w:lineRule="auto"/>
        <w:ind w:left="53" w:right="-104" w:firstLine="283"/>
        <w:rPr>
          <w:rFonts w:ascii="Times New Roman" w:hAnsi="Times New Roman" w:cs="Times New Roman"/>
          <w:sz w:val="28"/>
          <w:szCs w:val="28"/>
        </w:rPr>
      </w:pPr>
      <w:r w:rsidRPr="0068726E">
        <w:rPr>
          <w:rFonts w:ascii="Times New Roman" w:hAnsi="Times New Roman" w:cs="Times New Roman"/>
          <w:b/>
          <w:bCs/>
          <w:spacing w:val="-2"/>
          <w:sz w:val="28"/>
          <w:szCs w:val="28"/>
        </w:rPr>
        <w:t>179.</w:t>
      </w:r>
      <w:r w:rsidRPr="0068726E">
        <w:rPr>
          <w:rFonts w:ascii="Times New Roman" w:hAnsi="Times New Roman" w:cs="Times New Roman"/>
          <w:b/>
          <w:bCs/>
          <w:sz w:val="28"/>
          <w:szCs w:val="28"/>
        </w:rPr>
        <w:tab/>
      </w:r>
      <w:r w:rsidRPr="0068726E">
        <w:rPr>
          <w:rFonts w:ascii="Times New Roman" w:hAnsi="Times New Roman" w:cs="Times New Roman"/>
          <w:b/>
          <w:bCs/>
          <w:spacing w:val="-7"/>
          <w:sz w:val="28"/>
          <w:szCs w:val="28"/>
        </w:rPr>
        <w:t>Наиболее часто возникновение сальмонеллезной инфекции связано продуктами и блюдами:</w:t>
      </w:r>
    </w:p>
    <w:p w:rsidR="009952B7" w:rsidRPr="0068726E" w:rsidRDefault="009952B7" w:rsidP="009952B7">
      <w:pPr>
        <w:shd w:val="clear" w:color="auto" w:fill="FFFFFF"/>
        <w:tabs>
          <w:tab w:val="left" w:pos="936"/>
        </w:tabs>
        <w:spacing w:line="240" w:lineRule="auto"/>
        <w:ind w:left="658"/>
        <w:rPr>
          <w:rFonts w:ascii="Times New Roman" w:hAnsi="Times New Roman" w:cs="Times New Roman"/>
          <w:sz w:val="28"/>
          <w:szCs w:val="28"/>
        </w:rPr>
      </w:pPr>
      <w:r w:rsidRPr="0068726E">
        <w:rPr>
          <w:rFonts w:ascii="Times New Roman" w:hAnsi="Times New Roman" w:cs="Times New Roman"/>
          <w:b/>
          <w:bCs/>
          <w:spacing w:val="-11"/>
          <w:sz w:val="28"/>
          <w:szCs w:val="28"/>
        </w:rPr>
        <w:t>а)</w:t>
      </w:r>
      <w:r w:rsidRPr="0068726E">
        <w:rPr>
          <w:rFonts w:ascii="Times New Roman" w:hAnsi="Times New Roman" w:cs="Times New Roman"/>
          <w:b/>
          <w:bCs/>
          <w:sz w:val="28"/>
          <w:szCs w:val="28"/>
        </w:rPr>
        <w:tab/>
      </w:r>
      <w:r w:rsidRPr="0068726E">
        <w:rPr>
          <w:rFonts w:ascii="Times New Roman" w:hAnsi="Times New Roman" w:cs="Times New Roman"/>
          <w:spacing w:val="5"/>
          <w:sz w:val="28"/>
          <w:szCs w:val="28"/>
        </w:rPr>
        <w:t>мясом животных;</w:t>
      </w:r>
    </w:p>
    <w:p w:rsidR="009952B7" w:rsidRPr="0068726E" w:rsidRDefault="009952B7" w:rsidP="009952B7">
      <w:pPr>
        <w:shd w:val="clear" w:color="auto" w:fill="FFFFFF"/>
        <w:tabs>
          <w:tab w:val="left" w:pos="821"/>
        </w:tabs>
        <w:spacing w:before="5" w:line="240" w:lineRule="auto"/>
        <w:ind w:left="562"/>
        <w:rPr>
          <w:rFonts w:ascii="Times New Roman" w:hAnsi="Times New Roman" w:cs="Times New Roman"/>
          <w:spacing w:val="5"/>
          <w:w w:val="91"/>
          <w:sz w:val="28"/>
          <w:szCs w:val="28"/>
        </w:rPr>
      </w:pPr>
      <w:r w:rsidRPr="0068726E">
        <w:rPr>
          <w:rFonts w:ascii="Times New Roman" w:hAnsi="Times New Roman" w:cs="Times New Roman"/>
          <w:spacing w:val="-5"/>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студнями, зельцами, заливными блюдами;</w:t>
      </w:r>
    </w:p>
    <w:p w:rsidR="009952B7" w:rsidRPr="0068726E" w:rsidRDefault="009952B7" w:rsidP="009952B7">
      <w:pPr>
        <w:shd w:val="clear" w:color="auto" w:fill="FFFFFF"/>
        <w:tabs>
          <w:tab w:val="left" w:pos="835"/>
        </w:tabs>
        <w:spacing w:line="240" w:lineRule="auto"/>
        <w:ind w:left="571"/>
        <w:rPr>
          <w:rFonts w:ascii="Times New Roman" w:hAnsi="Times New Roman" w:cs="Times New Roman"/>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яйцами водоплавающей птицы;</w:t>
      </w:r>
    </w:p>
    <w:p w:rsidR="009952B7" w:rsidRPr="0068726E" w:rsidRDefault="009952B7" w:rsidP="009952B7">
      <w:pPr>
        <w:shd w:val="clear" w:color="auto" w:fill="FFFFFF"/>
        <w:tabs>
          <w:tab w:val="left" w:pos="835"/>
        </w:tabs>
        <w:spacing w:line="240" w:lineRule="auto"/>
        <w:ind w:left="571"/>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овощными салатами, винегретами;</w:t>
      </w:r>
    </w:p>
    <w:p w:rsidR="009952B7" w:rsidRPr="0068726E" w:rsidRDefault="009952B7" w:rsidP="009952B7">
      <w:pPr>
        <w:shd w:val="clear" w:color="auto" w:fill="FFFFFF"/>
        <w:tabs>
          <w:tab w:val="left" w:pos="835"/>
        </w:tabs>
        <w:spacing w:line="240" w:lineRule="auto"/>
        <w:ind w:left="571"/>
        <w:rPr>
          <w:rFonts w:ascii="Times New Roman" w:hAnsi="Times New Roman" w:cs="Times New Roman"/>
          <w:sz w:val="28"/>
          <w:szCs w:val="28"/>
        </w:rPr>
      </w:pPr>
      <w:r w:rsidRPr="0068726E">
        <w:rPr>
          <w:rFonts w:ascii="Times New Roman" w:hAnsi="Times New Roman" w:cs="Times New Roman"/>
          <w:spacing w:val="-5"/>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изделиями из мясного фарша.</w:t>
      </w:r>
      <w:r w:rsidRPr="0068726E">
        <w:rPr>
          <w:rFonts w:ascii="Times New Roman" w:hAnsi="Times New Roman" w:cs="Times New Roman"/>
          <w:sz w:val="28"/>
          <w:szCs w:val="28"/>
        </w:rPr>
        <w:t xml:space="preserve"> </w:t>
      </w:r>
    </w:p>
    <w:p w:rsidR="009952B7" w:rsidRPr="0068726E" w:rsidRDefault="009952B7" w:rsidP="009952B7">
      <w:pPr>
        <w:shd w:val="clear" w:color="auto" w:fill="FFFFFF"/>
        <w:spacing w:after="0" w:line="240" w:lineRule="auto"/>
        <w:rPr>
          <w:rFonts w:ascii="Times New Roman" w:hAnsi="Times New Roman" w:cs="Times New Roman"/>
          <w:sz w:val="28"/>
          <w:szCs w:val="28"/>
        </w:rPr>
      </w:pPr>
      <w:r w:rsidRPr="0068726E">
        <w:rPr>
          <w:rFonts w:ascii="Times New Roman" w:hAnsi="Times New Roman" w:cs="Times New Roman"/>
          <w:b/>
          <w:bCs/>
          <w:spacing w:val="-7"/>
          <w:sz w:val="28"/>
          <w:szCs w:val="28"/>
        </w:rPr>
        <w:t xml:space="preserve">      180.Наиболее часто возникновение пищевой токсикоинфекции, </w:t>
      </w:r>
      <w:r w:rsidRPr="0068726E">
        <w:rPr>
          <w:rFonts w:ascii="Times New Roman" w:hAnsi="Times New Roman" w:cs="Times New Roman"/>
          <w:b/>
          <w:bCs/>
          <w:spacing w:val="-6"/>
          <w:sz w:val="28"/>
          <w:szCs w:val="28"/>
        </w:rPr>
        <w:t xml:space="preserve">вызываемой </w:t>
      </w:r>
      <w:r w:rsidRPr="0068726E">
        <w:rPr>
          <w:rFonts w:ascii="Times New Roman" w:hAnsi="Times New Roman" w:cs="Times New Roman"/>
          <w:b/>
          <w:bCs/>
          <w:spacing w:val="-6"/>
          <w:sz w:val="28"/>
          <w:szCs w:val="28"/>
          <w:lang w:val="en-US"/>
        </w:rPr>
        <w:t>Cl</w:t>
      </w:r>
      <w:r w:rsidRPr="0068726E">
        <w:rPr>
          <w:rFonts w:ascii="Times New Roman" w:hAnsi="Times New Roman" w:cs="Times New Roman"/>
          <w:b/>
          <w:bCs/>
          <w:spacing w:val="-6"/>
          <w:sz w:val="28"/>
          <w:szCs w:val="28"/>
        </w:rPr>
        <w:t xml:space="preserve">. </w:t>
      </w:r>
      <w:r w:rsidRPr="0068726E">
        <w:rPr>
          <w:rFonts w:ascii="Times New Roman" w:hAnsi="Times New Roman" w:cs="Times New Roman"/>
          <w:b/>
          <w:bCs/>
          <w:spacing w:val="-6"/>
          <w:sz w:val="28"/>
          <w:szCs w:val="28"/>
          <w:lang w:val="en-US"/>
        </w:rPr>
        <w:t>perfringens</w:t>
      </w:r>
      <w:r w:rsidRPr="0068726E">
        <w:rPr>
          <w:rFonts w:ascii="Times New Roman" w:hAnsi="Times New Roman" w:cs="Times New Roman"/>
          <w:b/>
          <w:bCs/>
          <w:spacing w:val="-6"/>
          <w:sz w:val="28"/>
          <w:szCs w:val="28"/>
        </w:rPr>
        <w:t>, связано со       следующими продуктами:</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6"/>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мясные продукты;</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6"/>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кондитерские изделия с кремом;</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рыба;</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z w:val="28"/>
          <w:szCs w:val="28"/>
        </w:rPr>
      </w:pPr>
      <w:r w:rsidRPr="0068726E">
        <w:rPr>
          <w:rFonts w:ascii="Times New Roman" w:hAnsi="Times New Roman" w:cs="Times New Roman"/>
          <w:spacing w:val="-7"/>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салаты и винегреты;</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pacing w:val="5"/>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овощные консервы.</w:t>
      </w:r>
    </w:p>
    <w:p w:rsidR="009952B7" w:rsidRPr="0068726E" w:rsidRDefault="009952B7" w:rsidP="009952B7">
      <w:pPr>
        <w:shd w:val="clear" w:color="auto" w:fill="FFFFFF"/>
        <w:tabs>
          <w:tab w:val="left" w:pos="830"/>
        </w:tabs>
        <w:spacing w:line="240" w:lineRule="auto"/>
        <w:ind w:left="566"/>
        <w:rPr>
          <w:rFonts w:ascii="Times New Roman" w:hAnsi="Times New Roman" w:cs="Times New Roman"/>
          <w:spacing w:val="5"/>
          <w:sz w:val="28"/>
          <w:szCs w:val="28"/>
        </w:rPr>
      </w:pPr>
    </w:p>
    <w:p w:rsidR="009952B7" w:rsidRPr="0068726E" w:rsidRDefault="009952B7" w:rsidP="009952B7">
      <w:pPr>
        <w:shd w:val="clear" w:color="auto" w:fill="FFFFFF"/>
        <w:tabs>
          <w:tab w:val="left" w:pos="830"/>
        </w:tabs>
        <w:spacing w:line="240" w:lineRule="auto"/>
        <w:ind w:left="566"/>
        <w:rPr>
          <w:rFonts w:ascii="Times New Roman" w:hAnsi="Times New Roman" w:cs="Times New Roman"/>
          <w:spacing w:val="5"/>
          <w:sz w:val="28"/>
          <w:szCs w:val="28"/>
        </w:rPr>
      </w:pPr>
    </w:p>
    <w:p w:rsidR="009952B7" w:rsidRPr="0068726E" w:rsidRDefault="009952B7" w:rsidP="009952B7">
      <w:pPr>
        <w:shd w:val="clear" w:color="auto" w:fill="FFFFFF"/>
        <w:spacing w:before="5" w:after="0" w:line="240" w:lineRule="auto"/>
        <w:ind w:left="283"/>
        <w:rPr>
          <w:rFonts w:ascii="Times New Roman" w:hAnsi="Times New Roman" w:cs="Times New Roman"/>
          <w:b/>
          <w:bCs/>
          <w:spacing w:val="-6"/>
          <w:sz w:val="28"/>
          <w:szCs w:val="28"/>
        </w:rPr>
      </w:pPr>
      <w:r w:rsidRPr="0068726E">
        <w:rPr>
          <w:rFonts w:ascii="Times New Roman" w:hAnsi="Times New Roman" w:cs="Times New Roman"/>
          <w:b/>
          <w:bCs/>
          <w:spacing w:val="-8"/>
          <w:sz w:val="28"/>
          <w:szCs w:val="28"/>
        </w:rPr>
        <w:t xml:space="preserve">181.Наиболее часто возникновение пищевых токсикоинфекции, </w:t>
      </w:r>
      <w:r w:rsidRPr="0068726E">
        <w:rPr>
          <w:rFonts w:ascii="Times New Roman" w:hAnsi="Times New Roman" w:cs="Times New Roman"/>
          <w:b/>
          <w:bCs/>
          <w:spacing w:val="-6"/>
          <w:sz w:val="28"/>
          <w:szCs w:val="28"/>
        </w:rPr>
        <w:t xml:space="preserve">вызываемых В. </w:t>
      </w:r>
      <w:r w:rsidRPr="0068726E">
        <w:rPr>
          <w:rFonts w:ascii="Times New Roman" w:hAnsi="Times New Roman" w:cs="Times New Roman"/>
          <w:b/>
          <w:bCs/>
          <w:spacing w:val="-6"/>
          <w:sz w:val="28"/>
          <w:szCs w:val="28"/>
          <w:lang w:val="en-US"/>
        </w:rPr>
        <w:t>cereus</w:t>
      </w:r>
      <w:r w:rsidRPr="0068726E">
        <w:rPr>
          <w:rFonts w:ascii="Times New Roman" w:hAnsi="Times New Roman" w:cs="Times New Roman"/>
          <w:b/>
          <w:bCs/>
          <w:spacing w:val="-6"/>
          <w:sz w:val="28"/>
          <w:szCs w:val="28"/>
        </w:rPr>
        <w:t xml:space="preserve">, связано со   </w:t>
      </w:r>
    </w:p>
    <w:p w:rsidR="009952B7" w:rsidRPr="0068726E" w:rsidRDefault="009952B7" w:rsidP="009952B7">
      <w:pPr>
        <w:shd w:val="clear" w:color="auto" w:fill="FFFFFF"/>
        <w:tabs>
          <w:tab w:val="left" w:pos="629"/>
        </w:tabs>
        <w:spacing w:before="5" w:line="240" w:lineRule="auto"/>
        <w:ind w:left="283"/>
        <w:rPr>
          <w:rFonts w:ascii="Times New Roman" w:hAnsi="Times New Roman" w:cs="Times New Roman"/>
          <w:sz w:val="28"/>
          <w:szCs w:val="28"/>
        </w:rPr>
      </w:pPr>
      <w:r w:rsidRPr="0068726E">
        <w:rPr>
          <w:rFonts w:ascii="Times New Roman" w:hAnsi="Times New Roman" w:cs="Times New Roman"/>
          <w:b/>
          <w:bCs/>
          <w:spacing w:val="-6"/>
          <w:sz w:val="28"/>
          <w:szCs w:val="28"/>
        </w:rPr>
        <w:t xml:space="preserve">        следующими пищевыми продук</w:t>
      </w:r>
      <w:r w:rsidRPr="0068726E">
        <w:rPr>
          <w:rFonts w:ascii="Times New Roman" w:hAnsi="Times New Roman" w:cs="Times New Roman"/>
          <w:b/>
          <w:bCs/>
          <w:spacing w:val="-12"/>
          <w:sz w:val="28"/>
          <w:szCs w:val="28"/>
        </w:rPr>
        <w:t>тами:</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6"/>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салаты и винегреты;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мясные и рыбные полуфабрикаты;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2"/>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яйца;</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молоко и молочные продукты;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spacing w:val="5"/>
          <w:sz w:val="28"/>
          <w:szCs w:val="28"/>
        </w:rPr>
      </w:pPr>
      <w:r w:rsidRPr="0068726E">
        <w:rPr>
          <w:rFonts w:ascii="Times New Roman" w:hAnsi="Times New Roman" w:cs="Times New Roman"/>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овощные консервы.</w:t>
      </w:r>
    </w:p>
    <w:p w:rsidR="009952B7" w:rsidRPr="0068726E" w:rsidRDefault="009952B7" w:rsidP="009952B7">
      <w:pPr>
        <w:shd w:val="clear" w:color="auto" w:fill="FFFFFF"/>
        <w:tabs>
          <w:tab w:val="left" w:pos="826"/>
        </w:tabs>
        <w:spacing w:line="240" w:lineRule="auto"/>
        <w:ind w:left="562"/>
        <w:rPr>
          <w:rFonts w:ascii="Times New Roman" w:hAnsi="Times New Roman" w:cs="Times New Roman"/>
          <w:b/>
          <w:bCs/>
          <w:spacing w:val="-6"/>
          <w:sz w:val="28"/>
          <w:szCs w:val="28"/>
        </w:rPr>
      </w:pPr>
      <w:r w:rsidRPr="0068726E">
        <w:rPr>
          <w:rFonts w:ascii="Times New Roman" w:hAnsi="Times New Roman" w:cs="Times New Roman"/>
          <w:spacing w:val="5"/>
          <w:sz w:val="28"/>
          <w:szCs w:val="28"/>
        </w:rPr>
        <w:t>182.</w:t>
      </w:r>
      <w:r w:rsidRPr="0068726E">
        <w:rPr>
          <w:rFonts w:ascii="Times New Roman" w:hAnsi="Times New Roman" w:cs="Times New Roman"/>
          <w:b/>
          <w:bCs/>
          <w:spacing w:val="-9"/>
          <w:sz w:val="28"/>
          <w:szCs w:val="28"/>
        </w:rPr>
        <w:t xml:space="preserve"> Наиболее часто возникновение стафилококковой интоксика</w:t>
      </w:r>
      <w:r w:rsidRPr="0068726E">
        <w:rPr>
          <w:rFonts w:ascii="Times New Roman" w:hAnsi="Times New Roman" w:cs="Times New Roman"/>
          <w:b/>
          <w:bCs/>
          <w:spacing w:val="-6"/>
          <w:sz w:val="28"/>
          <w:szCs w:val="28"/>
        </w:rPr>
        <w:t xml:space="preserve">ции связано со следующими продуктами  </w:t>
      </w:r>
    </w:p>
    <w:p w:rsidR="009952B7" w:rsidRPr="0068726E" w:rsidRDefault="009952B7" w:rsidP="009952B7">
      <w:pPr>
        <w:shd w:val="clear" w:color="auto" w:fill="FFFFFF"/>
        <w:tabs>
          <w:tab w:val="left" w:pos="629"/>
        </w:tabs>
        <w:spacing w:before="5" w:line="240" w:lineRule="auto"/>
        <w:ind w:left="283"/>
        <w:rPr>
          <w:rFonts w:ascii="Times New Roman" w:hAnsi="Times New Roman" w:cs="Times New Roman"/>
          <w:sz w:val="28"/>
          <w:szCs w:val="28"/>
        </w:rPr>
      </w:pPr>
      <w:r w:rsidRPr="0068726E">
        <w:rPr>
          <w:rFonts w:ascii="Times New Roman" w:hAnsi="Times New Roman" w:cs="Times New Roman"/>
          <w:b/>
          <w:bCs/>
          <w:spacing w:val="-6"/>
          <w:sz w:val="28"/>
          <w:szCs w:val="28"/>
        </w:rPr>
        <w:t xml:space="preserve">       и блюдами:</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яйца;</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4"/>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мясные изделия из фарша;</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торты и пирожные с заварным кремом;</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молоко и молочные продукты;</w:t>
      </w:r>
    </w:p>
    <w:p w:rsidR="009952B7" w:rsidRPr="0068726E" w:rsidRDefault="009952B7" w:rsidP="009952B7">
      <w:pPr>
        <w:shd w:val="clear" w:color="auto" w:fill="FFFFFF"/>
        <w:tabs>
          <w:tab w:val="left" w:pos="821"/>
        </w:tabs>
        <w:spacing w:line="240" w:lineRule="auto"/>
        <w:ind w:left="562"/>
        <w:rPr>
          <w:rFonts w:ascii="Times New Roman" w:hAnsi="Times New Roman" w:cs="Times New Roman"/>
          <w:spacing w:val="6"/>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6"/>
          <w:sz w:val="28"/>
          <w:szCs w:val="28"/>
        </w:rPr>
        <w:t xml:space="preserve">рыбные консервы в масле с рядовой укладкой. </w:t>
      </w:r>
    </w:p>
    <w:p w:rsidR="009952B7" w:rsidRPr="0068726E" w:rsidRDefault="009952B7" w:rsidP="009952B7">
      <w:pPr>
        <w:shd w:val="clear" w:color="auto" w:fill="FFFFFF"/>
        <w:tabs>
          <w:tab w:val="left" w:pos="629"/>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3"/>
          <w:sz w:val="28"/>
          <w:szCs w:val="28"/>
        </w:rPr>
        <w:t>183.</w:t>
      </w:r>
      <w:r w:rsidRPr="0068726E">
        <w:rPr>
          <w:rFonts w:ascii="Times New Roman" w:hAnsi="Times New Roman" w:cs="Times New Roman"/>
          <w:b/>
          <w:bCs/>
          <w:sz w:val="28"/>
          <w:szCs w:val="28"/>
        </w:rPr>
        <w:tab/>
      </w:r>
      <w:r w:rsidRPr="0068726E">
        <w:rPr>
          <w:rFonts w:ascii="Times New Roman" w:hAnsi="Times New Roman" w:cs="Times New Roman"/>
          <w:b/>
          <w:bCs/>
          <w:spacing w:val="-12"/>
          <w:sz w:val="28"/>
          <w:szCs w:val="28"/>
        </w:rPr>
        <w:t>Источниками инфицирования молока стафилококками на мо</w:t>
      </w:r>
      <w:r w:rsidRPr="0068726E">
        <w:rPr>
          <w:rFonts w:ascii="Times New Roman" w:hAnsi="Times New Roman" w:cs="Times New Roman"/>
          <w:b/>
          <w:bCs/>
          <w:spacing w:val="-1"/>
          <w:sz w:val="28"/>
          <w:szCs w:val="28"/>
        </w:rPr>
        <w:t>лочнотоварной ферме являются:</w:t>
      </w:r>
    </w:p>
    <w:p w:rsidR="009952B7" w:rsidRPr="0068726E" w:rsidRDefault="009952B7" w:rsidP="009952B7">
      <w:pPr>
        <w:shd w:val="clear" w:color="auto" w:fill="FFFFFF"/>
        <w:tabs>
          <w:tab w:val="left" w:pos="816"/>
        </w:tabs>
        <w:spacing w:line="240" w:lineRule="auto"/>
        <w:ind w:left="557"/>
        <w:rPr>
          <w:rFonts w:ascii="Times New Roman" w:hAnsi="Times New Roman" w:cs="Times New Roman"/>
          <w:sz w:val="28"/>
          <w:szCs w:val="28"/>
        </w:rPr>
      </w:pPr>
      <w:r w:rsidRPr="0068726E">
        <w:rPr>
          <w:rFonts w:ascii="Times New Roman" w:hAnsi="Times New Roman" w:cs="Times New Roman"/>
          <w:spacing w:val="-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доярки с гнойничковыми поражениями рук;</w:t>
      </w:r>
    </w:p>
    <w:p w:rsidR="009952B7" w:rsidRPr="0068726E" w:rsidRDefault="009952B7" w:rsidP="009952B7">
      <w:pPr>
        <w:shd w:val="clear" w:color="auto" w:fill="FFFFFF"/>
        <w:tabs>
          <w:tab w:val="left" w:pos="816"/>
        </w:tabs>
        <w:spacing w:line="240" w:lineRule="auto"/>
        <w:ind w:left="557"/>
        <w:rPr>
          <w:rFonts w:ascii="Times New Roman" w:hAnsi="Times New Roman" w:cs="Times New Roman"/>
          <w:sz w:val="28"/>
          <w:szCs w:val="28"/>
        </w:rPr>
      </w:pPr>
      <w:r w:rsidRPr="0068726E">
        <w:rPr>
          <w:rFonts w:ascii="Times New Roman" w:hAnsi="Times New Roman" w:cs="Times New Roman"/>
          <w:spacing w:val="-1"/>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1"/>
          <w:sz w:val="28"/>
          <w:szCs w:val="28"/>
        </w:rPr>
        <w:t>здоровые люди — носители энтеротоксигенных стафило</w:t>
      </w:r>
      <w:r w:rsidRPr="0068726E">
        <w:rPr>
          <w:rFonts w:ascii="Times New Roman" w:hAnsi="Times New Roman" w:cs="Times New Roman"/>
          <w:spacing w:val="3"/>
          <w:sz w:val="28"/>
          <w:szCs w:val="28"/>
        </w:rPr>
        <w:t>кокков;</w:t>
      </w:r>
    </w:p>
    <w:p w:rsidR="009952B7" w:rsidRPr="0068726E" w:rsidRDefault="009952B7" w:rsidP="009952B7">
      <w:pPr>
        <w:shd w:val="clear" w:color="auto" w:fill="FFFFFF"/>
        <w:tabs>
          <w:tab w:val="left" w:pos="816"/>
        </w:tabs>
        <w:spacing w:before="5" w:line="240" w:lineRule="auto"/>
        <w:ind w:left="557"/>
        <w:rPr>
          <w:rFonts w:ascii="Times New Roman" w:hAnsi="Times New Roman" w:cs="Times New Roman"/>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животные, больные маститом;</w:t>
      </w:r>
    </w:p>
    <w:p w:rsidR="009952B7" w:rsidRPr="0068726E" w:rsidRDefault="009952B7" w:rsidP="009952B7">
      <w:pPr>
        <w:shd w:val="clear" w:color="auto" w:fill="FFFFFF"/>
        <w:tabs>
          <w:tab w:val="left" w:pos="816"/>
        </w:tabs>
        <w:spacing w:line="240" w:lineRule="auto"/>
        <w:ind w:left="557"/>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животные, больные бруцеллезом;</w:t>
      </w:r>
    </w:p>
    <w:p w:rsidR="009952B7" w:rsidRPr="0068726E" w:rsidRDefault="009952B7" w:rsidP="009952B7">
      <w:pPr>
        <w:shd w:val="clear" w:color="auto" w:fill="FFFFFF"/>
        <w:tabs>
          <w:tab w:val="left" w:pos="816"/>
        </w:tabs>
        <w:spacing w:line="240" w:lineRule="auto"/>
        <w:ind w:left="557"/>
        <w:rPr>
          <w:rFonts w:ascii="Times New Roman" w:hAnsi="Times New Roman" w:cs="Times New Roman"/>
          <w:spacing w:val="7"/>
          <w:sz w:val="28"/>
          <w:szCs w:val="28"/>
        </w:rPr>
      </w:pPr>
      <w:r w:rsidRPr="0068726E">
        <w:rPr>
          <w:rFonts w:ascii="Times New Roman" w:hAnsi="Times New Roman" w:cs="Times New Roman"/>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 xml:space="preserve">работники фермы, больные ангиной. </w:t>
      </w:r>
    </w:p>
    <w:p w:rsidR="009952B7" w:rsidRPr="0068726E" w:rsidRDefault="009952B7" w:rsidP="009952B7">
      <w:pPr>
        <w:shd w:val="clear" w:color="auto" w:fill="FFFFFF"/>
        <w:tabs>
          <w:tab w:val="left" w:pos="629"/>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3"/>
          <w:sz w:val="28"/>
          <w:szCs w:val="28"/>
        </w:rPr>
        <w:t>184.</w:t>
      </w:r>
      <w:r w:rsidRPr="0068726E">
        <w:rPr>
          <w:rFonts w:ascii="Times New Roman" w:hAnsi="Times New Roman" w:cs="Times New Roman"/>
          <w:b/>
          <w:bCs/>
          <w:sz w:val="28"/>
          <w:szCs w:val="28"/>
        </w:rPr>
        <w:tab/>
      </w:r>
      <w:r w:rsidRPr="0068726E">
        <w:rPr>
          <w:rFonts w:ascii="Times New Roman" w:hAnsi="Times New Roman" w:cs="Times New Roman"/>
          <w:b/>
          <w:bCs/>
          <w:spacing w:val="-7"/>
          <w:sz w:val="28"/>
          <w:szCs w:val="28"/>
        </w:rPr>
        <w:t>Местами постоянного обитания возбудителей ботулизма яв</w:t>
      </w:r>
      <w:r w:rsidRPr="0068726E">
        <w:rPr>
          <w:rFonts w:ascii="Times New Roman" w:hAnsi="Times New Roman" w:cs="Times New Roman"/>
          <w:b/>
          <w:bCs/>
          <w:spacing w:val="-11"/>
          <w:sz w:val="28"/>
          <w:szCs w:val="28"/>
        </w:rPr>
        <w:t>ляются:</w:t>
      </w:r>
    </w:p>
    <w:p w:rsidR="009952B7" w:rsidRPr="0068726E" w:rsidRDefault="009952B7" w:rsidP="009952B7">
      <w:pPr>
        <w:shd w:val="clear" w:color="auto" w:fill="FFFFFF"/>
        <w:tabs>
          <w:tab w:val="left" w:pos="826"/>
        </w:tabs>
        <w:spacing w:before="5" w:line="240" w:lineRule="auto"/>
        <w:ind w:left="557"/>
        <w:rPr>
          <w:rFonts w:ascii="Times New Roman" w:hAnsi="Times New Roman" w:cs="Times New Roman"/>
          <w:sz w:val="28"/>
          <w:szCs w:val="28"/>
        </w:rPr>
      </w:pPr>
      <w:r w:rsidRPr="0068726E">
        <w:rPr>
          <w:rFonts w:ascii="Times New Roman" w:hAnsi="Times New Roman" w:cs="Times New Roman"/>
          <w:spacing w:val="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почва;</w:t>
      </w:r>
    </w:p>
    <w:p w:rsidR="009952B7" w:rsidRPr="0068726E" w:rsidRDefault="009952B7" w:rsidP="009952B7">
      <w:pPr>
        <w:shd w:val="clear" w:color="auto" w:fill="FFFFFF"/>
        <w:tabs>
          <w:tab w:val="left" w:pos="826"/>
        </w:tabs>
        <w:spacing w:line="240" w:lineRule="auto"/>
        <w:ind w:left="557"/>
        <w:rPr>
          <w:rFonts w:ascii="Times New Roman" w:hAnsi="Times New Roman" w:cs="Times New Roman"/>
          <w:sz w:val="28"/>
          <w:szCs w:val="28"/>
        </w:rPr>
      </w:pPr>
      <w:r w:rsidRPr="0068726E">
        <w:rPr>
          <w:rFonts w:ascii="Times New Roman" w:hAnsi="Times New Roman" w:cs="Times New Roman"/>
          <w:spacing w:val="-4"/>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вода рек, озер;</w:t>
      </w:r>
    </w:p>
    <w:p w:rsidR="009952B7" w:rsidRPr="0068726E" w:rsidRDefault="009952B7" w:rsidP="009952B7">
      <w:pPr>
        <w:shd w:val="clear" w:color="auto" w:fill="FFFFFF"/>
        <w:tabs>
          <w:tab w:val="left" w:pos="826"/>
        </w:tabs>
        <w:spacing w:line="240" w:lineRule="auto"/>
        <w:ind w:left="557"/>
        <w:rPr>
          <w:rFonts w:ascii="Times New Roman" w:hAnsi="Times New Roman" w:cs="Times New Roman"/>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кишечник животных;</w:t>
      </w:r>
    </w:p>
    <w:p w:rsidR="009952B7" w:rsidRPr="0068726E" w:rsidRDefault="009952B7" w:rsidP="009952B7">
      <w:pPr>
        <w:shd w:val="clear" w:color="auto" w:fill="FFFFFF"/>
        <w:tabs>
          <w:tab w:val="left" w:pos="826"/>
        </w:tabs>
        <w:spacing w:line="240" w:lineRule="auto"/>
        <w:ind w:left="557"/>
        <w:rPr>
          <w:rFonts w:ascii="Times New Roman" w:hAnsi="Times New Roman" w:cs="Times New Roman"/>
          <w:sz w:val="28"/>
          <w:szCs w:val="28"/>
        </w:rPr>
      </w:pPr>
      <w:r w:rsidRPr="0068726E">
        <w:rPr>
          <w:rFonts w:ascii="Times New Roman" w:hAnsi="Times New Roman" w:cs="Times New Roman"/>
          <w:spacing w:val="-5"/>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7"/>
          <w:sz w:val="28"/>
          <w:szCs w:val="28"/>
        </w:rPr>
        <w:t>кишечник рыб;</w:t>
      </w:r>
    </w:p>
    <w:p w:rsidR="009952B7" w:rsidRPr="0068726E" w:rsidRDefault="009952B7" w:rsidP="009952B7">
      <w:pPr>
        <w:shd w:val="clear" w:color="auto" w:fill="FFFFFF"/>
        <w:tabs>
          <w:tab w:val="left" w:pos="826"/>
        </w:tabs>
        <w:spacing w:line="240" w:lineRule="auto"/>
        <w:ind w:left="557"/>
        <w:rPr>
          <w:rFonts w:ascii="Times New Roman" w:hAnsi="Times New Roman" w:cs="Times New Roman"/>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кишечник человека.</w:t>
      </w:r>
      <w:r w:rsidRPr="0068726E">
        <w:rPr>
          <w:rFonts w:ascii="Times New Roman" w:hAnsi="Times New Roman" w:cs="Times New Roman"/>
          <w:sz w:val="28"/>
          <w:szCs w:val="28"/>
        </w:rPr>
        <w:t xml:space="preserve"> </w:t>
      </w:r>
    </w:p>
    <w:p w:rsidR="009952B7" w:rsidRPr="0068726E" w:rsidRDefault="009952B7" w:rsidP="009952B7">
      <w:pPr>
        <w:shd w:val="clear" w:color="auto" w:fill="FFFFFF"/>
        <w:tabs>
          <w:tab w:val="left" w:pos="629"/>
        </w:tabs>
        <w:spacing w:before="5" w:line="240" w:lineRule="auto"/>
        <w:ind w:firstLine="283"/>
        <w:rPr>
          <w:rFonts w:ascii="Times New Roman" w:hAnsi="Times New Roman" w:cs="Times New Roman"/>
          <w:sz w:val="28"/>
          <w:szCs w:val="28"/>
        </w:rPr>
      </w:pPr>
      <w:r w:rsidRPr="0068726E">
        <w:rPr>
          <w:rFonts w:ascii="Times New Roman" w:hAnsi="Times New Roman" w:cs="Times New Roman"/>
          <w:b/>
          <w:bCs/>
          <w:spacing w:val="-3"/>
          <w:sz w:val="28"/>
          <w:szCs w:val="28"/>
        </w:rPr>
        <w:t>185.</w:t>
      </w:r>
      <w:r w:rsidRPr="0068726E">
        <w:rPr>
          <w:rFonts w:ascii="Times New Roman" w:hAnsi="Times New Roman" w:cs="Times New Roman"/>
          <w:b/>
          <w:bCs/>
          <w:sz w:val="28"/>
          <w:szCs w:val="28"/>
        </w:rPr>
        <w:tab/>
      </w:r>
      <w:r w:rsidRPr="0068726E">
        <w:rPr>
          <w:rFonts w:ascii="Times New Roman" w:hAnsi="Times New Roman" w:cs="Times New Roman"/>
          <w:b/>
          <w:bCs/>
          <w:spacing w:val="-5"/>
          <w:sz w:val="28"/>
          <w:szCs w:val="28"/>
        </w:rPr>
        <w:t>Наиболее часто возникновение ботулизма связано со следу</w:t>
      </w:r>
      <w:r w:rsidRPr="0068726E">
        <w:rPr>
          <w:rFonts w:ascii="Times New Roman" w:hAnsi="Times New Roman" w:cs="Times New Roman"/>
          <w:b/>
          <w:bCs/>
          <w:spacing w:val="-12"/>
          <w:sz w:val="28"/>
          <w:szCs w:val="28"/>
        </w:rPr>
        <w:t>ющими продуктами:</w:t>
      </w:r>
    </w:p>
    <w:p w:rsidR="009952B7" w:rsidRPr="0068726E" w:rsidRDefault="009952B7" w:rsidP="009952B7">
      <w:pPr>
        <w:shd w:val="clear" w:color="auto" w:fill="FFFFFF"/>
        <w:tabs>
          <w:tab w:val="left" w:pos="821"/>
        </w:tabs>
        <w:spacing w:line="240" w:lineRule="auto"/>
        <w:ind w:left="557"/>
        <w:rPr>
          <w:rFonts w:ascii="Times New Roman" w:hAnsi="Times New Roman" w:cs="Times New Roman"/>
          <w:sz w:val="28"/>
          <w:szCs w:val="28"/>
        </w:rPr>
      </w:pPr>
      <w:r w:rsidRPr="0068726E">
        <w:rPr>
          <w:rFonts w:ascii="Times New Roman" w:hAnsi="Times New Roman" w:cs="Times New Roman"/>
          <w:spacing w:val="-4"/>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грибы баночного домашнего консервирования;</w:t>
      </w:r>
    </w:p>
    <w:p w:rsidR="009952B7" w:rsidRPr="0068726E" w:rsidRDefault="009952B7" w:rsidP="009952B7">
      <w:pPr>
        <w:shd w:val="clear" w:color="auto" w:fill="FFFFFF"/>
        <w:tabs>
          <w:tab w:val="left" w:pos="821"/>
        </w:tabs>
        <w:spacing w:line="240" w:lineRule="auto"/>
        <w:ind w:left="557"/>
        <w:rPr>
          <w:rFonts w:ascii="Times New Roman" w:hAnsi="Times New Roman" w:cs="Times New Roman"/>
          <w:sz w:val="28"/>
          <w:szCs w:val="28"/>
        </w:rPr>
      </w:pPr>
      <w:r w:rsidRPr="0068726E">
        <w:rPr>
          <w:rFonts w:ascii="Times New Roman" w:hAnsi="Times New Roman" w:cs="Times New Roman"/>
          <w:spacing w:val="-6"/>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молоко и молочные продукты;</w:t>
      </w:r>
    </w:p>
    <w:p w:rsidR="009952B7" w:rsidRPr="0068726E" w:rsidRDefault="009952B7" w:rsidP="009952B7">
      <w:pPr>
        <w:shd w:val="clear" w:color="auto" w:fill="FFFFFF"/>
        <w:tabs>
          <w:tab w:val="left" w:pos="821"/>
        </w:tabs>
        <w:spacing w:before="10" w:line="240" w:lineRule="auto"/>
        <w:ind w:left="557"/>
        <w:rPr>
          <w:rFonts w:ascii="Times New Roman" w:hAnsi="Times New Roman" w:cs="Times New Roman"/>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мясные консервы, сало и окорока домашнего приготовления;</w:t>
      </w:r>
    </w:p>
    <w:p w:rsidR="009952B7" w:rsidRPr="0068726E" w:rsidRDefault="009952B7" w:rsidP="009952B7">
      <w:pPr>
        <w:shd w:val="clear" w:color="auto" w:fill="FFFFFF"/>
        <w:tabs>
          <w:tab w:val="left" w:pos="821"/>
        </w:tabs>
        <w:spacing w:before="29" w:line="240" w:lineRule="auto"/>
        <w:ind w:left="557"/>
        <w:rPr>
          <w:rFonts w:ascii="Times New Roman" w:hAnsi="Times New Roman" w:cs="Times New Roman"/>
          <w:sz w:val="28"/>
          <w:szCs w:val="28"/>
        </w:rPr>
      </w:pPr>
      <w:r w:rsidRPr="0068726E">
        <w:rPr>
          <w:rFonts w:ascii="Times New Roman" w:hAnsi="Times New Roman" w:cs="Times New Roman"/>
          <w:spacing w:val="-7"/>
          <w:sz w:val="28"/>
          <w:szCs w:val="28"/>
        </w:rPr>
        <w:t>г)</w:t>
      </w:r>
      <w:r w:rsidRPr="0068726E">
        <w:rPr>
          <w:rFonts w:ascii="Times New Roman" w:hAnsi="Times New Roman" w:cs="Times New Roman"/>
          <w:sz w:val="28"/>
          <w:szCs w:val="28"/>
        </w:rPr>
        <w:tab/>
      </w:r>
      <w:r w:rsidRPr="0068726E">
        <w:rPr>
          <w:rFonts w:ascii="Times New Roman" w:hAnsi="Times New Roman" w:cs="Times New Roman"/>
          <w:spacing w:val="5"/>
          <w:sz w:val="28"/>
          <w:szCs w:val="28"/>
        </w:rPr>
        <w:t>рыба холодного копчения;</w:t>
      </w:r>
    </w:p>
    <w:p w:rsidR="009952B7" w:rsidRPr="0068726E" w:rsidRDefault="009952B7" w:rsidP="009952B7">
      <w:pPr>
        <w:shd w:val="clear" w:color="auto" w:fill="FFFFFF"/>
        <w:tabs>
          <w:tab w:val="left" w:pos="821"/>
        </w:tabs>
        <w:spacing w:line="240" w:lineRule="auto"/>
        <w:ind w:left="557"/>
        <w:rPr>
          <w:rFonts w:ascii="Times New Roman" w:hAnsi="Times New Roman" w:cs="Times New Roman"/>
          <w:spacing w:val="2"/>
          <w:sz w:val="28"/>
          <w:szCs w:val="28"/>
        </w:rPr>
      </w:pPr>
      <w:r w:rsidRPr="0068726E">
        <w:rPr>
          <w:rFonts w:ascii="Times New Roman" w:hAnsi="Times New Roman" w:cs="Times New Roman"/>
          <w:spacing w:val="-2"/>
          <w:sz w:val="28"/>
          <w:szCs w:val="28"/>
        </w:rPr>
        <w:t>д)</w:t>
      </w:r>
      <w:r w:rsidRPr="0068726E">
        <w:rPr>
          <w:rFonts w:ascii="Times New Roman" w:hAnsi="Times New Roman" w:cs="Times New Roman"/>
          <w:sz w:val="28"/>
          <w:szCs w:val="28"/>
        </w:rPr>
        <w:tab/>
      </w:r>
      <w:r w:rsidRPr="0068726E">
        <w:rPr>
          <w:rFonts w:ascii="Times New Roman" w:hAnsi="Times New Roman" w:cs="Times New Roman"/>
          <w:spacing w:val="2"/>
          <w:sz w:val="28"/>
          <w:szCs w:val="28"/>
        </w:rPr>
        <w:t>овощные и фруктовые консервы домашнего приготовления.</w:t>
      </w:r>
    </w:p>
    <w:p w:rsidR="009952B7" w:rsidRPr="0068726E" w:rsidRDefault="009952B7" w:rsidP="009952B7">
      <w:pPr>
        <w:shd w:val="clear" w:color="auto" w:fill="FFFFFF"/>
        <w:tabs>
          <w:tab w:val="left" w:pos="648"/>
        </w:tabs>
        <w:spacing w:line="240" w:lineRule="auto"/>
        <w:ind w:firstLine="283"/>
        <w:rPr>
          <w:rFonts w:ascii="Times New Roman" w:hAnsi="Times New Roman" w:cs="Times New Roman"/>
          <w:sz w:val="28"/>
          <w:szCs w:val="28"/>
        </w:rPr>
      </w:pPr>
      <w:r w:rsidRPr="0068726E">
        <w:rPr>
          <w:rFonts w:ascii="Times New Roman" w:hAnsi="Times New Roman" w:cs="Times New Roman"/>
          <w:b/>
          <w:bCs/>
          <w:spacing w:val="-1"/>
          <w:sz w:val="28"/>
          <w:szCs w:val="28"/>
        </w:rPr>
        <w:t>186.</w:t>
      </w:r>
      <w:r w:rsidRPr="0068726E">
        <w:rPr>
          <w:rFonts w:ascii="Times New Roman" w:hAnsi="Times New Roman" w:cs="Times New Roman"/>
          <w:b/>
          <w:bCs/>
          <w:sz w:val="28"/>
          <w:szCs w:val="28"/>
        </w:rPr>
        <w:tab/>
      </w:r>
      <w:r w:rsidRPr="0068726E">
        <w:rPr>
          <w:rFonts w:ascii="Times New Roman" w:hAnsi="Times New Roman" w:cs="Times New Roman"/>
          <w:b/>
          <w:bCs/>
          <w:spacing w:val="-10"/>
          <w:sz w:val="28"/>
          <w:szCs w:val="28"/>
        </w:rPr>
        <w:t>Общими мерами профилактики пищевых отравлений бакте</w:t>
      </w:r>
      <w:r w:rsidRPr="0068726E">
        <w:rPr>
          <w:rFonts w:ascii="Times New Roman" w:hAnsi="Times New Roman" w:cs="Times New Roman"/>
          <w:b/>
          <w:bCs/>
          <w:spacing w:val="-8"/>
          <w:sz w:val="28"/>
          <w:szCs w:val="28"/>
        </w:rPr>
        <w:t>риального происхождения являются:</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1"/>
          <w:sz w:val="28"/>
          <w:szCs w:val="28"/>
        </w:rPr>
        <w:t>а)</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предупреждение попаданий микроорганизмов — возбудителей пищевых отравлений в продукты;</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z w:val="28"/>
          <w:szCs w:val="28"/>
        </w:rPr>
      </w:pPr>
      <w:r w:rsidRPr="0068726E">
        <w:rPr>
          <w:rFonts w:ascii="Times New Roman" w:hAnsi="Times New Roman" w:cs="Times New Roman"/>
          <w:spacing w:val="-6"/>
          <w:sz w:val="28"/>
          <w:szCs w:val="28"/>
        </w:rPr>
        <w:t>б)</w:t>
      </w:r>
      <w:r w:rsidRPr="0068726E">
        <w:rPr>
          <w:rFonts w:ascii="Times New Roman" w:hAnsi="Times New Roman" w:cs="Times New Roman"/>
          <w:sz w:val="28"/>
          <w:szCs w:val="28"/>
        </w:rPr>
        <w:tab/>
      </w:r>
      <w:r w:rsidRPr="0068726E">
        <w:rPr>
          <w:rFonts w:ascii="Times New Roman" w:hAnsi="Times New Roman" w:cs="Times New Roman"/>
          <w:spacing w:val="4"/>
          <w:sz w:val="28"/>
          <w:szCs w:val="28"/>
        </w:rPr>
        <w:t>предупреждение размножения микроорганизмов в про</w:t>
      </w:r>
      <w:r w:rsidRPr="0068726E">
        <w:rPr>
          <w:rFonts w:ascii="Times New Roman" w:hAnsi="Times New Roman" w:cs="Times New Roman"/>
          <w:spacing w:val="3"/>
          <w:sz w:val="28"/>
          <w:szCs w:val="28"/>
        </w:rPr>
        <w:t>дуктах путем применения холода;</w:t>
      </w:r>
    </w:p>
    <w:p w:rsidR="009952B7" w:rsidRPr="0068726E" w:rsidRDefault="009952B7" w:rsidP="009952B7">
      <w:pPr>
        <w:shd w:val="clear" w:color="auto" w:fill="FFFFFF"/>
        <w:tabs>
          <w:tab w:val="left" w:pos="830"/>
        </w:tabs>
        <w:spacing w:line="240" w:lineRule="auto"/>
        <w:ind w:left="562"/>
        <w:rPr>
          <w:rFonts w:ascii="Times New Roman" w:hAnsi="Times New Roman" w:cs="Times New Roman"/>
          <w:spacing w:val="2"/>
          <w:sz w:val="28"/>
          <w:szCs w:val="28"/>
        </w:rPr>
      </w:pPr>
      <w:r w:rsidRPr="0068726E">
        <w:rPr>
          <w:rFonts w:ascii="Times New Roman" w:hAnsi="Times New Roman" w:cs="Times New Roman"/>
          <w:spacing w:val="-5"/>
          <w:sz w:val="28"/>
          <w:szCs w:val="28"/>
        </w:rPr>
        <w:t>в)</w:t>
      </w:r>
      <w:r w:rsidRPr="0068726E">
        <w:rPr>
          <w:rFonts w:ascii="Times New Roman" w:hAnsi="Times New Roman" w:cs="Times New Roman"/>
          <w:sz w:val="28"/>
          <w:szCs w:val="28"/>
        </w:rPr>
        <w:tab/>
      </w:r>
      <w:r w:rsidRPr="0068726E">
        <w:rPr>
          <w:rFonts w:ascii="Times New Roman" w:hAnsi="Times New Roman" w:cs="Times New Roman"/>
          <w:spacing w:val="3"/>
          <w:sz w:val="28"/>
          <w:szCs w:val="28"/>
        </w:rPr>
        <w:t>уничтожение микроорганизмов в пище термической об</w:t>
      </w:r>
      <w:r w:rsidRPr="0068726E">
        <w:rPr>
          <w:rFonts w:ascii="Times New Roman" w:hAnsi="Times New Roman" w:cs="Times New Roman"/>
          <w:spacing w:val="2"/>
          <w:sz w:val="28"/>
          <w:szCs w:val="28"/>
        </w:rPr>
        <w:t>работкой.</w:t>
      </w:r>
    </w:p>
    <w:p w:rsidR="00B961A7" w:rsidRPr="0068726E" w:rsidRDefault="00B961A7" w:rsidP="00B961A7">
      <w:pPr>
        <w:jc w:val="center"/>
        <w:rPr>
          <w:rFonts w:ascii="Times New Roman" w:hAnsi="Times New Roman" w:cs="Times New Roman"/>
          <w:b/>
          <w:sz w:val="28"/>
          <w:szCs w:val="28"/>
        </w:rPr>
      </w:pPr>
    </w:p>
    <w:p w:rsidR="005A47DA" w:rsidRPr="0068726E" w:rsidRDefault="005A47DA" w:rsidP="00E76200">
      <w:pPr>
        <w:jc w:val="center"/>
        <w:rPr>
          <w:rFonts w:ascii="Times New Roman" w:hAnsi="Times New Roman" w:cs="Times New Roman"/>
          <w:b/>
          <w:sz w:val="28"/>
          <w:szCs w:val="28"/>
        </w:rPr>
      </w:pPr>
    </w:p>
    <w:p w:rsidR="005A47DA" w:rsidRPr="0068726E" w:rsidRDefault="005A47DA" w:rsidP="00E76200">
      <w:pPr>
        <w:jc w:val="center"/>
        <w:rPr>
          <w:rFonts w:ascii="Times New Roman" w:hAnsi="Times New Roman" w:cs="Times New Roman"/>
          <w:b/>
          <w:sz w:val="28"/>
          <w:szCs w:val="28"/>
        </w:rPr>
      </w:pPr>
    </w:p>
    <w:p w:rsidR="005A47DA" w:rsidRPr="0068726E"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5A47DA" w:rsidRDefault="005A47DA" w:rsidP="00E76200">
      <w:pPr>
        <w:jc w:val="center"/>
        <w:rPr>
          <w:rFonts w:ascii="Times New Roman" w:hAnsi="Times New Roman" w:cs="Times New Roman"/>
          <w:b/>
          <w:sz w:val="28"/>
          <w:szCs w:val="28"/>
        </w:rPr>
      </w:pPr>
    </w:p>
    <w:p w:rsidR="00B961A7" w:rsidRDefault="00B961A7" w:rsidP="00E76200">
      <w:pPr>
        <w:jc w:val="center"/>
        <w:rPr>
          <w:rFonts w:ascii="Times New Roman" w:hAnsi="Times New Roman" w:cs="Times New Roman"/>
          <w:b/>
          <w:sz w:val="28"/>
          <w:szCs w:val="28"/>
        </w:rPr>
      </w:pPr>
      <w:r>
        <w:rPr>
          <w:rFonts w:ascii="Times New Roman" w:hAnsi="Times New Roman" w:cs="Times New Roman"/>
          <w:b/>
          <w:sz w:val="28"/>
          <w:szCs w:val="28"/>
        </w:rPr>
        <w:t>ГЛОС</w:t>
      </w:r>
      <w:r w:rsidRPr="00E76200">
        <w:rPr>
          <w:rFonts w:ascii="Times New Roman" w:hAnsi="Times New Roman" w:cs="Times New Roman"/>
          <w:b/>
          <w:sz w:val="28"/>
          <w:szCs w:val="28"/>
        </w:rPr>
        <w:t>С</w:t>
      </w:r>
      <w:r>
        <w:rPr>
          <w:rFonts w:ascii="Times New Roman" w:hAnsi="Times New Roman" w:cs="Times New Roman"/>
          <w:b/>
          <w:sz w:val="28"/>
          <w:szCs w:val="28"/>
        </w:rPr>
        <w:t>АРИЙ</w:t>
      </w:r>
    </w:p>
    <w:p w:rsidR="00CF2DA3" w:rsidRPr="004E77B2" w:rsidRDefault="00CF2DA3" w:rsidP="005A47DA">
      <w:pPr>
        <w:jc w:val="both"/>
        <w:rPr>
          <w:rFonts w:ascii="Times New Roman" w:hAnsi="Times New Roman" w:cs="Times New Roman"/>
          <w:sz w:val="28"/>
          <w:szCs w:val="28"/>
        </w:rPr>
      </w:pPr>
      <w:r w:rsidRPr="004E77B2">
        <w:rPr>
          <w:rFonts w:ascii="Times New Roman" w:hAnsi="Times New Roman" w:cs="Times New Roman"/>
          <w:sz w:val="28"/>
          <w:szCs w:val="28"/>
        </w:rPr>
        <w:t>Безопасность пищевых продуктов - 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p w:rsidR="00CF2DA3" w:rsidRPr="004E77B2" w:rsidRDefault="00CF2DA3" w:rsidP="00CF2DA3">
      <w:pPr>
        <w:jc w:val="both"/>
        <w:rPr>
          <w:rFonts w:ascii="Times New Roman" w:hAnsi="Times New Roman" w:cs="Times New Roman"/>
          <w:sz w:val="28"/>
          <w:szCs w:val="28"/>
        </w:rPr>
      </w:pPr>
      <w:r w:rsidRPr="004E77B2">
        <w:rPr>
          <w:rFonts w:ascii="Times New Roman" w:hAnsi="Times New Roman" w:cs="Times New Roman"/>
          <w:sz w:val="28"/>
          <w:szCs w:val="28"/>
        </w:rPr>
        <w:t>Биологическая ценность - это показатель качества пищевого белка, отражающий степень соответствия его аминокислотного состава потребностям организма в аминокислотах для образования в нем белка.</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Биологическая эффективность - это показатель качества жиров пищевых продуктов, отражающий содержание в них незаменимых полиненасыщенных жирных кислот.</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Биологически активные добавки к пище - природные (идентичные природным) биологически активные вещества, предназначенные для употребления одновременно с пищей или введения в состав пищевых продуктов и используемые как дополнительный источник пищевых и биологически активных веществ, для оптимизации всех видов обмена веществ при различных функциональных состояниях с целью повышения эффективности лечебного и профилактического питания населения.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Всеобщее управление качеством (Total Quality Management, TQM) - концепция, предусматривающая всестороннее целенаправленное и хорошо скоординированное применение систем и методов управления качеством во всех сферах деятельности от исследований и разработок до послепродажного обслуживания.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Государственный контроль (надзор) - проведение проверки выполнения юридическим лицом или индивидуальным предпринимателем при осуществлении их деятельности обязательных требований к товарам (работам, услугам), установленных федеральными законами или принимаемыми в соответствии с ними нормативными правовыми актами (далее также обязательные требования).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Диетические продукты - это специализированные продукты, предназначенные для замены в питании больных людей нерекомендуемых или ограничиваемых по медицинским показаниям обычных продуктов, отличающихся от них по химическому составу и (или) физическим свойствам.</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Допустимое суточное потребление (ДСП) - количество пищевой добавки, пересчитанное на массу тела, которое можно потреблять ежедневно в течение жизни без риска для здоровья (стандартная масса 60 кг). Оценивается Объединенным комитетом экспертов ФАО/ВОЗ по пищевым добавкам.</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Качество пищевых продуктов - совокупность характеристик пищевых продуктов, способных удовлетворять потребности человека в пище при обычных условиях их использования.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Коррекция - действие, предпринятое для устранения несоответ- ствия.</w:t>
      </w:r>
    </w:p>
    <w:p w:rsidR="00CF2DA3" w:rsidRPr="004E77B2" w:rsidRDefault="00CF2DA3" w:rsidP="00CF2DA3">
      <w:pPr>
        <w:jc w:val="both"/>
        <w:rPr>
          <w:rFonts w:ascii="Times New Roman" w:hAnsi="Times New Roman" w:cs="Times New Roman"/>
          <w:sz w:val="28"/>
          <w:szCs w:val="28"/>
        </w:rPr>
      </w:pPr>
      <w:r w:rsidRPr="004E77B2">
        <w:rPr>
          <w:rFonts w:ascii="Times New Roman" w:hAnsi="Times New Roman" w:cs="Times New Roman"/>
          <w:sz w:val="28"/>
          <w:szCs w:val="28"/>
        </w:rPr>
        <w:t>Критическая контрольная точка (ККТ) - этап производства, где можно применить контроль для недопущения или исключения угрозы безопасности или сведения ее к приемлемому уровню.</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Лечебное питание - питание, адаптированное по химическому составу, энергетической ценности диеты, технологии приготовления диетических блюд и режиму питания к клинико-патогенетическим особенностям болезни и стадии заболевания.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Мероприятия по контролю - совокупность действий должностных лиц, органов государственного контроля (надзора), связанных с проведением проверки выполнения юридическим лицом или индивидуальным предпринимателем обязательных требований и принятием мер по результатам контроля.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Нормативные документы - технические регламенты, государственные стандарты, санитарные и ветеринарные правила и нормы, устанавливающие требования к качеству и безопасности пищевых продуктов, материалов изделий, контролю за качеством и безопасностью, условиям их изготовления, хранения, перевозок, реализации и использования, утилизации или уничтожения некачественных, опасных пищевых продуктов, материалов и изделий.</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Обогащенные продукты - продукты, обогащенные биологически активными компонентами пищи.</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Пищевой статус человека - степень обеспеченности организма энергией и основными пищевыми веществами.</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Пищевые добавки - природные или искусственные вещества и их соединения, специально вводимые в пищевые продукты в процессе их изготовления в целях придания пищевым продуктам определенных свойств и (или) сохранения качества пищевых продуктов.</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Пищевые продукты - это продукты, в натуральном или переработанном виде, употребляемые человеком в пищу (в том числе продукты детского питания, продукты диетического питания), бутилированная питьевая вода, алкогольная продукция (в том числе пиво), безалкогольные напитки, жевательная резинка, а также продовольственное сырье, пищевые добавки и биологически активные добавки.</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Практика доброкачественного производства (Good Manufacture Practice (GMP) - использование одноразовой санитарной одежды, бахил, латексных перчаток, марлевых масок при работе со скоропортящейся продукцией, не подлежащей дальнейшей термической обработке.</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Пребиотики - пищевые вещества, избирательно стимулирующие рост и (или) биологическую активность представителей защитной микрофлоры кишечника, способствующие тем самым поддержанию ее нормального состава и биологической активности.</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Пробиотические продукты - пищевые продукты, изготовленные с добавлением живых культур пробиотических микроорганизмов и пребиотиков.</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Профилактическое питание - питание, предназначенное для предупреждения воздействия на организм неблагоприятных факторов производства и окружающей среды, а также факторов риска развития заболеваний.</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Технические документы - документы, в соответствии с которыми осуществляются изготовление, хранение, перевозки и реализация пищевых продуктов, материалов и изделий (технические условия, технологические инструкции, рецептуры и другие).</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Техническое регулирование - правовое регулирование отношений в области установления, применения и исполнения обязательных требований к продукции, процессам производства, эксплуатации, хранения, перевозки, реализации и утилизации, а также в области установления и применения на добровольной основе требований к продукции, процессам производства, эксплуатации, хранения, перевозки, реализации и утилизации, выполнению работ или оказанию услуг и правовое регулирование отношений в области оценки соответствия.</w:t>
      </w:r>
    </w:p>
    <w:p w:rsidR="00CF2DA3" w:rsidRPr="004E77B2" w:rsidRDefault="00CF2DA3" w:rsidP="00BD48B9">
      <w:pPr>
        <w:spacing w:line="360" w:lineRule="auto"/>
        <w:jc w:val="both"/>
        <w:rPr>
          <w:rFonts w:ascii="Times New Roman" w:hAnsi="Times New Roman" w:cs="Times New Roman"/>
          <w:sz w:val="28"/>
          <w:szCs w:val="28"/>
        </w:rPr>
      </w:pPr>
      <w:r w:rsidRPr="004E77B2">
        <w:rPr>
          <w:rFonts w:ascii="Times New Roman" w:hAnsi="Times New Roman" w:cs="Times New Roman"/>
          <w:sz w:val="28"/>
          <w:szCs w:val="28"/>
        </w:rPr>
        <w:t>Технологическая карта - это схематичный обзор производственных операций или процессов, описание сырья, стадий переработки и упаковки.</w:t>
      </w:r>
    </w:p>
    <w:p w:rsidR="00522A69" w:rsidRPr="004E77B2" w:rsidRDefault="00522A69" w:rsidP="00522A69">
      <w:pPr>
        <w:ind w:firstLine="540"/>
        <w:jc w:val="both"/>
        <w:rPr>
          <w:rFonts w:ascii="Times New Roman" w:hAnsi="Times New Roman" w:cs="Times New Roman"/>
          <w:spacing w:val="-12"/>
          <w:w w:val="90"/>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114BF8" w:rsidRDefault="00114BF8" w:rsidP="004D175F">
      <w:pPr>
        <w:jc w:val="center"/>
        <w:outlineLvl w:val="0"/>
        <w:rPr>
          <w:rFonts w:ascii="Times New Roman" w:hAnsi="Times New Roman" w:cs="Times New Roman"/>
          <w:b/>
          <w:bCs/>
          <w:iCs/>
          <w:spacing w:val="-2"/>
          <w:w w:val="89"/>
          <w:sz w:val="28"/>
          <w:szCs w:val="28"/>
        </w:rPr>
      </w:pPr>
    </w:p>
    <w:p w:rsidR="00DB6CB8" w:rsidRPr="00BD48B9" w:rsidRDefault="004D175F" w:rsidP="00BD48B9">
      <w:pPr>
        <w:spacing w:line="360" w:lineRule="auto"/>
        <w:jc w:val="center"/>
        <w:outlineLvl w:val="0"/>
        <w:rPr>
          <w:rFonts w:ascii="Times New Roman" w:hAnsi="Times New Roman" w:cs="Times New Roman"/>
          <w:b/>
          <w:bCs/>
          <w:iCs/>
          <w:spacing w:val="-2"/>
          <w:w w:val="89"/>
          <w:sz w:val="28"/>
          <w:szCs w:val="28"/>
        </w:rPr>
      </w:pPr>
      <w:r w:rsidRPr="00BD48B9">
        <w:rPr>
          <w:rFonts w:ascii="Times New Roman" w:hAnsi="Times New Roman" w:cs="Times New Roman"/>
          <w:b/>
          <w:bCs/>
          <w:iCs/>
          <w:spacing w:val="-2"/>
          <w:w w:val="89"/>
          <w:sz w:val="28"/>
          <w:szCs w:val="28"/>
        </w:rPr>
        <w:t>ЛИТЕРАТУРА</w:t>
      </w:r>
    </w:p>
    <w:p w:rsidR="004D175F" w:rsidRPr="00BD48B9" w:rsidRDefault="00DB6CB8" w:rsidP="00BD48B9">
      <w:pPr>
        <w:spacing w:line="360" w:lineRule="auto"/>
        <w:jc w:val="both"/>
        <w:outlineLvl w:val="0"/>
        <w:rPr>
          <w:rFonts w:ascii="Times New Roman" w:hAnsi="Times New Roman" w:cs="Times New Roman"/>
          <w:b/>
          <w:bCs/>
          <w:iCs/>
          <w:spacing w:val="-2"/>
          <w:w w:val="89"/>
          <w:sz w:val="28"/>
          <w:szCs w:val="28"/>
        </w:rPr>
      </w:pPr>
      <w:r w:rsidRPr="00BD48B9">
        <w:rPr>
          <w:rFonts w:ascii="Times New Roman" w:hAnsi="Times New Roman" w:cs="Times New Roman"/>
          <w:spacing w:val="-2"/>
          <w:w w:val="89"/>
          <w:sz w:val="28"/>
          <w:szCs w:val="28"/>
        </w:rPr>
        <w:t xml:space="preserve"> </w:t>
      </w:r>
      <w:r w:rsidR="001E4B28" w:rsidRPr="00BD48B9">
        <w:rPr>
          <w:rFonts w:ascii="Times New Roman" w:hAnsi="Times New Roman" w:cs="Times New Roman"/>
          <w:spacing w:val="-2"/>
          <w:w w:val="89"/>
          <w:sz w:val="28"/>
          <w:szCs w:val="28"/>
        </w:rPr>
        <w:t>1.</w:t>
      </w:r>
      <w:r w:rsidRPr="00BD48B9">
        <w:rPr>
          <w:rFonts w:ascii="Times New Roman" w:hAnsi="Times New Roman" w:cs="Times New Roman"/>
          <w:spacing w:val="-2"/>
          <w:w w:val="89"/>
          <w:sz w:val="28"/>
          <w:szCs w:val="28"/>
        </w:rPr>
        <w:t>Безопасность пищевой продукции. Л.В. Донченко, В.Д. Надыкта.- М.: Пищепроми</w:t>
      </w:r>
      <w:r w:rsidRPr="00BD48B9">
        <w:rPr>
          <w:rFonts w:ascii="Times New Roman" w:hAnsi="Times New Roman" w:cs="Times New Roman"/>
          <w:w w:val="89"/>
          <w:sz w:val="28"/>
          <w:szCs w:val="28"/>
        </w:rPr>
        <w:t>дат, 2001.</w:t>
      </w:r>
    </w:p>
    <w:p w:rsidR="004D175F" w:rsidRPr="00BD48B9" w:rsidRDefault="001E4B28" w:rsidP="00BD48B9">
      <w:pPr>
        <w:spacing w:line="360" w:lineRule="auto"/>
        <w:jc w:val="both"/>
        <w:rPr>
          <w:rFonts w:ascii="Times New Roman" w:hAnsi="Times New Roman" w:cs="Times New Roman"/>
          <w:b/>
          <w:bCs/>
          <w:spacing w:val="-14"/>
          <w:w w:val="89"/>
          <w:sz w:val="28"/>
          <w:szCs w:val="28"/>
        </w:rPr>
      </w:pPr>
      <w:r w:rsidRPr="00BD48B9">
        <w:rPr>
          <w:rFonts w:ascii="Times New Roman" w:hAnsi="Times New Roman" w:cs="Times New Roman"/>
          <w:spacing w:val="-1"/>
          <w:w w:val="89"/>
          <w:sz w:val="28"/>
          <w:szCs w:val="28"/>
        </w:rPr>
        <w:t>2</w:t>
      </w:r>
      <w:r w:rsidR="004D175F" w:rsidRPr="00BD48B9">
        <w:rPr>
          <w:rFonts w:ascii="Times New Roman" w:hAnsi="Times New Roman" w:cs="Times New Roman"/>
          <w:spacing w:val="-1"/>
          <w:w w:val="89"/>
          <w:sz w:val="28"/>
          <w:szCs w:val="28"/>
        </w:rPr>
        <w:t>. Гигиена. Ред. Г.И. Румянцев.- М.: ГЭОТАР Медицина, 2000.</w:t>
      </w:r>
    </w:p>
    <w:p w:rsidR="00DB6CB8" w:rsidRPr="00BD48B9" w:rsidRDefault="001E4B28" w:rsidP="00BD48B9">
      <w:pPr>
        <w:spacing w:line="360" w:lineRule="auto"/>
        <w:jc w:val="both"/>
        <w:rPr>
          <w:rFonts w:ascii="Times New Roman" w:hAnsi="Times New Roman" w:cs="Times New Roman"/>
          <w:spacing w:val="-1"/>
          <w:w w:val="89"/>
          <w:sz w:val="28"/>
          <w:szCs w:val="28"/>
        </w:rPr>
      </w:pPr>
      <w:r w:rsidRPr="00BD48B9">
        <w:rPr>
          <w:rFonts w:ascii="Times New Roman" w:hAnsi="Times New Roman" w:cs="Times New Roman"/>
          <w:spacing w:val="-2"/>
          <w:w w:val="89"/>
          <w:sz w:val="28"/>
          <w:szCs w:val="28"/>
        </w:rPr>
        <w:t>3</w:t>
      </w:r>
      <w:r w:rsidR="004D175F" w:rsidRPr="00BD48B9">
        <w:rPr>
          <w:rFonts w:ascii="Times New Roman" w:hAnsi="Times New Roman" w:cs="Times New Roman"/>
          <w:spacing w:val="-2"/>
          <w:w w:val="89"/>
          <w:sz w:val="28"/>
          <w:szCs w:val="28"/>
        </w:rPr>
        <w:t>. Гигиена. Р.Д. Габович, С.С. Познанский, Г.Х Шахбазян. - Киев.- Вища школа.-1984.</w:t>
      </w:r>
      <w:r w:rsidR="00DB6CB8" w:rsidRPr="00BD48B9">
        <w:rPr>
          <w:rFonts w:ascii="Times New Roman" w:hAnsi="Times New Roman" w:cs="Times New Roman"/>
          <w:spacing w:val="-1"/>
          <w:w w:val="89"/>
          <w:sz w:val="28"/>
          <w:szCs w:val="28"/>
        </w:rPr>
        <w:t xml:space="preserve"> </w:t>
      </w:r>
      <w:r w:rsidRPr="00BD48B9">
        <w:rPr>
          <w:rFonts w:ascii="Times New Roman" w:hAnsi="Times New Roman" w:cs="Times New Roman"/>
          <w:spacing w:val="-1"/>
          <w:w w:val="89"/>
          <w:sz w:val="28"/>
          <w:szCs w:val="28"/>
        </w:rPr>
        <w:t xml:space="preserve">4. 4. </w:t>
      </w:r>
      <w:r w:rsidR="00DB6CB8" w:rsidRPr="00BD48B9">
        <w:rPr>
          <w:rFonts w:ascii="Times New Roman" w:hAnsi="Times New Roman" w:cs="Times New Roman"/>
          <w:spacing w:val="-1"/>
          <w:w w:val="89"/>
          <w:sz w:val="28"/>
          <w:szCs w:val="28"/>
        </w:rPr>
        <w:t xml:space="preserve">Гигиена питания. К.С. Петровский, В.Д. Ванханен - М.: Медицина, 1981 </w:t>
      </w:r>
    </w:p>
    <w:p w:rsidR="00DB6CB8" w:rsidRPr="00BD48B9" w:rsidRDefault="001E4B28" w:rsidP="00BD48B9">
      <w:pPr>
        <w:spacing w:after="0" w:line="360" w:lineRule="auto"/>
        <w:jc w:val="both"/>
        <w:rPr>
          <w:rFonts w:ascii="Times New Roman" w:hAnsi="Times New Roman" w:cs="Times New Roman"/>
          <w:sz w:val="28"/>
          <w:szCs w:val="28"/>
        </w:rPr>
      </w:pPr>
      <w:r w:rsidRPr="00BD48B9">
        <w:rPr>
          <w:rFonts w:ascii="Times New Roman" w:hAnsi="Times New Roman" w:cs="Times New Roman"/>
          <w:spacing w:val="-1"/>
          <w:w w:val="89"/>
          <w:sz w:val="28"/>
          <w:szCs w:val="28"/>
        </w:rPr>
        <w:t xml:space="preserve">5. </w:t>
      </w:r>
      <w:r w:rsidR="00DB6CB8" w:rsidRPr="00BD48B9">
        <w:rPr>
          <w:rFonts w:ascii="Times New Roman" w:hAnsi="Times New Roman" w:cs="Times New Roman"/>
          <w:spacing w:val="-1"/>
          <w:w w:val="89"/>
          <w:sz w:val="28"/>
          <w:szCs w:val="28"/>
        </w:rPr>
        <w:t xml:space="preserve">Гигиена и основы экологии человека. Ю.П. Пивоваров, ВВ. Королик, Л.С. Зиневич. </w:t>
      </w:r>
      <w:r w:rsidRPr="00BD48B9">
        <w:rPr>
          <w:rFonts w:ascii="Times New Roman" w:hAnsi="Times New Roman" w:cs="Times New Roman"/>
          <w:w w:val="89"/>
          <w:sz w:val="28"/>
          <w:szCs w:val="28"/>
        </w:rPr>
        <w:t>- Ростов н/Д: "Феникс", 2006</w:t>
      </w:r>
      <w:r w:rsidR="00BA06E0" w:rsidRPr="00BD48B9">
        <w:rPr>
          <w:rFonts w:ascii="Times New Roman" w:hAnsi="Times New Roman" w:cs="Times New Roman"/>
          <w:w w:val="89"/>
          <w:sz w:val="28"/>
          <w:szCs w:val="28"/>
        </w:rPr>
        <w:t>,</w:t>
      </w:r>
      <w:r w:rsidR="005F6090" w:rsidRPr="00BD48B9">
        <w:rPr>
          <w:rFonts w:ascii="Times New Roman" w:hAnsi="Times New Roman" w:cs="Times New Roman"/>
          <w:w w:val="89"/>
          <w:sz w:val="28"/>
          <w:szCs w:val="28"/>
        </w:rPr>
        <w:t xml:space="preserve"> 2010.</w:t>
      </w:r>
      <w:r w:rsidR="00DB6CB8" w:rsidRPr="00BD48B9">
        <w:rPr>
          <w:rFonts w:ascii="Times New Roman" w:hAnsi="Times New Roman" w:cs="Times New Roman"/>
          <w:iCs/>
          <w:color w:val="000000"/>
          <w:sz w:val="28"/>
          <w:szCs w:val="28"/>
        </w:rPr>
        <w:t xml:space="preserve"> </w:t>
      </w:r>
    </w:p>
    <w:p w:rsidR="001E4B28" w:rsidRPr="00BD48B9" w:rsidRDefault="001E4B28" w:rsidP="00BD48B9">
      <w:pPr>
        <w:shd w:val="clear" w:color="auto" w:fill="FFFFFF"/>
        <w:tabs>
          <w:tab w:val="left" w:pos="-360"/>
        </w:tabs>
        <w:spacing w:after="0" w:line="360" w:lineRule="auto"/>
        <w:jc w:val="both"/>
        <w:rPr>
          <w:rFonts w:ascii="Times New Roman" w:hAnsi="Times New Roman" w:cs="Times New Roman"/>
          <w:sz w:val="28"/>
          <w:szCs w:val="28"/>
        </w:rPr>
      </w:pPr>
      <w:r w:rsidRPr="00BD48B9">
        <w:rPr>
          <w:rFonts w:ascii="Times New Roman" w:hAnsi="Times New Roman" w:cs="Times New Roman"/>
          <w:sz w:val="28"/>
          <w:szCs w:val="28"/>
        </w:rPr>
        <w:t xml:space="preserve">6. </w:t>
      </w:r>
      <w:hyperlink r:id="rId20" w:tgtFrame="_blank" w:history="1">
        <w:r w:rsidRPr="00BD48B9">
          <w:rPr>
            <w:rFonts w:ascii="Times New Roman" w:eastAsia="Times New Roman" w:hAnsi="Times New Roman" w:cs="Times New Roman"/>
            <w:sz w:val="28"/>
            <w:szCs w:val="28"/>
            <w:lang w:eastAsia="ru-RU"/>
          </w:rPr>
          <w:t>Доктрина</w:t>
        </w:r>
      </w:hyperlink>
      <w:r w:rsidRPr="00BD48B9">
        <w:rPr>
          <w:rFonts w:ascii="Times New Roman" w:eastAsia="Times New Roman" w:hAnsi="Times New Roman" w:cs="Times New Roman"/>
          <w:sz w:val="28"/>
          <w:szCs w:val="28"/>
          <w:lang w:eastAsia="ru-RU"/>
        </w:rPr>
        <w:t> </w:t>
      </w:r>
      <w:r w:rsidRPr="00BD48B9">
        <w:rPr>
          <w:rFonts w:ascii="Times New Roman" w:eastAsia="Times New Roman" w:hAnsi="Times New Roman" w:cs="Times New Roman"/>
          <w:color w:val="000000"/>
          <w:sz w:val="28"/>
          <w:szCs w:val="28"/>
          <w:lang w:eastAsia="ru-RU"/>
        </w:rPr>
        <w:t>продовольственной безопасности Российской Федерации (принята указом Президента РФ от 30.01.2010 № 120);</w:t>
      </w:r>
      <w:r w:rsidRPr="00BD48B9">
        <w:rPr>
          <w:rFonts w:ascii="Times New Roman" w:hAnsi="Times New Roman" w:cs="Times New Roman"/>
          <w:iCs/>
          <w:color w:val="000000"/>
          <w:sz w:val="28"/>
          <w:szCs w:val="28"/>
        </w:rPr>
        <w:t xml:space="preserve"> </w:t>
      </w:r>
    </w:p>
    <w:p w:rsidR="00DB6CB8" w:rsidRPr="00BD48B9" w:rsidRDefault="008F5484" w:rsidP="00BD48B9">
      <w:pPr>
        <w:spacing w:after="0" w:line="360" w:lineRule="auto"/>
        <w:jc w:val="both"/>
        <w:rPr>
          <w:rFonts w:ascii="Times New Roman" w:hAnsi="Times New Roman" w:cs="Times New Roman"/>
          <w:sz w:val="28"/>
          <w:szCs w:val="28"/>
        </w:rPr>
      </w:pPr>
      <w:r w:rsidRPr="00BD48B9">
        <w:rPr>
          <w:rFonts w:ascii="Times New Roman" w:hAnsi="Times New Roman" w:cs="Times New Roman"/>
          <w:sz w:val="28"/>
          <w:szCs w:val="28"/>
        </w:rPr>
        <w:t>7.</w:t>
      </w:r>
      <w:r w:rsidR="001E4B28" w:rsidRPr="00BD48B9">
        <w:rPr>
          <w:rFonts w:ascii="Times New Roman" w:hAnsi="Times New Roman" w:cs="Times New Roman"/>
          <w:sz w:val="28"/>
          <w:szCs w:val="28"/>
        </w:rPr>
        <w:t>Д</w:t>
      </w:r>
      <w:r w:rsidR="00DB6CB8" w:rsidRPr="00BD48B9">
        <w:rPr>
          <w:rFonts w:ascii="Times New Roman" w:hAnsi="Times New Roman" w:cs="Times New Roman"/>
          <w:sz w:val="28"/>
          <w:szCs w:val="28"/>
        </w:rPr>
        <w:t>юньен Д.- Пищевые продукты и их влияние на здоровье человека.//Вопросы питания, 2001, №6, с. 11-13.</w:t>
      </w:r>
    </w:p>
    <w:p w:rsidR="00DB6CB8" w:rsidRPr="00BD48B9" w:rsidRDefault="001E4B28" w:rsidP="00BD48B9">
      <w:pPr>
        <w:shd w:val="clear" w:color="auto" w:fill="FFFFFF"/>
        <w:tabs>
          <w:tab w:val="left" w:pos="-360"/>
        </w:tabs>
        <w:spacing w:after="0" w:line="360" w:lineRule="auto"/>
        <w:rPr>
          <w:rFonts w:ascii="Times New Roman" w:hAnsi="Times New Roman" w:cs="Times New Roman"/>
          <w:sz w:val="28"/>
          <w:szCs w:val="28"/>
        </w:rPr>
      </w:pPr>
      <w:r w:rsidRPr="00BD48B9">
        <w:rPr>
          <w:rFonts w:ascii="Times New Roman" w:hAnsi="Times New Roman" w:cs="Times New Roman"/>
          <w:iCs/>
          <w:color w:val="000000"/>
          <w:sz w:val="28"/>
          <w:szCs w:val="28"/>
        </w:rPr>
        <w:t>8.</w:t>
      </w:r>
      <w:r w:rsidR="005F6090" w:rsidRPr="00BD48B9">
        <w:rPr>
          <w:rFonts w:ascii="Times New Roman" w:hAnsi="Times New Roman" w:cs="Times New Roman"/>
          <w:iCs/>
          <w:color w:val="000000"/>
          <w:sz w:val="28"/>
          <w:szCs w:val="28"/>
        </w:rPr>
        <w:t xml:space="preserve"> </w:t>
      </w:r>
      <w:r w:rsidR="00DB6CB8" w:rsidRPr="00BD48B9">
        <w:rPr>
          <w:rFonts w:ascii="Times New Roman" w:hAnsi="Times New Roman" w:cs="Times New Roman"/>
          <w:iCs/>
          <w:color w:val="000000"/>
          <w:sz w:val="28"/>
          <w:szCs w:val="28"/>
        </w:rPr>
        <w:t xml:space="preserve">Кучма В. Р., Сердюковская Г. И., Демин А. К </w:t>
      </w:r>
      <w:r w:rsidR="00DB6CB8" w:rsidRPr="00BD48B9">
        <w:rPr>
          <w:rFonts w:ascii="Times New Roman" w:hAnsi="Times New Roman" w:cs="Times New Roman"/>
          <w:color w:val="000000"/>
          <w:sz w:val="28"/>
          <w:szCs w:val="28"/>
        </w:rPr>
        <w:t>Руководство по гигиене и охране здоровья школьников. — М.: Медицина, 2008.</w:t>
      </w:r>
    </w:p>
    <w:p w:rsidR="00DB6CB8" w:rsidRPr="00BD48B9" w:rsidRDefault="001E4B28" w:rsidP="00BD48B9">
      <w:pPr>
        <w:shd w:val="clear" w:color="auto" w:fill="FFFFFF"/>
        <w:tabs>
          <w:tab w:val="left" w:pos="-360"/>
        </w:tabs>
        <w:spacing w:after="0" w:line="360" w:lineRule="auto"/>
        <w:rPr>
          <w:rFonts w:ascii="Times New Roman" w:hAnsi="Times New Roman" w:cs="Times New Roman"/>
          <w:sz w:val="28"/>
          <w:szCs w:val="28"/>
        </w:rPr>
      </w:pPr>
      <w:r w:rsidRPr="00BD48B9">
        <w:rPr>
          <w:rFonts w:ascii="Times New Roman" w:hAnsi="Times New Roman" w:cs="Times New Roman"/>
          <w:iCs/>
          <w:color w:val="000000"/>
          <w:sz w:val="28"/>
          <w:szCs w:val="28"/>
        </w:rPr>
        <w:t>9.</w:t>
      </w:r>
      <w:r w:rsidR="005F6090" w:rsidRPr="00BD48B9">
        <w:rPr>
          <w:rFonts w:ascii="Times New Roman" w:hAnsi="Times New Roman" w:cs="Times New Roman"/>
          <w:iCs/>
          <w:color w:val="000000"/>
          <w:sz w:val="28"/>
          <w:szCs w:val="28"/>
        </w:rPr>
        <w:t xml:space="preserve"> </w:t>
      </w:r>
      <w:r w:rsidR="00DB6CB8" w:rsidRPr="00BD48B9">
        <w:rPr>
          <w:rFonts w:ascii="Times New Roman" w:hAnsi="Times New Roman" w:cs="Times New Roman"/>
          <w:iCs/>
          <w:color w:val="000000"/>
          <w:sz w:val="28"/>
          <w:szCs w:val="28"/>
        </w:rPr>
        <w:t xml:space="preserve">Кучма В. Р. </w:t>
      </w:r>
      <w:r w:rsidR="00DB6CB8" w:rsidRPr="00BD48B9">
        <w:rPr>
          <w:rFonts w:ascii="Times New Roman" w:hAnsi="Times New Roman" w:cs="Times New Roman"/>
          <w:color w:val="000000"/>
          <w:sz w:val="28"/>
          <w:szCs w:val="28"/>
        </w:rPr>
        <w:t xml:space="preserve">Теория и практика гигиены детей и подростков на рубеже тысячелетий / Научный </w:t>
      </w:r>
      <w:r w:rsidR="005F6090" w:rsidRPr="00BD48B9">
        <w:rPr>
          <w:rFonts w:ascii="Times New Roman" w:hAnsi="Times New Roman" w:cs="Times New Roman"/>
          <w:color w:val="000000"/>
          <w:sz w:val="28"/>
          <w:szCs w:val="28"/>
        </w:rPr>
        <w:t>центр здоровья РАМН. — М., 2007</w:t>
      </w:r>
      <w:r w:rsidR="00DB6CB8" w:rsidRPr="00BD48B9">
        <w:rPr>
          <w:rFonts w:ascii="Times New Roman" w:hAnsi="Times New Roman" w:cs="Times New Roman"/>
          <w:color w:val="000000"/>
          <w:sz w:val="28"/>
          <w:szCs w:val="28"/>
        </w:rPr>
        <w:t>.</w:t>
      </w:r>
    </w:p>
    <w:p w:rsidR="001E4B28" w:rsidRPr="00BD48B9" w:rsidRDefault="001E4B28" w:rsidP="00BD48B9">
      <w:pPr>
        <w:spacing w:line="360" w:lineRule="auto"/>
        <w:rPr>
          <w:rFonts w:ascii="Times New Roman" w:hAnsi="Times New Roman" w:cs="Times New Roman"/>
          <w:w w:val="89"/>
          <w:sz w:val="28"/>
          <w:szCs w:val="28"/>
        </w:rPr>
      </w:pPr>
      <w:r w:rsidRPr="00BD48B9">
        <w:rPr>
          <w:rFonts w:ascii="Times New Roman" w:hAnsi="Times New Roman" w:cs="Times New Roman"/>
          <w:w w:val="89"/>
          <w:sz w:val="28"/>
          <w:szCs w:val="28"/>
        </w:rPr>
        <w:t>10.</w:t>
      </w:r>
      <w:r w:rsidR="005F6090" w:rsidRPr="00BD48B9">
        <w:rPr>
          <w:rFonts w:ascii="Times New Roman" w:hAnsi="Times New Roman" w:cs="Times New Roman"/>
          <w:w w:val="89"/>
          <w:sz w:val="28"/>
          <w:szCs w:val="28"/>
        </w:rPr>
        <w:t xml:space="preserve"> </w:t>
      </w:r>
      <w:r w:rsidRPr="00BD48B9">
        <w:rPr>
          <w:rFonts w:ascii="Times New Roman" w:hAnsi="Times New Roman" w:cs="Times New Roman"/>
          <w:w w:val="89"/>
          <w:sz w:val="28"/>
          <w:szCs w:val="28"/>
        </w:rPr>
        <w:t>Лакшин А.М. Катаева В.А. Общая гигиена с основами экологии человека. - М.: Медицина, 2004</w:t>
      </w:r>
    </w:p>
    <w:p w:rsidR="001E4B28" w:rsidRPr="00BD48B9" w:rsidRDefault="001E4B28" w:rsidP="00BD48B9">
      <w:pPr>
        <w:shd w:val="clear" w:color="auto" w:fill="FFFFFF"/>
        <w:spacing w:before="100" w:beforeAutospacing="1" w:after="24" w:line="360" w:lineRule="auto"/>
        <w:jc w:val="both"/>
        <w:rPr>
          <w:rFonts w:ascii="Times New Roman" w:eastAsia="Times New Roman" w:hAnsi="Times New Roman" w:cs="Times New Roman"/>
          <w:color w:val="000000"/>
          <w:sz w:val="28"/>
          <w:szCs w:val="28"/>
          <w:lang w:eastAsia="ru-RU"/>
        </w:rPr>
      </w:pPr>
      <w:r w:rsidRPr="00BD48B9">
        <w:rPr>
          <w:rFonts w:ascii="Times New Roman" w:eastAsia="Times New Roman" w:hAnsi="Times New Roman" w:cs="Times New Roman"/>
          <w:color w:val="000000"/>
          <w:sz w:val="28"/>
          <w:szCs w:val="28"/>
          <w:lang w:eastAsia="ru-RU"/>
        </w:rPr>
        <w:t>11.</w:t>
      </w:r>
      <w:r w:rsidR="005F6090" w:rsidRPr="00BD48B9">
        <w:rPr>
          <w:rFonts w:ascii="Times New Roman" w:eastAsia="Times New Roman" w:hAnsi="Times New Roman" w:cs="Times New Roman"/>
          <w:color w:val="000000"/>
          <w:sz w:val="28"/>
          <w:szCs w:val="28"/>
          <w:lang w:eastAsia="ru-RU"/>
        </w:rPr>
        <w:t xml:space="preserve"> </w:t>
      </w:r>
      <w:r w:rsidRPr="00BD48B9">
        <w:rPr>
          <w:rFonts w:ascii="Times New Roman" w:eastAsia="Times New Roman" w:hAnsi="Times New Roman" w:cs="Times New Roman"/>
          <w:color w:val="000000"/>
          <w:sz w:val="28"/>
          <w:szCs w:val="28"/>
          <w:lang w:eastAsia="ru-RU"/>
        </w:rPr>
        <w:t>МУ 1-40/3805-91 «Методические указания по лабораторному контролю качества продукции общественного питания» (от 11.11.1991);</w:t>
      </w:r>
    </w:p>
    <w:p w:rsidR="001E4B28" w:rsidRPr="00BD48B9" w:rsidRDefault="001E4B28" w:rsidP="00BD48B9">
      <w:pPr>
        <w:shd w:val="clear" w:color="auto" w:fill="FFFFFF"/>
        <w:spacing w:before="100" w:beforeAutospacing="1" w:after="24" w:line="360" w:lineRule="auto"/>
        <w:jc w:val="both"/>
        <w:rPr>
          <w:rFonts w:ascii="Times New Roman" w:eastAsia="Times New Roman" w:hAnsi="Times New Roman" w:cs="Times New Roman"/>
          <w:color w:val="000000"/>
          <w:sz w:val="28"/>
          <w:szCs w:val="28"/>
          <w:lang w:eastAsia="ru-RU"/>
        </w:rPr>
      </w:pPr>
      <w:r w:rsidRPr="00BD48B9">
        <w:rPr>
          <w:rFonts w:ascii="Times New Roman" w:eastAsia="Times New Roman" w:hAnsi="Times New Roman" w:cs="Times New Roman"/>
          <w:color w:val="000000"/>
          <w:sz w:val="28"/>
          <w:szCs w:val="28"/>
          <w:lang w:eastAsia="ru-RU"/>
        </w:rPr>
        <w:t>12.</w:t>
      </w:r>
      <w:r w:rsidR="005F6090" w:rsidRPr="00BD48B9">
        <w:rPr>
          <w:rFonts w:ascii="Times New Roman" w:eastAsia="Times New Roman" w:hAnsi="Times New Roman" w:cs="Times New Roman"/>
          <w:color w:val="000000"/>
          <w:sz w:val="28"/>
          <w:szCs w:val="28"/>
          <w:lang w:eastAsia="ru-RU"/>
        </w:rPr>
        <w:t xml:space="preserve"> </w:t>
      </w:r>
      <w:r w:rsidRPr="00BD48B9">
        <w:rPr>
          <w:rFonts w:ascii="Times New Roman" w:eastAsia="Times New Roman" w:hAnsi="Times New Roman" w:cs="Times New Roman"/>
          <w:color w:val="000000"/>
          <w:sz w:val="28"/>
          <w:szCs w:val="28"/>
          <w:lang w:eastAsia="ru-RU"/>
        </w:rPr>
        <w:t>МР 4237-86 «Методические рекомендации по гигиеническому контролю за питанием в организованных коллективах»;</w:t>
      </w:r>
    </w:p>
    <w:p w:rsidR="00DB6CB8" w:rsidRPr="00BD48B9" w:rsidRDefault="001E4B28" w:rsidP="00BD48B9">
      <w:pPr>
        <w:shd w:val="clear" w:color="auto" w:fill="FFFFFF"/>
        <w:spacing w:before="100" w:beforeAutospacing="1" w:after="24" w:line="360" w:lineRule="auto"/>
        <w:jc w:val="both"/>
        <w:rPr>
          <w:rFonts w:ascii="Times New Roman" w:eastAsia="Times New Roman" w:hAnsi="Times New Roman" w:cs="Times New Roman"/>
          <w:sz w:val="28"/>
          <w:szCs w:val="28"/>
          <w:lang w:eastAsia="ru-RU"/>
        </w:rPr>
      </w:pPr>
      <w:r w:rsidRPr="00BD48B9">
        <w:rPr>
          <w:rFonts w:ascii="Times New Roman" w:eastAsia="Times New Roman" w:hAnsi="Times New Roman" w:cs="Times New Roman"/>
          <w:color w:val="000000"/>
          <w:sz w:val="28"/>
          <w:szCs w:val="28"/>
          <w:lang w:eastAsia="ru-RU"/>
        </w:rPr>
        <w:t>13.</w:t>
      </w:r>
      <w:r w:rsidR="00DB6CB8" w:rsidRPr="00BD48B9">
        <w:rPr>
          <w:rFonts w:ascii="Times New Roman" w:eastAsia="Times New Roman" w:hAnsi="Times New Roman" w:cs="Times New Roman"/>
          <w:color w:val="000000"/>
          <w:sz w:val="28"/>
          <w:szCs w:val="28"/>
          <w:lang w:eastAsia="ru-RU"/>
        </w:rPr>
        <w:t xml:space="preserve">Национальный </w:t>
      </w:r>
      <w:r w:rsidR="00DB6CB8" w:rsidRPr="00BD48B9">
        <w:rPr>
          <w:rFonts w:ascii="Times New Roman" w:eastAsia="Times New Roman" w:hAnsi="Times New Roman" w:cs="Times New Roman"/>
          <w:sz w:val="28"/>
          <w:szCs w:val="28"/>
          <w:lang w:eastAsia="ru-RU"/>
        </w:rPr>
        <w:t>стандарт </w:t>
      </w:r>
      <w:hyperlink r:id="rId21" w:tgtFrame="_blank" w:history="1">
        <w:r w:rsidR="00DB6CB8" w:rsidRPr="00BD48B9">
          <w:rPr>
            <w:rFonts w:ascii="Times New Roman" w:eastAsia="Times New Roman" w:hAnsi="Times New Roman" w:cs="Times New Roman"/>
            <w:sz w:val="28"/>
            <w:szCs w:val="28"/>
            <w:lang w:eastAsia="ru-RU"/>
          </w:rPr>
          <w:t>ГОСТ Р 50764-2009</w:t>
        </w:r>
      </w:hyperlink>
      <w:r w:rsidR="00DB6CB8" w:rsidRPr="00BD48B9">
        <w:rPr>
          <w:rFonts w:ascii="Times New Roman" w:eastAsia="Times New Roman" w:hAnsi="Times New Roman" w:cs="Times New Roman"/>
          <w:sz w:val="28"/>
          <w:szCs w:val="28"/>
          <w:lang w:eastAsia="ru-RU"/>
        </w:rPr>
        <w:t xml:space="preserve"> «Услуги общественного </w:t>
      </w:r>
      <w:r w:rsidRPr="00BD48B9">
        <w:rPr>
          <w:rFonts w:ascii="Times New Roman" w:eastAsia="Times New Roman" w:hAnsi="Times New Roman" w:cs="Times New Roman"/>
          <w:sz w:val="28"/>
          <w:szCs w:val="28"/>
          <w:lang w:eastAsia="ru-RU"/>
        </w:rPr>
        <w:t xml:space="preserve">     </w:t>
      </w:r>
      <w:r w:rsidR="00DB6CB8" w:rsidRPr="00BD48B9">
        <w:rPr>
          <w:rFonts w:ascii="Times New Roman" w:eastAsia="Times New Roman" w:hAnsi="Times New Roman" w:cs="Times New Roman"/>
          <w:sz w:val="28"/>
          <w:szCs w:val="28"/>
          <w:lang w:eastAsia="ru-RU"/>
        </w:rPr>
        <w:t>питания. Общие требования»;</w:t>
      </w:r>
    </w:p>
    <w:p w:rsidR="00DB6CB8" w:rsidRPr="00BD48B9" w:rsidRDefault="001E4B28" w:rsidP="00BD48B9">
      <w:pPr>
        <w:spacing w:line="360" w:lineRule="auto"/>
        <w:jc w:val="both"/>
        <w:rPr>
          <w:rFonts w:ascii="Times New Roman" w:eastAsia="Times New Roman" w:hAnsi="Times New Roman" w:cs="Times New Roman"/>
          <w:color w:val="000000"/>
          <w:sz w:val="28"/>
          <w:szCs w:val="28"/>
          <w:lang w:eastAsia="ru-RU"/>
        </w:rPr>
      </w:pPr>
      <w:r w:rsidRPr="00BD48B9">
        <w:rPr>
          <w:rFonts w:ascii="Times New Roman" w:hAnsi="Times New Roman" w:cs="Times New Roman"/>
          <w:sz w:val="28"/>
          <w:szCs w:val="28"/>
        </w:rPr>
        <w:t>14.</w:t>
      </w:r>
      <w:hyperlink r:id="rId22" w:tgtFrame="_blank" w:history="1">
        <w:r w:rsidR="00DB6CB8" w:rsidRPr="00BD48B9">
          <w:rPr>
            <w:rFonts w:ascii="Times New Roman" w:eastAsia="Times New Roman" w:hAnsi="Times New Roman" w:cs="Times New Roman"/>
            <w:sz w:val="28"/>
            <w:szCs w:val="28"/>
            <w:lang w:eastAsia="ru-RU"/>
          </w:rPr>
          <w:t>Нормы физиологических потребностей в энергии и пищевых веществах</w:t>
        </w:r>
      </w:hyperlink>
      <w:r w:rsidR="00DB6CB8" w:rsidRPr="00BD48B9">
        <w:rPr>
          <w:rFonts w:ascii="Times New Roman" w:eastAsia="Times New Roman" w:hAnsi="Times New Roman" w:cs="Times New Roman"/>
          <w:sz w:val="28"/>
          <w:szCs w:val="28"/>
          <w:lang w:eastAsia="ru-RU"/>
        </w:rPr>
        <w:t> для различных групп</w:t>
      </w:r>
      <w:r w:rsidR="00DB6CB8" w:rsidRPr="00BD48B9">
        <w:rPr>
          <w:rFonts w:ascii="Times New Roman" w:eastAsia="Times New Roman" w:hAnsi="Times New Roman" w:cs="Times New Roman"/>
          <w:color w:val="000000"/>
          <w:sz w:val="28"/>
          <w:szCs w:val="28"/>
          <w:lang w:eastAsia="ru-RU"/>
        </w:rPr>
        <w:t xml:space="preserve"> населения Российской Федерации - МР 2.3.1.2432-08 от 18.12.2008 </w:t>
      </w:r>
    </w:p>
    <w:p w:rsidR="00DB6CB8" w:rsidRPr="00BD48B9" w:rsidRDefault="001E4B28" w:rsidP="00BD48B9">
      <w:pPr>
        <w:spacing w:line="360" w:lineRule="auto"/>
        <w:rPr>
          <w:rFonts w:ascii="Times New Roman" w:hAnsi="Times New Roman" w:cs="Times New Roman"/>
          <w:spacing w:val="-7"/>
          <w:w w:val="89"/>
          <w:sz w:val="28"/>
          <w:szCs w:val="28"/>
        </w:rPr>
      </w:pPr>
      <w:r w:rsidRPr="00BD48B9">
        <w:rPr>
          <w:rFonts w:ascii="Times New Roman" w:hAnsi="Times New Roman" w:cs="Times New Roman"/>
          <w:w w:val="89"/>
          <w:sz w:val="28"/>
          <w:szCs w:val="28"/>
        </w:rPr>
        <w:t>15.О</w:t>
      </w:r>
      <w:r w:rsidR="00DB6CB8" w:rsidRPr="00BD48B9">
        <w:rPr>
          <w:rFonts w:ascii="Times New Roman" w:hAnsi="Times New Roman" w:cs="Times New Roman"/>
          <w:w w:val="89"/>
          <w:sz w:val="28"/>
          <w:szCs w:val="28"/>
        </w:rPr>
        <w:t>бщая гигиена. А, А. Минх.-М.: Медицина.-1984.</w:t>
      </w:r>
    </w:p>
    <w:p w:rsidR="00DB6CB8" w:rsidRPr="00BD48B9" w:rsidRDefault="005F6090" w:rsidP="00BD48B9">
      <w:pPr>
        <w:shd w:val="clear" w:color="auto" w:fill="FFFFFF"/>
        <w:spacing w:before="100" w:beforeAutospacing="1" w:after="24" w:line="360" w:lineRule="auto"/>
        <w:jc w:val="both"/>
        <w:rPr>
          <w:rFonts w:ascii="Times New Roman" w:eastAsia="Times New Roman" w:hAnsi="Times New Roman" w:cs="Times New Roman"/>
          <w:color w:val="000000"/>
          <w:sz w:val="28"/>
          <w:szCs w:val="28"/>
          <w:lang w:eastAsia="ru-RU"/>
        </w:rPr>
      </w:pPr>
      <w:r w:rsidRPr="00BD48B9">
        <w:rPr>
          <w:rFonts w:ascii="Times New Roman" w:hAnsi="Times New Roman" w:cs="Times New Roman"/>
          <w:w w:val="89"/>
          <w:sz w:val="28"/>
          <w:szCs w:val="28"/>
        </w:rPr>
        <w:t>16.</w:t>
      </w:r>
      <w:r w:rsidR="004D175F" w:rsidRPr="00BD48B9">
        <w:rPr>
          <w:rFonts w:ascii="Times New Roman" w:hAnsi="Times New Roman" w:cs="Times New Roman"/>
          <w:w w:val="89"/>
          <w:sz w:val="28"/>
          <w:szCs w:val="28"/>
        </w:rPr>
        <w:t xml:space="preserve"> Общая гигиена. Г.И. Румянцев, Е.П. Вишневская, Т.А. Козлова. - М.: Медицина.-1985.</w:t>
      </w:r>
      <w:r w:rsidR="00DB6CB8" w:rsidRPr="00BD48B9">
        <w:rPr>
          <w:rFonts w:ascii="Times New Roman" w:hAnsi="Times New Roman" w:cs="Times New Roman"/>
          <w:sz w:val="28"/>
          <w:szCs w:val="28"/>
        </w:rPr>
        <w:t xml:space="preserve"> </w:t>
      </w:r>
    </w:p>
    <w:p w:rsidR="00DB6CB8" w:rsidRPr="00BD48B9" w:rsidRDefault="00420572" w:rsidP="00BD48B9">
      <w:pPr>
        <w:pStyle w:val="aa"/>
        <w:numPr>
          <w:ilvl w:val="0"/>
          <w:numId w:val="14"/>
        </w:numPr>
        <w:shd w:val="clear" w:color="auto" w:fill="FFFFFF"/>
        <w:spacing w:before="100" w:beforeAutospacing="1" w:after="24" w:line="360" w:lineRule="auto"/>
        <w:ind w:left="0" w:firstLine="0"/>
        <w:jc w:val="both"/>
        <w:rPr>
          <w:rFonts w:ascii="Times New Roman" w:eastAsia="Times New Roman" w:hAnsi="Times New Roman" w:cs="Times New Roman"/>
          <w:color w:val="000000"/>
          <w:sz w:val="28"/>
          <w:szCs w:val="28"/>
          <w:lang w:eastAsia="ru-RU"/>
        </w:rPr>
      </w:pPr>
      <w:hyperlink r:id="rId23" w:tgtFrame="_blank" w:history="1">
        <w:r w:rsidR="00DB6CB8" w:rsidRPr="00BD48B9">
          <w:rPr>
            <w:rFonts w:ascii="Times New Roman" w:eastAsia="Times New Roman" w:hAnsi="Times New Roman" w:cs="Times New Roman"/>
            <w:sz w:val="28"/>
            <w:szCs w:val="28"/>
            <w:lang w:eastAsia="ru-RU"/>
          </w:rPr>
          <w:t>Основы государственной политики Российской Федерации в области здорового питания населения на период до 2020 года</w:t>
        </w:r>
      </w:hyperlink>
      <w:r w:rsidR="00DB6CB8" w:rsidRPr="00BD48B9">
        <w:rPr>
          <w:rFonts w:ascii="Times New Roman" w:eastAsia="Times New Roman" w:hAnsi="Times New Roman" w:cs="Times New Roman"/>
          <w:sz w:val="28"/>
          <w:szCs w:val="28"/>
          <w:lang w:eastAsia="ru-RU"/>
        </w:rPr>
        <w:t>(утв. распоряжением Правительства РФ от 25.10.2010 № 1873-р) и </w:t>
      </w:r>
      <w:hyperlink r:id="rId24" w:tgtFrame="_blank" w:history="1">
        <w:r w:rsidR="00DB6CB8" w:rsidRPr="00BD48B9">
          <w:rPr>
            <w:rFonts w:ascii="Times New Roman" w:eastAsia="Times New Roman" w:hAnsi="Times New Roman" w:cs="Times New Roman"/>
            <w:bCs/>
            <w:sz w:val="28"/>
            <w:szCs w:val="28"/>
            <w:lang w:eastAsia="ru-RU"/>
          </w:rPr>
          <w:t>план мероприятий</w:t>
        </w:r>
      </w:hyperlink>
      <w:r w:rsidR="00DB6CB8" w:rsidRPr="00BD48B9">
        <w:rPr>
          <w:rFonts w:ascii="Times New Roman" w:eastAsia="Times New Roman" w:hAnsi="Times New Roman" w:cs="Times New Roman"/>
          <w:color w:val="000000"/>
          <w:sz w:val="28"/>
          <w:szCs w:val="28"/>
          <w:lang w:eastAsia="ru-RU"/>
        </w:rPr>
        <w:t> по реализации основ государственной политики Российской Федерации в области здорового питания населения на период до 2020 года (утв. распоряжением Правительства РФ от 30.06.2012 № 1134-р);</w:t>
      </w:r>
    </w:p>
    <w:p w:rsidR="001E4B28" w:rsidRPr="00BD48B9" w:rsidRDefault="00DB6CB8" w:rsidP="00BD48B9">
      <w:pPr>
        <w:pStyle w:val="aa"/>
        <w:numPr>
          <w:ilvl w:val="0"/>
          <w:numId w:val="14"/>
        </w:numPr>
        <w:shd w:val="clear" w:color="auto" w:fill="FFFFFF"/>
        <w:spacing w:before="100" w:beforeAutospacing="1" w:after="24" w:line="360" w:lineRule="auto"/>
        <w:ind w:left="0" w:firstLine="0"/>
        <w:rPr>
          <w:rFonts w:ascii="Times New Roman" w:eastAsia="Times New Roman" w:hAnsi="Times New Roman" w:cs="Times New Roman"/>
          <w:color w:val="000000"/>
          <w:sz w:val="28"/>
          <w:szCs w:val="28"/>
          <w:lang w:eastAsia="ru-RU"/>
        </w:rPr>
      </w:pPr>
      <w:r w:rsidRPr="00BD48B9">
        <w:rPr>
          <w:rFonts w:ascii="Times New Roman" w:hAnsi="Times New Roman" w:cs="Times New Roman"/>
          <w:w w:val="89"/>
          <w:sz w:val="28"/>
          <w:szCs w:val="28"/>
        </w:rPr>
        <w:t>Пивоваров Ю.П., Королик В.В. Руководство к лабораторным занятиям по гигиене и основам экологии человека. М.:Издат</w:t>
      </w:r>
      <w:r w:rsidR="00BA06E0" w:rsidRPr="00BD48B9">
        <w:rPr>
          <w:rFonts w:ascii="Times New Roman" w:hAnsi="Times New Roman" w:cs="Times New Roman"/>
          <w:w w:val="89"/>
          <w:sz w:val="28"/>
          <w:szCs w:val="28"/>
        </w:rPr>
        <w:t>ельский центр «Академия». – 2010</w:t>
      </w:r>
      <w:r w:rsidRPr="00BD48B9">
        <w:rPr>
          <w:rFonts w:ascii="Times New Roman" w:hAnsi="Times New Roman" w:cs="Times New Roman"/>
          <w:w w:val="89"/>
          <w:sz w:val="28"/>
          <w:szCs w:val="28"/>
        </w:rPr>
        <w:t>.</w:t>
      </w:r>
      <w:r w:rsidR="001E4B28" w:rsidRPr="00BD48B9">
        <w:rPr>
          <w:rFonts w:ascii="Times New Roman" w:hAnsi="Times New Roman" w:cs="Times New Roman"/>
          <w:sz w:val="28"/>
          <w:szCs w:val="28"/>
        </w:rPr>
        <w:t xml:space="preserve"> </w:t>
      </w:r>
    </w:p>
    <w:p w:rsidR="001E4B28" w:rsidRPr="00BD48B9" w:rsidRDefault="00420572" w:rsidP="00BD48B9">
      <w:pPr>
        <w:numPr>
          <w:ilvl w:val="0"/>
          <w:numId w:val="14"/>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hyperlink r:id="rId25" w:tgtFrame="_blank" w:history="1">
        <w:r w:rsidR="001E4B28" w:rsidRPr="00BD48B9">
          <w:rPr>
            <w:rFonts w:ascii="Times New Roman" w:eastAsia="Times New Roman" w:hAnsi="Times New Roman" w:cs="Times New Roman"/>
            <w:sz w:val="28"/>
            <w:szCs w:val="28"/>
            <w:lang w:eastAsia="ru-RU"/>
          </w:rPr>
          <w:t>Рекомендации по рациональным нормам потребления пищевых продуктов, отвечающим современным требованиям здорового питания</w:t>
        </w:r>
      </w:hyperlink>
      <w:r w:rsidR="001E4B28" w:rsidRPr="00BD48B9">
        <w:rPr>
          <w:rFonts w:ascii="Times New Roman" w:eastAsia="Times New Roman" w:hAnsi="Times New Roman" w:cs="Times New Roman"/>
          <w:sz w:val="28"/>
          <w:szCs w:val="28"/>
          <w:lang w:eastAsia="ru-RU"/>
        </w:rPr>
        <w:t> (утв. приказом Минздравсоцразвития РФ от 02.08.2010 № 593н);</w:t>
      </w:r>
    </w:p>
    <w:p w:rsidR="004D175F" w:rsidRPr="00BD48B9" w:rsidRDefault="005F6090" w:rsidP="00BD48B9">
      <w:pPr>
        <w:spacing w:line="360" w:lineRule="auto"/>
        <w:rPr>
          <w:rFonts w:ascii="Times New Roman" w:hAnsi="Times New Roman" w:cs="Times New Roman"/>
          <w:w w:val="89"/>
          <w:sz w:val="28"/>
          <w:szCs w:val="28"/>
        </w:rPr>
      </w:pPr>
      <w:r w:rsidRPr="00BD48B9">
        <w:rPr>
          <w:rFonts w:ascii="Times New Roman" w:hAnsi="Times New Roman" w:cs="Times New Roman"/>
          <w:w w:val="89"/>
          <w:sz w:val="28"/>
          <w:szCs w:val="28"/>
        </w:rPr>
        <w:t>20</w:t>
      </w:r>
      <w:r w:rsidR="004D175F" w:rsidRPr="00BD48B9">
        <w:rPr>
          <w:rFonts w:ascii="Times New Roman" w:hAnsi="Times New Roman" w:cs="Times New Roman"/>
          <w:w w:val="89"/>
          <w:sz w:val="28"/>
          <w:szCs w:val="28"/>
        </w:rPr>
        <w:t>. Руководство к лабораторным занятиям по общей гигиене.Ч.1.Гигиена питания.-М.:Изд-воРУДН,1999.</w:t>
      </w:r>
    </w:p>
    <w:p w:rsidR="00DB6CB8" w:rsidRPr="00BD48B9" w:rsidRDefault="00420572" w:rsidP="00BD48B9">
      <w:pPr>
        <w:pStyle w:val="aa"/>
        <w:numPr>
          <w:ilvl w:val="0"/>
          <w:numId w:val="15"/>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hyperlink r:id="rId26" w:tgtFrame="_blank" w:history="1">
        <w:r w:rsidR="00DB6CB8" w:rsidRPr="00BD48B9">
          <w:rPr>
            <w:rFonts w:ascii="Times New Roman" w:eastAsia="Times New Roman" w:hAnsi="Times New Roman" w:cs="Times New Roman"/>
            <w:sz w:val="28"/>
            <w:szCs w:val="28"/>
            <w:lang w:eastAsia="ru-RU"/>
          </w:rPr>
          <w:t>СанПиН 2.3.2.1078-01</w:t>
        </w:r>
      </w:hyperlink>
      <w:r w:rsidR="00DB6CB8" w:rsidRPr="00BD48B9">
        <w:rPr>
          <w:rFonts w:ascii="Times New Roman" w:eastAsia="Times New Roman" w:hAnsi="Times New Roman" w:cs="Times New Roman"/>
          <w:sz w:val="28"/>
          <w:szCs w:val="28"/>
          <w:lang w:eastAsia="ru-RU"/>
        </w:rPr>
        <w:t> «Гигиенические требования безопасности и пищевой ценности пищевых продуктов. Санитарно-эпидемиологические правила и нормативы» *с дополнениями и изменениями в редакции СанПиН 2.3.2.1280-03 (№ 2), СанПиН 2.3.2.2227-07 (№5), СанПиН 2.3.2.2340-08 (№ 6), СанПиН 2.3.2.2351-08 (№ 7), СанПиН 2.3.2.2354-08 (№ 8), СанПиН 2.3.2.2362-08(№ 9), СанПиН 2.3.2.2401-08 (№ 10), СанПиН 2.3.2.2421-08 (№ 11), СанПиН 2.3.2.2422-08 (№ 12), СанПиН 2.3.2.2430-08 (№ 13), СанПиН 2.3.2.2509-08 (№ 14), СанПиН 2.3.2.2567-09 (№ 15), СанПиН 2.3.2.2575-10 (№ 16), СанПиН 2.3.2.2603-10 (№ 17), СанПиН 2.3.2.2650-10 (№ 18), СанПиН 2.3.2.2722-10 (№ 19), СанПиН 2.3.2.2757-10 (№ 21), </w:t>
      </w:r>
      <w:hyperlink r:id="rId27" w:tgtFrame="_blank" w:history="1">
        <w:r w:rsidR="00DB6CB8" w:rsidRPr="00BD48B9">
          <w:rPr>
            <w:rFonts w:ascii="Times New Roman" w:eastAsia="Times New Roman" w:hAnsi="Times New Roman" w:cs="Times New Roman"/>
            <w:sz w:val="28"/>
            <w:szCs w:val="28"/>
            <w:lang w:eastAsia="ru-RU"/>
          </w:rPr>
          <w:t>СанПиН 2.3.2.2804-10 ( № 22)</w:t>
        </w:r>
      </w:hyperlink>
      <w:r w:rsidR="00DB6CB8" w:rsidRPr="00BD48B9">
        <w:rPr>
          <w:rFonts w:ascii="Times New Roman" w:eastAsia="Times New Roman" w:hAnsi="Times New Roman" w:cs="Times New Roman"/>
          <w:sz w:val="28"/>
          <w:szCs w:val="28"/>
          <w:lang w:eastAsia="ru-RU"/>
        </w:rPr>
        <w:t>, СанПиН 2.3.2.2868-11 (№ 23), СанПиН 2.3.2.2871-11 (№ 24), СанПиН 2.3.2.2888-11 (№ 25).</w:t>
      </w:r>
    </w:p>
    <w:p w:rsidR="00DB6CB8" w:rsidRPr="00BD48B9" w:rsidRDefault="00420572" w:rsidP="00BD48B9">
      <w:pPr>
        <w:numPr>
          <w:ilvl w:val="0"/>
          <w:numId w:val="15"/>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hyperlink r:id="rId28" w:tgtFrame="_blank" w:history="1">
        <w:r w:rsidR="00DB6CB8" w:rsidRPr="00BD48B9">
          <w:rPr>
            <w:rFonts w:ascii="Times New Roman" w:eastAsia="Times New Roman" w:hAnsi="Times New Roman" w:cs="Times New Roman"/>
            <w:sz w:val="28"/>
            <w:szCs w:val="28"/>
            <w:lang w:eastAsia="ru-RU"/>
          </w:rPr>
          <w:t>СанПиН 2.3.2.1293-03</w:t>
        </w:r>
      </w:hyperlink>
      <w:r w:rsidR="00DB6CB8" w:rsidRPr="00BD48B9">
        <w:rPr>
          <w:rFonts w:ascii="Times New Roman" w:eastAsia="Times New Roman" w:hAnsi="Times New Roman" w:cs="Times New Roman"/>
          <w:sz w:val="28"/>
          <w:szCs w:val="28"/>
          <w:lang w:eastAsia="ru-RU"/>
        </w:rPr>
        <w:t> «Гигиенические требования по применению пищевых добавок» с дополнениями и изменениями №№ 1, 2, 3 (в редакции СанПиН 2.3.2.2364-08, СанПиН 2.3.2.2508-09, СанПиН СанПиН 2.3.2.2795-10).</w:t>
      </w:r>
    </w:p>
    <w:p w:rsidR="00DB6CB8" w:rsidRPr="00BD48B9" w:rsidRDefault="00DB6CB8" w:rsidP="00BD48B9">
      <w:pPr>
        <w:numPr>
          <w:ilvl w:val="0"/>
          <w:numId w:val="15"/>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r w:rsidRPr="00BD48B9">
        <w:rPr>
          <w:rFonts w:ascii="Times New Roman" w:eastAsia="Times New Roman" w:hAnsi="Times New Roman" w:cs="Times New Roman"/>
          <w:sz w:val="28"/>
          <w:szCs w:val="28"/>
          <w:lang w:eastAsia="ru-RU"/>
        </w:rPr>
        <w:t>СанПиН 2.3.2.1290-03 «Гигиенические требования к организации производства и оборота биологически активных добавок к пище (БАД)».</w:t>
      </w:r>
    </w:p>
    <w:p w:rsidR="00DB6CB8" w:rsidRPr="00BD48B9" w:rsidRDefault="00DB6CB8" w:rsidP="00BD48B9">
      <w:pPr>
        <w:numPr>
          <w:ilvl w:val="0"/>
          <w:numId w:val="15"/>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r w:rsidRPr="00BD48B9">
        <w:rPr>
          <w:rFonts w:ascii="Times New Roman" w:eastAsia="Times New Roman" w:hAnsi="Times New Roman" w:cs="Times New Roman"/>
          <w:sz w:val="28"/>
          <w:szCs w:val="28"/>
          <w:lang w:eastAsia="ru-RU"/>
        </w:rPr>
        <w:t>СанПиН 2.3.4.545-96 «Производство хлеба, хлебобулочных и кондитерских изделий. Санитарные правила и нормы» (применяются при изготовлении булочных и мучных кондитерских изделий на пищеблоке образовательного учреждения).</w:t>
      </w:r>
    </w:p>
    <w:p w:rsidR="00DB6CB8" w:rsidRPr="00BD48B9" w:rsidRDefault="00420572" w:rsidP="00BD48B9">
      <w:pPr>
        <w:numPr>
          <w:ilvl w:val="0"/>
          <w:numId w:val="15"/>
        </w:numPr>
        <w:shd w:val="clear" w:color="auto" w:fill="FFFFFF"/>
        <w:spacing w:before="100" w:beforeAutospacing="1" w:after="24" w:line="360" w:lineRule="auto"/>
        <w:ind w:left="0" w:firstLine="0"/>
        <w:jc w:val="both"/>
        <w:rPr>
          <w:rFonts w:ascii="Times New Roman" w:eastAsia="Times New Roman" w:hAnsi="Times New Roman" w:cs="Times New Roman"/>
          <w:sz w:val="28"/>
          <w:szCs w:val="28"/>
          <w:lang w:eastAsia="ru-RU"/>
        </w:rPr>
      </w:pPr>
      <w:hyperlink r:id="rId29" w:tgtFrame="_blank" w:history="1">
        <w:r w:rsidR="00DB6CB8" w:rsidRPr="00BD48B9">
          <w:rPr>
            <w:rFonts w:ascii="Times New Roman" w:eastAsia="Times New Roman" w:hAnsi="Times New Roman" w:cs="Times New Roman"/>
            <w:sz w:val="28"/>
            <w:szCs w:val="28"/>
            <w:lang w:eastAsia="ru-RU"/>
          </w:rPr>
          <w:t>СП 2.3.6.1066-01</w:t>
        </w:r>
      </w:hyperlink>
      <w:r w:rsidR="00DB6CB8" w:rsidRPr="00BD48B9">
        <w:rPr>
          <w:rFonts w:ascii="Times New Roman" w:eastAsia="Times New Roman" w:hAnsi="Times New Roman" w:cs="Times New Roman"/>
          <w:sz w:val="28"/>
          <w:szCs w:val="28"/>
          <w:lang w:eastAsia="ru-RU"/>
        </w:rPr>
        <w:t> «Cанитарно-эпидемиологические требования к организациям торговли и обороту в них продовольственного сырья и пищевых продуктов».</w:t>
      </w:r>
    </w:p>
    <w:p w:rsidR="001E4B28" w:rsidRPr="00BD48B9" w:rsidRDefault="001E4B28" w:rsidP="00BD48B9">
      <w:pPr>
        <w:pStyle w:val="aa"/>
        <w:numPr>
          <w:ilvl w:val="0"/>
          <w:numId w:val="15"/>
        </w:numPr>
        <w:spacing w:line="360" w:lineRule="auto"/>
        <w:ind w:left="0" w:firstLine="0"/>
        <w:jc w:val="both"/>
        <w:rPr>
          <w:rFonts w:ascii="Times New Roman" w:eastAsia="Times New Roman" w:hAnsi="Times New Roman" w:cs="Times New Roman"/>
          <w:sz w:val="28"/>
          <w:szCs w:val="28"/>
          <w:lang w:eastAsia="ru-RU"/>
        </w:rPr>
      </w:pPr>
      <w:r w:rsidRPr="00BD48B9">
        <w:rPr>
          <w:rFonts w:ascii="Times New Roman" w:eastAsia="Times New Roman" w:hAnsi="Times New Roman" w:cs="Times New Roman"/>
          <w:sz w:val="28"/>
          <w:szCs w:val="28"/>
          <w:lang w:eastAsia="ru-RU"/>
        </w:rPr>
        <w:t>Санитарные правила и нормы "Производство молока и молочных продуктов" Госкомсанэпиднадзор России 2.3.4.551-96</w:t>
      </w:r>
    </w:p>
    <w:p w:rsidR="001E4B28" w:rsidRPr="00BD48B9" w:rsidRDefault="001E4B28" w:rsidP="00BD48B9">
      <w:pPr>
        <w:pStyle w:val="aa"/>
        <w:numPr>
          <w:ilvl w:val="0"/>
          <w:numId w:val="15"/>
        </w:numPr>
        <w:spacing w:line="360" w:lineRule="auto"/>
        <w:ind w:left="0" w:firstLine="0"/>
        <w:jc w:val="both"/>
        <w:rPr>
          <w:rFonts w:ascii="Times New Roman" w:eastAsia="Times New Roman" w:hAnsi="Times New Roman" w:cs="Times New Roman"/>
          <w:sz w:val="28"/>
          <w:szCs w:val="28"/>
          <w:lang w:eastAsia="ru-RU"/>
        </w:rPr>
      </w:pPr>
      <w:r w:rsidRPr="00BD48B9">
        <w:rPr>
          <w:rFonts w:ascii="Times New Roman" w:eastAsia="Times New Roman" w:hAnsi="Times New Roman" w:cs="Times New Roman"/>
          <w:sz w:val="28"/>
          <w:szCs w:val="28"/>
          <w:lang w:eastAsia="ru-RU"/>
        </w:rPr>
        <w:t>Санитарные нормы и правила "Производство хлеба, хлебобулочных и кондитерских изделий" оскомсанэпиднадзор России 2.3.4.545-96</w:t>
      </w:r>
    </w:p>
    <w:p w:rsidR="005D51F8" w:rsidRPr="00BD48B9" w:rsidRDefault="005D51F8" w:rsidP="00BD48B9">
      <w:pPr>
        <w:pStyle w:val="a8"/>
        <w:numPr>
          <w:ilvl w:val="0"/>
          <w:numId w:val="15"/>
        </w:numPr>
        <w:spacing w:after="0" w:line="360" w:lineRule="auto"/>
        <w:ind w:left="0" w:firstLine="0"/>
        <w:jc w:val="both"/>
        <w:rPr>
          <w:sz w:val="28"/>
          <w:szCs w:val="28"/>
        </w:rPr>
      </w:pPr>
      <w:r w:rsidRPr="00BD48B9">
        <w:rPr>
          <w:sz w:val="28"/>
          <w:szCs w:val="28"/>
        </w:rPr>
        <w:t>Спейерс Г. Возможности оценки безопасности новых пищевых продуктов//Вопросы питания.- 2002. - № 1. - с.35-42</w:t>
      </w:r>
    </w:p>
    <w:p w:rsidR="00056750" w:rsidRPr="00BD48B9" w:rsidRDefault="00E3750B" w:rsidP="00BD48B9">
      <w:pPr>
        <w:tabs>
          <w:tab w:val="left" w:pos="-360"/>
        </w:tabs>
        <w:spacing w:after="0" w:line="360" w:lineRule="auto"/>
        <w:jc w:val="both"/>
        <w:rPr>
          <w:rFonts w:ascii="Times New Roman" w:hAnsi="Times New Roman" w:cs="Times New Roman"/>
          <w:b/>
          <w:sz w:val="28"/>
          <w:szCs w:val="28"/>
        </w:rPr>
      </w:pPr>
      <w:r w:rsidRPr="00BD48B9">
        <w:rPr>
          <w:rFonts w:ascii="Times New Roman" w:hAnsi="Times New Roman" w:cs="Times New Roman"/>
          <w:iCs/>
          <w:color w:val="000000"/>
          <w:sz w:val="28"/>
          <w:szCs w:val="28"/>
        </w:rPr>
        <w:t>29.</w:t>
      </w:r>
      <w:r w:rsidR="00056750" w:rsidRPr="00BD48B9">
        <w:rPr>
          <w:rFonts w:ascii="Times New Roman" w:hAnsi="Times New Roman" w:cs="Times New Roman"/>
          <w:iCs/>
          <w:color w:val="000000"/>
          <w:sz w:val="28"/>
          <w:szCs w:val="28"/>
        </w:rPr>
        <w:t xml:space="preserve">Тутельян В. А. </w:t>
      </w:r>
      <w:r w:rsidR="00056750" w:rsidRPr="00BD48B9">
        <w:rPr>
          <w:rFonts w:ascii="Times New Roman" w:hAnsi="Times New Roman" w:cs="Times New Roman"/>
          <w:color w:val="000000"/>
          <w:sz w:val="28"/>
          <w:szCs w:val="28"/>
        </w:rPr>
        <w:t>Концепция оптимального питания: научные обоснования // Здоровье населения и среда обитания. Информационный бюллетень. — М.: ЗниСО, 2009. Ноябрь. — № 11. С. 6.</w:t>
      </w:r>
    </w:p>
    <w:p w:rsidR="00D31697" w:rsidRPr="00BD48B9" w:rsidRDefault="00D31697" w:rsidP="00BD48B9">
      <w:pPr>
        <w:spacing w:line="360" w:lineRule="auto"/>
        <w:jc w:val="center"/>
        <w:rPr>
          <w:rFonts w:ascii="Times New Roman" w:hAnsi="Times New Roman" w:cs="Times New Roman"/>
          <w:b/>
          <w:bCs/>
          <w:w w:val="88"/>
          <w:sz w:val="28"/>
          <w:szCs w:val="28"/>
        </w:rPr>
      </w:pPr>
    </w:p>
    <w:p w:rsidR="00DB6CB8" w:rsidRPr="00BD48B9" w:rsidRDefault="00DB6CB8" w:rsidP="00BD48B9">
      <w:pPr>
        <w:spacing w:line="360" w:lineRule="auto"/>
        <w:jc w:val="both"/>
        <w:rPr>
          <w:rFonts w:ascii="Times New Roman" w:eastAsia="Times New Roman" w:hAnsi="Times New Roman" w:cs="Times New Roman"/>
          <w:sz w:val="28"/>
          <w:szCs w:val="28"/>
          <w:lang w:eastAsia="ru-RU"/>
        </w:rPr>
      </w:pPr>
    </w:p>
    <w:p w:rsidR="00DB6CB8" w:rsidRPr="00BD48B9" w:rsidRDefault="00DB6CB8" w:rsidP="00BD48B9">
      <w:pPr>
        <w:spacing w:line="360" w:lineRule="auto"/>
        <w:jc w:val="both"/>
        <w:rPr>
          <w:rFonts w:ascii="Times New Roman" w:eastAsia="Times New Roman" w:hAnsi="Times New Roman" w:cs="Times New Roman"/>
          <w:sz w:val="28"/>
          <w:szCs w:val="28"/>
          <w:lang w:eastAsia="ru-RU"/>
        </w:rPr>
      </w:pPr>
    </w:p>
    <w:p w:rsidR="00DB6CB8" w:rsidRPr="00BD48B9" w:rsidRDefault="00DB6CB8" w:rsidP="00BD48B9">
      <w:pPr>
        <w:spacing w:line="360" w:lineRule="auto"/>
        <w:jc w:val="both"/>
        <w:rPr>
          <w:rFonts w:ascii="Times New Roman" w:eastAsia="Times New Roman" w:hAnsi="Times New Roman" w:cs="Times New Roman"/>
          <w:sz w:val="28"/>
          <w:szCs w:val="28"/>
          <w:lang w:eastAsia="ru-RU"/>
        </w:rPr>
      </w:pPr>
    </w:p>
    <w:p w:rsidR="00DB6CB8" w:rsidRPr="00BD48B9" w:rsidRDefault="00DB6CB8" w:rsidP="00BD48B9">
      <w:pPr>
        <w:spacing w:line="360" w:lineRule="auto"/>
        <w:jc w:val="both"/>
        <w:rPr>
          <w:rFonts w:ascii="Times New Roman" w:eastAsia="Times New Roman" w:hAnsi="Times New Roman" w:cs="Times New Roman"/>
          <w:sz w:val="28"/>
          <w:szCs w:val="28"/>
          <w:lang w:eastAsia="ru-RU"/>
        </w:rPr>
      </w:pPr>
    </w:p>
    <w:p w:rsidR="00DB6CB8" w:rsidRPr="003A6F0E" w:rsidRDefault="00DB6CB8" w:rsidP="008E37F5">
      <w:pPr>
        <w:jc w:val="both"/>
        <w:rPr>
          <w:rFonts w:ascii="Times New Roman" w:hAnsi="Times New Roman" w:cs="Times New Roman"/>
          <w:sz w:val="16"/>
          <w:szCs w:val="16"/>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14BF8" w:rsidRDefault="00114BF8" w:rsidP="005F6090">
      <w:pPr>
        <w:tabs>
          <w:tab w:val="left" w:pos="6060"/>
        </w:tabs>
        <w:spacing w:after="0" w:line="360" w:lineRule="auto"/>
        <w:jc w:val="center"/>
        <w:rPr>
          <w:rFonts w:ascii="Times New Roman" w:hAnsi="Times New Roman"/>
          <w:sz w:val="32"/>
          <w:szCs w:val="32"/>
        </w:rPr>
      </w:pPr>
    </w:p>
    <w:p w:rsidR="00114BF8" w:rsidRDefault="00114BF8" w:rsidP="005F6090">
      <w:pPr>
        <w:tabs>
          <w:tab w:val="left" w:pos="6060"/>
        </w:tabs>
        <w:spacing w:after="0" w:line="360" w:lineRule="auto"/>
        <w:jc w:val="center"/>
        <w:rPr>
          <w:rFonts w:ascii="Times New Roman" w:hAnsi="Times New Roman"/>
          <w:sz w:val="32"/>
          <w:szCs w:val="32"/>
        </w:rPr>
      </w:pPr>
    </w:p>
    <w:p w:rsidR="005F6090" w:rsidRPr="000011B9" w:rsidRDefault="005F6090" w:rsidP="005F6090">
      <w:pPr>
        <w:tabs>
          <w:tab w:val="left" w:pos="6060"/>
        </w:tabs>
        <w:spacing w:after="0" w:line="360" w:lineRule="auto"/>
        <w:jc w:val="center"/>
        <w:rPr>
          <w:rFonts w:ascii="Times New Roman" w:hAnsi="Times New Roman"/>
          <w:sz w:val="32"/>
          <w:szCs w:val="32"/>
        </w:rPr>
      </w:pPr>
      <w:r>
        <w:rPr>
          <w:rFonts w:ascii="Times New Roman" w:hAnsi="Times New Roman"/>
          <w:sz w:val="32"/>
          <w:szCs w:val="32"/>
        </w:rPr>
        <w:t>Учебно-методическо</w:t>
      </w:r>
      <w:r w:rsidRPr="000011B9">
        <w:rPr>
          <w:rFonts w:ascii="Times New Roman" w:hAnsi="Times New Roman"/>
          <w:sz w:val="32"/>
          <w:szCs w:val="32"/>
        </w:rPr>
        <w:t xml:space="preserve">е </w:t>
      </w:r>
      <w:r>
        <w:rPr>
          <w:rFonts w:ascii="Times New Roman" w:hAnsi="Times New Roman"/>
          <w:sz w:val="32"/>
          <w:szCs w:val="32"/>
        </w:rPr>
        <w:t>пособие для выполнения</w:t>
      </w:r>
    </w:p>
    <w:p w:rsidR="005F6090" w:rsidRDefault="005F6090" w:rsidP="005F6090">
      <w:pPr>
        <w:tabs>
          <w:tab w:val="left" w:pos="6060"/>
        </w:tabs>
        <w:spacing w:after="0" w:line="360" w:lineRule="auto"/>
        <w:jc w:val="center"/>
        <w:rPr>
          <w:rFonts w:ascii="Times New Roman" w:hAnsi="Times New Roman"/>
          <w:sz w:val="32"/>
          <w:szCs w:val="32"/>
        </w:rPr>
      </w:pPr>
      <w:r>
        <w:rPr>
          <w:rFonts w:ascii="Times New Roman" w:hAnsi="Times New Roman"/>
          <w:sz w:val="32"/>
          <w:szCs w:val="32"/>
        </w:rPr>
        <w:t xml:space="preserve">практических </w:t>
      </w:r>
      <w:r w:rsidRPr="000011B9">
        <w:rPr>
          <w:rFonts w:ascii="Times New Roman" w:hAnsi="Times New Roman"/>
          <w:sz w:val="32"/>
          <w:szCs w:val="32"/>
        </w:rPr>
        <w:t xml:space="preserve">работ для студентов </w:t>
      </w:r>
      <w:r>
        <w:rPr>
          <w:rFonts w:ascii="Times New Roman" w:hAnsi="Times New Roman"/>
          <w:sz w:val="32"/>
          <w:szCs w:val="32"/>
        </w:rPr>
        <w:t>2-3 курсов,</w:t>
      </w:r>
      <w:r w:rsidRPr="000011B9">
        <w:rPr>
          <w:rFonts w:ascii="Times New Roman" w:hAnsi="Times New Roman"/>
          <w:sz w:val="32"/>
          <w:szCs w:val="32"/>
        </w:rPr>
        <w:t xml:space="preserve"> обу</w:t>
      </w:r>
      <w:r>
        <w:rPr>
          <w:rFonts w:ascii="Times New Roman" w:hAnsi="Times New Roman"/>
          <w:sz w:val="32"/>
          <w:szCs w:val="32"/>
        </w:rPr>
        <w:t xml:space="preserve">чающихся </w:t>
      </w:r>
    </w:p>
    <w:p w:rsidR="005F6090" w:rsidRDefault="005F6090" w:rsidP="005F6090">
      <w:pPr>
        <w:tabs>
          <w:tab w:val="left" w:pos="6060"/>
        </w:tabs>
        <w:spacing w:after="0" w:line="360" w:lineRule="auto"/>
        <w:jc w:val="center"/>
        <w:rPr>
          <w:rFonts w:ascii="Times New Roman" w:hAnsi="Times New Roman"/>
          <w:sz w:val="32"/>
          <w:szCs w:val="32"/>
        </w:rPr>
      </w:pPr>
      <w:r>
        <w:rPr>
          <w:rFonts w:ascii="Times New Roman" w:hAnsi="Times New Roman"/>
          <w:sz w:val="32"/>
          <w:szCs w:val="32"/>
        </w:rPr>
        <w:t>по специальности 31.05.01 Лечебное дело, 31.05.02 Педиатрия, 31.05.03 Стоматология, 30.05.03 Медицинская кибернетика</w:t>
      </w:r>
    </w:p>
    <w:p w:rsidR="00E3750B" w:rsidRDefault="00E3750B" w:rsidP="00125B99">
      <w:pPr>
        <w:shd w:val="clear" w:color="auto" w:fill="FFFFFF"/>
        <w:tabs>
          <w:tab w:val="left" w:pos="-709"/>
        </w:tabs>
        <w:spacing w:before="206" w:line="226" w:lineRule="exact"/>
        <w:ind w:left="1080" w:right="-185" w:firstLine="540"/>
        <w:jc w:val="both"/>
        <w:rPr>
          <w:rFonts w:ascii="Times New Roman" w:hAnsi="Times New Roman" w:cs="Times New Roman"/>
          <w:bCs/>
          <w:color w:val="000000"/>
          <w:spacing w:val="7"/>
          <w:sz w:val="28"/>
          <w:szCs w:val="18"/>
        </w:rPr>
      </w:pPr>
    </w:p>
    <w:p w:rsidR="00125B99" w:rsidRPr="00E3750B" w:rsidRDefault="00114BF8" w:rsidP="00125B99">
      <w:pPr>
        <w:shd w:val="clear" w:color="auto" w:fill="FFFFFF"/>
        <w:tabs>
          <w:tab w:val="left" w:pos="-709"/>
        </w:tabs>
        <w:spacing w:before="206" w:line="226" w:lineRule="exact"/>
        <w:ind w:left="1080" w:right="-185" w:firstLine="540"/>
        <w:jc w:val="both"/>
        <w:rPr>
          <w:rFonts w:ascii="Times New Roman" w:hAnsi="Times New Roman" w:cs="Times New Roman"/>
          <w:bCs/>
          <w:color w:val="FF0000"/>
          <w:spacing w:val="7"/>
          <w:sz w:val="28"/>
          <w:szCs w:val="18"/>
        </w:rPr>
      </w:pPr>
      <w:r w:rsidRPr="00E3750B">
        <w:rPr>
          <w:rFonts w:ascii="Times New Roman" w:hAnsi="Times New Roman" w:cs="Times New Roman"/>
          <w:bCs/>
          <w:color w:val="000000"/>
          <w:spacing w:val="7"/>
          <w:sz w:val="28"/>
          <w:szCs w:val="18"/>
        </w:rPr>
        <w:t>Черкесск, 2018</w:t>
      </w:r>
      <w:r w:rsidR="00125B99" w:rsidRPr="00E3750B">
        <w:rPr>
          <w:rFonts w:ascii="Times New Roman" w:hAnsi="Times New Roman" w:cs="Times New Roman"/>
          <w:bCs/>
          <w:color w:val="000000"/>
          <w:spacing w:val="7"/>
          <w:sz w:val="28"/>
          <w:szCs w:val="18"/>
        </w:rPr>
        <w:t xml:space="preserve"> г</w:t>
      </w:r>
      <w:r w:rsidR="008F5484" w:rsidRPr="00E3750B">
        <w:rPr>
          <w:rFonts w:ascii="Times New Roman" w:hAnsi="Times New Roman" w:cs="Times New Roman"/>
          <w:bCs/>
          <w:spacing w:val="7"/>
          <w:sz w:val="28"/>
          <w:szCs w:val="18"/>
        </w:rPr>
        <w:t>., 1</w:t>
      </w:r>
      <w:r w:rsidR="00BD48B9">
        <w:rPr>
          <w:rFonts w:ascii="Times New Roman" w:hAnsi="Times New Roman" w:cs="Times New Roman"/>
          <w:bCs/>
          <w:spacing w:val="7"/>
          <w:sz w:val="28"/>
          <w:szCs w:val="18"/>
        </w:rPr>
        <w:t>36</w:t>
      </w:r>
      <w:r w:rsidR="00125B99" w:rsidRPr="00E3750B">
        <w:rPr>
          <w:rFonts w:ascii="Times New Roman" w:hAnsi="Times New Roman" w:cs="Times New Roman"/>
          <w:bCs/>
          <w:spacing w:val="7"/>
          <w:sz w:val="28"/>
          <w:szCs w:val="18"/>
        </w:rPr>
        <w:t>с</w:t>
      </w:r>
      <w:r w:rsidR="00125B99" w:rsidRPr="00E3750B">
        <w:rPr>
          <w:rFonts w:ascii="Times New Roman" w:hAnsi="Times New Roman" w:cs="Times New Roman"/>
          <w:bCs/>
          <w:color w:val="FF0000"/>
          <w:spacing w:val="7"/>
          <w:sz w:val="28"/>
          <w:szCs w:val="18"/>
        </w:rPr>
        <w:t>.</w:t>
      </w: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r>
        <w:rPr>
          <w:rFonts w:ascii="Times New Roman" w:hAnsi="Times New Roman" w:cs="Times New Roman"/>
          <w:b/>
          <w:bCs/>
          <w:color w:val="000000"/>
          <w:spacing w:val="7"/>
          <w:sz w:val="28"/>
          <w:szCs w:val="18"/>
        </w:rPr>
        <w:t xml:space="preserve">       </w:t>
      </w: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rPr>
      </w:pPr>
    </w:p>
    <w:p w:rsidR="00125B99" w:rsidRDefault="00125B99" w:rsidP="00E3750B">
      <w:pPr>
        <w:shd w:val="clear" w:color="auto" w:fill="FFFFFF"/>
        <w:tabs>
          <w:tab w:val="left" w:pos="-709"/>
        </w:tabs>
        <w:spacing w:before="206"/>
        <w:ind w:left="1080" w:right="-185" w:firstLine="540"/>
        <w:jc w:val="both"/>
        <w:rPr>
          <w:rFonts w:ascii="Times New Roman" w:hAnsi="Times New Roman" w:cs="Times New Roman"/>
          <w:b/>
          <w:bCs/>
          <w:color w:val="000000"/>
          <w:spacing w:val="7"/>
          <w:sz w:val="28"/>
          <w:szCs w:val="18"/>
        </w:rPr>
      </w:pPr>
    </w:p>
    <w:p w:rsidR="00125B99" w:rsidRPr="00454506" w:rsidRDefault="00125B99" w:rsidP="00E3750B">
      <w:pPr>
        <w:shd w:val="clear" w:color="auto" w:fill="FFFFFF"/>
        <w:tabs>
          <w:tab w:val="left" w:pos="-709"/>
        </w:tabs>
        <w:spacing w:before="206"/>
        <w:ind w:left="1080" w:right="-185" w:firstLine="540"/>
        <w:jc w:val="both"/>
        <w:rPr>
          <w:rFonts w:ascii="Times New Roman" w:hAnsi="Times New Roman" w:cs="Times New Roman"/>
          <w:bCs/>
          <w:color w:val="000000"/>
          <w:spacing w:val="7"/>
          <w:sz w:val="28"/>
          <w:szCs w:val="18"/>
          <w:u w:val="single"/>
        </w:rPr>
      </w:pPr>
      <w:r w:rsidRPr="00454506">
        <w:rPr>
          <w:rFonts w:ascii="Times New Roman" w:hAnsi="Times New Roman" w:cs="Times New Roman"/>
          <w:bCs/>
          <w:color w:val="000000"/>
          <w:spacing w:val="7"/>
          <w:sz w:val="28"/>
          <w:szCs w:val="18"/>
        </w:rPr>
        <w:t>Настоящее издание предназначено для работы студентов на практических занятиях по сложному разделу гигиены – «гигиене питания»</w:t>
      </w:r>
      <w:r w:rsidR="005F6090" w:rsidRPr="00454506">
        <w:rPr>
          <w:rFonts w:ascii="Times New Roman" w:hAnsi="Times New Roman" w:cs="Times New Roman"/>
          <w:bCs/>
          <w:color w:val="000000"/>
          <w:spacing w:val="7"/>
          <w:sz w:val="28"/>
          <w:szCs w:val="18"/>
        </w:rPr>
        <w:t>.</w:t>
      </w:r>
      <w:r w:rsidRPr="00454506">
        <w:rPr>
          <w:rFonts w:ascii="Times New Roman" w:hAnsi="Times New Roman" w:cs="Times New Roman"/>
          <w:bCs/>
          <w:color w:val="000000"/>
          <w:spacing w:val="7"/>
          <w:sz w:val="28"/>
          <w:szCs w:val="18"/>
        </w:rPr>
        <w:t xml:space="preserve"> </w:t>
      </w: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125B99"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E3750B" w:rsidRDefault="00E3750B"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E3750B" w:rsidRDefault="00E3750B"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E3750B" w:rsidRDefault="00E3750B"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E3750B" w:rsidRDefault="00E3750B"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p>
    <w:p w:rsidR="00125B99" w:rsidRPr="007D65A4" w:rsidRDefault="00125B99" w:rsidP="00125B99">
      <w:pPr>
        <w:shd w:val="clear" w:color="auto" w:fill="FFFFFF"/>
        <w:tabs>
          <w:tab w:val="left" w:pos="-709"/>
        </w:tabs>
        <w:spacing w:before="206" w:line="226" w:lineRule="exact"/>
        <w:ind w:left="1080" w:right="-185" w:firstLine="540"/>
        <w:jc w:val="both"/>
        <w:rPr>
          <w:rFonts w:ascii="Times New Roman" w:hAnsi="Times New Roman" w:cs="Times New Roman"/>
          <w:b/>
          <w:bCs/>
          <w:color w:val="000000"/>
          <w:spacing w:val="7"/>
          <w:sz w:val="28"/>
          <w:szCs w:val="18"/>
          <w:u w:val="single"/>
        </w:rPr>
      </w:pPr>
      <w:r w:rsidRPr="007D65A4">
        <w:rPr>
          <w:rFonts w:ascii="Times New Roman" w:hAnsi="Times New Roman" w:cs="Times New Roman"/>
          <w:b/>
          <w:bCs/>
          <w:color w:val="000000"/>
          <w:spacing w:val="7"/>
          <w:sz w:val="28"/>
          <w:szCs w:val="18"/>
          <w:u w:val="single"/>
        </w:rPr>
        <w:t>Составитель</w:t>
      </w:r>
      <w:r>
        <w:rPr>
          <w:rFonts w:ascii="Times New Roman" w:hAnsi="Times New Roman" w:cs="Times New Roman"/>
          <w:b/>
          <w:bCs/>
          <w:color w:val="000000"/>
          <w:spacing w:val="7"/>
          <w:sz w:val="28"/>
          <w:szCs w:val="18"/>
          <w:u w:val="single"/>
        </w:rPr>
        <w:t>:</w:t>
      </w:r>
    </w:p>
    <w:p w:rsidR="00125B99" w:rsidRPr="00E3750B" w:rsidRDefault="00125B99" w:rsidP="00E3750B">
      <w:pPr>
        <w:shd w:val="clear" w:color="auto" w:fill="FFFFFF"/>
        <w:tabs>
          <w:tab w:val="left" w:pos="-709"/>
        </w:tabs>
        <w:spacing w:before="206"/>
        <w:ind w:left="1080" w:right="-185"/>
        <w:rPr>
          <w:rFonts w:ascii="Times New Roman" w:hAnsi="Times New Roman" w:cs="Times New Roman"/>
          <w:bCs/>
          <w:color w:val="000000"/>
          <w:spacing w:val="7"/>
          <w:sz w:val="28"/>
          <w:szCs w:val="18"/>
        </w:rPr>
      </w:pPr>
      <w:r w:rsidRPr="00E3750B">
        <w:rPr>
          <w:rFonts w:ascii="Times New Roman" w:hAnsi="Times New Roman" w:cs="Times New Roman"/>
          <w:bCs/>
          <w:color w:val="000000"/>
          <w:spacing w:val="7"/>
          <w:sz w:val="28"/>
          <w:szCs w:val="18"/>
        </w:rPr>
        <w:t>Доцент кафедры</w:t>
      </w:r>
      <w:r w:rsidR="008F5484" w:rsidRPr="00E3750B">
        <w:rPr>
          <w:rFonts w:ascii="Times New Roman" w:hAnsi="Times New Roman" w:cs="Times New Roman"/>
          <w:bCs/>
          <w:color w:val="000000"/>
          <w:spacing w:val="7"/>
          <w:sz w:val="28"/>
          <w:szCs w:val="18"/>
        </w:rPr>
        <w:t xml:space="preserve"> «</w:t>
      </w:r>
      <w:r w:rsidRPr="00E3750B">
        <w:rPr>
          <w:rFonts w:ascii="Times New Roman" w:hAnsi="Times New Roman" w:cs="Times New Roman"/>
          <w:bCs/>
          <w:color w:val="000000"/>
          <w:spacing w:val="7"/>
          <w:sz w:val="28"/>
          <w:szCs w:val="18"/>
        </w:rPr>
        <w:t xml:space="preserve"> </w:t>
      </w:r>
      <w:r w:rsidR="00427F34" w:rsidRPr="00E3750B">
        <w:rPr>
          <w:rFonts w:ascii="Times New Roman" w:hAnsi="Times New Roman" w:cs="Times New Roman"/>
          <w:bCs/>
          <w:color w:val="000000"/>
          <w:spacing w:val="7"/>
          <w:sz w:val="28"/>
          <w:szCs w:val="18"/>
        </w:rPr>
        <w:t xml:space="preserve">Онкологии </w:t>
      </w:r>
      <w:r w:rsidR="008F5484" w:rsidRPr="00E3750B">
        <w:rPr>
          <w:rFonts w:ascii="Times New Roman" w:hAnsi="Times New Roman" w:cs="Times New Roman"/>
          <w:bCs/>
          <w:color w:val="000000"/>
          <w:spacing w:val="7"/>
          <w:sz w:val="28"/>
          <w:szCs w:val="18"/>
        </w:rPr>
        <w:t xml:space="preserve">с курсом эпидемиологии» </w:t>
      </w:r>
      <w:r w:rsidR="00C5111F" w:rsidRPr="00E3750B">
        <w:rPr>
          <w:rFonts w:ascii="Times New Roman" w:hAnsi="Times New Roman" w:cs="Times New Roman"/>
          <w:bCs/>
          <w:color w:val="000000"/>
          <w:spacing w:val="7"/>
          <w:sz w:val="28"/>
          <w:szCs w:val="18"/>
        </w:rPr>
        <w:t>к</w:t>
      </w:r>
      <w:r w:rsidRPr="00E3750B">
        <w:rPr>
          <w:rFonts w:ascii="Times New Roman" w:hAnsi="Times New Roman" w:cs="Times New Roman"/>
          <w:bCs/>
          <w:color w:val="000000"/>
          <w:spacing w:val="7"/>
          <w:sz w:val="28"/>
          <w:szCs w:val="18"/>
        </w:rPr>
        <w:t>.б.н.Новикова В.П.</w:t>
      </w:r>
    </w:p>
    <w:sectPr w:rsidR="00125B99" w:rsidRPr="00E3750B" w:rsidSect="00311B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3" w:usb1="08070000" w:usb2="00000010" w:usb3="00000000" w:csb0="0002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BoldItalic">
    <w:altName w:val="Times New Roman"/>
    <w:panose1 w:val="00000000000000000000"/>
    <w:charset w:val="CC"/>
    <w:family w:val="auto"/>
    <w:notTrueType/>
    <w:pitch w:val="default"/>
    <w:sig w:usb0="000000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CC2CA0"/>
    <w:lvl w:ilvl="0">
      <w:numFmt w:val="bullet"/>
      <w:lvlText w:val="*"/>
      <w:lvlJc w:val="left"/>
    </w:lvl>
  </w:abstractNum>
  <w:abstractNum w:abstractNumId="1">
    <w:nsid w:val="00957EC0"/>
    <w:multiLevelType w:val="multilevel"/>
    <w:tmpl w:val="AA282D5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41B246E"/>
    <w:multiLevelType w:val="multilevel"/>
    <w:tmpl w:val="7168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6003A"/>
    <w:multiLevelType w:val="hybridMultilevel"/>
    <w:tmpl w:val="E4484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A8449A"/>
    <w:multiLevelType w:val="singleLevel"/>
    <w:tmpl w:val="F9524F64"/>
    <w:lvl w:ilvl="0">
      <w:start w:val="1"/>
      <w:numFmt w:val="decimal"/>
      <w:lvlText w:val="%1."/>
      <w:legacy w:legacy="1" w:legacySpace="0" w:legacyIndent="250"/>
      <w:lvlJc w:val="left"/>
      <w:rPr>
        <w:rFonts w:ascii="Arial" w:hAnsi="Arial" w:cs="Arial" w:hint="default"/>
      </w:rPr>
    </w:lvl>
  </w:abstractNum>
  <w:abstractNum w:abstractNumId="5">
    <w:nsid w:val="0DBB6167"/>
    <w:multiLevelType w:val="singleLevel"/>
    <w:tmpl w:val="FC200026"/>
    <w:lvl w:ilvl="0">
      <w:start w:val="41"/>
      <w:numFmt w:val="decimal"/>
      <w:lvlText w:val="%1."/>
      <w:legacy w:legacy="1" w:legacySpace="0" w:legacyIndent="240"/>
      <w:lvlJc w:val="left"/>
      <w:rPr>
        <w:rFonts w:ascii="Arial" w:hAnsi="Arial" w:cs="Arial" w:hint="default"/>
      </w:rPr>
    </w:lvl>
  </w:abstractNum>
  <w:abstractNum w:abstractNumId="6">
    <w:nsid w:val="10EA1D38"/>
    <w:multiLevelType w:val="singleLevel"/>
    <w:tmpl w:val="577CA362"/>
    <w:lvl w:ilvl="0">
      <w:start w:val="36"/>
      <w:numFmt w:val="decimal"/>
      <w:lvlText w:val="%1."/>
      <w:legacy w:legacy="1" w:legacySpace="0" w:legacyIndent="240"/>
      <w:lvlJc w:val="left"/>
      <w:rPr>
        <w:rFonts w:ascii="Arial" w:hAnsi="Arial" w:cs="Arial" w:hint="default"/>
      </w:rPr>
    </w:lvl>
  </w:abstractNum>
  <w:abstractNum w:abstractNumId="7">
    <w:nsid w:val="138470CF"/>
    <w:multiLevelType w:val="hybridMultilevel"/>
    <w:tmpl w:val="E4484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170E08"/>
    <w:multiLevelType w:val="singleLevel"/>
    <w:tmpl w:val="06125DCE"/>
    <w:lvl w:ilvl="0">
      <w:start w:val="9"/>
      <w:numFmt w:val="decimal"/>
      <w:lvlText w:val="%1."/>
      <w:legacy w:legacy="1" w:legacySpace="0" w:legacyIndent="326"/>
      <w:lvlJc w:val="left"/>
      <w:rPr>
        <w:rFonts w:ascii="Arial" w:hAnsi="Arial" w:cs="Arial" w:hint="default"/>
      </w:rPr>
    </w:lvl>
  </w:abstractNum>
  <w:abstractNum w:abstractNumId="9">
    <w:nsid w:val="19DC4843"/>
    <w:multiLevelType w:val="singleLevel"/>
    <w:tmpl w:val="D034DA8A"/>
    <w:lvl w:ilvl="0">
      <w:start w:val="28"/>
      <w:numFmt w:val="decimal"/>
      <w:lvlText w:val="%1."/>
      <w:legacy w:legacy="1" w:legacySpace="0" w:legacyIndent="326"/>
      <w:lvlJc w:val="left"/>
      <w:rPr>
        <w:rFonts w:ascii="Arial" w:hAnsi="Arial" w:cs="Arial" w:hint="default"/>
      </w:rPr>
    </w:lvl>
  </w:abstractNum>
  <w:abstractNum w:abstractNumId="10">
    <w:nsid w:val="19F57C08"/>
    <w:multiLevelType w:val="hybridMultilevel"/>
    <w:tmpl w:val="A03A4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7C1680"/>
    <w:multiLevelType w:val="hybridMultilevel"/>
    <w:tmpl w:val="AE600BB8"/>
    <w:lvl w:ilvl="0" w:tplc="A24E28C0">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B943F31"/>
    <w:multiLevelType w:val="singleLevel"/>
    <w:tmpl w:val="DBA4CBE0"/>
    <w:lvl w:ilvl="0">
      <w:start w:val="10"/>
      <w:numFmt w:val="decimal"/>
      <w:lvlText w:val="%1."/>
      <w:legacy w:legacy="1" w:legacySpace="0" w:legacyIndent="259"/>
      <w:lvlJc w:val="left"/>
      <w:rPr>
        <w:rFonts w:ascii="Arial" w:hAnsi="Arial" w:cs="Arial" w:hint="default"/>
      </w:rPr>
    </w:lvl>
  </w:abstractNum>
  <w:abstractNum w:abstractNumId="13">
    <w:nsid w:val="1BAC5298"/>
    <w:multiLevelType w:val="hybridMultilevel"/>
    <w:tmpl w:val="32C87C8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1C77B6"/>
    <w:multiLevelType w:val="singleLevel"/>
    <w:tmpl w:val="A2FC3620"/>
    <w:lvl w:ilvl="0">
      <w:start w:val="16"/>
      <w:numFmt w:val="decimal"/>
      <w:lvlText w:val="%1."/>
      <w:legacy w:legacy="1" w:legacySpace="0" w:legacyIndent="235"/>
      <w:lvlJc w:val="left"/>
      <w:rPr>
        <w:rFonts w:ascii="Arial" w:hAnsi="Arial" w:cs="Arial" w:hint="default"/>
      </w:rPr>
    </w:lvl>
  </w:abstractNum>
  <w:abstractNum w:abstractNumId="15">
    <w:nsid w:val="2F5455FD"/>
    <w:multiLevelType w:val="singleLevel"/>
    <w:tmpl w:val="365E0942"/>
    <w:lvl w:ilvl="0">
      <w:start w:val="1"/>
      <w:numFmt w:val="decimal"/>
      <w:lvlText w:val="%1."/>
      <w:legacy w:legacy="1" w:legacySpace="0" w:legacyIndent="240"/>
      <w:lvlJc w:val="left"/>
      <w:rPr>
        <w:rFonts w:ascii="Arial" w:hAnsi="Arial" w:cs="Arial" w:hint="default"/>
      </w:rPr>
    </w:lvl>
  </w:abstractNum>
  <w:abstractNum w:abstractNumId="16">
    <w:nsid w:val="2FAD44F0"/>
    <w:multiLevelType w:val="multilevel"/>
    <w:tmpl w:val="D5641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6158A4"/>
    <w:multiLevelType w:val="multilevel"/>
    <w:tmpl w:val="7B18BCB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7BA1825"/>
    <w:multiLevelType w:val="singleLevel"/>
    <w:tmpl w:val="DEE6DA28"/>
    <w:lvl w:ilvl="0">
      <w:start w:val="57"/>
      <w:numFmt w:val="decimal"/>
      <w:lvlText w:val="%1."/>
      <w:legacy w:legacy="1" w:legacySpace="0" w:legacyIndent="250"/>
      <w:lvlJc w:val="left"/>
      <w:rPr>
        <w:rFonts w:ascii="Arial" w:hAnsi="Arial" w:cs="Arial" w:hint="default"/>
      </w:rPr>
    </w:lvl>
  </w:abstractNum>
  <w:abstractNum w:abstractNumId="19">
    <w:nsid w:val="3B5140F6"/>
    <w:multiLevelType w:val="singleLevel"/>
    <w:tmpl w:val="5400D7E2"/>
    <w:lvl w:ilvl="0">
      <w:start w:val="6"/>
      <w:numFmt w:val="bullet"/>
      <w:lvlText w:val="-"/>
      <w:lvlJc w:val="left"/>
      <w:pPr>
        <w:tabs>
          <w:tab w:val="num" w:pos="1069"/>
        </w:tabs>
        <w:ind w:left="1069" w:hanging="360"/>
      </w:pPr>
      <w:rPr>
        <w:rFonts w:hint="default"/>
      </w:rPr>
    </w:lvl>
  </w:abstractNum>
  <w:abstractNum w:abstractNumId="20">
    <w:nsid w:val="3DA805DD"/>
    <w:multiLevelType w:val="multilevel"/>
    <w:tmpl w:val="373AF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EA7689"/>
    <w:multiLevelType w:val="singleLevel"/>
    <w:tmpl w:val="738C28E8"/>
    <w:lvl w:ilvl="0">
      <w:start w:val="8"/>
      <w:numFmt w:val="decimal"/>
      <w:lvlText w:val="%1."/>
      <w:legacy w:legacy="1" w:legacySpace="0" w:legacyIndent="235"/>
      <w:lvlJc w:val="left"/>
      <w:rPr>
        <w:rFonts w:ascii="Arial" w:hAnsi="Arial" w:cs="Arial" w:hint="default"/>
      </w:rPr>
    </w:lvl>
  </w:abstractNum>
  <w:abstractNum w:abstractNumId="22">
    <w:nsid w:val="45B02E9F"/>
    <w:multiLevelType w:val="hybridMultilevel"/>
    <w:tmpl w:val="72E41500"/>
    <w:lvl w:ilvl="0" w:tplc="FFFFFFFF">
      <w:start w:val="1"/>
      <w:numFmt w:val="decimal"/>
      <w:lvlText w:val="%1."/>
      <w:lvlJc w:val="left"/>
      <w:pPr>
        <w:tabs>
          <w:tab w:val="num" w:pos="1740"/>
        </w:tabs>
        <w:ind w:left="1740" w:hanging="102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23">
    <w:nsid w:val="4A765824"/>
    <w:multiLevelType w:val="singleLevel"/>
    <w:tmpl w:val="6FD0DB0C"/>
    <w:lvl w:ilvl="0">
      <w:start w:val="8"/>
      <w:numFmt w:val="decimal"/>
      <w:lvlText w:val="%1."/>
      <w:legacy w:legacy="1" w:legacySpace="0" w:legacyIndent="245"/>
      <w:lvlJc w:val="left"/>
      <w:rPr>
        <w:rFonts w:ascii="Arial" w:hAnsi="Arial" w:cs="Arial" w:hint="default"/>
      </w:rPr>
    </w:lvl>
  </w:abstractNum>
  <w:abstractNum w:abstractNumId="24">
    <w:nsid w:val="4ACB11D9"/>
    <w:multiLevelType w:val="singleLevel"/>
    <w:tmpl w:val="A4D86BFC"/>
    <w:lvl w:ilvl="0">
      <w:start w:val="19"/>
      <w:numFmt w:val="decimal"/>
      <w:lvlText w:val="%1."/>
      <w:legacy w:legacy="1" w:legacySpace="0" w:legacyIndent="240"/>
      <w:lvlJc w:val="left"/>
      <w:rPr>
        <w:rFonts w:ascii="Arial" w:hAnsi="Arial" w:cs="Arial" w:hint="default"/>
      </w:rPr>
    </w:lvl>
  </w:abstractNum>
  <w:abstractNum w:abstractNumId="25">
    <w:nsid w:val="4B1C378E"/>
    <w:multiLevelType w:val="hybridMultilevel"/>
    <w:tmpl w:val="33CED1A4"/>
    <w:lvl w:ilvl="0" w:tplc="6714CE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0087AD6"/>
    <w:multiLevelType w:val="singleLevel"/>
    <w:tmpl w:val="7BDAD832"/>
    <w:lvl w:ilvl="0">
      <w:start w:val="6"/>
      <w:numFmt w:val="bullet"/>
      <w:lvlText w:val="-"/>
      <w:lvlJc w:val="left"/>
      <w:pPr>
        <w:tabs>
          <w:tab w:val="num" w:pos="786"/>
        </w:tabs>
        <w:ind w:left="786" w:hanging="360"/>
      </w:pPr>
      <w:rPr>
        <w:rFonts w:hint="default"/>
      </w:rPr>
    </w:lvl>
  </w:abstractNum>
  <w:abstractNum w:abstractNumId="27">
    <w:nsid w:val="51310F25"/>
    <w:multiLevelType w:val="singleLevel"/>
    <w:tmpl w:val="703C4A9C"/>
    <w:lvl w:ilvl="0">
      <w:start w:val="1"/>
      <w:numFmt w:val="decimal"/>
      <w:lvlText w:val="%1."/>
      <w:legacy w:legacy="1" w:legacySpace="0" w:legacyIndent="173"/>
      <w:lvlJc w:val="left"/>
      <w:rPr>
        <w:rFonts w:ascii="Arial" w:hAnsi="Arial" w:cs="Arial" w:hint="default"/>
      </w:rPr>
    </w:lvl>
  </w:abstractNum>
  <w:abstractNum w:abstractNumId="28">
    <w:nsid w:val="53785ADD"/>
    <w:multiLevelType w:val="multilevel"/>
    <w:tmpl w:val="07F6BAC8"/>
    <w:lvl w:ilvl="0">
      <w:start w:val="1"/>
      <w:numFmt w:val="decimal"/>
      <w:lvlText w:val="%1."/>
      <w:lvlJc w:val="left"/>
      <w:pPr>
        <w:tabs>
          <w:tab w:val="num" w:pos="513"/>
        </w:tabs>
        <w:ind w:left="513"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678065D"/>
    <w:multiLevelType w:val="singleLevel"/>
    <w:tmpl w:val="A31AA1C0"/>
    <w:lvl w:ilvl="0">
      <w:start w:val="73"/>
      <w:numFmt w:val="decimal"/>
      <w:lvlText w:val="%1,"/>
      <w:legacy w:legacy="1" w:legacySpace="0" w:legacyIndent="235"/>
      <w:lvlJc w:val="left"/>
      <w:rPr>
        <w:rFonts w:ascii="Arial" w:hAnsi="Arial" w:cs="Arial" w:hint="default"/>
      </w:rPr>
    </w:lvl>
  </w:abstractNum>
  <w:abstractNum w:abstractNumId="30">
    <w:nsid w:val="581A30FC"/>
    <w:multiLevelType w:val="singleLevel"/>
    <w:tmpl w:val="DAE63E22"/>
    <w:lvl w:ilvl="0">
      <w:start w:val="24"/>
      <w:numFmt w:val="decimal"/>
      <w:lvlText w:val="%1."/>
      <w:legacy w:legacy="1" w:legacySpace="0" w:legacyIndent="230"/>
      <w:lvlJc w:val="left"/>
      <w:rPr>
        <w:rFonts w:ascii="Arial" w:hAnsi="Arial" w:cs="Arial" w:hint="default"/>
      </w:rPr>
    </w:lvl>
  </w:abstractNum>
  <w:abstractNum w:abstractNumId="31">
    <w:nsid w:val="63F8771B"/>
    <w:multiLevelType w:val="singleLevel"/>
    <w:tmpl w:val="187EE58A"/>
    <w:lvl w:ilvl="0">
      <w:start w:val="1"/>
      <w:numFmt w:val="decimal"/>
      <w:lvlText w:val="%1."/>
      <w:legacy w:legacy="1" w:legacySpace="0" w:legacyIndent="240"/>
      <w:lvlJc w:val="left"/>
      <w:rPr>
        <w:rFonts w:ascii="Arial" w:hAnsi="Arial" w:cs="Arial" w:hint="default"/>
      </w:rPr>
    </w:lvl>
  </w:abstractNum>
  <w:abstractNum w:abstractNumId="32">
    <w:nsid w:val="6DC903A7"/>
    <w:multiLevelType w:val="hybridMultilevel"/>
    <w:tmpl w:val="8BC45B8A"/>
    <w:lvl w:ilvl="0" w:tplc="020A9FB6">
      <w:start w:val="17"/>
      <w:numFmt w:val="decimal"/>
      <w:lvlText w:val="%1."/>
      <w:lvlJc w:val="left"/>
      <w:pPr>
        <w:ind w:left="1095" w:hanging="375"/>
      </w:pPr>
      <w:rPr>
        <w:rFonts w:eastAsiaTheme="minorHAnsi"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6321F33"/>
    <w:multiLevelType w:val="hybridMultilevel"/>
    <w:tmpl w:val="CF4C35CC"/>
    <w:lvl w:ilvl="0" w:tplc="2CAC41A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6C063BD"/>
    <w:multiLevelType w:val="singleLevel"/>
    <w:tmpl w:val="0F3CB2E2"/>
    <w:lvl w:ilvl="0">
      <w:start w:val="39"/>
      <w:numFmt w:val="decimal"/>
      <w:lvlText w:val="%1."/>
      <w:legacy w:legacy="1" w:legacySpace="0" w:legacyIndent="269"/>
      <w:lvlJc w:val="left"/>
      <w:rPr>
        <w:rFonts w:ascii="Arial" w:hAnsi="Arial" w:cs="Arial" w:hint="default"/>
      </w:rPr>
    </w:lvl>
  </w:abstractNum>
  <w:abstractNum w:abstractNumId="35">
    <w:nsid w:val="79515E12"/>
    <w:multiLevelType w:val="multilevel"/>
    <w:tmpl w:val="5A18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A3591F"/>
    <w:multiLevelType w:val="hybridMultilevel"/>
    <w:tmpl w:val="6368EB70"/>
    <w:lvl w:ilvl="0" w:tplc="632E6392">
      <w:start w:val="21"/>
      <w:numFmt w:val="decimal"/>
      <w:lvlText w:val="%1."/>
      <w:lvlJc w:val="left"/>
      <w:pPr>
        <w:ind w:left="375" w:hanging="375"/>
      </w:pPr>
      <w:rPr>
        <w:rFonts w:eastAsiaTheme="minorHAnsi"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7"/>
  </w:num>
  <w:num w:numId="3">
    <w:abstractNumId w:val="17"/>
  </w:num>
  <w:num w:numId="4">
    <w:abstractNumId w:val="26"/>
  </w:num>
  <w:num w:numId="5">
    <w:abstractNumId w:val="28"/>
  </w:num>
  <w:num w:numId="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
    <w:abstractNumId w:val="35"/>
  </w:num>
  <w:num w:numId="8">
    <w:abstractNumId w:val="2"/>
  </w:num>
  <w:num w:numId="9">
    <w:abstractNumId w:val="33"/>
  </w:num>
  <w:num w:numId="10">
    <w:abstractNumId w:val="16"/>
  </w:num>
  <w:num w:numId="11">
    <w:abstractNumId w:val="20"/>
  </w:num>
  <w:num w:numId="12">
    <w:abstractNumId w:val="3"/>
  </w:num>
  <w:num w:numId="13">
    <w:abstractNumId w:val="13"/>
  </w:num>
  <w:num w:numId="14">
    <w:abstractNumId w:val="32"/>
  </w:num>
  <w:num w:numId="15">
    <w:abstractNumId w:val="36"/>
  </w:num>
  <w:num w:numId="16">
    <w:abstractNumId w:val="22"/>
  </w:num>
  <w:num w:numId="17">
    <w:abstractNumId w:val="10"/>
  </w:num>
  <w:num w:numId="18">
    <w:abstractNumId w:val="1"/>
  </w:num>
  <w:num w:numId="19">
    <w:abstractNumId w:val="25"/>
  </w:num>
  <w:num w:numId="20">
    <w:abstractNumId w:val="11"/>
  </w:num>
  <w:num w:numId="21">
    <w:abstractNumId w:val="31"/>
  </w:num>
  <w:num w:numId="22">
    <w:abstractNumId w:val="23"/>
  </w:num>
  <w:num w:numId="23">
    <w:abstractNumId w:val="5"/>
  </w:num>
  <w:num w:numId="24">
    <w:abstractNumId w:val="4"/>
  </w:num>
  <w:num w:numId="25">
    <w:abstractNumId w:val="14"/>
  </w:num>
  <w:num w:numId="26">
    <w:abstractNumId w:val="27"/>
  </w:num>
  <w:num w:numId="27">
    <w:abstractNumId w:val="12"/>
  </w:num>
  <w:num w:numId="28">
    <w:abstractNumId w:val="30"/>
  </w:num>
  <w:num w:numId="29">
    <w:abstractNumId w:val="34"/>
  </w:num>
  <w:num w:numId="30">
    <w:abstractNumId w:val="15"/>
  </w:num>
  <w:num w:numId="31">
    <w:abstractNumId w:val="21"/>
  </w:num>
  <w:num w:numId="32">
    <w:abstractNumId w:val="24"/>
  </w:num>
  <w:num w:numId="33">
    <w:abstractNumId w:val="6"/>
  </w:num>
  <w:num w:numId="34">
    <w:abstractNumId w:val="18"/>
  </w:num>
  <w:num w:numId="35">
    <w:abstractNumId w:val="29"/>
  </w:num>
  <w:num w:numId="36">
    <w:abstractNumId w:val="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697"/>
    <w:rsid w:val="00001167"/>
    <w:rsid w:val="00002539"/>
    <w:rsid w:val="00002B9B"/>
    <w:rsid w:val="00002CD6"/>
    <w:rsid w:val="00003192"/>
    <w:rsid w:val="00003A5D"/>
    <w:rsid w:val="00004597"/>
    <w:rsid w:val="000045D5"/>
    <w:rsid w:val="00004662"/>
    <w:rsid w:val="00004EBA"/>
    <w:rsid w:val="00007116"/>
    <w:rsid w:val="00007524"/>
    <w:rsid w:val="00007801"/>
    <w:rsid w:val="00010133"/>
    <w:rsid w:val="000101AF"/>
    <w:rsid w:val="00012F06"/>
    <w:rsid w:val="00014325"/>
    <w:rsid w:val="00014EE2"/>
    <w:rsid w:val="00017248"/>
    <w:rsid w:val="0001741C"/>
    <w:rsid w:val="00017F0E"/>
    <w:rsid w:val="00017F85"/>
    <w:rsid w:val="000211B5"/>
    <w:rsid w:val="000215BD"/>
    <w:rsid w:val="00022666"/>
    <w:rsid w:val="00022AFD"/>
    <w:rsid w:val="0002493C"/>
    <w:rsid w:val="00024B6D"/>
    <w:rsid w:val="00026408"/>
    <w:rsid w:val="000266DB"/>
    <w:rsid w:val="0002700A"/>
    <w:rsid w:val="00027ECD"/>
    <w:rsid w:val="00034ECE"/>
    <w:rsid w:val="00035D85"/>
    <w:rsid w:val="000378A4"/>
    <w:rsid w:val="00037FB4"/>
    <w:rsid w:val="00040A9C"/>
    <w:rsid w:val="00041434"/>
    <w:rsid w:val="000432E8"/>
    <w:rsid w:val="0004415E"/>
    <w:rsid w:val="00044215"/>
    <w:rsid w:val="00044DE3"/>
    <w:rsid w:val="00045E74"/>
    <w:rsid w:val="00046733"/>
    <w:rsid w:val="00050E5D"/>
    <w:rsid w:val="000523C5"/>
    <w:rsid w:val="000527EA"/>
    <w:rsid w:val="00053796"/>
    <w:rsid w:val="00053AAF"/>
    <w:rsid w:val="00056750"/>
    <w:rsid w:val="00056AB7"/>
    <w:rsid w:val="0005737C"/>
    <w:rsid w:val="00060CA3"/>
    <w:rsid w:val="00061005"/>
    <w:rsid w:val="00061899"/>
    <w:rsid w:val="00061A3F"/>
    <w:rsid w:val="00061BC6"/>
    <w:rsid w:val="00061D13"/>
    <w:rsid w:val="00062039"/>
    <w:rsid w:val="00062128"/>
    <w:rsid w:val="000623E6"/>
    <w:rsid w:val="0006333B"/>
    <w:rsid w:val="000633BF"/>
    <w:rsid w:val="00064B35"/>
    <w:rsid w:val="00065213"/>
    <w:rsid w:val="00065AF1"/>
    <w:rsid w:val="00065D5D"/>
    <w:rsid w:val="00065FBF"/>
    <w:rsid w:val="00066BCD"/>
    <w:rsid w:val="000676E0"/>
    <w:rsid w:val="00070154"/>
    <w:rsid w:val="0007353F"/>
    <w:rsid w:val="00073680"/>
    <w:rsid w:val="000738D2"/>
    <w:rsid w:val="00074EAE"/>
    <w:rsid w:val="0007773E"/>
    <w:rsid w:val="00080407"/>
    <w:rsid w:val="000804A6"/>
    <w:rsid w:val="00081CB0"/>
    <w:rsid w:val="00082AA4"/>
    <w:rsid w:val="00082B6A"/>
    <w:rsid w:val="00082F39"/>
    <w:rsid w:val="000837EE"/>
    <w:rsid w:val="00085FEA"/>
    <w:rsid w:val="00086507"/>
    <w:rsid w:val="00087201"/>
    <w:rsid w:val="00092433"/>
    <w:rsid w:val="000926FD"/>
    <w:rsid w:val="00092E47"/>
    <w:rsid w:val="00094976"/>
    <w:rsid w:val="000953AC"/>
    <w:rsid w:val="00096E1A"/>
    <w:rsid w:val="00096EFE"/>
    <w:rsid w:val="00096F3D"/>
    <w:rsid w:val="000972D3"/>
    <w:rsid w:val="000A144F"/>
    <w:rsid w:val="000A29E5"/>
    <w:rsid w:val="000A2F3D"/>
    <w:rsid w:val="000A31EE"/>
    <w:rsid w:val="000A5F27"/>
    <w:rsid w:val="000A6634"/>
    <w:rsid w:val="000A6793"/>
    <w:rsid w:val="000A7BB7"/>
    <w:rsid w:val="000A7C56"/>
    <w:rsid w:val="000B1D54"/>
    <w:rsid w:val="000B4E0D"/>
    <w:rsid w:val="000B5D70"/>
    <w:rsid w:val="000B6CFA"/>
    <w:rsid w:val="000B795E"/>
    <w:rsid w:val="000B7A1F"/>
    <w:rsid w:val="000B7E22"/>
    <w:rsid w:val="000C0102"/>
    <w:rsid w:val="000C06F6"/>
    <w:rsid w:val="000C0D88"/>
    <w:rsid w:val="000C1CDF"/>
    <w:rsid w:val="000C2B62"/>
    <w:rsid w:val="000C3082"/>
    <w:rsid w:val="000C39BE"/>
    <w:rsid w:val="000C4314"/>
    <w:rsid w:val="000C47E2"/>
    <w:rsid w:val="000C495E"/>
    <w:rsid w:val="000C6244"/>
    <w:rsid w:val="000C65B0"/>
    <w:rsid w:val="000D0870"/>
    <w:rsid w:val="000D0EBC"/>
    <w:rsid w:val="000D18DC"/>
    <w:rsid w:val="000D1DD2"/>
    <w:rsid w:val="000D2A35"/>
    <w:rsid w:val="000D3D1E"/>
    <w:rsid w:val="000D50D5"/>
    <w:rsid w:val="000D5B8F"/>
    <w:rsid w:val="000D61E7"/>
    <w:rsid w:val="000D6DDA"/>
    <w:rsid w:val="000D758D"/>
    <w:rsid w:val="000D7E19"/>
    <w:rsid w:val="000E0F54"/>
    <w:rsid w:val="000E1FBC"/>
    <w:rsid w:val="000E4266"/>
    <w:rsid w:val="000E4670"/>
    <w:rsid w:val="000E4FD9"/>
    <w:rsid w:val="000E5551"/>
    <w:rsid w:val="000E57E5"/>
    <w:rsid w:val="000E6C4C"/>
    <w:rsid w:val="000E73EF"/>
    <w:rsid w:val="000E7972"/>
    <w:rsid w:val="000F02B7"/>
    <w:rsid w:val="000F0770"/>
    <w:rsid w:val="000F1FD9"/>
    <w:rsid w:val="000F22EB"/>
    <w:rsid w:val="000F345F"/>
    <w:rsid w:val="000F4808"/>
    <w:rsid w:val="000F4CCE"/>
    <w:rsid w:val="000F5514"/>
    <w:rsid w:val="000F6A38"/>
    <w:rsid w:val="000F7067"/>
    <w:rsid w:val="000F713F"/>
    <w:rsid w:val="000F741B"/>
    <w:rsid w:val="001002B9"/>
    <w:rsid w:val="001012B3"/>
    <w:rsid w:val="0010367B"/>
    <w:rsid w:val="00103CE5"/>
    <w:rsid w:val="0010516C"/>
    <w:rsid w:val="001052ED"/>
    <w:rsid w:val="00105D91"/>
    <w:rsid w:val="00106A6D"/>
    <w:rsid w:val="00106B8A"/>
    <w:rsid w:val="001074E9"/>
    <w:rsid w:val="001101D9"/>
    <w:rsid w:val="001102DB"/>
    <w:rsid w:val="001103E4"/>
    <w:rsid w:val="00110682"/>
    <w:rsid w:val="001117C5"/>
    <w:rsid w:val="00111DF6"/>
    <w:rsid w:val="00111F12"/>
    <w:rsid w:val="00112353"/>
    <w:rsid w:val="00112874"/>
    <w:rsid w:val="00112E1E"/>
    <w:rsid w:val="00112E7B"/>
    <w:rsid w:val="0011390A"/>
    <w:rsid w:val="001148C9"/>
    <w:rsid w:val="00114994"/>
    <w:rsid w:val="00114BF8"/>
    <w:rsid w:val="001156F6"/>
    <w:rsid w:val="001169BE"/>
    <w:rsid w:val="00116DB7"/>
    <w:rsid w:val="00116F45"/>
    <w:rsid w:val="00120B55"/>
    <w:rsid w:val="0012348D"/>
    <w:rsid w:val="0012482A"/>
    <w:rsid w:val="00125090"/>
    <w:rsid w:val="00125B99"/>
    <w:rsid w:val="00125E2F"/>
    <w:rsid w:val="0012602A"/>
    <w:rsid w:val="00127C2B"/>
    <w:rsid w:val="00131542"/>
    <w:rsid w:val="00131B91"/>
    <w:rsid w:val="00132E36"/>
    <w:rsid w:val="00133217"/>
    <w:rsid w:val="00133279"/>
    <w:rsid w:val="00133B6D"/>
    <w:rsid w:val="00133CAC"/>
    <w:rsid w:val="00135658"/>
    <w:rsid w:val="00135CE1"/>
    <w:rsid w:val="00136379"/>
    <w:rsid w:val="001372C1"/>
    <w:rsid w:val="00137403"/>
    <w:rsid w:val="00137D11"/>
    <w:rsid w:val="001405CC"/>
    <w:rsid w:val="001426D0"/>
    <w:rsid w:val="00142A16"/>
    <w:rsid w:val="00143060"/>
    <w:rsid w:val="001432B9"/>
    <w:rsid w:val="001438FE"/>
    <w:rsid w:val="001443E7"/>
    <w:rsid w:val="0014440B"/>
    <w:rsid w:val="00145161"/>
    <w:rsid w:val="001507D3"/>
    <w:rsid w:val="00150AEA"/>
    <w:rsid w:val="00151F00"/>
    <w:rsid w:val="00152A7B"/>
    <w:rsid w:val="0015301A"/>
    <w:rsid w:val="00153098"/>
    <w:rsid w:val="00153456"/>
    <w:rsid w:val="001543BA"/>
    <w:rsid w:val="001544C4"/>
    <w:rsid w:val="00154765"/>
    <w:rsid w:val="00154C2A"/>
    <w:rsid w:val="001554AC"/>
    <w:rsid w:val="0015616C"/>
    <w:rsid w:val="0015638E"/>
    <w:rsid w:val="001563CC"/>
    <w:rsid w:val="00156907"/>
    <w:rsid w:val="001607C1"/>
    <w:rsid w:val="0016081B"/>
    <w:rsid w:val="00160C8A"/>
    <w:rsid w:val="00160D94"/>
    <w:rsid w:val="001614BA"/>
    <w:rsid w:val="0016188E"/>
    <w:rsid w:val="00162225"/>
    <w:rsid w:val="00162A7F"/>
    <w:rsid w:val="00163299"/>
    <w:rsid w:val="00165233"/>
    <w:rsid w:val="00165AE4"/>
    <w:rsid w:val="0016671E"/>
    <w:rsid w:val="00172730"/>
    <w:rsid w:val="0017363A"/>
    <w:rsid w:val="0017381F"/>
    <w:rsid w:val="00174199"/>
    <w:rsid w:val="00174385"/>
    <w:rsid w:val="00176117"/>
    <w:rsid w:val="00176A56"/>
    <w:rsid w:val="00177330"/>
    <w:rsid w:val="00180067"/>
    <w:rsid w:val="0018150F"/>
    <w:rsid w:val="00182D01"/>
    <w:rsid w:val="00183898"/>
    <w:rsid w:val="00183F33"/>
    <w:rsid w:val="001845E4"/>
    <w:rsid w:val="001848B7"/>
    <w:rsid w:val="00184B3B"/>
    <w:rsid w:val="001850BB"/>
    <w:rsid w:val="0018511D"/>
    <w:rsid w:val="00186DBA"/>
    <w:rsid w:val="0018755A"/>
    <w:rsid w:val="00187DE9"/>
    <w:rsid w:val="00191A8F"/>
    <w:rsid w:val="001922F8"/>
    <w:rsid w:val="00193B42"/>
    <w:rsid w:val="00193EA6"/>
    <w:rsid w:val="0019494E"/>
    <w:rsid w:val="0019581A"/>
    <w:rsid w:val="00196556"/>
    <w:rsid w:val="001979B5"/>
    <w:rsid w:val="00197AA3"/>
    <w:rsid w:val="001A0336"/>
    <w:rsid w:val="001A1312"/>
    <w:rsid w:val="001A1D07"/>
    <w:rsid w:val="001A1D85"/>
    <w:rsid w:val="001A27CE"/>
    <w:rsid w:val="001A3800"/>
    <w:rsid w:val="001A388E"/>
    <w:rsid w:val="001A4527"/>
    <w:rsid w:val="001A48EC"/>
    <w:rsid w:val="001A5E30"/>
    <w:rsid w:val="001A69C1"/>
    <w:rsid w:val="001A6B42"/>
    <w:rsid w:val="001A764B"/>
    <w:rsid w:val="001A7758"/>
    <w:rsid w:val="001B0203"/>
    <w:rsid w:val="001B1A6E"/>
    <w:rsid w:val="001B2235"/>
    <w:rsid w:val="001B2816"/>
    <w:rsid w:val="001B2EC7"/>
    <w:rsid w:val="001B39AE"/>
    <w:rsid w:val="001B3B8C"/>
    <w:rsid w:val="001B63F6"/>
    <w:rsid w:val="001B6F76"/>
    <w:rsid w:val="001B7BC1"/>
    <w:rsid w:val="001B7F5C"/>
    <w:rsid w:val="001C072B"/>
    <w:rsid w:val="001C1EE9"/>
    <w:rsid w:val="001C2185"/>
    <w:rsid w:val="001C3493"/>
    <w:rsid w:val="001C42BA"/>
    <w:rsid w:val="001C589F"/>
    <w:rsid w:val="001C6525"/>
    <w:rsid w:val="001C701B"/>
    <w:rsid w:val="001C72C2"/>
    <w:rsid w:val="001C7377"/>
    <w:rsid w:val="001C7C0A"/>
    <w:rsid w:val="001D0C46"/>
    <w:rsid w:val="001D12B7"/>
    <w:rsid w:val="001D1561"/>
    <w:rsid w:val="001D19A6"/>
    <w:rsid w:val="001D36C0"/>
    <w:rsid w:val="001D44CE"/>
    <w:rsid w:val="001D4F20"/>
    <w:rsid w:val="001D54AA"/>
    <w:rsid w:val="001D5791"/>
    <w:rsid w:val="001D6C13"/>
    <w:rsid w:val="001E05A6"/>
    <w:rsid w:val="001E0A7E"/>
    <w:rsid w:val="001E213C"/>
    <w:rsid w:val="001E243C"/>
    <w:rsid w:val="001E32F0"/>
    <w:rsid w:val="001E4957"/>
    <w:rsid w:val="001E4A28"/>
    <w:rsid w:val="001E4B28"/>
    <w:rsid w:val="001E6322"/>
    <w:rsid w:val="001E6DB0"/>
    <w:rsid w:val="001F00CF"/>
    <w:rsid w:val="001F051E"/>
    <w:rsid w:val="001F196E"/>
    <w:rsid w:val="001F21C0"/>
    <w:rsid w:val="001F2C0E"/>
    <w:rsid w:val="001F44DB"/>
    <w:rsid w:val="001F6348"/>
    <w:rsid w:val="001F7B2B"/>
    <w:rsid w:val="00200085"/>
    <w:rsid w:val="002002BD"/>
    <w:rsid w:val="002005B7"/>
    <w:rsid w:val="002021CE"/>
    <w:rsid w:val="0020273C"/>
    <w:rsid w:val="00203C25"/>
    <w:rsid w:val="0020406D"/>
    <w:rsid w:val="00204AF7"/>
    <w:rsid w:val="00204E13"/>
    <w:rsid w:val="0020570C"/>
    <w:rsid w:val="00205E2D"/>
    <w:rsid w:val="0020632F"/>
    <w:rsid w:val="0020652C"/>
    <w:rsid w:val="00206598"/>
    <w:rsid w:val="00206865"/>
    <w:rsid w:val="00207149"/>
    <w:rsid w:val="00207A0F"/>
    <w:rsid w:val="00207B06"/>
    <w:rsid w:val="0021188A"/>
    <w:rsid w:val="00211983"/>
    <w:rsid w:val="002127C7"/>
    <w:rsid w:val="00212E85"/>
    <w:rsid w:val="00213572"/>
    <w:rsid w:val="00213E17"/>
    <w:rsid w:val="002141F0"/>
    <w:rsid w:val="0021472C"/>
    <w:rsid w:val="0021504D"/>
    <w:rsid w:val="002159E5"/>
    <w:rsid w:val="00215A78"/>
    <w:rsid w:val="002179D2"/>
    <w:rsid w:val="0022132B"/>
    <w:rsid w:val="00221335"/>
    <w:rsid w:val="00222219"/>
    <w:rsid w:val="0022269C"/>
    <w:rsid w:val="002227D7"/>
    <w:rsid w:val="00222AE6"/>
    <w:rsid w:val="002232EF"/>
    <w:rsid w:val="0022357B"/>
    <w:rsid w:val="00223781"/>
    <w:rsid w:val="0022381C"/>
    <w:rsid w:val="00225127"/>
    <w:rsid w:val="00225A22"/>
    <w:rsid w:val="00226046"/>
    <w:rsid w:val="0022635C"/>
    <w:rsid w:val="00226545"/>
    <w:rsid w:val="00226782"/>
    <w:rsid w:val="002269AC"/>
    <w:rsid w:val="002271B6"/>
    <w:rsid w:val="00227A0F"/>
    <w:rsid w:val="00227A26"/>
    <w:rsid w:val="00230CD1"/>
    <w:rsid w:val="00230F5D"/>
    <w:rsid w:val="00231B95"/>
    <w:rsid w:val="00232C3E"/>
    <w:rsid w:val="00234725"/>
    <w:rsid w:val="002350A9"/>
    <w:rsid w:val="00235899"/>
    <w:rsid w:val="002361C3"/>
    <w:rsid w:val="00236E88"/>
    <w:rsid w:val="0023791B"/>
    <w:rsid w:val="00237C4E"/>
    <w:rsid w:val="00237DE0"/>
    <w:rsid w:val="00237E86"/>
    <w:rsid w:val="00240CEE"/>
    <w:rsid w:val="0024134F"/>
    <w:rsid w:val="00241EA2"/>
    <w:rsid w:val="00242488"/>
    <w:rsid w:val="00245443"/>
    <w:rsid w:val="0024548D"/>
    <w:rsid w:val="0024630C"/>
    <w:rsid w:val="00247D8D"/>
    <w:rsid w:val="002511FC"/>
    <w:rsid w:val="00251836"/>
    <w:rsid w:val="00251915"/>
    <w:rsid w:val="002525D7"/>
    <w:rsid w:val="00252E2A"/>
    <w:rsid w:val="002536B4"/>
    <w:rsid w:val="0025446C"/>
    <w:rsid w:val="002546CD"/>
    <w:rsid w:val="00254FE3"/>
    <w:rsid w:val="0025570A"/>
    <w:rsid w:val="00257777"/>
    <w:rsid w:val="002616ED"/>
    <w:rsid w:val="00261B15"/>
    <w:rsid w:val="00262AC3"/>
    <w:rsid w:val="00263055"/>
    <w:rsid w:val="00263A79"/>
    <w:rsid w:val="00264A52"/>
    <w:rsid w:val="002656FE"/>
    <w:rsid w:val="00265E95"/>
    <w:rsid w:val="002676D6"/>
    <w:rsid w:val="00267792"/>
    <w:rsid w:val="0027082F"/>
    <w:rsid w:val="0027143C"/>
    <w:rsid w:val="002724C1"/>
    <w:rsid w:val="00273F8B"/>
    <w:rsid w:val="00274F7E"/>
    <w:rsid w:val="002750E8"/>
    <w:rsid w:val="00275301"/>
    <w:rsid w:val="00276157"/>
    <w:rsid w:val="0027642F"/>
    <w:rsid w:val="002777B4"/>
    <w:rsid w:val="00280408"/>
    <w:rsid w:val="00281240"/>
    <w:rsid w:val="0028162F"/>
    <w:rsid w:val="00281BF4"/>
    <w:rsid w:val="00282773"/>
    <w:rsid w:val="00283AF4"/>
    <w:rsid w:val="002849FE"/>
    <w:rsid w:val="00285F81"/>
    <w:rsid w:val="00287F0D"/>
    <w:rsid w:val="002905CA"/>
    <w:rsid w:val="00290CFD"/>
    <w:rsid w:val="00291D98"/>
    <w:rsid w:val="00291E99"/>
    <w:rsid w:val="00292B25"/>
    <w:rsid w:val="00292B6C"/>
    <w:rsid w:val="00295502"/>
    <w:rsid w:val="002A2783"/>
    <w:rsid w:val="002A3C89"/>
    <w:rsid w:val="002A3FF6"/>
    <w:rsid w:val="002A513E"/>
    <w:rsid w:val="002A5D3C"/>
    <w:rsid w:val="002A5D5D"/>
    <w:rsid w:val="002A6523"/>
    <w:rsid w:val="002A6C25"/>
    <w:rsid w:val="002A75FB"/>
    <w:rsid w:val="002A7BF5"/>
    <w:rsid w:val="002B0257"/>
    <w:rsid w:val="002B1C70"/>
    <w:rsid w:val="002B7A3E"/>
    <w:rsid w:val="002C484C"/>
    <w:rsid w:val="002C578A"/>
    <w:rsid w:val="002C63C8"/>
    <w:rsid w:val="002C6BD2"/>
    <w:rsid w:val="002C6CDF"/>
    <w:rsid w:val="002C7104"/>
    <w:rsid w:val="002C7842"/>
    <w:rsid w:val="002C7D6F"/>
    <w:rsid w:val="002C7E34"/>
    <w:rsid w:val="002D1544"/>
    <w:rsid w:val="002D4B99"/>
    <w:rsid w:val="002D4D54"/>
    <w:rsid w:val="002D527F"/>
    <w:rsid w:val="002D5CFC"/>
    <w:rsid w:val="002D70BD"/>
    <w:rsid w:val="002D7D26"/>
    <w:rsid w:val="002E0063"/>
    <w:rsid w:val="002E3416"/>
    <w:rsid w:val="002E37F2"/>
    <w:rsid w:val="002E3F69"/>
    <w:rsid w:val="002E62DC"/>
    <w:rsid w:val="002E6D08"/>
    <w:rsid w:val="002F24CC"/>
    <w:rsid w:val="002F4A34"/>
    <w:rsid w:val="002F5459"/>
    <w:rsid w:val="002F5C8B"/>
    <w:rsid w:val="002F5D3A"/>
    <w:rsid w:val="002F678E"/>
    <w:rsid w:val="002F6845"/>
    <w:rsid w:val="00300069"/>
    <w:rsid w:val="003001C0"/>
    <w:rsid w:val="00300B5D"/>
    <w:rsid w:val="0030117C"/>
    <w:rsid w:val="00302298"/>
    <w:rsid w:val="0030265C"/>
    <w:rsid w:val="003028D0"/>
    <w:rsid w:val="00304B6B"/>
    <w:rsid w:val="003067F4"/>
    <w:rsid w:val="00306E76"/>
    <w:rsid w:val="003078D8"/>
    <w:rsid w:val="00307ACD"/>
    <w:rsid w:val="00307C67"/>
    <w:rsid w:val="00310006"/>
    <w:rsid w:val="003102EB"/>
    <w:rsid w:val="00310949"/>
    <w:rsid w:val="00311B91"/>
    <w:rsid w:val="00312434"/>
    <w:rsid w:val="0031275F"/>
    <w:rsid w:val="0031423A"/>
    <w:rsid w:val="003145AD"/>
    <w:rsid w:val="003146F5"/>
    <w:rsid w:val="0031485E"/>
    <w:rsid w:val="00314C5B"/>
    <w:rsid w:val="00316133"/>
    <w:rsid w:val="00316963"/>
    <w:rsid w:val="00316D98"/>
    <w:rsid w:val="00320DC5"/>
    <w:rsid w:val="003212AB"/>
    <w:rsid w:val="003222FD"/>
    <w:rsid w:val="00322EFD"/>
    <w:rsid w:val="003230D6"/>
    <w:rsid w:val="003242D4"/>
    <w:rsid w:val="0032527C"/>
    <w:rsid w:val="00326564"/>
    <w:rsid w:val="00326ADC"/>
    <w:rsid w:val="00326FDE"/>
    <w:rsid w:val="003276AC"/>
    <w:rsid w:val="00327789"/>
    <w:rsid w:val="00330883"/>
    <w:rsid w:val="00331495"/>
    <w:rsid w:val="00332047"/>
    <w:rsid w:val="00332A75"/>
    <w:rsid w:val="00332E3D"/>
    <w:rsid w:val="00333D27"/>
    <w:rsid w:val="003353FB"/>
    <w:rsid w:val="00336672"/>
    <w:rsid w:val="00336BCB"/>
    <w:rsid w:val="00337349"/>
    <w:rsid w:val="00337A6E"/>
    <w:rsid w:val="00340225"/>
    <w:rsid w:val="00340843"/>
    <w:rsid w:val="00340F53"/>
    <w:rsid w:val="003410FB"/>
    <w:rsid w:val="00341EC2"/>
    <w:rsid w:val="00342E56"/>
    <w:rsid w:val="00343869"/>
    <w:rsid w:val="0034461F"/>
    <w:rsid w:val="00345DEB"/>
    <w:rsid w:val="00347E50"/>
    <w:rsid w:val="00350243"/>
    <w:rsid w:val="0035048E"/>
    <w:rsid w:val="00350C4E"/>
    <w:rsid w:val="00351413"/>
    <w:rsid w:val="00351A2E"/>
    <w:rsid w:val="0035210D"/>
    <w:rsid w:val="00352E04"/>
    <w:rsid w:val="00352F58"/>
    <w:rsid w:val="00353AC0"/>
    <w:rsid w:val="00356006"/>
    <w:rsid w:val="00356BFB"/>
    <w:rsid w:val="003623AD"/>
    <w:rsid w:val="00362A26"/>
    <w:rsid w:val="00363B09"/>
    <w:rsid w:val="00363DF8"/>
    <w:rsid w:val="00363F8D"/>
    <w:rsid w:val="00364938"/>
    <w:rsid w:val="00365231"/>
    <w:rsid w:val="00365DFE"/>
    <w:rsid w:val="00365F4F"/>
    <w:rsid w:val="00367026"/>
    <w:rsid w:val="003708F0"/>
    <w:rsid w:val="003716E9"/>
    <w:rsid w:val="0037173E"/>
    <w:rsid w:val="00371FF7"/>
    <w:rsid w:val="00372B06"/>
    <w:rsid w:val="00372E0C"/>
    <w:rsid w:val="00372EA9"/>
    <w:rsid w:val="00373EA8"/>
    <w:rsid w:val="00374923"/>
    <w:rsid w:val="00375FF0"/>
    <w:rsid w:val="00377653"/>
    <w:rsid w:val="00380C33"/>
    <w:rsid w:val="00380CFE"/>
    <w:rsid w:val="00381726"/>
    <w:rsid w:val="003818DA"/>
    <w:rsid w:val="0038363C"/>
    <w:rsid w:val="00384BA4"/>
    <w:rsid w:val="003866F6"/>
    <w:rsid w:val="00387650"/>
    <w:rsid w:val="0038773D"/>
    <w:rsid w:val="003877CE"/>
    <w:rsid w:val="003878EE"/>
    <w:rsid w:val="00392E58"/>
    <w:rsid w:val="00393174"/>
    <w:rsid w:val="0039340C"/>
    <w:rsid w:val="00393944"/>
    <w:rsid w:val="00394E99"/>
    <w:rsid w:val="00395278"/>
    <w:rsid w:val="0039553D"/>
    <w:rsid w:val="00395E9A"/>
    <w:rsid w:val="0039611D"/>
    <w:rsid w:val="00396662"/>
    <w:rsid w:val="0039761E"/>
    <w:rsid w:val="003A0322"/>
    <w:rsid w:val="003A0571"/>
    <w:rsid w:val="003A0F35"/>
    <w:rsid w:val="003A212B"/>
    <w:rsid w:val="003A2C01"/>
    <w:rsid w:val="003A2DB0"/>
    <w:rsid w:val="003A40D4"/>
    <w:rsid w:val="003A538E"/>
    <w:rsid w:val="003A76ED"/>
    <w:rsid w:val="003A79D2"/>
    <w:rsid w:val="003A7D10"/>
    <w:rsid w:val="003B0412"/>
    <w:rsid w:val="003B0434"/>
    <w:rsid w:val="003B150B"/>
    <w:rsid w:val="003B2616"/>
    <w:rsid w:val="003B2C47"/>
    <w:rsid w:val="003B37E7"/>
    <w:rsid w:val="003B3CA9"/>
    <w:rsid w:val="003B4B02"/>
    <w:rsid w:val="003B4D0D"/>
    <w:rsid w:val="003B57EF"/>
    <w:rsid w:val="003B594D"/>
    <w:rsid w:val="003B59F8"/>
    <w:rsid w:val="003B5A9C"/>
    <w:rsid w:val="003B5F57"/>
    <w:rsid w:val="003B6DE3"/>
    <w:rsid w:val="003B761E"/>
    <w:rsid w:val="003B7C82"/>
    <w:rsid w:val="003C2FFE"/>
    <w:rsid w:val="003C3DA4"/>
    <w:rsid w:val="003C514F"/>
    <w:rsid w:val="003C64E8"/>
    <w:rsid w:val="003C669D"/>
    <w:rsid w:val="003C6AE4"/>
    <w:rsid w:val="003C783C"/>
    <w:rsid w:val="003D5B0E"/>
    <w:rsid w:val="003D5F1B"/>
    <w:rsid w:val="003D61F2"/>
    <w:rsid w:val="003D6D11"/>
    <w:rsid w:val="003E1575"/>
    <w:rsid w:val="003E1585"/>
    <w:rsid w:val="003E27EC"/>
    <w:rsid w:val="003E28C0"/>
    <w:rsid w:val="003E2902"/>
    <w:rsid w:val="003E4467"/>
    <w:rsid w:val="003E472F"/>
    <w:rsid w:val="003E5C02"/>
    <w:rsid w:val="003E62F6"/>
    <w:rsid w:val="003E65B4"/>
    <w:rsid w:val="003E70B6"/>
    <w:rsid w:val="003E77C5"/>
    <w:rsid w:val="003F1434"/>
    <w:rsid w:val="003F1653"/>
    <w:rsid w:val="003F21CA"/>
    <w:rsid w:val="003F21D6"/>
    <w:rsid w:val="003F39E6"/>
    <w:rsid w:val="003F45D7"/>
    <w:rsid w:val="003F46B7"/>
    <w:rsid w:val="003F48F0"/>
    <w:rsid w:val="003F5283"/>
    <w:rsid w:val="003F7129"/>
    <w:rsid w:val="00401246"/>
    <w:rsid w:val="0040126D"/>
    <w:rsid w:val="00402AFA"/>
    <w:rsid w:val="004037D9"/>
    <w:rsid w:val="00403B84"/>
    <w:rsid w:val="004045AA"/>
    <w:rsid w:val="00404A8A"/>
    <w:rsid w:val="004050BE"/>
    <w:rsid w:val="004056E9"/>
    <w:rsid w:val="00405D20"/>
    <w:rsid w:val="0040671C"/>
    <w:rsid w:val="00407802"/>
    <w:rsid w:val="0041087C"/>
    <w:rsid w:val="00411DA8"/>
    <w:rsid w:val="00412A68"/>
    <w:rsid w:val="0041413B"/>
    <w:rsid w:val="00414899"/>
    <w:rsid w:val="00415454"/>
    <w:rsid w:val="004155F1"/>
    <w:rsid w:val="004157AA"/>
    <w:rsid w:val="00415EC0"/>
    <w:rsid w:val="0041682D"/>
    <w:rsid w:val="00417097"/>
    <w:rsid w:val="00417243"/>
    <w:rsid w:val="0041768F"/>
    <w:rsid w:val="00420572"/>
    <w:rsid w:val="004206EF"/>
    <w:rsid w:val="00420CCC"/>
    <w:rsid w:val="004214D3"/>
    <w:rsid w:val="0042251F"/>
    <w:rsid w:val="00422B3B"/>
    <w:rsid w:val="0042550D"/>
    <w:rsid w:val="00425A7F"/>
    <w:rsid w:val="00425DBB"/>
    <w:rsid w:val="00427A07"/>
    <w:rsid w:val="00427CC8"/>
    <w:rsid w:val="00427F34"/>
    <w:rsid w:val="00427FC2"/>
    <w:rsid w:val="00431B64"/>
    <w:rsid w:val="00432D1A"/>
    <w:rsid w:val="00432DB9"/>
    <w:rsid w:val="004374E6"/>
    <w:rsid w:val="00437F09"/>
    <w:rsid w:val="00440094"/>
    <w:rsid w:val="00441C64"/>
    <w:rsid w:val="00442F1F"/>
    <w:rsid w:val="00445BFA"/>
    <w:rsid w:val="00446FEA"/>
    <w:rsid w:val="00447018"/>
    <w:rsid w:val="00447D48"/>
    <w:rsid w:val="00447E5A"/>
    <w:rsid w:val="00450742"/>
    <w:rsid w:val="00450CB9"/>
    <w:rsid w:val="004522C2"/>
    <w:rsid w:val="0045376E"/>
    <w:rsid w:val="00453CD4"/>
    <w:rsid w:val="00454506"/>
    <w:rsid w:val="0045591E"/>
    <w:rsid w:val="004569CF"/>
    <w:rsid w:val="00460119"/>
    <w:rsid w:val="00460D09"/>
    <w:rsid w:val="004611DD"/>
    <w:rsid w:val="0046145C"/>
    <w:rsid w:val="004623E4"/>
    <w:rsid w:val="00462922"/>
    <w:rsid w:val="004645EA"/>
    <w:rsid w:val="004645F7"/>
    <w:rsid w:val="00466CF0"/>
    <w:rsid w:val="00467233"/>
    <w:rsid w:val="0047011D"/>
    <w:rsid w:val="0047055E"/>
    <w:rsid w:val="00470760"/>
    <w:rsid w:val="004709F7"/>
    <w:rsid w:val="004737D6"/>
    <w:rsid w:val="00475A85"/>
    <w:rsid w:val="00475B8E"/>
    <w:rsid w:val="004760AC"/>
    <w:rsid w:val="004762FC"/>
    <w:rsid w:val="0048042D"/>
    <w:rsid w:val="00480448"/>
    <w:rsid w:val="004833DB"/>
    <w:rsid w:val="00483676"/>
    <w:rsid w:val="004853CE"/>
    <w:rsid w:val="0048552B"/>
    <w:rsid w:val="00486D5F"/>
    <w:rsid w:val="00490EBB"/>
    <w:rsid w:val="00492D4B"/>
    <w:rsid w:val="00492E70"/>
    <w:rsid w:val="00493C5F"/>
    <w:rsid w:val="00495713"/>
    <w:rsid w:val="00495F5E"/>
    <w:rsid w:val="00496A9A"/>
    <w:rsid w:val="00496D47"/>
    <w:rsid w:val="00497258"/>
    <w:rsid w:val="004A03F6"/>
    <w:rsid w:val="004A0B81"/>
    <w:rsid w:val="004A12D3"/>
    <w:rsid w:val="004A12DF"/>
    <w:rsid w:val="004A176B"/>
    <w:rsid w:val="004A301D"/>
    <w:rsid w:val="004A3ED0"/>
    <w:rsid w:val="004A456F"/>
    <w:rsid w:val="004A4C06"/>
    <w:rsid w:val="004A53EC"/>
    <w:rsid w:val="004A5B95"/>
    <w:rsid w:val="004A610C"/>
    <w:rsid w:val="004A6280"/>
    <w:rsid w:val="004B01E5"/>
    <w:rsid w:val="004B1091"/>
    <w:rsid w:val="004B1B1A"/>
    <w:rsid w:val="004B1C57"/>
    <w:rsid w:val="004B2302"/>
    <w:rsid w:val="004B4A96"/>
    <w:rsid w:val="004B65E1"/>
    <w:rsid w:val="004B6D1C"/>
    <w:rsid w:val="004B73F5"/>
    <w:rsid w:val="004B794F"/>
    <w:rsid w:val="004B7E02"/>
    <w:rsid w:val="004C0478"/>
    <w:rsid w:val="004C09F9"/>
    <w:rsid w:val="004C1017"/>
    <w:rsid w:val="004C1650"/>
    <w:rsid w:val="004C1AAF"/>
    <w:rsid w:val="004C3294"/>
    <w:rsid w:val="004C32FA"/>
    <w:rsid w:val="004C3AEB"/>
    <w:rsid w:val="004C6591"/>
    <w:rsid w:val="004C69BB"/>
    <w:rsid w:val="004C7449"/>
    <w:rsid w:val="004C76CB"/>
    <w:rsid w:val="004C7FB4"/>
    <w:rsid w:val="004D08F8"/>
    <w:rsid w:val="004D0950"/>
    <w:rsid w:val="004D0DD2"/>
    <w:rsid w:val="004D175F"/>
    <w:rsid w:val="004D3200"/>
    <w:rsid w:val="004D39B8"/>
    <w:rsid w:val="004D3F02"/>
    <w:rsid w:val="004D5F68"/>
    <w:rsid w:val="004D720C"/>
    <w:rsid w:val="004D7C89"/>
    <w:rsid w:val="004E2FD0"/>
    <w:rsid w:val="004E3C75"/>
    <w:rsid w:val="004E640A"/>
    <w:rsid w:val="004E65E5"/>
    <w:rsid w:val="004E77B2"/>
    <w:rsid w:val="004F0A17"/>
    <w:rsid w:val="004F1193"/>
    <w:rsid w:val="004F13E8"/>
    <w:rsid w:val="004F15C2"/>
    <w:rsid w:val="004F2B24"/>
    <w:rsid w:val="004F2DBF"/>
    <w:rsid w:val="004F31D2"/>
    <w:rsid w:val="004F3CDD"/>
    <w:rsid w:val="004F4F71"/>
    <w:rsid w:val="004F70DC"/>
    <w:rsid w:val="004F7BCF"/>
    <w:rsid w:val="00501070"/>
    <w:rsid w:val="00501088"/>
    <w:rsid w:val="00501942"/>
    <w:rsid w:val="005021C0"/>
    <w:rsid w:val="00504182"/>
    <w:rsid w:val="00504857"/>
    <w:rsid w:val="00504DA8"/>
    <w:rsid w:val="005051EA"/>
    <w:rsid w:val="005101C1"/>
    <w:rsid w:val="00510DF9"/>
    <w:rsid w:val="005111E9"/>
    <w:rsid w:val="00511B33"/>
    <w:rsid w:val="00513D51"/>
    <w:rsid w:val="00514A7F"/>
    <w:rsid w:val="0051658E"/>
    <w:rsid w:val="00516ACF"/>
    <w:rsid w:val="00521955"/>
    <w:rsid w:val="00521BC4"/>
    <w:rsid w:val="00522436"/>
    <w:rsid w:val="00522A2F"/>
    <w:rsid w:val="00522A69"/>
    <w:rsid w:val="00523341"/>
    <w:rsid w:val="00523632"/>
    <w:rsid w:val="0052496F"/>
    <w:rsid w:val="005256EC"/>
    <w:rsid w:val="00525925"/>
    <w:rsid w:val="00525DEF"/>
    <w:rsid w:val="00527202"/>
    <w:rsid w:val="005316FA"/>
    <w:rsid w:val="00532E4B"/>
    <w:rsid w:val="00533589"/>
    <w:rsid w:val="005341BD"/>
    <w:rsid w:val="005349A3"/>
    <w:rsid w:val="00535F01"/>
    <w:rsid w:val="00537371"/>
    <w:rsid w:val="0054273B"/>
    <w:rsid w:val="00543445"/>
    <w:rsid w:val="00543F67"/>
    <w:rsid w:val="0054421B"/>
    <w:rsid w:val="00544E81"/>
    <w:rsid w:val="005453EB"/>
    <w:rsid w:val="00545BFF"/>
    <w:rsid w:val="00546694"/>
    <w:rsid w:val="0054703F"/>
    <w:rsid w:val="00547F64"/>
    <w:rsid w:val="00551404"/>
    <w:rsid w:val="005519D6"/>
    <w:rsid w:val="0055211A"/>
    <w:rsid w:val="00552F8A"/>
    <w:rsid w:val="00553C3F"/>
    <w:rsid w:val="00553DCE"/>
    <w:rsid w:val="00553E38"/>
    <w:rsid w:val="00553E77"/>
    <w:rsid w:val="00556EAD"/>
    <w:rsid w:val="00561078"/>
    <w:rsid w:val="00562A4E"/>
    <w:rsid w:val="00562B7D"/>
    <w:rsid w:val="0056416B"/>
    <w:rsid w:val="00564F81"/>
    <w:rsid w:val="00565434"/>
    <w:rsid w:val="00567663"/>
    <w:rsid w:val="005704BF"/>
    <w:rsid w:val="0057116B"/>
    <w:rsid w:val="005713CB"/>
    <w:rsid w:val="00571521"/>
    <w:rsid w:val="00574636"/>
    <w:rsid w:val="005750C6"/>
    <w:rsid w:val="00576715"/>
    <w:rsid w:val="005777FC"/>
    <w:rsid w:val="005779BC"/>
    <w:rsid w:val="005805AE"/>
    <w:rsid w:val="0058164F"/>
    <w:rsid w:val="00581C1B"/>
    <w:rsid w:val="0058259E"/>
    <w:rsid w:val="00582D41"/>
    <w:rsid w:val="005830E0"/>
    <w:rsid w:val="00583350"/>
    <w:rsid w:val="0058390B"/>
    <w:rsid w:val="00583F9D"/>
    <w:rsid w:val="00584110"/>
    <w:rsid w:val="0058414A"/>
    <w:rsid w:val="005841DD"/>
    <w:rsid w:val="00585614"/>
    <w:rsid w:val="00585C4C"/>
    <w:rsid w:val="00585D76"/>
    <w:rsid w:val="0058612C"/>
    <w:rsid w:val="00586E4B"/>
    <w:rsid w:val="0058786A"/>
    <w:rsid w:val="00587D2F"/>
    <w:rsid w:val="00590115"/>
    <w:rsid w:val="00590A23"/>
    <w:rsid w:val="0059106B"/>
    <w:rsid w:val="005912C6"/>
    <w:rsid w:val="0059252A"/>
    <w:rsid w:val="00592547"/>
    <w:rsid w:val="00592D4E"/>
    <w:rsid w:val="00593A60"/>
    <w:rsid w:val="005968DC"/>
    <w:rsid w:val="00596A3F"/>
    <w:rsid w:val="00596EC3"/>
    <w:rsid w:val="005970F0"/>
    <w:rsid w:val="00597139"/>
    <w:rsid w:val="005A01E0"/>
    <w:rsid w:val="005A1D51"/>
    <w:rsid w:val="005A1F2A"/>
    <w:rsid w:val="005A3073"/>
    <w:rsid w:val="005A3098"/>
    <w:rsid w:val="005A3E51"/>
    <w:rsid w:val="005A4309"/>
    <w:rsid w:val="005A4446"/>
    <w:rsid w:val="005A47DA"/>
    <w:rsid w:val="005A4A76"/>
    <w:rsid w:val="005A5127"/>
    <w:rsid w:val="005A588D"/>
    <w:rsid w:val="005A6569"/>
    <w:rsid w:val="005B002B"/>
    <w:rsid w:val="005B06D3"/>
    <w:rsid w:val="005B1D5B"/>
    <w:rsid w:val="005B1F57"/>
    <w:rsid w:val="005B3A71"/>
    <w:rsid w:val="005B4277"/>
    <w:rsid w:val="005B4933"/>
    <w:rsid w:val="005B5CF0"/>
    <w:rsid w:val="005B6954"/>
    <w:rsid w:val="005B6C05"/>
    <w:rsid w:val="005B7D49"/>
    <w:rsid w:val="005C1247"/>
    <w:rsid w:val="005C21C4"/>
    <w:rsid w:val="005C2775"/>
    <w:rsid w:val="005C2936"/>
    <w:rsid w:val="005C41E5"/>
    <w:rsid w:val="005C44FF"/>
    <w:rsid w:val="005C536B"/>
    <w:rsid w:val="005C628B"/>
    <w:rsid w:val="005C6AE9"/>
    <w:rsid w:val="005C6E3A"/>
    <w:rsid w:val="005D0152"/>
    <w:rsid w:val="005D353B"/>
    <w:rsid w:val="005D3FC8"/>
    <w:rsid w:val="005D4C20"/>
    <w:rsid w:val="005D51F8"/>
    <w:rsid w:val="005D6540"/>
    <w:rsid w:val="005D68BC"/>
    <w:rsid w:val="005D70CB"/>
    <w:rsid w:val="005D7A76"/>
    <w:rsid w:val="005E124C"/>
    <w:rsid w:val="005E1D35"/>
    <w:rsid w:val="005E1E95"/>
    <w:rsid w:val="005E28AC"/>
    <w:rsid w:val="005E2C58"/>
    <w:rsid w:val="005E2E49"/>
    <w:rsid w:val="005E51B0"/>
    <w:rsid w:val="005E5671"/>
    <w:rsid w:val="005E628C"/>
    <w:rsid w:val="005F0B28"/>
    <w:rsid w:val="005F11A4"/>
    <w:rsid w:val="005F4909"/>
    <w:rsid w:val="005F5FFB"/>
    <w:rsid w:val="005F6090"/>
    <w:rsid w:val="005F6399"/>
    <w:rsid w:val="005F70A4"/>
    <w:rsid w:val="005F7B78"/>
    <w:rsid w:val="005F7C09"/>
    <w:rsid w:val="006004FE"/>
    <w:rsid w:val="006014AD"/>
    <w:rsid w:val="00601CC3"/>
    <w:rsid w:val="006028E5"/>
    <w:rsid w:val="00604D1B"/>
    <w:rsid w:val="0060531A"/>
    <w:rsid w:val="00607021"/>
    <w:rsid w:val="00607EBA"/>
    <w:rsid w:val="00610690"/>
    <w:rsid w:val="00611AEF"/>
    <w:rsid w:val="00611FC7"/>
    <w:rsid w:val="00612A52"/>
    <w:rsid w:val="00613025"/>
    <w:rsid w:val="00613E39"/>
    <w:rsid w:val="00614B51"/>
    <w:rsid w:val="00614F90"/>
    <w:rsid w:val="00615DA3"/>
    <w:rsid w:val="00617482"/>
    <w:rsid w:val="00617A0A"/>
    <w:rsid w:val="00617DA6"/>
    <w:rsid w:val="0062097F"/>
    <w:rsid w:val="006209F7"/>
    <w:rsid w:val="00621190"/>
    <w:rsid w:val="006225AD"/>
    <w:rsid w:val="00622A3F"/>
    <w:rsid w:val="006237A0"/>
    <w:rsid w:val="00623D53"/>
    <w:rsid w:val="00625934"/>
    <w:rsid w:val="006260F0"/>
    <w:rsid w:val="00626148"/>
    <w:rsid w:val="006261BF"/>
    <w:rsid w:val="00626820"/>
    <w:rsid w:val="006269CD"/>
    <w:rsid w:val="00626EAD"/>
    <w:rsid w:val="00627078"/>
    <w:rsid w:val="00627379"/>
    <w:rsid w:val="00630795"/>
    <w:rsid w:val="00630CBB"/>
    <w:rsid w:val="00630ED5"/>
    <w:rsid w:val="00632183"/>
    <w:rsid w:val="00632691"/>
    <w:rsid w:val="006337E4"/>
    <w:rsid w:val="00634AF0"/>
    <w:rsid w:val="00634AF5"/>
    <w:rsid w:val="00635299"/>
    <w:rsid w:val="00640E37"/>
    <w:rsid w:val="006425FC"/>
    <w:rsid w:val="006426E1"/>
    <w:rsid w:val="00642E25"/>
    <w:rsid w:val="00643395"/>
    <w:rsid w:val="00643E4E"/>
    <w:rsid w:val="0064597E"/>
    <w:rsid w:val="00646AEC"/>
    <w:rsid w:val="00646E43"/>
    <w:rsid w:val="00647B15"/>
    <w:rsid w:val="00650077"/>
    <w:rsid w:val="00650C86"/>
    <w:rsid w:val="00650E4F"/>
    <w:rsid w:val="006516BD"/>
    <w:rsid w:val="0065352E"/>
    <w:rsid w:val="006543DE"/>
    <w:rsid w:val="00654C02"/>
    <w:rsid w:val="00655FCC"/>
    <w:rsid w:val="00656A64"/>
    <w:rsid w:val="00662142"/>
    <w:rsid w:val="00662DCE"/>
    <w:rsid w:val="006647C1"/>
    <w:rsid w:val="00665027"/>
    <w:rsid w:val="0066512D"/>
    <w:rsid w:val="00665522"/>
    <w:rsid w:val="00665594"/>
    <w:rsid w:val="00666656"/>
    <w:rsid w:val="0066734F"/>
    <w:rsid w:val="0066781C"/>
    <w:rsid w:val="00667CDF"/>
    <w:rsid w:val="00667DA2"/>
    <w:rsid w:val="00667F54"/>
    <w:rsid w:val="006700A8"/>
    <w:rsid w:val="006700B3"/>
    <w:rsid w:val="00670248"/>
    <w:rsid w:val="0067030C"/>
    <w:rsid w:val="0067040C"/>
    <w:rsid w:val="0067141A"/>
    <w:rsid w:val="0067163F"/>
    <w:rsid w:val="0067179B"/>
    <w:rsid w:val="00672087"/>
    <w:rsid w:val="00673C0F"/>
    <w:rsid w:val="00673E68"/>
    <w:rsid w:val="00675A15"/>
    <w:rsid w:val="006776AC"/>
    <w:rsid w:val="0068058E"/>
    <w:rsid w:val="00680B35"/>
    <w:rsid w:val="00683F2E"/>
    <w:rsid w:val="00684665"/>
    <w:rsid w:val="006852D2"/>
    <w:rsid w:val="00686CF7"/>
    <w:rsid w:val="0068726E"/>
    <w:rsid w:val="00690C09"/>
    <w:rsid w:val="00693ABA"/>
    <w:rsid w:val="00693CBC"/>
    <w:rsid w:val="00694A27"/>
    <w:rsid w:val="006950FB"/>
    <w:rsid w:val="00696A93"/>
    <w:rsid w:val="0069715A"/>
    <w:rsid w:val="006A18D6"/>
    <w:rsid w:val="006A1901"/>
    <w:rsid w:val="006A1E02"/>
    <w:rsid w:val="006A1E43"/>
    <w:rsid w:val="006A1F7C"/>
    <w:rsid w:val="006A3840"/>
    <w:rsid w:val="006A3C92"/>
    <w:rsid w:val="006A56B7"/>
    <w:rsid w:val="006A57C7"/>
    <w:rsid w:val="006A6224"/>
    <w:rsid w:val="006A6380"/>
    <w:rsid w:val="006A6512"/>
    <w:rsid w:val="006A662E"/>
    <w:rsid w:val="006A768A"/>
    <w:rsid w:val="006A7DD7"/>
    <w:rsid w:val="006B01D2"/>
    <w:rsid w:val="006B05B4"/>
    <w:rsid w:val="006B08EB"/>
    <w:rsid w:val="006B092A"/>
    <w:rsid w:val="006B1BF0"/>
    <w:rsid w:val="006B1C66"/>
    <w:rsid w:val="006B1E2C"/>
    <w:rsid w:val="006B2471"/>
    <w:rsid w:val="006B251C"/>
    <w:rsid w:val="006B391A"/>
    <w:rsid w:val="006B4DEF"/>
    <w:rsid w:val="006B61B8"/>
    <w:rsid w:val="006B755B"/>
    <w:rsid w:val="006B7D56"/>
    <w:rsid w:val="006B7F0D"/>
    <w:rsid w:val="006C020D"/>
    <w:rsid w:val="006C0E22"/>
    <w:rsid w:val="006C11EC"/>
    <w:rsid w:val="006C1270"/>
    <w:rsid w:val="006C15BE"/>
    <w:rsid w:val="006C16DE"/>
    <w:rsid w:val="006C2A3E"/>
    <w:rsid w:val="006C2DDE"/>
    <w:rsid w:val="006C56CE"/>
    <w:rsid w:val="006C5773"/>
    <w:rsid w:val="006C5E0E"/>
    <w:rsid w:val="006C5E92"/>
    <w:rsid w:val="006C6E65"/>
    <w:rsid w:val="006D07B2"/>
    <w:rsid w:val="006D18CD"/>
    <w:rsid w:val="006D1C34"/>
    <w:rsid w:val="006D1EF0"/>
    <w:rsid w:val="006D24CF"/>
    <w:rsid w:val="006D29AC"/>
    <w:rsid w:val="006D3423"/>
    <w:rsid w:val="006D4183"/>
    <w:rsid w:val="006D5805"/>
    <w:rsid w:val="006D61CD"/>
    <w:rsid w:val="006D6A3B"/>
    <w:rsid w:val="006D6CF1"/>
    <w:rsid w:val="006D760E"/>
    <w:rsid w:val="006E046C"/>
    <w:rsid w:val="006E101D"/>
    <w:rsid w:val="006E41D2"/>
    <w:rsid w:val="006E54FA"/>
    <w:rsid w:val="006E722C"/>
    <w:rsid w:val="006E744D"/>
    <w:rsid w:val="006F1B2F"/>
    <w:rsid w:val="006F322B"/>
    <w:rsid w:val="006F3C46"/>
    <w:rsid w:val="006F4001"/>
    <w:rsid w:val="006F4ADB"/>
    <w:rsid w:val="006F5410"/>
    <w:rsid w:val="006F621D"/>
    <w:rsid w:val="006F6805"/>
    <w:rsid w:val="006F6AB6"/>
    <w:rsid w:val="00700E69"/>
    <w:rsid w:val="00701873"/>
    <w:rsid w:val="007023BC"/>
    <w:rsid w:val="00702B5D"/>
    <w:rsid w:val="0070323A"/>
    <w:rsid w:val="007039ED"/>
    <w:rsid w:val="00703C19"/>
    <w:rsid w:val="00710713"/>
    <w:rsid w:val="00711452"/>
    <w:rsid w:val="007115DF"/>
    <w:rsid w:val="00711B0D"/>
    <w:rsid w:val="00711C53"/>
    <w:rsid w:val="00711D3D"/>
    <w:rsid w:val="007120FD"/>
    <w:rsid w:val="0071219C"/>
    <w:rsid w:val="00712AD6"/>
    <w:rsid w:val="00712C6E"/>
    <w:rsid w:val="00712D6C"/>
    <w:rsid w:val="00713999"/>
    <w:rsid w:val="00713A94"/>
    <w:rsid w:val="00715608"/>
    <w:rsid w:val="007163A0"/>
    <w:rsid w:val="0071725B"/>
    <w:rsid w:val="00717359"/>
    <w:rsid w:val="00720A09"/>
    <w:rsid w:val="00722661"/>
    <w:rsid w:val="0072287B"/>
    <w:rsid w:val="00722B17"/>
    <w:rsid w:val="00724E4E"/>
    <w:rsid w:val="00725127"/>
    <w:rsid w:val="007258F8"/>
    <w:rsid w:val="00726173"/>
    <w:rsid w:val="007267F7"/>
    <w:rsid w:val="0072798A"/>
    <w:rsid w:val="00727A8B"/>
    <w:rsid w:val="00731DD5"/>
    <w:rsid w:val="00733F89"/>
    <w:rsid w:val="00734313"/>
    <w:rsid w:val="00734433"/>
    <w:rsid w:val="0074111C"/>
    <w:rsid w:val="00741EEC"/>
    <w:rsid w:val="0074342B"/>
    <w:rsid w:val="007444F4"/>
    <w:rsid w:val="00744944"/>
    <w:rsid w:val="0074562F"/>
    <w:rsid w:val="007467CE"/>
    <w:rsid w:val="007508AE"/>
    <w:rsid w:val="007518E7"/>
    <w:rsid w:val="00751BD0"/>
    <w:rsid w:val="0075216C"/>
    <w:rsid w:val="00752F24"/>
    <w:rsid w:val="00753FC8"/>
    <w:rsid w:val="00754602"/>
    <w:rsid w:val="007603B0"/>
    <w:rsid w:val="00760F91"/>
    <w:rsid w:val="007615FC"/>
    <w:rsid w:val="007616A7"/>
    <w:rsid w:val="00761A67"/>
    <w:rsid w:val="00761B53"/>
    <w:rsid w:val="007636DF"/>
    <w:rsid w:val="00765297"/>
    <w:rsid w:val="00765D45"/>
    <w:rsid w:val="007671E1"/>
    <w:rsid w:val="007678AC"/>
    <w:rsid w:val="00771522"/>
    <w:rsid w:val="00771ED5"/>
    <w:rsid w:val="007721EE"/>
    <w:rsid w:val="007723F6"/>
    <w:rsid w:val="00774E07"/>
    <w:rsid w:val="0077598B"/>
    <w:rsid w:val="0077742E"/>
    <w:rsid w:val="007774A3"/>
    <w:rsid w:val="00777B51"/>
    <w:rsid w:val="00777EE5"/>
    <w:rsid w:val="00780038"/>
    <w:rsid w:val="00780C02"/>
    <w:rsid w:val="0078201E"/>
    <w:rsid w:val="00783253"/>
    <w:rsid w:val="00784420"/>
    <w:rsid w:val="0078444A"/>
    <w:rsid w:val="00784629"/>
    <w:rsid w:val="00785943"/>
    <w:rsid w:val="007861F9"/>
    <w:rsid w:val="0078668C"/>
    <w:rsid w:val="00786DD0"/>
    <w:rsid w:val="00787246"/>
    <w:rsid w:val="00787D9C"/>
    <w:rsid w:val="00787E7D"/>
    <w:rsid w:val="00790709"/>
    <w:rsid w:val="0079113A"/>
    <w:rsid w:val="0079247E"/>
    <w:rsid w:val="007933C8"/>
    <w:rsid w:val="007A10D1"/>
    <w:rsid w:val="007A1991"/>
    <w:rsid w:val="007A2BCE"/>
    <w:rsid w:val="007A4EBA"/>
    <w:rsid w:val="007A5E4B"/>
    <w:rsid w:val="007A6751"/>
    <w:rsid w:val="007A692D"/>
    <w:rsid w:val="007A7C0E"/>
    <w:rsid w:val="007A7FF5"/>
    <w:rsid w:val="007B02A1"/>
    <w:rsid w:val="007B099B"/>
    <w:rsid w:val="007B0A1E"/>
    <w:rsid w:val="007B0E9E"/>
    <w:rsid w:val="007B1AA5"/>
    <w:rsid w:val="007B2B4E"/>
    <w:rsid w:val="007B3351"/>
    <w:rsid w:val="007B4F48"/>
    <w:rsid w:val="007B68D8"/>
    <w:rsid w:val="007B74C0"/>
    <w:rsid w:val="007C0055"/>
    <w:rsid w:val="007C0903"/>
    <w:rsid w:val="007C14C8"/>
    <w:rsid w:val="007C163A"/>
    <w:rsid w:val="007C2CC7"/>
    <w:rsid w:val="007C2D2B"/>
    <w:rsid w:val="007C2DF4"/>
    <w:rsid w:val="007C3879"/>
    <w:rsid w:val="007C52AA"/>
    <w:rsid w:val="007C6DB9"/>
    <w:rsid w:val="007D00A1"/>
    <w:rsid w:val="007D0E91"/>
    <w:rsid w:val="007D1B55"/>
    <w:rsid w:val="007D3A13"/>
    <w:rsid w:val="007D43C9"/>
    <w:rsid w:val="007D6876"/>
    <w:rsid w:val="007D6DF4"/>
    <w:rsid w:val="007D7E98"/>
    <w:rsid w:val="007E03A1"/>
    <w:rsid w:val="007E0A4D"/>
    <w:rsid w:val="007E0D7A"/>
    <w:rsid w:val="007E3975"/>
    <w:rsid w:val="007E3A45"/>
    <w:rsid w:val="007E4F90"/>
    <w:rsid w:val="007E59E1"/>
    <w:rsid w:val="007E5D8B"/>
    <w:rsid w:val="007E6D8F"/>
    <w:rsid w:val="007E7863"/>
    <w:rsid w:val="007E7B65"/>
    <w:rsid w:val="007E7F6A"/>
    <w:rsid w:val="007F2449"/>
    <w:rsid w:val="007F3736"/>
    <w:rsid w:val="007F4589"/>
    <w:rsid w:val="007F554F"/>
    <w:rsid w:val="007F6BE3"/>
    <w:rsid w:val="007F6F69"/>
    <w:rsid w:val="007F7166"/>
    <w:rsid w:val="007F7E30"/>
    <w:rsid w:val="00800E74"/>
    <w:rsid w:val="008014CD"/>
    <w:rsid w:val="00801E9A"/>
    <w:rsid w:val="00801F19"/>
    <w:rsid w:val="0080323A"/>
    <w:rsid w:val="00803B02"/>
    <w:rsid w:val="00803C63"/>
    <w:rsid w:val="00803E9D"/>
    <w:rsid w:val="0080439E"/>
    <w:rsid w:val="00805097"/>
    <w:rsid w:val="00806408"/>
    <w:rsid w:val="00807DF8"/>
    <w:rsid w:val="008111C4"/>
    <w:rsid w:val="00811D7C"/>
    <w:rsid w:val="008122BD"/>
    <w:rsid w:val="00812937"/>
    <w:rsid w:val="0081347A"/>
    <w:rsid w:val="00813EF0"/>
    <w:rsid w:val="008156B6"/>
    <w:rsid w:val="008158FA"/>
    <w:rsid w:val="0081748D"/>
    <w:rsid w:val="0081748F"/>
    <w:rsid w:val="00817F24"/>
    <w:rsid w:val="00822D3F"/>
    <w:rsid w:val="008233D5"/>
    <w:rsid w:val="00823561"/>
    <w:rsid w:val="008240BE"/>
    <w:rsid w:val="00824186"/>
    <w:rsid w:val="00824DA6"/>
    <w:rsid w:val="00826BFF"/>
    <w:rsid w:val="00830A5E"/>
    <w:rsid w:val="00831D96"/>
    <w:rsid w:val="00833BEE"/>
    <w:rsid w:val="00834A99"/>
    <w:rsid w:val="00835BED"/>
    <w:rsid w:val="00835CBB"/>
    <w:rsid w:val="008402BE"/>
    <w:rsid w:val="00840ADA"/>
    <w:rsid w:val="00842334"/>
    <w:rsid w:val="00842495"/>
    <w:rsid w:val="00842949"/>
    <w:rsid w:val="00842979"/>
    <w:rsid w:val="008443A5"/>
    <w:rsid w:val="008444B3"/>
    <w:rsid w:val="00846C87"/>
    <w:rsid w:val="00846D27"/>
    <w:rsid w:val="00850B43"/>
    <w:rsid w:val="00850BDE"/>
    <w:rsid w:val="00850FD0"/>
    <w:rsid w:val="00852130"/>
    <w:rsid w:val="008530C9"/>
    <w:rsid w:val="0085331B"/>
    <w:rsid w:val="008533D2"/>
    <w:rsid w:val="00853A55"/>
    <w:rsid w:val="00855AC7"/>
    <w:rsid w:val="008563C3"/>
    <w:rsid w:val="0085753A"/>
    <w:rsid w:val="008575F2"/>
    <w:rsid w:val="008578DD"/>
    <w:rsid w:val="0086031B"/>
    <w:rsid w:val="008619DB"/>
    <w:rsid w:val="00862128"/>
    <w:rsid w:val="0086287C"/>
    <w:rsid w:val="00862C9E"/>
    <w:rsid w:val="00863474"/>
    <w:rsid w:val="00864441"/>
    <w:rsid w:val="00865311"/>
    <w:rsid w:val="00867705"/>
    <w:rsid w:val="00867BA8"/>
    <w:rsid w:val="00867ECC"/>
    <w:rsid w:val="0087004D"/>
    <w:rsid w:val="00872541"/>
    <w:rsid w:val="008729F1"/>
    <w:rsid w:val="008736D5"/>
    <w:rsid w:val="0087394E"/>
    <w:rsid w:val="00874261"/>
    <w:rsid w:val="008752B4"/>
    <w:rsid w:val="00875323"/>
    <w:rsid w:val="00875F1B"/>
    <w:rsid w:val="00876D72"/>
    <w:rsid w:val="008777D0"/>
    <w:rsid w:val="008778C7"/>
    <w:rsid w:val="00880126"/>
    <w:rsid w:val="008824D2"/>
    <w:rsid w:val="0088292A"/>
    <w:rsid w:val="00882BA1"/>
    <w:rsid w:val="008830E2"/>
    <w:rsid w:val="008838CF"/>
    <w:rsid w:val="00883BC5"/>
    <w:rsid w:val="008843D5"/>
    <w:rsid w:val="00885779"/>
    <w:rsid w:val="00885DCD"/>
    <w:rsid w:val="00886446"/>
    <w:rsid w:val="00886536"/>
    <w:rsid w:val="008865C4"/>
    <w:rsid w:val="008904E3"/>
    <w:rsid w:val="00890A30"/>
    <w:rsid w:val="0089128B"/>
    <w:rsid w:val="008912B3"/>
    <w:rsid w:val="008920AB"/>
    <w:rsid w:val="008928F6"/>
    <w:rsid w:val="008932F9"/>
    <w:rsid w:val="0089589A"/>
    <w:rsid w:val="00895EC8"/>
    <w:rsid w:val="0089693D"/>
    <w:rsid w:val="0089741A"/>
    <w:rsid w:val="008A01AE"/>
    <w:rsid w:val="008A0F18"/>
    <w:rsid w:val="008A195D"/>
    <w:rsid w:val="008A1B46"/>
    <w:rsid w:val="008A340A"/>
    <w:rsid w:val="008A3A80"/>
    <w:rsid w:val="008A3CA0"/>
    <w:rsid w:val="008A4391"/>
    <w:rsid w:val="008A5531"/>
    <w:rsid w:val="008B07F9"/>
    <w:rsid w:val="008B0EBF"/>
    <w:rsid w:val="008B1563"/>
    <w:rsid w:val="008B1658"/>
    <w:rsid w:val="008B3FCB"/>
    <w:rsid w:val="008B4690"/>
    <w:rsid w:val="008B546F"/>
    <w:rsid w:val="008B6C96"/>
    <w:rsid w:val="008C14E3"/>
    <w:rsid w:val="008C1BAA"/>
    <w:rsid w:val="008C249D"/>
    <w:rsid w:val="008C354A"/>
    <w:rsid w:val="008C3A26"/>
    <w:rsid w:val="008C3A47"/>
    <w:rsid w:val="008C4623"/>
    <w:rsid w:val="008C53E6"/>
    <w:rsid w:val="008C5B93"/>
    <w:rsid w:val="008C6D4F"/>
    <w:rsid w:val="008C7D2C"/>
    <w:rsid w:val="008D03B8"/>
    <w:rsid w:val="008D04D1"/>
    <w:rsid w:val="008D125D"/>
    <w:rsid w:val="008D1338"/>
    <w:rsid w:val="008D13AB"/>
    <w:rsid w:val="008D1CFE"/>
    <w:rsid w:val="008D23E0"/>
    <w:rsid w:val="008D2AEE"/>
    <w:rsid w:val="008D2F05"/>
    <w:rsid w:val="008D310E"/>
    <w:rsid w:val="008D325D"/>
    <w:rsid w:val="008D38C0"/>
    <w:rsid w:val="008D57C7"/>
    <w:rsid w:val="008D5800"/>
    <w:rsid w:val="008D6C2B"/>
    <w:rsid w:val="008E04E5"/>
    <w:rsid w:val="008E0AF5"/>
    <w:rsid w:val="008E1631"/>
    <w:rsid w:val="008E2D6D"/>
    <w:rsid w:val="008E37F5"/>
    <w:rsid w:val="008E3AF3"/>
    <w:rsid w:val="008E44B0"/>
    <w:rsid w:val="008E52E5"/>
    <w:rsid w:val="008E5868"/>
    <w:rsid w:val="008E62C0"/>
    <w:rsid w:val="008E62DA"/>
    <w:rsid w:val="008F217D"/>
    <w:rsid w:val="008F3307"/>
    <w:rsid w:val="008F36DA"/>
    <w:rsid w:val="008F4C07"/>
    <w:rsid w:val="008F5484"/>
    <w:rsid w:val="008F56D5"/>
    <w:rsid w:val="008F633B"/>
    <w:rsid w:val="008F68A2"/>
    <w:rsid w:val="008F7D46"/>
    <w:rsid w:val="008F7DCD"/>
    <w:rsid w:val="0090027D"/>
    <w:rsid w:val="00900777"/>
    <w:rsid w:val="00901B33"/>
    <w:rsid w:val="0090254E"/>
    <w:rsid w:val="009025DC"/>
    <w:rsid w:val="009027FA"/>
    <w:rsid w:val="00904E16"/>
    <w:rsid w:val="00906D64"/>
    <w:rsid w:val="009103D9"/>
    <w:rsid w:val="00910EE5"/>
    <w:rsid w:val="00911192"/>
    <w:rsid w:val="00911978"/>
    <w:rsid w:val="00912793"/>
    <w:rsid w:val="009129BD"/>
    <w:rsid w:val="009130AC"/>
    <w:rsid w:val="0091395D"/>
    <w:rsid w:val="00915347"/>
    <w:rsid w:val="00915A0E"/>
    <w:rsid w:val="00916A82"/>
    <w:rsid w:val="00916E1F"/>
    <w:rsid w:val="00922153"/>
    <w:rsid w:val="0092297D"/>
    <w:rsid w:val="00922B2C"/>
    <w:rsid w:val="00923B2B"/>
    <w:rsid w:val="00924571"/>
    <w:rsid w:val="0092497B"/>
    <w:rsid w:val="00925DAF"/>
    <w:rsid w:val="0092770E"/>
    <w:rsid w:val="00930BE1"/>
    <w:rsid w:val="0093121D"/>
    <w:rsid w:val="00931456"/>
    <w:rsid w:val="00931F85"/>
    <w:rsid w:val="00932780"/>
    <w:rsid w:val="00933531"/>
    <w:rsid w:val="009338AD"/>
    <w:rsid w:val="0093446D"/>
    <w:rsid w:val="009344B7"/>
    <w:rsid w:val="0093498D"/>
    <w:rsid w:val="0093600E"/>
    <w:rsid w:val="00936DEA"/>
    <w:rsid w:val="009371A7"/>
    <w:rsid w:val="0094058B"/>
    <w:rsid w:val="00942790"/>
    <w:rsid w:val="00942B85"/>
    <w:rsid w:val="00942E68"/>
    <w:rsid w:val="00943C79"/>
    <w:rsid w:val="00944492"/>
    <w:rsid w:val="00944578"/>
    <w:rsid w:val="00945173"/>
    <w:rsid w:val="009461CA"/>
    <w:rsid w:val="00946E36"/>
    <w:rsid w:val="009473D8"/>
    <w:rsid w:val="009478E4"/>
    <w:rsid w:val="00950941"/>
    <w:rsid w:val="0095187C"/>
    <w:rsid w:val="00951A17"/>
    <w:rsid w:val="00952315"/>
    <w:rsid w:val="009541FB"/>
    <w:rsid w:val="00954278"/>
    <w:rsid w:val="00954A3A"/>
    <w:rsid w:val="00954FA7"/>
    <w:rsid w:val="00955425"/>
    <w:rsid w:val="0095689F"/>
    <w:rsid w:val="0095729D"/>
    <w:rsid w:val="009574AE"/>
    <w:rsid w:val="009576F0"/>
    <w:rsid w:val="00960070"/>
    <w:rsid w:val="00961203"/>
    <w:rsid w:val="009618A0"/>
    <w:rsid w:val="00961A28"/>
    <w:rsid w:val="00963776"/>
    <w:rsid w:val="009643E2"/>
    <w:rsid w:val="00964B3F"/>
    <w:rsid w:val="00964F67"/>
    <w:rsid w:val="009650CB"/>
    <w:rsid w:val="00966037"/>
    <w:rsid w:val="00966741"/>
    <w:rsid w:val="0097013D"/>
    <w:rsid w:val="009717AF"/>
    <w:rsid w:val="00971C74"/>
    <w:rsid w:val="0097266D"/>
    <w:rsid w:val="00972F41"/>
    <w:rsid w:val="00972FF7"/>
    <w:rsid w:val="00973B51"/>
    <w:rsid w:val="00973DF7"/>
    <w:rsid w:val="00974351"/>
    <w:rsid w:val="0097547F"/>
    <w:rsid w:val="00975D6D"/>
    <w:rsid w:val="00976B81"/>
    <w:rsid w:val="0097745A"/>
    <w:rsid w:val="009778DC"/>
    <w:rsid w:val="009802C2"/>
    <w:rsid w:val="00982287"/>
    <w:rsid w:val="0098246A"/>
    <w:rsid w:val="00983496"/>
    <w:rsid w:val="00984416"/>
    <w:rsid w:val="00984A9B"/>
    <w:rsid w:val="00986E3B"/>
    <w:rsid w:val="00987F4D"/>
    <w:rsid w:val="00993F74"/>
    <w:rsid w:val="009952B7"/>
    <w:rsid w:val="00996416"/>
    <w:rsid w:val="0099682D"/>
    <w:rsid w:val="00997046"/>
    <w:rsid w:val="009979B1"/>
    <w:rsid w:val="009A07B8"/>
    <w:rsid w:val="009A14FD"/>
    <w:rsid w:val="009A1D2A"/>
    <w:rsid w:val="009A2667"/>
    <w:rsid w:val="009A2673"/>
    <w:rsid w:val="009A2AE9"/>
    <w:rsid w:val="009A3474"/>
    <w:rsid w:val="009A3CBF"/>
    <w:rsid w:val="009A6591"/>
    <w:rsid w:val="009A6E71"/>
    <w:rsid w:val="009A79FF"/>
    <w:rsid w:val="009A7E91"/>
    <w:rsid w:val="009B0217"/>
    <w:rsid w:val="009B117B"/>
    <w:rsid w:val="009B20A3"/>
    <w:rsid w:val="009B2917"/>
    <w:rsid w:val="009B29B0"/>
    <w:rsid w:val="009B2A02"/>
    <w:rsid w:val="009B5289"/>
    <w:rsid w:val="009B557A"/>
    <w:rsid w:val="009B58ED"/>
    <w:rsid w:val="009B632D"/>
    <w:rsid w:val="009B71C7"/>
    <w:rsid w:val="009B74EE"/>
    <w:rsid w:val="009C0103"/>
    <w:rsid w:val="009C1439"/>
    <w:rsid w:val="009C19DF"/>
    <w:rsid w:val="009C1F5C"/>
    <w:rsid w:val="009C2871"/>
    <w:rsid w:val="009C3342"/>
    <w:rsid w:val="009C4585"/>
    <w:rsid w:val="009C4F2F"/>
    <w:rsid w:val="009C5BCB"/>
    <w:rsid w:val="009C7165"/>
    <w:rsid w:val="009D01F7"/>
    <w:rsid w:val="009D0417"/>
    <w:rsid w:val="009D0556"/>
    <w:rsid w:val="009D06A8"/>
    <w:rsid w:val="009D0D11"/>
    <w:rsid w:val="009D27BC"/>
    <w:rsid w:val="009D5E1F"/>
    <w:rsid w:val="009D7F11"/>
    <w:rsid w:val="009E08B0"/>
    <w:rsid w:val="009E34C7"/>
    <w:rsid w:val="009E4A61"/>
    <w:rsid w:val="009E5F9A"/>
    <w:rsid w:val="009E643F"/>
    <w:rsid w:val="009E7376"/>
    <w:rsid w:val="009F10D9"/>
    <w:rsid w:val="009F1E8B"/>
    <w:rsid w:val="009F2A36"/>
    <w:rsid w:val="009F4714"/>
    <w:rsid w:val="009F5130"/>
    <w:rsid w:val="009F64CF"/>
    <w:rsid w:val="009F670C"/>
    <w:rsid w:val="009F6D1C"/>
    <w:rsid w:val="009F7E4E"/>
    <w:rsid w:val="009F7EA6"/>
    <w:rsid w:val="00A021C7"/>
    <w:rsid w:val="00A02652"/>
    <w:rsid w:val="00A026E8"/>
    <w:rsid w:val="00A038B4"/>
    <w:rsid w:val="00A04E6E"/>
    <w:rsid w:val="00A107F3"/>
    <w:rsid w:val="00A10ACC"/>
    <w:rsid w:val="00A10FCC"/>
    <w:rsid w:val="00A116D0"/>
    <w:rsid w:val="00A117B0"/>
    <w:rsid w:val="00A12310"/>
    <w:rsid w:val="00A12365"/>
    <w:rsid w:val="00A12712"/>
    <w:rsid w:val="00A1295A"/>
    <w:rsid w:val="00A13FD8"/>
    <w:rsid w:val="00A15A65"/>
    <w:rsid w:val="00A16D97"/>
    <w:rsid w:val="00A178DA"/>
    <w:rsid w:val="00A179C5"/>
    <w:rsid w:val="00A17F27"/>
    <w:rsid w:val="00A206A3"/>
    <w:rsid w:val="00A21159"/>
    <w:rsid w:val="00A221B3"/>
    <w:rsid w:val="00A22B82"/>
    <w:rsid w:val="00A238FC"/>
    <w:rsid w:val="00A25ADD"/>
    <w:rsid w:val="00A2699D"/>
    <w:rsid w:val="00A26AD6"/>
    <w:rsid w:val="00A308BA"/>
    <w:rsid w:val="00A3092E"/>
    <w:rsid w:val="00A31A74"/>
    <w:rsid w:val="00A33BB0"/>
    <w:rsid w:val="00A33BBB"/>
    <w:rsid w:val="00A364EB"/>
    <w:rsid w:val="00A402A4"/>
    <w:rsid w:val="00A40984"/>
    <w:rsid w:val="00A40B96"/>
    <w:rsid w:val="00A42939"/>
    <w:rsid w:val="00A42950"/>
    <w:rsid w:val="00A42D3B"/>
    <w:rsid w:val="00A432D9"/>
    <w:rsid w:val="00A43B8A"/>
    <w:rsid w:val="00A44876"/>
    <w:rsid w:val="00A45508"/>
    <w:rsid w:val="00A45550"/>
    <w:rsid w:val="00A45669"/>
    <w:rsid w:val="00A459A3"/>
    <w:rsid w:val="00A45D02"/>
    <w:rsid w:val="00A46ACE"/>
    <w:rsid w:val="00A4746F"/>
    <w:rsid w:val="00A51120"/>
    <w:rsid w:val="00A51A5D"/>
    <w:rsid w:val="00A53192"/>
    <w:rsid w:val="00A53DC7"/>
    <w:rsid w:val="00A54268"/>
    <w:rsid w:val="00A54365"/>
    <w:rsid w:val="00A54FBF"/>
    <w:rsid w:val="00A55704"/>
    <w:rsid w:val="00A56887"/>
    <w:rsid w:val="00A56CB0"/>
    <w:rsid w:val="00A56D68"/>
    <w:rsid w:val="00A57EA2"/>
    <w:rsid w:val="00A603F2"/>
    <w:rsid w:val="00A60746"/>
    <w:rsid w:val="00A63B15"/>
    <w:rsid w:val="00A64FA2"/>
    <w:rsid w:val="00A65FDA"/>
    <w:rsid w:val="00A67440"/>
    <w:rsid w:val="00A67467"/>
    <w:rsid w:val="00A67488"/>
    <w:rsid w:val="00A67881"/>
    <w:rsid w:val="00A70236"/>
    <w:rsid w:val="00A71B6F"/>
    <w:rsid w:val="00A7301C"/>
    <w:rsid w:val="00A73332"/>
    <w:rsid w:val="00A7479C"/>
    <w:rsid w:val="00A75AC4"/>
    <w:rsid w:val="00A76616"/>
    <w:rsid w:val="00A80304"/>
    <w:rsid w:val="00A80C01"/>
    <w:rsid w:val="00A81B27"/>
    <w:rsid w:val="00A8399B"/>
    <w:rsid w:val="00A84CF9"/>
    <w:rsid w:val="00A850C0"/>
    <w:rsid w:val="00A851EE"/>
    <w:rsid w:val="00A85F37"/>
    <w:rsid w:val="00A86883"/>
    <w:rsid w:val="00A86E0E"/>
    <w:rsid w:val="00A909C0"/>
    <w:rsid w:val="00A90A85"/>
    <w:rsid w:val="00A93501"/>
    <w:rsid w:val="00A9355C"/>
    <w:rsid w:val="00A939A4"/>
    <w:rsid w:val="00A943D2"/>
    <w:rsid w:val="00A94F6C"/>
    <w:rsid w:val="00A95849"/>
    <w:rsid w:val="00A95E5E"/>
    <w:rsid w:val="00A95EB2"/>
    <w:rsid w:val="00A962E0"/>
    <w:rsid w:val="00AA0056"/>
    <w:rsid w:val="00AA2D42"/>
    <w:rsid w:val="00AA4E53"/>
    <w:rsid w:val="00AA5FAA"/>
    <w:rsid w:val="00AA736A"/>
    <w:rsid w:val="00AA73E0"/>
    <w:rsid w:val="00AA74A6"/>
    <w:rsid w:val="00AA7762"/>
    <w:rsid w:val="00AB1973"/>
    <w:rsid w:val="00AB19B3"/>
    <w:rsid w:val="00AB1D8D"/>
    <w:rsid w:val="00AB2FC8"/>
    <w:rsid w:val="00AB396D"/>
    <w:rsid w:val="00AB39B5"/>
    <w:rsid w:val="00AC093C"/>
    <w:rsid w:val="00AC0B0C"/>
    <w:rsid w:val="00AC17C2"/>
    <w:rsid w:val="00AC3612"/>
    <w:rsid w:val="00AC36DC"/>
    <w:rsid w:val="00AC4A58"/>
    <w:rsid w:val="00AC5F42"/>
    <w:rsid w:val="00AC7A9E"/>
    <w:rsid w:val="00AD0C22"/>
    <w:rsid w:val="00AD14FA"/>
    <w:rsid w:val="00AD1AC4"/>
    <w:rsid w:val="00AD2E16"/>
    <w:rsid w:val="00AD3024"/>
    <w:rsid w:val="00AD4B67"/>
    <w:rsid w:val="00AD589E"/>
    <w:rsid w:val="00AD63A8"/>
    <w:rsid w:val="00AD6812"/>
    <w:rsid w:val="00AD6917"/>
    <w:rsid w:val="00AD7EA0"/>
    <w:rsid w:val="00AE1A92"/>
    <w:rsid w:val="00AE2A2A"/>
    <w:rsid w:val="00AE2E40"/>
    <w:rsid w:val="00AE384F"/>
    <w:rsid w:val="00AE4D1F"/>
    <w:rsid w:val="00AE6085"/>
    <w:rsid w:val="00AE6599"/>
    <w:rsid w:val="00AE742C"/>
    <w:rsid w:val="00AE743B"/>
    <w:rsid w:val="00AE7AC2"/>
    <w:rsid w:val="00AF21E9"/>
    <w:rsid w:val="00AF2B59"/>
    <w:rsid w:val="00AF30DB"/>
    <w:rsid w:val="00AF3206"/>
    <w:rsid w:val="00AF4406"/>
    <w:rsid w:val="00AF4952"/>
    <w:rsid w:val="00AF4C1F"/>
    <w:rsid w:val="00AF5537"/>
    <w:rsid w:val="00AF5AB1"/>
    <w:rsid w:val="00AF6D53"/>
    <w:rsid w:val="00AF737F"/>
    <w:rsid w:val="00B00FF6"/>
    <w:rsid w:val="00B0116B"/>
    <w:rsid w:val="00B01B58"/>
    <w:rsid w:val="00B04164"/>
    <w:rsid w:val="00B05451"/>
    <w:rsid w:val="00B05860"/>
    <w:rsid w:val="00B05A88"/>
    <w:rsid w:val="00B05E0B"/>
    <w:rsid w:val="00B06477"/>
    <w:rsid w:val="00B078C5"/>
    <w:rsid w:val="00B07FD2"/>
    <w:rsid w:val="00B1003C"/>
    <w:rsid w:val="00B10460"/>
    <w:rsid w:val="00B10B7B"/>
    <w:rsid w:val="00B10D35"/>
    <w:rsid w:val="00B10E1B"/>
    <w:rsid w:val="00B11880"/>
    <w:rsid w:val="00B1214C"/>
    <w:rsid w:val="00B1371E"/>
    <w:rsid w:val="00B142F7"/>
    <w:rsid w:val="00B14C04"/>
    <w:rsid w:val="00B16C9D"/>
    <w:rsid w:val="00B16E1E"/>
    <w:rsid w:val="00B177D9"/>
    <w:rsid w:val="00B217B5"/>
    <w:rsid w:val="00B22756"/>
    <w:rsid w:val="00B22F66"/>
    <w:rsid w:val="00B24FA6"/>
    <w:rsid w:val="00B252D9"/>
    <w:rsid w:val="00B26B13"/>
    <w:rsid w:val="00B27C08"/>
    <w:rsid w:val="00B303DE"/>
    <w:rsid w:val="00B309D9"/>
    <w:rsid w:val="00B30D1C"/>
    <w:rsid w:val="00B3294C"/>
    <w:rsid w:val="00B3494B"/>
    <w:rsid w:val="00B34A28"/>
    <w:rsid w:val="00B34B0C"/>
    <w:rsid w:val="00B35503"/>
    <w:rsid w:val="00B359EF"/>
    <w:rsid w:val="00B359FB"/>
    <w:rsid w:val="00B35B85"/>
    <w:rsid w:val="00B36412"/>
    <w:rsid w:val="00B3696D"/>
    <w:rsid w:val="00B36A50"/>
    <w:rsid w:val="00B3724C"/>
    <w:rsid w:val="00B37E87"/>
    <w:rsid w:val="00B40294"/>
    <w:rsid w:val="00B41ED0"/>
    <w:rsid w:val="00B422AF"/>
    <w:rsid w:val="00B43EE4"/>
    <w:rsid w:val="00B43F65"/>
    <w:rsid w:val="00B444F6"/>
    <w:rsid w:val="00B45C79"/>
    <w:rsid w:val="00B45DC6"/>
    <w:rsid w:val="00B460F7"/>
    <w:rsid w:val="00B46767"/>
    <w:rsid w:val="00B46FCC"/>
    <w:rsid w:val="00B47308"/>
    <w:rsid w:val="00B47509"/>
    <w:rsid w:val="00B500DA"/>
    <w:rsid w:val="00B50569"/>
    <w:rsid w:val="00B505EF"/>
    <w:rsid w:val="00B5117B"/>
    <w:rsid w:val="00B51495"/>
    <w:rsid w:val="00B51ACC"/>
    <w:rsid w:val="00B5288C"/>
    <w:rsid w:val="00B52B6F"/>
    <w:rsid w:val="00B5589D"/>
    <w:rsid w:val="00B55CFE"/>
    <w:rsid w:val="00B61606"/>
    <w:rsid w:val="00B61B59"/>
    <w:rsid w:val="00B62925"/>
    <w:rsid w:val="00B64110"/>
    <w:rsid w:val="00B64F7B"/>
    <w:rsid w:val="00B655AA"/>
    <w:rsid w:val="00B656C2"/>
    <w:rsid w:val="00B66776"/>
    <w:rsid w:val="00B67135"/>
    <w:rsid w:val="00B67784"/>
    <w:rsid w:val="00B67B1D"/>
    <w:rsid w:val="00B702AC"/>
    <w:rsid w:val="00B71297"/>
    <w:rsid w:val="00B71A74"/>
    <w:rsid w:val="00B7223D"/>
    <w:rsid w:val="00B734B8"/>
    <w:rsid w:val="00B73B5B"/>
    <w:rsid w:val="00B7514C"/>
    <w:rsid w:val="00B774FC"/>
    <w:rsid w:val="00B77A09"/>
    <w:rsid w:val="00B77A54"/>
    <w:rsid w:val="00B77F6F"/>
    <w:rsid w:val="00B806EA"/>
    <w:rsid w:val="00B80CFA"/>
    <w:rsid w:val="00B82189"/>
    <w:rsid w:val="00B83986"/>
    <w:rsid w:val="00B83F92"/>
    <w:rsid w:val="00B842E3"/>
    <w:rsid w:val="00B84B88"/>
    <w:rsid w:val="00B8516B"/>
    <w:rsid w:val="00B86F77"/>
    <w:rsid w:val="00B876F4"/>
    <w:rsid w:val="00B90459"/>
    <w:rsid w:val="00B90941"/>
    <w:rsid w:val="00B90C8F"/>
    <w:rsid w:val="00B914D3"/>
    <w:rsid w:val="00B9161E"/>
    <w:rsid w:val="00B9175E"/>
    <w:rsid w:val="00B93E41"/>
    <w:rsid w:val="00B95985"/>
    <w:rsid w:val="00B961A7"/>
    <w:rsid w:val="00B96E4A"/>
    <w:rsid w:val="00B9768D"/>
    <w:rsid w:val="00B97CBE"/>
    <w:rsid w:val="00BA06E0"/>
    <w:rsid w:val="00BA19B0"/>
    <w:rsid w:val="00BA1A8A"/>
    <w:rsid w:val="00BA2FCD"/>
    <w:rsid w:val="00BA3429"/>
    <w:rsid w:val="00BA3B45"/>
    <w:rsid w:val="00BA418F"/>
    <w:rsid w:val="00BA4742"/>
    <w:rsid w:val="00BA66E8"/>
    <w:rsid w:val="00BA7343"/>
    <w:rsid w:val="00BA75ED"/>
    <w:rsid w:val="00BB008C"/>
    <w:rsid w:val="00BB025B"/>
    <w:rsid w:val="00BB36AC"/>
    <w:rsid w:val="00BB3979"/>
    <w:rsid w:val="00BB3B20"/>
    <w:rsid w:val="00BB3E61"/>
    <w:rsid w:val="00BB5351"/>
    <w:rsid w:val="00BB5A00"/>
    <w:rsid w:val="00BB70B4"/>
    <w:rsid w:val="00BB7B71"/>
    <w:rsid w:val="00BC05B4"/>
    <w:rsid w:val="00BC0CAC"/>
    <w:rsid w:val="00BC259B"/>
    <w:rsid w:val="00BC2B14"/>
    <w:rsid w:val="00BC2BD8"/>
    <w:rsid w:val="00BC382B"/>
    <w:rsid w:val="00BC3AC2"/>
    <w:rsid w:val="00BC3DEF"/>
    <w:rsid w:val="00BC4E33"/>
    <w:rsid w:val="00BC5B3C"/>
    <w:rsid w:val="00BC6D37"/>
    <w:rsid w:val="00BC7687"/>
    <w:rsid w:val="00BC7D81"/>
    <w:rsid w:val="00BD3895"/>
    <w:rsid w:val="00BD48B9"/>
    <w:rsid w:val="00BD4BC2"/>
    <w:rsid w:val="00BD53E5"/>
    <w:rsid w:val="00BD632F"/>
    <w:rsid w:val="00BD691A"/>
    <w:rsid w:val="00BD715B"/>
    <w:rsid w:val="00BD718C"/>
    <w:rsid w:val="00BD7349"/>
    <w:rsid w:val="00BE1A67"/>
    <w:rsid w:val="00BE210E"/>
    <w:rsid w:val="00BE2612"/>
    <w:rsid w:val="00BE2664"/>
    <w:rsid w:val="00BE3599"/>
    <w:rsid w:val="00BE3FDD"/>
    <w:rsid w:val="00BE5A7E"/>
    <w:rsid w:val="00BE6BB4"/>
    <w:rsid w:val="00BF04D5"/>
    <w:rsid w:val="00BF0C58"/>
    <w:rsid w:val="00BF0CD5"/>
    <w:rsid w:val="00BF25B2"/>
    <w:rsid w:val="00BF25D4"/>
    <w:rsid w:val="00BF2D3B"/>
    <w:rsid w:val="00BF3E4C"/>
    <w:rsid w:val="00BF3F05"/>
    <w:rsid w:val="00BF457E"/>
    <w:rsid w:val="00BF6ECA"/>
    <w:rsid w:val="00BF787E"/>
    <w:rsid w:val="00C00095"/>
    <w:rsid w:val="00C002E7"/>
    <w:rsid w:val="00C0177A"/>
    <w:rsid w:val="00C01C6B"/>
    <w:rsid w:val="00C01D07"/>
    <w:rsid w:val="00C01FEE"/>
    <w:rsid w:val="00C02375"/>
    <w:rsid w:val="00C032DE"/>
    <w:rsid w:val="00C034AB"/>
    <w:rsid w:val="00C03CFD"/>
    <w:rsid w:val="00C058C2"/>
    <w:rsid w:val="00C0632C"/>
    <w:rsid w:val="00C0670E"/>
    <w:rsid w:val="00C07712"/>
    <w:rsid w:val="00C10593"/>
    <w:rsid w:val="00C10817"/>
    <w:rsid w:val="00C110B2"/>
    <w:rsid w:val="00C11148"/>
    <w:rsid w:val="00C115D1"/>
    <w:rsid w:val="00C11799"/>
    <w:rsid w:val="00C1212E"/>
    <w:rsid w:val="00C121C1"/>
    <w:rsid w:val="00C12AE7"/>
    <w:rsid w:val="00C12D52"/>
    <w:rsid w:val="00C13896"/>
    <w:rsid w:val="00C13AF9"/>
    <w:rsid w:val="00C14C77"/>
    <w:rsid w:val="00C15CFF"/>
    <w:rsid w:val="00C16410"/>
    <w:rsid w:val="00C167C2"/>
    <w:rsid w:val="00C17B5E"/>
    <w:rsid w:val="00C207F1"/>
    <w:rsid w:val="00C217A1"/>
    <w:rsid w:val="00C22440"/>
    <w:rsid w:val="00C244BA"/>
    <w:rsid w:val="00C249C0"/>
    <w:rsid w:val="00C25251"/>
    <w:rsid w:val="00C26CFE"/>
    <w:rsid w:val="00C27E32"/>
    <w:rsid w:val="00C31153"/>
    <w:rsid w:val="00C31BF8"/>
    <w:rsid w:val="00C31CAB"/>
    <w:rsid w:val="00C31DFE"/>
    <w:rsid w:val="00C33416"/>
    <w:rsid w:val="00C33A29"/>
    <w:rsid w:val="00C35917"/>
    <w:rsid w:val="00C36481"/>
    <w:rsid w:val="00C36CFA"/>
    <w:rsid w:val="00C37119"/>
    <w:rsid w:val="00C40852"/>
    <w:rsid w:val="00C41155"/>
    <w:rsid w:val="00C4162F"/>
    <w:rsid w:val="00C419EA"/>
    <w:rsid w:val="00C41B97"/>
    <w:rsid w:val="00C44BA9"/>
    <w:rsid w:val="00C44E37"/>
    <w:rsid w:val="00C472A9"/>
    <w:rsid w:val="00C47714"/>
    <w:rsid w:val="00C47BB2"/>
    <w:rsid w:val="00C500EE"/>
    <w:rsid w:val="00C51074"/>
    <w:rsid w:val="00C5111F"/>
    <w:rsid w:val="00C5171B"/>
    <w:rsid w:val="00C51BBC"/>
    <w:rsid w:val="00C52672"/>
    <w:rsid w:val="00C52B61"/>
    <w:rsid w:val="00C53223"/>
    <w:rsid w:val="00C53556"/>
    <w:rsid w:val="00C537E0"/>
    <w:rsid w:val="00C53A41"/>
    <w:rsid w:val="00C53D0D"/>
    <w:rsid w:val="00C53DB1"/>
    <w:rsid w:val="00C550D1"/>
    <w:rsid w:val="00C55102"/>
    <w:rsid w:val="00C555A8"/>
    <w:rsid w:val="00C556CC"/>
    <w:rsid w:val="00C56525"/>
    <w:rsid w:val="00C61944"/>
    <w:rsid w:val="00C62E2B"/>
    <w:rsid w:val="00C63317"/>
    <w:rsid w:val="00C63355"/>
    <w:rsid w:val="00C64873"/>
    <w:rsid w:val="00C65F13"/>
    <w:rsid w:val="00C661E3"/>
    <w:rsid w:val="00C66528"/>
    <w:rsid w:val="00C66809"/>
    <w:rsid w:val="00C6689B"/>
    <w:rsid w:val="00C6730C"/>
    <w:rsid w:val="00C72117"/>
    <w:rsid w:val="00C72506"/>
    <w:rsid w:val="00C7360E"/>
    <w:rsid w:val="00C7496C"/>
    <w:rsid w:val="00C74C48"/>
    <w:rsid w:val="00C75007"/>
    <w:rsid w:val="00C7534B"/>
    <w:rsid w:val="00C7613A"/>
    <w:rsid w:val="00C7640E"/>
    <w:rsid w:val="00C77ADA"/>
    <w:rsid w:val="00C80DA8"/>
    <w:rsid w:val="00C84B3F"/>
    <w:rsid w:val="00C85A45"/>
    <w:rsid w:val="00C86290"/>
    <w:rsid w:val="00C8678C"/>
    <w:rsid w:val="00C90034"/>
    <w:rsid w:val="00C905F3"/>
    <w:rsid w:val="00C90613"/>
    <w:rsid w:val="00C90EC0"/>
    <w:rsid w:val="00C92AAA"/>
    <w:rsid w:val="00C92E8C"/>
    <w:rsid w:val="00C954DE"/>
    <w:rsid w:val="00C96652"/>
    <w:rsid w:val="00C97166"/>
    <w:rsid w:val="00C978A1"/>
    <w:rsid w:val="00CA011B"/>
    <w:rsid w:val="00CA0D23"/>
    <w:rsid w:val="00CA2341"/>
    <w:rsid w:val="00CA2F9B"/>
    <w:rsid w:val="00CA39C6"/>
    <w:rsid w:val="00CA43E1"/>
    <w:rsid w:val="00CA59CE"/>
    <w:rsid w:val="00CA63C4"/>
    <w:rsid w:val="00CA64BD"/>
    <w:rsid w:val="00CA6CBC"/>
    <w:rsid w:val="00CA7A2B"/>
    <w:rsid w:val="00CB31C2"/>
    <w:rsid w:val="00CB3A0C"/>
    <w:rsid w:val="00CB65F1"/>
    <w:rsid w:val="00CB706C"/>
    <w:rsid w:val="00CB7B18"/>
    <w:rsid w:val="00CC1718"/>
    <w:rsid w:val="00CC1811"/>
    <w:rsid w:val="00CC1899"/>
    <w:rsid w:val="00CC20BC"/>
    <w:rsid w:val="00CC2A85"/>
    <w:rsid w:val="00CC397D"/>
    <w:rsid w:val="00CC3B53"/>
    <w:rsid w:val="00CC4ECD"/>
    <w:rsid w:val="00CC4F26"/>
    <w:rsid w:val="00CC6729"/>
    <w:rsid w:val="00CC6CEA"/>
    <w:rsid w:val="00CC6E7F"/>
    <w:rsid w:val="00CC6FF3"/>
    <w:rsid w:val="00CC70C5"/>
    <w:rsid w:val="00CC75E1"/>
    <w:rsid w:val="00CC7EB0"/>
    <w:rsid w:val="00CD34FF"/>
    <w:rsid w:val="00CD5B8D"/>
    <w:rsid w:val="00CD5BB0"/>
    <w:rsid w:val="00CD6BFB"/>
    <w:rsid w:val="00CD7900"/>
    <w:rsid w:val="00CE11E9"/>
    <w:rsid w:val="00CE1A5D"/>
    <w:rsid w:val="00CE218A"/>
    <w:rsid w:val="00CE21E4"/>
    <w:rsid w:val="00CE2C23"/>
    <w:rsid w:val="00CE2F34"/>
    <w:rsid w:val="00CE51E6"/>
    <w:rsid w:val="00CE6342"/>
    <w:rsid w:val="00CE65CE"/>
    <w:rsid w:val="00CE7A0E"/>
    <w:rsid w:val="00CF049C"/>
    <w:rsid w:val="00CF17A2"/>
    <w:rsid w:val="00CF1858"/>
    <w:rsid w:val="00CF20EB"/>
    <w:rsid w:val="00CF2DA3"/>
    <w:rsid w:val="00CF2ED3"/>
    <w:rsid w:val="00CF3AF7"/>
    <w:rsid w:val="00CF40EC"/>
    <w:rsid w:val="00CF4478"/>
    <w:rsid w:val="00CF48B0"/>
    <w:rsid w:val="00CF4F50"/>
    <w:rsid w:val="00CF5773"/>
    <w:rsid w:val="00CF5BDF"/>
    <w:rsid w:val="00CF68E7"/>
    <w:rsid w:val="00CF72D4"/>
    <w:rsid w:val="00CF72E9"/>
    <w:rsid w:val="00CF7F65"/>
    <w:rsid w:val="00D01C6D"/>
    <w:rsid w:val="00D01CF8"/>
    <w:rsid w:val="00D01E82"/>
    <w:rsid w:val="00D020F7"/>
    <w:rsid w:val="00D03AA4"/>
    <w:rsid w:val="00D0753E"/>
    <w:rsid w:val="00D07D37"/>
    <w:rsid w:val="00D10236"/>
    <w:rsid w:val="00D10F56"/>
    <w:rsid w:val="00D12A04"/>
    <w:rsid w:val="00D1310E"/>
    <w:rsid w:val="00D15DDD"/>
    <w:rsid w:val="00D16730"/>
    <w:rsid w:val="00D16C4F"/>
    <w:rsid w:val="00D2247A"/>
    <w:rsid w:val="00D22EB0"/>
    <w:rsid w:val="00D22EEB"/>
    <w:rsid w:val="00D23B38"/>
    <w:rsid w:val="00D271BF"/>
    <w:rsid w:val="00D305D7"/>
    <w:rsid w:val="00D315A9"/>
    <w:rsid w:val="00D31697"/>
    <w:rsid w:val="00D3252B"/>
    <w:rsid w:val="00D3259A"/>
    <w:rsid w:val="00D32D73"/>
    <w:rsid w:val="00D338F7"/>
    <w:rsid w:val="00D33C9C"/>
    <w:rsid w:val="00D34E4E"/>
    <w:rsid w:val="00D3617A"/>
    <w:rsid w:val="00D36DCD"/>
    <w:rsid w:val="00D374C4"/>
    <w:rsid w:val="00D40F52"/>
    <w:rsid w:val="00D41D33"/>
    <w:rsid w:val="00D42C71"/>
    <w:rsid w:val="00D437EE"/>
    <w:rsid w:val="00D44338"/>
    <w:rsid w:val="00D4453F"/>
    <w:rsid w:val="00D448F0"/>
    <w:rsid w:val="00D45311"/>
    <w:rsid w:val="00D459A6"/>
    <w:rsid w:val="00D45BB5"/>
    <w:rsid w:val="00D4648C"/>
    <w:rsid w:val="00D47509"/>
    <w:rsid w:val="00D506B3"/>
    <w:rsid w:val="00D507D9"/>
    <w:rsid w:val="00D507EE"/>
    <w:rsid w:val="00D50BEB"/>
    <w:rsid w:val="00D52283"/>
    <w:rsid w:val="00D5268F"/>
    <w:rsid w:val="00D5335E"/>
    <w:rsid w:val="00D53C50"/>
    <w:rsid w:val="00D55806"/>
    <w:rsid w:val="00D55B7D"/>
    <w:rsid w:val="00D56A6A"/>
    <w:rsid w:val="00D57033"/>
    <w:rsid w:val="00D5737C"/>
    <w:rsid w:val="00D57F05"/>
    <w:rsid w:val="00D60D7A"/>
    <w:rsid w:val="00D60E90"/>
    <w:rsid w:val="00D612A1"/>
    <w:rsid w:val="00D61573"/>
    <w:rsid w:val="00D61799"/>
    <w:rsid w:val="00D6342C"/>
    <w:rsid w:val="00D635D9"/>
    <w:rsid w:val="00D6370F"/>
    <w:rsid w:val="00D637A0"/>
    <w:rsid w:val="00D63C46"/>
    <w:rsid w:val="00D63CFE"/>
    <w:rsid w:val="00D640A9"/>
    <w:rsid w:val="00D655FD"/>
    <w:rsid w:val="00D66449"/>
    <w:rsid w:val="00D66EF7"/>
    <w:rsid w:val="00D67B5F"/>
    <w:rsid w:val="00D707CA"/>
    <w:rsid w:val="00D72A4C"/>
    <w:rsid w:val="00D7323D"/>
    <w:rsid w:val="00D754C9"/>
    <w:rsid w:val="00D758A2"/>
    <w:rsid w:val="00D75DD9"/>
    <w:rsid w:val="00D762D5"/>
    <w:rsid w:val="00D76CE4"/>
    <w:rsid w:val="00D77A34"/>
    <w:rsid w:val="00D80C21"/>
    <w:rsid w:val="00D80E51"/>
    <w:rsid w:val="00D81FBB"/>
    <w:rsid w:val="00D82863"/>
    <w:rsid w:val="00D847A1"/>
    <w:rsid w:val="00D847AB"/>
    <w:rsid w:val="00D84932"/>
    <w:rsid w:val="00D851F7"/>
    <w:rsid w:val="00D852D2"/>
    <w:rsid w:val="00D86919"/>
    <w:rsid w:val="00D86A28"/>
    <w:rsid w:val="00D86A6C"/>
    <w:rsid w:val="00D86F49"/>
    <w:rsid w:val="00D90822"/>
    <w:rsid w:val="00D92F7C"/>
    <w:rsid w:val="00D950E3"/>
    <w:rsid w:val="00D957C0"/>
    <w:rsid w:val="00D962B8"/>
    <w:rsid w:val="00D9635F"/>
    <w:rsid w:val="00D9693C"/>
    <w:rsid w:val="00D9745F"/>
    <w:rsid w:val="00DA0A28"/>
    <w:rsid w:val="00DA19A1"/>
    <w:rsid w:val="00DA1B0E"/>
    <w:rsid w:val="00DA2617"/>
    <w:rsid w:val="00DA2F05"/>
    <w:rsid w:val="00DA4029"/>
    <w:rsid w:val="00DA48B6"/>
    <w:rsid w:val="00DA5FAA"/>
    <w:rsid w:val="00DA6DCC"/>
    <w:rsid w:val="00DA7D85"/>
    <w:rsid w:val="00DB0D48"/>
    <w:rsid w:val="00DB20DE"/>
    <w:rsid w:val="00DB2655"/>
    <w:rsid w:val="00DB33A6"/>
    <w:rsid w:val="00DB3628"/>
    <w:rsid w:val="00DB49BE"/>
    <w:rsid w:val="00DB5576"/>
    <w:rsid w:val="00DB6CB8"/>
    <w:rsid w:val="00DB6EAD"/>
    <w:rsid w:val="00DB7E9F"/>
    <w:rsid w:val="00DC0BD6"/>
    <w:rsid w:val="00DC0F2F"/>
    <w:rsid w:val="00DC1AF7"/>
    <w:rsid w:val="00DC1BE2"/>
    <w:rsid w:val="00DC1F57"/>
    <w:rsid w:val="00DC1FE6"/>
    <w:rsid w:val="00DC320C"/>
    <w:rsid w:val="00DC387A"/>
    <w:rsid w:val="00DC480B"/>
    <w:rsid w:val="00DC485B"/>
    <w:rsid w:val="00DC491F"/>
    <w:rsid w:val="00DC58DD"/>
    <w:rsid w:val="00DC5EC8"/>
    <w:rsid w:val="00DC7BE3"/>
    <w:rsid w:val="00DD00B7"/>
    <w:rsid w:val="00DD0456"/>
    <w:rsid w:val="00DD2ED3"/>
    <w:rsid w:val="00DD48AD"/>
    <w:rsid w:val="00DD5F44"/>
    <w:rsid w:val="00DD6145"/>
    <w:rsid w:val="00DD6272"/>
    <w:rsid w:val="00DE0006"/>
    <w:rsid w:val="00DE0838"/>
    <w:rsid w:val="00DE0A2D"/>
    <w:rsid w:val="00DE16D8"/>
    <w:rsid w:val="00DE2C50"/>
    <w:rsid w:val="00DE38CA"/>
    <w:rsid w:val="00DE5158"/>
    <w:rsid w:val="00DE53F2"/>
    <w:rsid w:val="00DE62E4"/>
    <w:rsid w:val="00DF12D1"/>
    <w:rsid w:val="00DF222A"/>
    <w:rsid w:val="00DF234C"/>
    <w:rsid w:val="00DF2696"/>
    <w:rsid w:val="00DF356F"/>
    <w:rsid w:val="00DF413E"/>
    <w:rsid w:val="00DF4478"/>
    <w:rsid w:val="00DF4F93"/>
    <w:rsid w:val="00DF5383"/>
    <w:rsid w:val="00DF6D7D"/>
    <w:rsid w:val="00E01785"/>
    <w:rsid w:val="00E01854"/>
    <w:rsid w:val="00E018A4"/>
    <w:rsid w:val="00E01987"/>
    <w:rsid w:val="00E01B12"/>
    <w:rsid w:val="00E01BF8"/>
    <w:rsid w:val="00E02104"/>
    <w:rsid w:val="00E04501"/>
    <w:rsid w:val="00E04993"/>
    <w:rsid w:val="00E06E43"/>
    <w:rsid w:val="00E074F3"/>
    <w:rsid w:val="00E07E13"/>
    <w:rsid w:val="00E10552"/>
    <w:rsid w:val="00E10E3D"/>
    <w:rsid w:val="00E1111C"/>
    <w:rsid w:val="00E11B96"/>
    <w:rsid w:val="00E11BC3"/>
    <w:rsid w:val="00E15589"/>
    <w:rsid w:val="00E163F6"/>
    <w:rsid w:val="00E16516"/>
    <w:rsid w:val="00E1668A"/>
    <w:rsid w:val="00E20BE4"/>
    <w:rsid w:val="00E20D02"/>
    <w:rsid w:val="00E20F20"/>
    <w:rsid w:val="00E22176"/>
    <w:rsid w:val="00E22A5F"/>
    <w:rsid w:val="00E22ECB"/>
    <w:rsid w:val="00E23453"/>
    <w:rsid w:val="00E24084"/>
    <w:rsid w:val="00E24A1F"/>
    <w:rsid w:val="00E25654"/>
    <w:rsid w:val="00E25756"/>
    <w:rsid w:val="00E267AD"/>
    <w:rsid w:val="00E26E2E"/>
    <w:rsid w:val="00E3075A"/>
    <w:rsid w:val="00E30D0F"/>
    <w:rsid w:val="00E3104A"/>
    <w:rsid w:val="00E327AF"/>
    <w:rsid w:val="00E32F13"/>
    <w:rsid w:val="00E33C4F"/>
    <w:rsid w:val="00E33FF9"/>
    <w:rsid w:val="00E346B5"/>
    <w:rsid w:val="00E34E45"/>
    <w:rsid w:val="00E35997"/>
    <w:rsid w:val="00E362A2"/>
    <w:rsid w:val="00E3750B"/>
    <w:rsid w:val="00E40494"/>
    <w:rsid w:val="00E41804"/>
    <w:rsid w:val="00E41AF0"/>
    <w:rsid w:val="00E457F2"/>
    <w:rsid w:val="00E470BC"/>
    <w:rsid w:val="00E473F8"/>
    <w:rsid w:val="00E503DE"/>
    <w:rsid w:val="00E507B0"/>
    <w:rsid w:val="00E51041"/>
    <w:rsid w:val="00E5390C"/>
    <w:rsid w:val="00E5598C"/>
    <w:rsid w:val="00E560A2"/>
    <w:rsid w:val="00E56151"/>
    <w:rsid w:val="00E56AB4"/>
    <w:rsid w:val="00E60088"/>
    <w:rsid w:val="00E6028D"/>
    <w:rsid w:val="00E60F6F"/>
    <w:rsid w:val="00E61052"/>
    <w:rsid w:val="00E63300"/>
    <w:rsid w:val="00E63325"/>
    <w:rsid w:val="00E64236"/>
    <w:rsid w:val="00E647F2"/>
    <w:rsid w:val="00E64919"/>
    <w:rsid w:val="00E64B39"/>
    <w:rsid w:val="00E66008"/>
    <w:rsid w:val="00E6611A"/>
    <w:rsid w:val="00E66A1B"/>
    <w:rsid w:val="00E66B8C"/>
    <w:rsid w:val="00E7155C"/>
    <w:rsid w:val="00E71802"/>
    <w:rsid w:val="00E726EC"/>
    <w:rsid w:val="00E7271D"/>
    <w:rsid w:val="00E728F0"/>
    <w:rsid w:val="00E74296"/>
    <w:rsid w:val="00E74560"/>
    <w:rsid w:val="00E75DA4"/>
    <w:rsid w:val="00E75F40"/>
    <w:rsid w:val="00E76200"/>
    <w:rsid w:val="00E76875"/>
    <w:rsid w:val="00E77436"/>
    <w:rsid w:val="00E8076F"/>
    <w:rsid w:val="00E82EAA"/>
    <w:rsid w:val="00E83901"/>
    <w:rsid w:val="00E84DE7"/>
    <w:rsid w:val="00E8520E"/>
    <w:rsid w:val="00E85417"/>
    <w:rsid w:val="00E85D06"/>
    <w:rsid w:val="00E86489"/>
    <w:rsid w:val="00E86E9D"/>
    <w:rsid w:val="00E8754B"/>
    <w:rsid w:val="00E87C03"/>
    <w:rsid w:val="00E87ED2"/>
    <w:rsid w:val="00E90A15"/>
    <w:rsid w:val="00E91245"/>
    <w:rsid w:val="00E91A0B"/>
    <w:rsid w:val="00E92AAC"/>
    <w:rsid w:val="00E92C8A"/>
    <w:rsid w:val="00E92CD1"/>
    <w:rsid w:val="00E92DD2"/>
    <w:rsid w:val="00E943ED"/>
    <w:rsid w:val="00E96095"/>
    <w:rsid w:val="00E966CF"/>
    <w:rsid w:val="00E969B1"/>
    <w:rsid w:val="00E97742"/>
    <w:rsid w:val="00E97761"/>
    <w:rsid w:val="00E97B7C"/>
    <w:rsid w:val="00EA0F8D"/>
    <w:rsid w:val="00EA1F05"/>
    <w:rsid w:val="00EA2BAB"/>
    <w:rsid w:val="00EA3E41"/>
    <w:rsid w:val="00EA463D"/>
    <w:rsid w:val="00EA485E"/>
    <w:rsid w:val="00EA577C"/>
    <w:rsid w:val="00EA6724"/>
    <w:rsid w:val="00EA6E6D"/>
    <w:rsid w:val="00EA7090"/>
    <w:rsid w:val="00EB03BD"/>
    <w:rsid w:val="00EB3683"/>
    <w:rsid w:val="00EB47B0"/>
    <w:rsid w:val="00EB47E6"/>
    <w:rsid w:val="00EB4B89"/>
    <w:rsid w:val="00EB4EF7"/>
    <w:rsid w:val="00EB5916"/>
    <w:rsid w:val="00EB5971"/>
    <w:rsid w:val="00EB6855"/>
    <w:rsid w:val="00EB7D09"/>
    <w:rsid w:val="00EC09A2"/>
    <w:rsid w:val="00EC107C"/>
    <w:rsid w:val="00EC150A"/>
    <w:rsid w:val="00EC170C"/>
    <w:rsid w:val="00EC42DA"/>
    <w:rsid w:val="00EC48E0"/>
    <w:rsid w:val="00EC5D94"/>
    <w:rsid w:val="00EC713C"/>
    <w:rsid w:val="00EC75A4"/>
    <w:rsid w:val="00ED0200"/>
    <w:rsid w:val="00ED035E"/>
    <w:rsid w:val="00ED04F8"/>
    <w:rsid w:val="00ED0B81"/>
    <w:rsid w:val="00ED0C5D"/>
    <w:rsid w:val="00ED1EA6"/>
    <w:rsid w:val="00ED2F4B"/>
    <w:rsid w:val="00ED32EA"/>
    <w:rsid w:val="00ED4F86"/>
    <w:rsid w:val="00ED76C9"/>
    <w:rsid w:val="00ED7F0C"/>
    <w:rsid w:val="00ED7FF2"/>
    <w:rsid w:val="00EE0106"/>
    <w:rsid w:val="00EE0F40"/>
    <w:rsid w:val="00EE238F"/>
    <w:rsid w:val="00EE2A14"/>
    <w:rsid w:val="00EE3FC5"/>
    <w:rsid w:val="00EE4D04"/>
    <w:rsid w:val="00EE692B"/>
    <w:rsid w:val="00EE7A57"/>
    <w:rsid w:val="00EE7C5E"/>
    <w:rsid w:val="00EF0BDB"/>
    <w:rsid w:val="00EF0D87"/>
    <w:rsid w:val="00EF1EF8"/>
    <w:rsid w:val="00EF27C6"/>
    <w:rsid w:val="00EF3F62"/>
    <w:rsid w:val="00EF4029"/>
    <w:rsid w:val="00EF40CC"/>
    <w:rsid w:val="00EF42D7"/>
    <w:rsid w:val="00EF5535"/>
    <w:rsid w:val="00EF748B"/>
    <w:rsid w:val="00EF7D33"/>
    <w:rsid w:val="00F01822"/>
    <w:rsid w:val="00F01F90"/>
    <w:rsid w:val="00F02048"/>
    <w:rsid w:val="00F024E7"/>
    <w:rsid w:val="00F02B2E"/>
    <w:rsid w:val="00F02E3B"/>
    <w:rsid w:val="00F03533"/>
    <w:rsid w:val="00F03FB9"/>
    <w:rsid w:val="00F04A62"/>
    <w:rsid w:val="00F04CCC"/>
    <w:rsid w:val="00F04D21"/>
    <w:rsid w:val="00F04EEB"/>
    <w:rsid w:val="00F05B4B"/>
    <w:rsid w:val="00F06162"/>
    <w:rsid w:val="00F070B1"/>
    <w:rsid w:val="00F1017A"/>
    <w:rsid w:val="00F10344"/>
    <w:rsid w:val="00F11021"/>
    <w:rsid w:val="00F11C89"/>
    <w:rsid w:val="00F127C4"/>
    <w:rsid w:val="00F13E02"/>
    <w:rsid w:val="00F14110"/>
    <w:rsid w:val="00F143BE"/>
    <w:rsid w:val="00F15FBE"/>
    <w:rsid w:val="00F16A45"/>
    <w:rsid w:val="00F17FB5"/>
    <w:rsid w:val="00F21EBE"/>
    <w:rsid w:val="00F2319A"/>
    <w:rsid w:val="00F23DEB"/>
    <w:rsid w:val="00F24ABA"/>
    <w:rsid w:val="00F24C06"/>
    <w:rsid w:val="00F253C7"/>
    <w:rsid w:val="00F2544F"/>
    <w:rsid w:val="00F26226"/>
    <w:rsid w:val="00F26736"/>
    <w:rsid w:val="00F27754"/>
    <w:rsid w:val="00F27837"/>
    <w:rsid w:val="00F27DAD"/>
    <w:rsid w:val="00F31ABD"/>
    <w:rsid w:val="00F31AC5"/>
    <w:rsid w:val="00F330BB"/>
    <w:rsid w:val="00F332A2"/>
    <w:rsid w:val="00F33518"/>
    <w:rsid w:val="00F34013"/>
    <w:rsid w:val="00F34814"/>
    <w:rsid w:val="00F34DD5"/>
    <w:rsid w:val="00F35864"/>
    <w:rsid w:val="00F35B45"/>
    <w:rsid w:val="00F37864"/>
    <w:rsid w:val="00F40A85"/>
    <w:rsid w:val="00F4107C"/>
    <w:rsid w:val="00F41C96"/>
    <w:rsid w:val="00F4247E"/>
    <w:rsid w:val="00F44E02"/>
    <w:rsid w:val="00F4662F"/>
    <w:rsid w:val="00F467E1"/>
    <w:rsid w:val="00F4741F"/>
    <w:rsid w:val="00F47B3C"/>
    <w:rsid w:val="00F5120D"/>
    <w:rsid w:val="00F51FCC"/>
    <w:rsid w:val="00F52733"/>
    <w:rsid w:val="00F52A12"/>
    <w:rsid w:val="00F52E4E"/>
    <w:rsid w:val="00F53480"/>
    <w:rsid w:val="00F53FCE"/>
    <w:rsid w:val="00F566B1"/>
    <w:rsid w:val="00F56D49"/>
    <w:rsid w:val="00F57DE9"/>
    <w:rsid w:val="00F6020F"/>
    <w:rsid w:val="00F617C6"/>
    <w:rsid w:val="00F62845"/>
    <w:rsid w:val="00F62BA5"/>
    <w:rsid w:val="00F62F1F"/>
    <w:rsid w:val="00F639B0"/>
    <w:rsid w:val="00F63C9F"/>
    <w:rsid w:val="00F63DF1"/>
    <w:rsid w:val="00F64A02"/>
    <w:rsid w:val="00F67AEE"/>
    <w:rsid w:val="00F67DF3"/>
    <w:rsid w:val="00F72371"/>
    <w:rsid w:val="00F72DF9"/>
    <w:rsid w:val="00F72F3D"/>
    <w:rsid w:val="00F7352F"/>
    <w:rsid w:val="00F7392D"/>
    <w:rsid w:val="00F73D53"/>
    <w:rsid w:val="00F74178"/>
    <w:rsid w:val="00F75100"/>
    <w:rsid w:val="00F759A9"/>
    <w:rsid w:val="00F76865"/>
    <w:rsid w:val="00F76ABC"/>
    <w:rsid w:val="00F76F32"/>
    <w:rsid w:val="00F77093"/>
    <w:rsid w:val="00F80402"/>
    <w:rsid w:val="00F80710"/>
    <w:rsid w:val="00F807E8"/>
    <w:rsid w:val="00F817D9"/>
    <w:rsid w:val="00F8289F"/>
    <w:rsid w:val="00F829A1"/>
    <w:rsid w:val="00F84225"/>
    <w:rsid w:val="00F847B8"/>
    <w:rsid w:val="00F85BFA"/>
    <w:rsid w:val="00F85FB3"/>
    <w:rsid w:val="00F8655C"/>
    <w:rsid w:val="00F86E68"/>
    <w:rsid w:val="00F90B78"/>
    <w:rsid w:val="00F90B9A"/>
    <w:rsid w:val="00F91852"/>
    <w:rsid w:val="00F91909"/>
    <w:rsid w:val="00F91A31"/>
    <w:rsid w:val="00F92993"/>
    <w:rsid w:val="00F9379D"/>
    <w:rsid w:val="00F94756"/>
    <w:rsid w:val="00F9526A"/>
    <w:rsid w:val="00F953E4"/>
    <w:rsid w:val="00F95519"/>
    <w:rsid w:val="00F9554A"/>
    <w:rsid w:val="00F96091"/>
    <w:rsid w:val="00F96893"/>
    <w:rsid w:val="00F969BD"/>
    <w:rsid w:val="00F96F14"/>
    <w:rsid w:val="00F971D0"/>
    <w:rsid w:val="00F97C04"/>
    <w:rsid w:val="00F97CE8"/>
    <w:rsid w:val="00FA24FD"/>
    <w:rsid w:val="00FA344D"/>
    <w:rsid w:val="00FA3460"/>
    <w:rsid w:val="00FA39FE"/>
    <w:rsid w:val="00FA4090"/>
    <w:rsid w:val="00FA46EE"/>
    <w:rsid w:val="00FA689C"/>
    <w:rsid w:val="00FA7570"/>
    <w:rsid w:val="00FA78CB"/>
    <w:rsid w:val="00FA7E54"/>
    <w:rsid w:val="00FB2F38"/>
    <w:rsid w:val="00FB3C2D"/>
    <w:rsid w:val="00FB5271"/>
    <w:rsid w:val="00FB6FE2"/>
    <w:rsid w:val="00FC0A12"/>
    <w:rsid w:val="00FC0EDE"/>
    <w:rsid w:val="00FC2A67"/>
    <w:rsid w:val="00FC2B9E"/>
    <w:rsid w:val="00FC2EAF"/>
    <w:rsid w:val="00FC4089"/>
    <w:rsid w:val="00FC4384"/>
    <w:rsid w:val="00FC4B74"/>
    <w:rsid w:val="00FC4DD0"/>
    <w:rsid w:val="00FC7CFB"/>
    <w:rsid w:val="00FC7F9A"/>
    <w:rsid w:val="00FD1EB0"/>
    <w:rsid w:val="00FD20B1"/>
    <w:rsid w:val="00FD3B99"/>
    <w:rsid w:val="00FD4171"/>
    <w:rsid w:val="00FD4472"/>
    <w:rsid w:val="00FD54BC"/>
    <w:rsid w:val="00FD5645"/>
    <w:rsid w:val="00FD611A"/>
    <w:rsid w:val="00FD69B2"/>
    <w:rsid w:val="00FD69E8"/>
    <w:rsid w:val="00FE0803"/>
    <w:rsid w:val="00FE0D7C"/>
    <w:rsid w:val="00FE1B39"/>
    <w:rsid w:val="00FE4226"/>
    <w:rsid w:val="00FE47D5"/>
    <w:rsid w:val="00FE4A5C"/>
    <w:rsid w:val="00FE58A5"/>
    <w:rsid w:val="00FE59EB"/>
    <w:rsid w:val="00FE6A3A"/>
    <w:rsid w:val="00FF0267"/>
    <w:rsid w:val="00FF2F0B"/>
    <w:rsid w:val="00FF325F"/>
    <w:rsid w:val="00FF5C84"/>
    <w:rsid w:val="00FF6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B37306E-BE71-48EB-855A-7502930F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B91"/>
  </w:style>
  <w:style w:type="paragraph" w:styleId="1">
    <w:name w:val="heading 1"/>
    <w:basedOn w:val="a"/>
    <w:next w:val="a"/>
    <w:link w:val="10"/>
    <w:uiPriority w:val="9"/>
    <w:qFormat/>
    <w:rsid w:val="0059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254FE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89741A"/>
    <w:pPr>
      <w:keepNext/>
      <w:tabs>
        <w:tab w:val="num" w:pos="864"/>
      </w:tabs>
      <w:spacing w:before="240" w:after="60" w:line="240" w:lineRule="auto"/>
      <w:ind w:left="864" w:hanging="144"/>
      <w:outlineLvl w:val="3"/>
    </w:pPr>
    <w:rPr>
      <w:rFonts w:ascii="Arial" w:eastAsia="Times New Roman" w:hAnsi="Arial" w:cs="Times New Roman"/>
      <w:b/>
      <w:color w:val="000080"/>
      <w:sz w:val="24"/>
      <w:szCs w:val="20"/>
      <w:lang w:val="uk-UA" w:eastAsia="ru-RU"/>
    </w:rPr>
  </w:style>
  <w:style w:type="paragraph" w:styleId="5">
    <w:name w:val="heading 5"/>
    <w:basedOn w:val="a"/>
    <w:next w:val="a"/>
    <w:link w:val="50"/>
    <w:qFormat/>
    <w:rsid w:val="00254FE3"/>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31697"/>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D31697"/>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16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697"/>
    <w:rPr>
      <w:rFonts w:ascii="Tahoma" w:hAnsi="Tahoma" w:cs="Tahoma"/>
      <w:sz w:val="16"/>
      <w:szCs w:val="16"/>
    </w:rPr>
  </w:style>
  <w:style w:type="paragraph" w:customStyle="1" w:styleId="a7">
    <w:name w:val="Знак"/>
    <w:basedOn w:val="a"/>
    <w:autoRedefine/>
    <w:rsid w:val="005D51F8"/>
    <w:pPr>
      <w:spacing w:after="160" w:line="240" w:lineRule="exact"/>
    </w:pPr>
    <w:rPr>
      <w:rFonts w:ascii="Times New Roman" w:eastAsia="SimSun" w:hAnsi="Times New Roman" w:cs="Times New Roman"/>
      <w:b/>
      <w:sz w:val="28"/>
      <w:szCs w:val="20"/>
      <w:lang w:val="en-US"/>
    </w:rPr>
  </w:style>
  <w:style w:type="paragraph" w:styleId="a8">
    <w:name w:val="Body Text"/>
    <w:basedOn w:val="a"/>
    <w:link w:val="a9"/>
    <w:rsid w:val="005D51F8"/>
    <w:pPr>
      <w:spacing w:after="120" w:line="240" w:lineRule="auto"/>
    </w:pPr>
    <w:rPr>
      <w:rFonts w:ascii="Times New Roman" w:eastAsia="Times New Roman" w:hAnsi="Times New Roman" w:cs="Times New Roman"/>
      <w:sz w:val="20"/>
      <w:szCs w:val="20"/>
      <w:lang w:eastAsia="ru-RU"/>
    </w:rPr>
  </w:style>
  <w:style w:type="character" w:customStyle="1" w:styleId="a9">
    <w:name w:val="Основной текст Знак"/>
    <w:basedOn w:val="a0"/>
    <w:link w:val="a8"/>
    <w:rsid w:val="005D51F8"/>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F26736"/>
    <w:pPr>
      <w:spacing w:after="120" w:line="480" w:lineRule="auto"/>
      <w:ind w:left="283"/>
    </w:pPr>
  </w:style>
  <w:style w:type="character" w:customStyle="1" w:styleId="20">
    <w:name w:val="Основной текст с отступом 2 Знак"/>
    <w:basedOn w:val="a0"/>
    <w:link w:val="2"/>
    <w:uiPriority w:val="99"/>
    <w:semiHidden/>
    <w:rsid w:val="00F26736"/>
  </w:style>
  <w:style w:type="character" w:customStyle="1" w:styleId="40">
    <w:name w:val="Заголовок 4 Знак"/>
    <w:basedOn w:val="a0"/>
    <w:link w:val="4"/>
    <w:rsid w:val="0089741A"/>
    <w:rPr>
      <w:rFonts w:ascii="Arial" w:eastAsia="Times New Roman" w:hAnsi="Arial" w:cs="Times New Roman"/>
      <w:b/>
      <w:color w:val="000080"/>
      <w:sz w:val="24"/>
      <w:szCs w:val="20"/>
      <w:lang w:val="uk-UA" w:eastAsia="ru-RU"/>
    </w:rPr>
  </w:style>
  <w:style w:type="paragraph" w:styleId="aa">
    <w:name w:val="List Paragraph"/>
    <w:basedOn w:val="a"/>
    <w:uiPriority w:val="34"/>
    <w:qFormat/>
    <w:rsid w:val="00254FE3"/>
    <w:pPr>
      <w:ind w:left="720"/>
      <w:contextualSpacing/>
    </w:pPr>
  </w:style>
  <w:style w:type="character" w:customStyle="1" w:styleId="30">
    <w:name w:val="Заголовок 3 Знак"/>
    <w:basedOn w:val="a0"/>
    <w:link w:val="3"/>
    <w:rsid w:val="00254FE3"/>
    <w:rPr>
      <w:rFonts w:ascii="Arial" w:eastAsia="Times New Roman" w:hAnsi="Arial" w:cs="Arial"/>
      <w:b/>
      <w:bCs/>
      <w:sz w:val="26"/>
      <w:szCs w:val="26"/>
      <w:lang w:eastAsia="ru-RU"/>
    </w:rPr>
  </w:style>
  <w:style w:type="character" w:customStyle="1" w:styleId="50">
    <w:name w:val="Заголовок 5 Знак"/>
    <w:basedOn w:val="a0"/>
    <w:link w:val="5"/>
    <w:rsid w:val="00254FE3"/>
    <w:rPr>
      <w:rFonts w:ascii="Times New Roman" w:eastAsia="Times New Roman" w:hAnsi="Times New Roman" w:cs="Times New Roman"/>
      <w:b/>
      <w:bCs/>
      <w:i/>
      <w:iCs/>
      <w:sz w:val="26"/>
      <w:szCs w:val="26"/>
      <w:lang w:eastAsia="ru-RU"/>
    </w:rPr>
  </w:style>
  <w:style w:type="paragraph" w:styleId="ab">
    <w:name w:val="Normal (Web)"/>
    <w:basedOn w:val="a"/>
    <w:rsid w:val="00254F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254FE3"/>
    <w:rPr>
      <w:b/>
      <w:bCs/>
    </w:rPr>
  </w:style>
  <w:style w:type="character" w:styleId="ad">
    <w:name w:val="Hyperlink"/>
    <w:basedOn w:val="a0"/>
    <w:rsid w:val="00254FE3"/>
    <w:rPr>
      <w:color w:val="0000FF"/>
      <w:u w:val="single"/>
    </w:rPr>
  </w:style>
  <w:style w:type="paragraph" w:customStyle="1" w:styleId="nomtabbot">
    <w:name w:val="nomtabbot"/>
    <w:basedOn w:val="a"/>
    <w:rsid w:val="00056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bot">
    <w:name w:val="parbot"/>
    <w:basedOn w:val="a"/>
    <w:rsid w:val="000567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age number"/>
    <w:basedOn w:val="a0"/>
    <w:rsid w:val="00056750"/>
  </w:style>
  <w:style w:type="character" w:customStyle="1" w:styleId="10">
    <w:name w:val="Заголовок 1 Знак"/>
    <w:basedOn w:val="a0"/>
    <w:link w:val="1"/>
    <w:uiPriority w:val="9"/>
    <w:rsid w:val="005912C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rlifestyle.ru/polza/160-polza-grechki.html" TargetMode="Externa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hyperlink" Target="http://detnadzor.ru/docs/sanpin_copy/sanpin_2.3.2.1078-01_pishchevye_producty.pdf" TargetMode="External"/><Relationship Id="rId3" Type="http://schemas.openxmlformats.org/officeDocument/2006/relationships/styles" Target="styles.xml"/><Relationship Id="rId21" Type="http://schemas.openxmlformats.org/officeDocument/2006/relationships/hyperlink" Target="http://protect.gost.ru/v.aspx?control=8&amp;baseC=-1&amp;page=0&amp;month=-1&amp;year=-1&amp;search=&amp;RegNum=1&amp;DocOnPageCount=15&amp;id=167384" TargetMode="External"/><Relationship Id="rId7" Type="http://schemas.openxmlformats.org/officeDocument/2006/relationships/hyperlink" Target="http://www.yourlifestyle.ru/polza/163-polza-ovsyanka.html"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detnadzor.ru/docs/ratio_norm_potreb.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etnadzor.ru/docs/FZ/doctrina_prodovolstv_bezopasnosti_ukaz_prezidenta_30.01.2010_120.pdf" TargetMode="External"/><Relationship Id="rId29" Type="http://schemas.openxmlformats.org/officeDocument/2006/relationships/hyperlink" Target="http://detnadzor.ru/docs/sanpin_copy/sp_2.3.6.1066-01_org_torgovli.pdf" TargetMode="External"/><Relationship Id="rId1" Type="http://schemas.openxmlformats.org/officeDocument/2006/relationships/customXml" Target="../customXml/item1.xml"/><Relationship Id="rId6" Type="http://schemas.openxmlformats.org/officeDocument/2006/relationships/hyperlink" Target="http://www.yourlifestyle.ru/polza/198-polza-kurinyh-yaic.html" TargetMode="External"/><Relationship Id="rId11" Type="http://schemas.openxmlformats.org/officeDocument/2006/relationships/image" Target="media/image3.jpeg"/><Relationship Id="rId24" Type="http://schemas.openxmlformats.org/officeDocument/2006/relationships/hyperlink" Target="http://government.consultant.ru/downloadfile.aspx?realfile=1/617/1617715.zip&amp;shownfile=1617715.zi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government.consultant.ru/downloadfile.aspx?realfile=1/524/1524143.zip&amp;shownfile=1524143.zip" TargetMode="External"/><Relationship Id="rId28" Type="http://schemas.openxmlformats.org/officeDocument/2006/relationships/hyperlink" Target="http://detnadzor.ru/docs/sanpin_copy/sanpin_2.3.2.1293-03_pishchevye_dobavki.pdf" TargetMode="Externa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detnadzor.ru/docs/phis_nom_08.pdf" TargetMode="External"/><Relationship Id="rId27" Type="http://schemas.openxmlformats.org/officeDocument/2006/relationships/hyperlink" Target="http://detnadzor.ru/docs/izm22_sanpin_1078.p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F9197-CAD4-45B8-B651-AB8730F7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35437</Words>
  <Characters>201995</Characters>
  <Application>Microsoft Office Word</Application>
  <DocSecurity>0</DocSecurity>
  <Lines>1683</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БЕЛА</cp:lastModifiedBy>
  <cp:revision>3</cp:revision>
  <dcterms:created xsi:type="dcterms:W3CDTF">2020-04-13T17:21:00Z</dcterms:created>
  <dcterms:modified xsi:type="dcterms:W3CDTF">2020-04-13T17:21:00Z</dcterms:modified>
</cp:coreProperties>
</file>