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0F" w:rsidRPr="008F0D74" w:rsidRDefault="00F1110F" w:rsidP="00F1110F">
      <w:pPr>
        <w:shd w:val="clear" w:color="auto" w:fill="FFFFFF"/>
        <w:ind w:left="284"/>
        <w:jc w:val="center"/>
        <w:rPr>
          <w:b/>
          <w:bCs/>
          <w:spacing w:val="-8"/>
          <w:sz w:val="24"/>
          <w:szCs w:val="24"/>
        </w:rPr>
      </w:pPr>
      <w:r w:rsidRPr="008F0D74">
        <w:rPr>
          <w:b/>
          <w:bCs/>
          <w:spacing w:val="-8"/>
          <w:sz w:val="24"/>
          <w:szCs w:val="24"/>
        </w:rPr>
        <w:t>Аннотация дисциплины</w:t>
      </w:r>
    </w:p>
    <w:p w:rsidR="00F1110F" w:rsidRPr="000B7633" w:rsidRDefault="00F1110F" w:rsidP="00F1110F">
      <w:pPr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087"/>
      </w:tblGrid>
      <w:tr w:rsidR="007E6CCA" w:rsidRPr="005A0C90" w:rsidTr="00F6272D">
        <w:tc>
          <w:tcPr>
            <w:tcW w:w="2127" w:type="dxa"/>
          </w:tcPr>
          <w:p w:rsidR="007E6CCA" w:rsidRPr="00013145" w:rsidRDefault="007E6CCA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3145">
              <w:rPr>
                <w:rStyle w:val="210pt"/>
                <w:rFonts w:eastAsiaTheme="majorEastAsia"/>
                <w:sz w:val="24"/>
                <w:szCs w:val="24"/>
              </w:rPr>
              <w:t>Дисциплина</w:t>
            </w:r>
          </w:p>
          <w:p w:rsidR="007E6CCA" w:rsidRPr="00013145" w:rsidRDefault="007E6CCA" w:rsidP="00F6272D">
            <w:pPr>
              <w:rPr>
                <w:sz w:val="24"/>
                <w:szCs w:val="24"/>
              </w:rPr>
            </w:pPr>
            <w:r w:rsidRPr="00013145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087" w:type="dxa"/>
            <w:vAlign w:val="center"/>
          </w:tcPr>
          <w:p w:rsidR="007E6CCA" w:rsidRPr="007E6CCA" w:rsidRDefault="007E6CCA" w:rsidP="00F6272D">
            <w:pPr>
              <w:jc w:val="center"/>
              <w:rPr>
                <w:b/>
                <w:sz w:val="24"/>
                <w:szCs w:val="24"/>
              </w:rPr>
            </w:pPr>
            <w:r w:rsidRPr="007E6CCA">
              <w:rPr>
                <w:b/>
                <w:sz w:val="24"/>
                <w:szCs w:val="24"/>
              </w:rPr>
              <w:t>Юридическая психология</w:t>
            </w:r>
          </w:p>
        </w:tc>
      </w:tr>
      <w:tr w:rsidR="007E6CCA" w:rsidRPr="005A0C90" w:rsidTr="00D16A2A">
        <w:trPr>
          <w:trHeight w:val="911"/>
        </w:trPr>
        <w:tc>
          <w:tcPr>
            <w:tcW w:w="2127" w:type="dxa"/>
          </w:tcPr>
          <w:p w:rsidR="007E6CCA" w:rsidRPr="00013145" w:rsidRDefault="007E6CCA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13145">
              <w:rPr>
                <w:rStyle w:val="210pt"/>
                <w:rFonts w:eastAsiaTheme="majorEastAsia"/>
                <w:sz w:val="24"/>
                <w:szCs w:val="24"/>
              </w:rPr>
              <w:t>Реализуемые</w:t>
            </w:r>
          </w:p>
          <w:p w:rsidR="007E6CCA" w:rsidRPr="00013145" w:rsidRDefault="007E6CCA" w:rsidP="00F6272D">
            <w:pPr>
              <w:rPr>
                <w:sz w:val="24"/>
                <w:szCs w:val="24"/>
              </w:rPr>
            </w:pPr>
            <w:r w:rsidRPr="00013145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087" w:type="dxa"/>
            <w:vAlign w:val="center"/>
          </w:tcPr>
          <w:p w:rsidR="007E6CCA" w:rsidRPr="00AF6B1A" w:rsidRDefault="007E6CCA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УК-6 УК-9</w:t>
            </w:r>
          </w:p>
        </w:tc>
      </w:tr>
      <w:tr w:rsidR="007E6CCA" w:rsidRPr="005A0C90" w:rsidTr="00F6272D">
        <w:trPr>
          <w:trHeight w:val="950"/>
        </w:trPr>
        <w:tc>
          <w:tcPr>
            <w:tcW w:w="2127" w:type="dxa"/>
          </w:tcPr>
          <w:p w:rsidR="007E6CCA" w:rsidRPr="00013145" w:rsidRDefault="007E6CCA" w:rsidP="00F6272D">
            <w:pPr>
              <w:rPr>
                <w:sz w:val="24"/>
                <w:szCs w:val="24"/>
              </w:rPr>
            </w:pPr>
            <w:r w:rsidRPr="00000C11">
              <w:rPr>
                <w:rStyle w:val="210pt"/>
                <w:rFonts w:eastAsiaTheme="majorEastAsia"/>
                <w:sz w:val="24"/>
                <w:szCs w:val="24"/>
              </w:rPr>
              <w:t>Индикаторы достижения комп</w:t>
            </w:r>
            <w:r w:rsidRPr="00000C11">
              <w:rPr>
                <w:rStyle w:val="210pt"/>
                <w:rFonts w:eastAsiaTheme="majorEastAsia"/>
                <w:sz w:val="24"/>
                <w:szCs w:val="24"/>
              </w:rPr>
              <w:t>е</w:t>
            </w:r>
            <w:r w:rsidRPr="00000C11">
              <w:rPr>
                <w:rStyle w:val="210pt"/>
                <w:rFonts w:eastAsiaTheme="majorEastAsia"/>
                <w:sz w:val="24"/>
                <w:szCs w:val="24"/>
              </w:rPr>
              <w:t>тенций</w:t>
            </w:r>
          </w:p>
        </w:tc>
        <w:tc>
          <w:tcPr>
            <w:tcW w:w="7087" w:type="dxa"/>
          </w:tcPr>
          <w:p w:rsidR="007E6CCA" w:rsidRPr="00D27799" w:rsidRDefault="007E6CCA" w:rsidP="00F6272D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D27799">
              <w:rPr>
                <w:bCs/>
                <w:spacing w:val="-8"/>
                <w:sz w:val="24"/>
                <w:szCs w:val="24"/>
              </w:rPr>
              <w:t>УК-6.1. Использует инструменты и методы самоорганизации и управл</w:t>
            </w:r>
            <w:r w:rsidRPr="00D27799">
              <w:rPr>
                <w:bCs/>
                <w:spacing w:val="-8"/>
                <w:sz w:val="24"/>
                <w:szCs w:val="24"/>
              </w:rPr>
              <w:t>е</w:t>
            </w:r>
            <w:r w:rsidRPr="00D27799">
              <w:rPr>
                <w:bCs/>
                <w:spacing w:val="-8"/>
                <w:sz w:val="24"/>
                <w:szCs w:val="24"/>
              </w:rPr>
              <w:t>ния временем при выполнении задач, достижении поставленных целей.</w:t>
            </w:r>
          </w:p>
          <w:p w:rsidR="007E6CCA" w:rsidRPr="00D27799" w:rsidRDefault="007E6CCA" w:rsidP="00F6272D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D27799">
              <w:rPr>
                <w:bCs/>
                <w:spacing w:val="-8"/>
                <w:sz w:val="24"/>
                <w:szCs w:val="24"/>
              </w:rPr>
              <w:t xml:space="preserve">УК-6.2. Применяет технологии </w:t>
            </w:r>
            <w:proofErr w:type="spellStart"/>
            <w:proofErr w:type="gramStart"/>
            <w:r w:rsidRPr="00D27799">
              <w:rPr>
                <w:bCs/>
                <w:spacing w:val="-8"/>
                <w:sz w:val="24"/>
                <w:szCs w:val="24"/>
              </w:rPr>
              <w:t>тайм-менеджмента</w:t>
            </w:r>
            <w:proofErr w:type="spellEnd"/>
            <w:proofErr w:type="gramEnd"/>
            <w:r w:rsidRPr="00D27799">
              <w:rPr>
                <w:bCs/>
                <w:spacing w:val="-8"/>
                <w:sz w:val="24"/>
                <w:szCs w:val="24"/>
              </w:rPr>
              <w:t xml:space="preserve"> </w:t>
            </w:r>
          </w:p>
          <w:p w:rsidR="007E6CCA" w:rsidRPr="00D27799" w:rsidRDefault="007E6CCA" w:rsidP="00F6272D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D27799">
              <w:rPr>
                <w:bCs/>
                <w:spacing w:val="-8"/>
                <w:sz w:val="24"/>
                <w:szCs w:val="24"/>
              </w:rPr>
              <w:t>УК-6.3. Самостоятельно определяет стратегию профессионального ра</w:t>
            </w:r>
            <w:r w:rsidRPr="00D27799">
              <w:rPr>
                <w:bCs/>
                <w:spacing w:val="-8"/>
                <w:sz w:val="24"/>
                <w:szCs w:val="24"/>
              </w:rPr>
              <w:t>з</w:t>
            </w:r>
            <w:r w:rsidRPr="00D27799">
              <w:rPr>
                <w:bCs/>
                <w:spacing w:val="-8"/>
                <w:sz w:val="24"/>
                <w:szCs w:val="24"/>
              </w:rPr>
              <w:t>вития на основе принципов образования в течение всей жизни.</w:t>
            </w:r>
          </w:p>
          <w:p w:rsidR="007E6CCA" w:rsidRPr="00D27799" w:rsidRDefault="007E6CCA" w:rsidP="00F6272D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D27799">
              <w:rPr>
                <w:bCs/>
                <w:spacing w:val="-8"/>
                <w:sz w:val="24"/>
                <w:szCs w:val="24"/>
              </w:rPr>
              <w:t xml:space="preserve">УК-6.4. Реализует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 </w:t>
            </w:r>
          </w:p>
          <w:p w:rsidR="007E6CCA" w:rsidRDefault="007E6CCA" w:rsidP="00F6272D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D27799">
              <w:rPr>
                <w:bCs/>
                <w:spacing w:val="-8"/>
                <w:sz w:val="24"/>
                <w:szCs w:val="24"/>
              </w:rPr>
              <w:t>УК-6.5. Оценивает результаты своей деятельности на основе объекти</w:t>
            </w:r>
            <w:r w:rsidRPr="00D27799">
              <w:rPr>
                <w:bCs/>
                <w:spacing w:val="-8"/>
                <w:sz w:val="24"/>
                <w:szCs w:val="24"/>
              </w:rPr>
              <w:t>в</w:t>
            </w:r>
            <w:r w:rsidRPr="00D27799">
              <w:rPr>
                <w:bCs/>
                <w:spacing w:val="-8"/>
                <w:sz w:val="24"/>
                <w:szCs w:val="24"/>
              </w:rPr>
              <w:t>ных критериев (временных, количественных, качественных).</w:t>
            </w:r>
          </w:p>
          <w:p w:rsidR="007E6CCA" w:rsidRPr="00D27799" w:rsidRDefault="007E6CCA" w:rsidP="00F6272D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D27799">
              <w:rPr>
                <w:bCs/>
                <w:spacing w:val="-8"/>
                <w:sz w:val="24"/>
                <w:szCs w:val="24"/>
              </w:rPr>
              <w:t>УК-9.1. Взаимодействует в профессиональной сфере с лицами с огран</w:t>
            </w:r>
            <w:r w:rsidRPr="00D27799">
              <w:rPr>
                <w:bCs/>
                <w:spacing w:val="-8"/>
                <w:sz w:val="24"/>
                <w:szCs w:val="24"/>
              </w:rPr>
              <w:t>и</w:t>
            </w:r>
            <w:r w:rsidRPr="00D27799">
              <w:rPr>
                <w:bCs/>
                <w:spacing w:val="-8"/>
                <w:sz w:val="24"/>
                <w:szCs w:val="24"/>
              </w:rPr>
              <w:t xml:space="preserve">ченными возможностями здоровья. </w:t>
            </w:r>
          </w:p>
          <w:p w:rsidR="007E6CCA" w:rsidRPr="00D27799" w:rsidRDefault="007E6CCA" w:rsidP="00F6272D">
            <w:pPr>
              <w:jc w:val="both"/>
              <w:rPr>
                <w:bCs/>
                <w:spacing w:val="-8"/>
                <w:sz w:val="24"/>
                <w:szCs w:val="24"/>
              </w:rPr>
            </w:pPr>
            <w:r w:rsidRPr="00D27799">
              <w:rPr>
                <w:bCs/>
                <w:spacing w:val="-8"/>
                <w:sz w:val="24"/>
                <w:szCs w:val="24"/>
              </w:rPr>
              <w:t xml:space="preserve">УК-9.2. Учитывает особенности лиц с ОВЗ и </w:t>
            </w:r>
            <w:proofErr w:type="gramStart"/>
            <w:r w:rsidRPr="00D27799">
              <w:rPr>
                <w:bCs/>
                <w:spacing w:val="-8"/>
                <w:sz w:val="24"/>
                <w:szCs w:val="24"/>
              </w:rPr>
              <w:t>способен</w:t>
            </w:r>
            <w:proofErr w:type="gramEnd"/>
            <w:r w:rsidRPr="00D27799">
              <w:rPr>
                <w:bCs/>
                <w:spacing w:val="-8"/>
                <w:sz w:val="24"/>
                <w:szCs w:val="24"/>
              </w:rPr>
              <w:t xml:space="preserve"> применять базовые дефектологические знания в социальной и профессиональной сф</w:t>
            </w:r>
            <w:r w:rsidRPr="00D27799">
              <w:rPr>
                <w:bCs/>
                <w:spacing w:val="-8"/>
                <w:sz w:val="24"/>
                <w:szCs w:val="24"/>
              </w:rPr>
              <w:t>е</w:t>
            </w:r>
            <w:r w:rsidRPr="00D27799">
              <w:rPr>
                <w:bCs/>
                <w:spacing w:val="-8"/>
                <w:sz w:val="24"/>
                <w:szCs w:val="24"/>
              </w:rPr>
              <w:t xml:space="preserve">рах с учетом ситуации </w:t>
            </w:r>
          </w:p>
          <w:p w:rsidR="007E6CCA" w:rsidRPr="005450D2" w:rsidRDefault="007E6CCA" w:rsidP="00F6272D">
            <w:pPr>
              <w:jc w:val="both"/>
              <w:rPr>
                <w:sz w:val="24"/>
                <w:szCs w:val="24"/>
              </w:rPr>
            </w:pPr>
            <w:r w:rsidRPr="00D27799">
              <w:rPr>
                <w:bCs/>
                <w:spacing w:val="-8"/>
                <w:sz w:val="24"/>
                <w:szCs w:val="24"/>
              </w:rPr>
              <w:t xml:space="preserve">УК-9.3. Обладает представлениями о принципах </w:t>
            </w:r>
            <w:proofErr w:type="spellStart"/>
            <w:r w:rsidRPr="00D27799">
              <w:rPr>
                <w:bCs/>
                <w:spacing w:val="-8"/>
                <w:sz w:val="24"/>
                <w:szCs w:val="24"/>
              </w:rPr>
              <w:t>недискриминационного</w:t>
            </w:r>
            <w:proofErr w:type="spellEnd"/>
            <w:r w:rsidRPr="00D27799">
              <w:rPr>
                <w:bCs/>
                <w:spacing w:val="-8"/>
                <w:sz w:val="24"/>
                <w:szCs w:val="24"/>
              </w:rPr>
              <w:t xml:space="preserve"> взаимодействия при коммуникации, учитывающих социально-психологические особенности лиц с ограниченными возможностями здоровья.</w:t>
            </w:r>
          </w:p>
        </w:tc>
      </w:tr>
      <w:tr w:rsidR="007E6CCA" w:rsidRPr="005A0C90" w:rsidTr="00F6272D">
        <w:trPr>
          <w:trHeight w:val="362"/>
        </w:trPr>
        <w:tc>
          <w:tcPr>
            <w:tcW w:w="2127" w:type="dxa"/>
          </w:tcPr>
          <w:p w:rsidR="007E6CCA" w:rsidRPr="00013145" w:rsidRDefault="007E6CCA" w:rsidP="00F6272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eastAsiaTheme="majorEastAsia"/>
                <w:sz w:val="24"/>
                <w:szCs w:val="24"/>
              </w:rPr>
            </w:pPr>
            <w:r w:rsidRPr="00013145">
              <w:rPr>
                <w:rStyle w:val="210pt"/>
                <w:rFonts w:eastAsiaTheme="majorEastAsia"/>
                <w:sz w:val="24"/>
                <w:szCs w:val="24"/>
              </w:rPr>
              <w:t xml:space="preserve">Трудоемкость, </w:t>
            </w:r>
            <w:proofErr w:type="spellStart"/>
            <w:r w:rsidRPr="00013145">
              <w:rPr>
                <w:rStyle w:val="210pt"/>
                <w:rFonts w:eastAsiaTheme="majorEastAsia"/>
                <w:sz w:val="24"/>
                <w:szCs w:val="24"/>
              </w:rPr>
              <w:t>з.е</w:t>
            </w:r>
            <w:proofErr w:type="spellEnd"/>
            <w:r w:rsidRPr="00013145">
              <w:rPr>
                <w:rStyle w:val="210pt"/>
                <w:rFonts w:eastAsiaTheme="majorEastAsia"/>
                <w:sz w:val="24"/>
                <w:szCs w:val="24"/>
              </w:rPr>
              <w:t>./час</w:t>
            </w:r>
          </w:p>
        </w:tc>
        <w:tc>
          <w:tcPr>
            <w:tcW w:w="7087" w:type="dxa"/>
          </w:tcPr>
          <w:p w:rsidR="007E6CCA" w:rsidRPr="00D27799" w:rsidRDefault="007E6CCA" w:rsidP="00F6272D">
            <w:pPr>
              <w:jc w:val="both"/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>3</w:t>
            </w:r>
            <w:r w:rsidRPr="00013145">
              <w:rPr>
                <w:sz w:val="24"/>
                <w:szCs w:val="24"/>
              </w:rPr>
              <w:t>/</w:t>
            </w:r>
            <w:r>
              <w:rPr>
                <w:bCs/>
                <w:spacing w:val="-8"/>
                <w:sz w:val="24"/>
                <w:szCs w:val="24"/>
              </w:rPr>
              <w:t>108</w:t>
            </w:r>
          </w:p>
        </w:tc>
      </w:tr>
      <w:tr w:rsidR="007E6CCA" w:rsidRPr="005A0C90" w:rsidTr="00F6272D">
        <w:tc>
          <w:tcPr>
            <w:tcW w:w="2127" w:type="dxa"/>
          </w:tcPr>
          <w:p w:rsidR="007E6CCA" w:rsidRPr="00013145" w:rsidRDefault="007E6CCA" w:rsidP="00F6272D">
            <w:pPr>
              <w:rPr>
                <w:sz w:val="24"/>
                <w:szCs w:val="24"/>
              </w:rPr>
            </w:pPr>
            <w:r w:rsidRPr="00013145">
              <w:rPr>
                <w:rStyle w:val="210pt"/>
                <w:sz w:val="24"/>
                <w:szCs w:val="24"/>
              </w:rPr>
              <w:t>Формы отчетности (в т.ч. по семес</w:t>
            </w:r>
            <w:r w:rsidRPr="00013145">
              <w:rPr>
                <w:rStyle w:val="210pt"/>
                <w:sz w:val="24"/>
                <w:szCs w:val="24"/>
              </w:rPr>
              <w:t>т</w:t>
            </w:r>
            <w:r w:rsidRPr="00013145">
              <w:rPr>
                <w:rStyle w:val="210pt"/>
                <w:sz w:val="24"/>
                <w:szCs w:val="24"/>
              </w:rPr>
              <w:t>рам)</w:t>
            </w:r>
          </w:p>
        </w:tc>
        <w:tc>
          <w:tcPr>
            <w:tcW w:w="7087" w:type="dxa"/>
          </w:tcPr>
          <w:p w:rsidR="007E6CCA" w:rsidRPr="00D023C6" w:rsidRDefault="007E6CCA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 экзамен в 4</w:t>
            </w:r>
            <w:r w:rsidRPr="00D023C6">
              <w:rPr>
                <w:sz w:val="24"/>
                <w:szCs w:val="24"/>
              </w:rPr>
              <w:t xml:space="preserve"> семестре</w:t>
            </w:r>
          </w:p>
          <w:p w:rsidR="007E6CCA" w:rsidRPr="00D023C6" w:rsidRDefault="007E6CCA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ЗФО экзамен</w:t>
            </w:r>
            <w:r w:rsidRPr="00D023C6">
              <w:rPr>
                <w:sz w:val="24"/>
                <w:szCs w:val="24"/>
              </w:rPr>
              <w:t xml:space="preserve"> в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Pr="00D023C6">
              <w:rPr>
                <w:sz w:val="24"/>
                <w:szCs w:val="24"/>
              </w:rPr>
              <w:t xml:space="preserve"> семестре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287A89"/>
    <w:rsid w:val="007E6CCA"/>
    <w:rsid w:val="0094610F"/>
    <w:rsid w:val="00A31455"/>
    <w:rsid w:val="00B53463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2022-02-07T14:49:00Z</dcterms:created>
  <dcterms:modified xsi:type="dcterms:W3CDTF">2022-02-07T14:49:00Z</dcterms:modified>
</cp:coreProperties>
</file>