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EA0" w:rsidRPr="00C47EA0" w:rsidRDefault="00C47EA0" w:rsidP="00C47EA0">
      <w:pPr>
        <w:jc w:val="center"/>
        <w:rPr>
          <w:rFonts w:ascii="Times New Roman" w:hAnsi="Times New Roman"/>
          <w:b/>
          <w:lang w:val="ru-RU"/>
        </w:rPr>
      </w:pPr>
      <w:r w:rsidRPr="00C47EA0">
        <w:rPr>
          <w:rFonts w:ascii="Times New Roman" w:hAnsi="Times New Roman"/>
          <w:b/>
          <w:lang w:val="ru-RU"/>
        </w:rPr>
        <w:t>Аннотация дисциплины</w:t>
      </w:r>
    </w:p>
    <w:p w:rsidR="00C47EA0" w:rsidRPr="005F172F" w:rsidRDefault="00C47EA0" w:rsidP="00C47EA0">
      <w:pPr>
        <w:jc w:val="center"/>
        <w:rPr>
          <w:rFonts w:ascii="Times New Roman" w:hAnsi="Times New Roman"/>
          <w:lang w:val="ru-RU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99"/>
        <w:gridCol w:w="7229"/>
      </w:tblGrid>
      <w:tr w:rsidR="00C47EA0" w:rsidRPr="00480444" w:rsidTr="000E305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8B52BD" w:rsidRDefault="00C47EA0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22"/>
              </w:rPr>
            </w:pPr>
            <w:r w:rsidRPr="008B52BD">
              <w:rPr>
                <w:rStyle w:val="210pt"/>
                <w:rFonts w:ascii="Times New Roman" w:eastAsia="Times New Roman" w:hAnsi="Times New Roman"/>
                <w:noProof/>
                <w:color w:val="000000"/>
                <w:sz w:val="22"/>
              </w:rPr>
              <w:t>Дисциплина</w:t>
            </w:r>
          </w:p>
          <w:p w:rsidR="00C47EA0" w:rsidRPr="005F172F" w:rsidRDefault="00C47EA0" w:rsidP="000E305D">
            <w:pPr>
              <w:rPr>
                <w:rFonts w:ascii="Times New Roman" w:hAnsi="Times New Roman"/>
                <w:lang w:val="ru-RU"/>
              </w:rPr>
            </w:pPr>
            <w:r w:rsidRPr="005F172F">
              <w:rPr>
                <w:rStyle w:val="210pt"/>
                <w:rFonts w:ascii="Times New Roman" w:hAnsi="Times New Roman"/>
                <w:sz w:val="22"/>
                <w:szCs w:val="22"/>
                <w:lang w:val="ru-RU"/>
              </w:rPr>
              <w:t>(Модуль)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EA0" w:rsidRPr="00C47EA0" w:rsidRDefault="00C47EA0" w:rsidP="000E305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C47EA0">
              <w:rPr>
                <w:rFonts w:ascii="Times New Roman" w:hAnsi="Times New Roman"/>
                <w:b/>
                <w:lang w:val="ru-RU"/>
              </w:rPr>
              <w:t>Информационные системы и базы данных в юридической деятельности</w:t>
            </w:r>
          </w:p>
          <w:p w:rsidR="00C47EA0" w:rsidRPr="005928ED" w:rsidRDefault="00C47EA0" w:rsidP="000E305D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47EA0" w:rsidRPr="00D966D7" w:rsidTr="000E305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8B52BD" w:rsidRDefault="00C47EA0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Fonts w:ascii="Times New Roman" w:eastAsia="Times New Roman" w:hAnsi="Times New Roman"/>
                <w:noProof/>
                <w:sz w:val="22"/>
              </w:rPr>
            </w:pPr>
            <w:r w:rsidRPr="008B52BD">
              <w:rPr>
                <w:rStyle w:val="210pt"/>
                <w:rFonts w:ascii="Times New Roman" w:eastAsia="Times New Roman" w:hAnsi="Times New Roman"/>
                <w:noProof/>
                <w:color w:val="000000"/>
                <w:sz w:val="22"/>
              </w:rPr>
              <w:t>Реализуемые</w:t>
            </w:r>
          </w:p>
          <w:p w:rsidR="00C47EA0" w:rsidRPr="00DD7733" w:rsidRDefault="00C47EA0" w:rsidP="000E305D">
            <w:pPr>
              <w:rPr>
                <w:rFonts w:ascii="Times New Roman" w:hAnsi="Times New Roman"/>
              </w:rPr>
            </w:pPr>
            <w:r w:rsidRPr="005F172F">
              <w:rPr>
                <w:rStyle w:val="210pt"/>
                <w:rFonts w:ascii="Times New Roman" w:hAnsi="Times New Roman"/>
                <w:sz w:val="22"/>
                <w:szCs w:val="22"/>
                <w:lang w:val="ru-RU"/>
              </w:rPr>
              <w:t>ком</w:t>
            </w:r>
            <w:proofErr w:type="spellStart"/>
            <w:r w:rsidRPr="00DD7733">
              <w:rPr>
                <w:rStyle w:val="210pt"/>
                <w:rFonts w:ascii="Times New Roman" w:hAnsi="Times New Roman"/>
                <w:sz w:val="22"/>
                <w:szCs w:val="22"/>
              </w:rPr>
              <w:t>петенции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D966D7" w:rsidRDefault="00C47EA0" w:rsidP="000E30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УК-1, </w:t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УК-4</w:t>
            </w:r>
            <w:r>
              <w:rPr>
                <w:rStyle w:val="markedcontent"/>
                <w:rFonts w:ascii="Times New Roman" w:hAnsi="Times New Roman" w:cs="Times New Roman"/>
                <w:lang w:val="ru-RU"/>
              </w:rPr>
              <w:t>,</w:t>
            </w:r>
            <w:r w:rsidRPr="0090371B">
              <w:rPr>
                <w:rFonts w:ascii="Times New Roman" w:hAnsi="Times New Roman" w:cs="Times New Roman"/>
                <w:lang w:val="ru-RU"/>
              </w:rPr>
              <w:t xml:space="preserve"> ПК-4</w:t>
            </w:r>
          </w:p>
        </w:tc>
      </w:tr>
      <w:tr w:rsidR="00C47EA0" w:rsidRPr="00D966D7" w:rsidTr="000E305D">
        <w:trPr>
          <w:trHeight w:val="294"/>
        </w:trPr>
        <w:tc>
          <w:tcPr>
            <w:tcW w:w="2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B67030" w:rsidRDefault="00C47EA0" w:rsidP="000E305D">
            <w:pPr>
              <w:rPr>
                <w:rFonts w:ascii="Times New Roman" w:hAnsi="Times New Roman" w:cs="Times New Roman"/>
                <w:color w:val="auto"/>
                <w:lang w:val="ru-RU"/>
              </w:rPr>
            </w:pPr>
            <w:proofErr w:type="spellStart"/>
            <w:r w:rsidRPr="00B67030">
              <w:rPr>
                <w:rFonts w:ascii="Times New Roman" w:hAnsi="Times New Roman" w:cs="Times New Roman"/>
                <w:color w:val="auto"/>
              </w:rPr>
              <w:t>Индикаторы</w:t>
            </w:r>
            <w:proofErr w:type="spellEnd"/>
            <w:r w:rsidRPr="00B6703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67030">
              <w:rPr>
                <w:rFonts w:ascii="Times New Roman" w:hAnsi="Times New Roman" w:cs="Times New Roman"/>
                <w:color w:val="auto"/>
              </w:rPr>
              <w:t>достижения</w:t>
            </w:r>
            <w:proofErr w:type="spellEnd"/>
            <w:r w:rsidRPr="00B67030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B67030">
              <w:rPr>
                <w:rFonts w:ascii="Times New Roman" w:hAnsi="Times New Roman" w:cs="Times New Roman"/>
                <w:color w:val="auto"/>
              </w:rPr>
              <w:t>компетенций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90371B" w:rsidRDefault="00C47EA0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УК-1.1. Применяет системный подход </w:t>
            </w:r>
            <w:r w:rsidRPr="0090371B">
              <w:rPr>
                <w:rFonts w:ascii="Times New Roman" w:hAnsi="Times New Roman" w:cs="Times New Roman"/>
                <w:lang w:val="ru-RU"/>
              </w:rPr>
              <w:br/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для решения поставленных задач </w:t>
            </w:r>
          </w:p>
          <w:p w:rsidR="00C47EA0" w:rsidRPr="0090371B" w:rsidRDefault="00C47EA0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УК-1.2. Анализирует задачу, выделяя ее </w:t>
            </w:r>
            <w:r w:rsidRPr="0090371B">
              <w:rPr>
                <w:rFonts w:ascii="Times New Roman" w:hAnsi="Times New Roman" w:cs="Times New Roman"/>
                <w:lang w:val="ru-RU"/>
              </w:rPr>
              <w:br/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базовые составляющие </w:t>
            </w:r>
          </w:p>
          <w:p w:rsidR="00C47EA0" w:rsidRPr="00EC4DCB" w:rsidRDefault="00C47EA0" w:rsidP="000E305D">
            <w:pPr>
              <w:rPr>
                <w:bCs/>
                <w:sz w:val="22"/>
                <w:szCs w:val="22"/>
                <w:lang w:val="ru-RU"/>
              </w:rPr>
            </w:pP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УК-1.3. Находит и критически анализирует </w:t>
            </w:r>
            <w:r w:rsidRPr="0090371B">
              <w:rPr>
                <w:rFonts w:ascii="Times New Roman" w:hAnsi="Times New Roman" w:cs="Times New Roman"/>
                <w:lang w:val="ru-RU"/>
              </w:rPr>
              <w:br/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информацию, необходимую для решения </w:t>
            </w:r>
            <w:r w:rsidRPr="0090371B">
              <w:rPr>
                <w:rFonts w:ascii="Times New Roman" w:hAnsi="Times New Roman" w:cs="Times New Roman"/>
                <w:lang w:val="ru-RU"/>
              </w:rPr>
              <w:br/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поставленной задачи</w:t>
            </w:r>
          </w:p>
        </w:tc>
      </w:tr>
      <w:tr w:rsidR="00C47EA0" w:rsidRPr="00D966D7" w:rsidTr="000E305D">
        <w:trPr>
          <w:trHeight w:val="390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8B52BD" w:rsidRDefault="00C47EA0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Times New Roman" w:eastAsia="Times New Roman" w:hAnsi="Times New Roman"/>
                <w:noProof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90371B" w:rsidRDefault="00C47EA0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УК-4.1. Выбирает стиль общения в зависимости от цели и условий коммуникации на русском или на иностранно</w:t>
            </w:r>
            <w:proofErr w:type="gramStart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ых</w:t>
            </w:r>
            <w:proofErr w:type="spellEnd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) языке(ах) </w:t>
            </w:r>
          </w:p>
          <w:p w:rsidR="00C47EA0" w:rsidRPr="0090371B" w:rsidRDefault="00C47EA0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УК-4.2 Ведет деловую переписку с учетом особенностей стилистики официальных и неофициальных писем на русском или иностранно</w:t>
            </w:r>
            <w:proofErr w:type="gramStart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м(</w:t>
            </w:r>
            <w:proofErr w:type="spellStart"/>
            <w:proofErr w:type="gramEnd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ых</w:t>
            </w:r>
            <w:proofErr w:type="spellEnd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) языке(ах) </w:t>
            </w:r>
          </w:p>
          <w:p w:rsidR="00C47EA0" w:rsidRPr="0090371B" w:rsidRDefault="00C47EA0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УК-4.3. Выполняет перевод официальных и </w:t>
            </w:r>
            <w:r w:rsidRPr="0090371B">
              <w:rPr>
                <w:rFonts w:ascii="Times New Roman" w:hAnsi="Times New Roman" w:cs="Times New Roman"/>
                <w:lang w:val="ru-RU"/>
              </w:rPr>
              <w:br/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профессиональных текстов с иностранног</w:t>
            </w:r>
            <w:proofErr w:type="gramStart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о(</w:t>
            </w:r>
            <w:proofErr w:type="spellStart"/>
            <w:proofErr w:type="gramEnd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ых</w:t>
            </w:r>
            <w:proofErr w:type="spellEnd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) </w:t>
            </w:r>
            <w:r w:rsidRPr="0090371B">
              <w:rPr>
                <w:rFonts w:ascii="Times New Roman" w:hAnsi="Times New Roman" w:cs="Times New Roman"/>
                <w:lang w:val="ru-RU"/>
              </w:rPr>
              <w:br/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языка(</w:t>
            </w:r>
            <w:proofErr w:type="spellStart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>ов</w:t>
            </w:r>
            <w:proofErr w:type="spellEnd"/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) на русский, с русского языка на </w:t>
            </w:r>
            <w:r w:rsidRPr="0090371B">
              <w:rPr>
                <w:rFonts w:ascii="Times New Roman" w:hAnsi="Times New Roman" w:cs="Times New Roman"/>
                <w:lang w:val="ru-RU"/>
              </w:rPr>
              <w:br/>
            </w:r>
            <w:r w:rsidRPr="0090371B">
              <w:rPr>
                <w:rStyle w:val="markedcontent"/>
                <w:rFonts w:ascii="Times New Roman" w:hAnsi="Times New Roman" w:cs="Times New Roman"/>
                <w:lang w:val="ru-RU"/>
              </w:rPr>
              <w:t xml:space="preserve">иностранный </w:t>
            </w:r>
          </w:p>
          <w:p w:rsidR="00C47EA0" w:rsidRPr="00D966D7" w:rsidRDefault="00C47EA0" w:rsidP="000E305D">
            <w:pPr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C47EA0" w:rsidRPr="00D966D7" w:rsidTr="000E305D">
        <w:trPr>
          <w:trHeight w:val="405"/>
        </w:trPr>
        <w:tc>
          <w:tcPr>
            <w:tcW w:w="2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8B52BD" w:rsidRDefault="00C47EA0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Times New Roman" w:eastAsia="Times New Roman" w:hAnsi="Times New Roman"/>
                <w:noProof/>
                <w:color w:val="000000"/>
                <w:sz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90371B" w:rsidRDefault="00C47EA0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371B">
              <w:rPr>
                <w:rFonts w:ascii="Times New Roman" w:hAnsi="Times New Roman" w:cs="Times New Roman"/>
                <w:lang w:val="ru-RU"/>
              </w:rPr>
              <w:t>ПК-4.1. Использует опыт решения задач развития науки, техники и технологии в области управления в технических системах с учетом нормативно-правового регулирования в сфере интеллектуальной собственности</w:t>
            </w:r>
          </w:p>
          <w:p w:rsidR="00C47EA0" w:rsidRPr="0090371B" w:rsidRDefault="00C47EA0" w:rsidP="000E305D">
            <w:pPr>
              <w:jc w:val="both"/>
              <w:rPr>
                <w:rFonts w:ascii="Times New Roman" w:hAnsi="Times New Roman" w:cs="Times New Roman"/>
                <w:lang w:val="ru-RU"/>
              </w:rPr>
            </w:pPr>
            <w:r w:rsidRPr="0090371B">
              <w:rPr>
                <w:rFonts w:ascii="Times New Roman" w:hAnsi="Times New Roman" w:cs="Times New Roman"/>
                <w:lang w:val="ru-RU"/>
              </w:rPr>
              <w:t>ПК-4.2. Применяет алгоритмы и программы, современные информационные технологии, методы и средства контроля, диагностики и управления</w:t>
            </w:r>
          </w:p>
          <w:p w:rsidR="00C47EA0" w:rsidRPr="00D966D7" w:rsidRDefault="00C47EA0" w:rsidP="000E305D">
            <w:pPr>
              <w:rPr>
                <w:rFonts w:ascii="Times New Roman" w:hAnsi="Times New Roman"/>
                <w:bCs/>
                <w:spacing w:val="-8"/>
                <w:lang w:val="ru-RU"/>
              </w:rPr>
            </w:pPr>
            <w:r w:rsidRPr="0090371B">
              <w:rPr>
                <w:rFonts w:ascii="Times New Roman" w:hAnsi="Times New Roman" w:cs="Times New Roman"/>
                <w:lang w:val="ru-RU"/>
              </w:rPr>
              <w:t>ПК-4.3</w:t>
            </w:r>
            <w:proofErr w:type="gramStart"/>
            <w:r w:rsidRPr="0090371B">
              <w:rPr>
                <w:rFonts w:ascii="Times New Roman" w:hAnsi="Times New Roman" w:cs="Times New Roman"/>
                <w:lang w:val="ru-RU"/>
              </w:rPr>
              <w:t xml:space="preserve"> П</w:t>
            </w:r>
            <w:proofErr w:type="gramEnd"/>
            <w:r w:rsidRPr="0090371B">
              <w:rPr>
                <w:rFonts w:ascii="Times New Roman" w:hAnsi="Times New Roman" w:cs="Times New Roman"/>
                <w:lang w:val="ru-RU"/>
              </w:rPr>
              <w:t>рименяет основы информатики и принципы работы современных информационных технологий в своей профессиональной деятельности</w:t>
            </w:r>
          </w:p>
        </w:tc>
      </w:tr>
      <w:tr w:rsidR="00C47EA0" w:rsidRPr="00D966D7" w:rsidTr="000E305D">
        <w:trPr>
          <w:trHeight w:val="362"/>
        </w:trPr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8B52BD" w:rsidRDefault="00C47EA0" w:rsidP="000E305D">
            <w:pPr>
              <w:pStyle w:val="21"/>
              <w:shd w:val="clear" w:color="auto" w:fill="auto"/>
              <w:spacing w:line="240" w:lineRule="auto"/>
              <w:ind w:firstLine="0"/>
              <w:jc w:val="left"/>
              <w:rPr>
                <w:rStyle w:val="210pt"/>
                <w:rFonts w:ascii="Times New Roman" w:eastAsia="Times New Roman" w:hAnsi="Times New Roman"/>
                <w:noProof/>
                <w:color w:val="000000"/>
                <w:sz w:val="22"/>
              </w:rPr>
            </w:pPr>
            <w:r w:rsidRPr="008B52BD">
              <w:rPr>
                <w:rStyle w:val="210pt"/>
                <w:rFonts w:ascii="Times New Roman" w:eastAsia="Times New Roman" w:hAnsi="Times New Roman"/>
                <w:noProof/>
                <w:color w:val="000000"/>
                <w:sz w:val="22"/>
                <w:lang w:eastAsia="ru-RU"/>
              </w:rPr>
              <w:t>Трудоемкость, з.е./час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D966D7" w:rsidRDefault="00C47EA0" w:rsidP="000E305D">
            <w:pPr>
              <w:rPr>
                <w:rFonts w:ascii="Times New Roman" w:hAnsi="Times New Roman"/>
                <w:lang w:val="ru-RU"/>
              </w:rPr>
            </w:pPr>
            <w:r w:rsidRPr="00D966D7">
              <w:rPr>
                <w:rFonts w:ascii="Times New Roman" w:hAnsi="Times New Roman"/>
                <w:lang w:val="ru-RU"/>
              </w:rPr>
              <w:t>2/72</w:t>
            </w:r>
          </w:p>
        </w:tc>
      </w:tr>
      <w:tr w:rsidR="00C47EA0" w:rsidRPr="00DD7733" w:rsidTr="000E305D"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5928ED" w:rsidRDefault="00C47EA0" w:rsidP="000E305D">
            <w:pPr>
              <w:rPr>
                <w:rFonts w:ascii="Times New Roman" w:hAnsi="Times New Roman"/>
                <w:lang w:val="ru-RU"/>
              </w:rPr>
            </w:pPr>
            <w:r w:rsidRPr="005928ED">
              <w:rPr>
                <w:rStyle w:val="210pt"/>
                <w:rFonts w:ascii="Times New Roman" w:hAnsi="Times New Roman"/>
                <w:sz w:val="22"/>
                <w:szCs w:val="22"/>
                <w:lang w:val="ru-RU"/>
              </w:rPr>
              <w:t>Формы отчетности (в т.ч. по семестрам)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EA0" w:rsidRPr="00DD7733" w:rsidRDefault="00C47EA0" w:rsidP="000E305D">
            <w:pPr>
              <w:rPr>
                <w:rFonts w:ascii="Times New Roman" w:hAnsi="Times New Roman"/>
              </w:rPr>
            </w:pPr>
            <w:r w:rsidRPr="00D966D7">
              <w:rPr>
                <w:rFonts w:ascii="Times New Roman" w:hAnsi="Times New Roman"/>
                <w:lang w:val="ru-RU"/>
              </w:rPr>
              <w:t xml:space="preserve">Зачет </w:t>
            </w:r>
            <w:r w:rsidRPr="00DD7733">
              <w:rPr>
                <w:rFonts w:ascii="Times New Roman" w:hAnsi="Times New Roman"/>
              </w:rPr>
              <w:t xml:space="preserve">(4 </w:t>
            </w:r>
            <w:proofErr w:type="spellStart"/>
            <w:r w:rsidRPr="00DD7733">
              <w:rPr>
                <w:rFonts w:ascii="Times New Roman" w:hAnsi="Times New Roman"/>
              </w:rPr>
              <w:t>семестр</w:t>
            </w:r>
            <w:proofErr w:type="spellEnd"/>
            <w:r w:rsidRPr="00DD7733">
              <w:rPr>
                <w:rFonts w:ascii="Times New Roman" w:hAnsi="Times New Roman"/>
              </w:rPr>
              <w:t>)</w:t>
            </w:r>
          </w:p>
        </w:tc>
      </w:tr>
    </w:tbl>
    <w:p w:rsidR="00B53463" w:rsidRDefault="00B53463"/>
    <w:sectPr w:rsidR="00B53463" w:rsidSect="00287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7EA0"/>
    <w:rsid w:val="00287A89"/>
    <w:rsid w:val="007763CA"/>
    <w:rsid w:val="00A31455"/>
    <w:rsid w:val="00B53463"/>
    <w:rsid w:val="00C4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EA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sid w:val="00C47EA0"/>
    <w:rPr>
      <w:sz w:val="28"/>
      <w:shd w:val="clear" w:color="auto" w:fill="FFFFFF"/>
    </w:rPr>
  </w:style>
  <w:style w:type="character" w:customStyle="1" w:styleId="210pt">
    <w:name w:val="Основной текст (2) + 10 pt"/>
    <w:aliases w:val="Малые прописные,Интервал 0 pt"/>
    <w:rsid w:val="00C47EA0"/>
    <w:rPr>
      <w:sz w:val="20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C47EA0"/>
    <w:pPr>
      <w:shd w:val="clear" w:color="auto" w:fill="FFFFFF"/>
      <w:spacing w:line="331" w:lineRule="exact"/>
      <w:ind w:hanging="400"/>
      <w:jc w:val="both"/>
    </w:pPr>
    <w:rPr>
      <w:rFonts w:asciiTheme="minorHAnsi" w:eastAsiaTheme="minorHAnsi" w:hAnsiTheme="minorHAnsi" w:cstheme="minorBidi"/>
      <w:color w:val="auto"/>
      <w:sz w:val="28"/>
      <w:szCs w:val="22"/>
      <w:lang w:val="ru-RU"/>
    </w:rPr>
  </w:style>
  <w:style w:type="character" w:customStyle="1" w:styleId="markedcontent">
    <w:name w:val="markedcontent"/>
    <w:basedOn w:val="a0"/>
    <w:rsid w:val="00C47E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2022-02-07T14:44:00Z</dcterms:created>
  <dcterms:modified xsi:type="dcterms:W3CDTF">2022-02-07T14:45:00Z</dcterms:modified>
</cp:coreProperties>
</file>