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BC" w:rsidRPr="00E801BC" w:rsidRDefault="00E801BC" w:rsidP="00E801BC">
      <w:pPr>
        <w:spacing w:line="360" w:lineRule="auto"/>
        <w:jc w:val="center"/>
        <w:rPr>
          <w:b/>
          <w:sz w:val="24"/>
          <w:szCs w:val="24"/>
        </w:rPr>
      </w:pPr>
      <w:r w:rsidRPr="00E801BC">
        <w:rPr>
          <w:b/>
          <w:sz w:val="24"/>
          <w:szCs w:val="24"/>
        </w:rPr>
        <w:t>Аннотация дисциплины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4"/>
        <w:gridCol w:w="7182"/>
      </w:tblGrid>
      <w:tr w:rsidR="00E801BC" w:rsidRPr="00754898" w:rsidTr="003D34A1">
        <w:trPr>
          <w:trHeight w:hRule="exact" w:val="57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1BC" w:rsidRPr="00754898" w:rsidRDefault="00E801BC" w:rsidP="003D34A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4898">
              <w:rPr>
                <w:rStyle w:val="210pt"/>
                <w:sz w:val="24"/>
                <w:szCs w:val="24"/>
              </w:rPr>
              <w:t>Дисциплина</w:t>
            </w:r>
          </w:p>
          <w:p w:rsidR="00E801BC" w:rsidRPr="00754898" w:rsidRDefault="00E801BC" w:rsidP="003D34A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4898">
              <w:rPr>
                <w:rStyle w:val="210pt"/>
                <w:sz w:val="24"/>
                <w:szCs w:val="24"/>
              </w:rPr>
              <w:t>(Модуль)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1BC" w:rsidRPr="00E801BC" w:rsidRDefault="00E801BC" w:rsidP="003D34A1">
            <w:pPr>
              <w:rPr>
                <w:b/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 xml:space="preserve">  </w:t>
            </w:r>
            <w:r w:rsidRPr="00E801BC">
              <w:rPr>
                <w:b/>
                <w:sz w:val="24"/>
                <w:szCs w:val="24"/>
              </w:rPr>
              <w:t xml:space="preserve">Гражданский процесс </w:t>
            </w:r>
          </w:p>
        </w:tc>
      </w:tr>
      <w:tr w:rsidR="00E801BC" w:rsidRPr="00754898" w:rsidTr="003D34A1">
        <w:trPr>
          <w:trHeight w:hRule="exact" w:val="73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1BC" w:rsidRPr="00754898" w:rsidRDefault="00E801BC" w:rsidP="003D34A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4898">
              <w:rPr>
                <w:rStyle w:val="210pt"/>
                <w:sz w:val="24"/>
                <w:szCs w:val="24"/>
              </w:rPr>
              <w:t>Реализуемые</w:t>
            </w:r>
          </w:p>
          <w:p w:rsidR="00E801BC" w:rsidRPr="00754898" w:rsidRDefault="00E801BC" w:rsidP="003D34A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4898">
              <w:rPr>
                <w:rStyle w:val="210pt"/>
                <w:sz w:val="24"/>
                <w:szCs w:val="24"/>
              </w:rPr>
              <w:t>компетенции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ОПК-2, ОПК-7, ПК - 2</w:t>
            </w:r>
          </w:p>
        </w:tc>
      </w:tr>
      <w:tr w:rsidR="00E801BC" w:rsidRPr="00754898" w:rsidTr="003D34A1">
        <w:trPr>
          <w:trHeight w:val="8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01BC" w:rsidRPr="00754898" w:rsidRDefault="00E801BC" w:rsidP="003D34A1">
            <w:pPr>
              <w:rPr>
                <w:sz w:val="24"/>
                <w:szCs w:val="24"/>
                <w:lang w:eastAsia="en-US"/>
              </w:rPr>
            </w:pPr>
          </w:p>
          <w:p w:rsidR="00E801BC" w:rsidRPr="00754898" w:rsidRDefault="00E801BC" w:rsidP="003D34A1">
            <w:pPr>
              <w:rPr>
                <w:sz w:val="24"/>
                <w:szCs w:val="24"/>
                <w:lang w:eastAsia="en-US"/>
              </w:rPr>
            </w:pPr>
          </w:p>
          <w:p w:rsidR="00E801BC" w:rsidRPr="00754898" w:rsidRDefault="00E801BC" w:rsidP="003D34A1">
            <w:pPr>
              <w:rPr>
                <w:sz w:val="24"/>
                <w:szCs w:val="24"/>
                <w:lang w:eastAsia="en-US"/>
              </w:rPr>
            </w:pPr>
            <w:r w:rsidRPr="00754898">
              <w:rPr>
                <w:sz w:val="24"/>
                <w:szCs w:val="24"/>
                <w:lang w:eastAsia="en-US"/>
              </w:rPr>
              <w:t xml:space="preserve">Индикаторы </w:t>
            </w:r>
          </w:p>
          <w:p w:rsidR="00E801BC" w:rsidRPr="00754898" w:rsidRDefault="00E801BC" w:rsidP="003D34A1">
            <w:pPr>
              <w:rPr>
                <w:sz w:val="24"/>
                <w:szCs w:val="24"/>
                <w:lang w:eastAsia="en-US"/>
              </w:rPr>
            </w:pPr>
            <w:r w:rsidRPr="00754898">
              <w:rPr>
                <w:sz w:val="24"/>
                <w:szCs w:val="24"/>
                <w:lang w:eastAsia="en-US"/>
              </w:rPr>
              <w:t>достижения компетенций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ПК-2.1. Применяет навыки анализа фактических обстоятельств дела, квалификации юридических фактов и возникающих в связи с ними правоотношений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ПК-2.2.Осуществляет правильный выбор правовой нормы, подлежащей применению, и способа её толкования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 xml:space="preserve">ПК-2.3. Применяет методы поиска и анализа правоприменительной практики, проведения мониторинга </w:t>
            </w:r>
            <w:proofErr w:type="spellStart"/>
            <w:r w:rsidRPr="00754898">
              <w:rPr>
                <w:sz w:val="24"/>
                <w:szCs w:val="24"/>
              </w:rPr>
              <w:t>правоприменения</w:t>
            </w:r>
            <w:proofErr w:type="spellEnd"/>
            <w:r w:rsidRPr="00754898">
              <w:rPr>
                <w:sz w:val="24"/>
                <w:szCs w:val="24"/>
              </w:rPr>
              <w:t xml:space="preserve"> в целях решения профессиональных задач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ПК-2.4. 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rStyle w:val="markedcontent"/>
                <w:sz w:val="24"/>
                <w:szCs w:val="24"/>
              </w:rPr>
              <w:t xml:space="preserve">ОПК-2.1. Выявляет особенности различных форм реализации права, устанавливает фактические обстоятельства, имеющие юридические значение 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rStyle w:val="markedcontent"/>
                <w:sz w:val="24"/>
                <w:szCs w:val="24"/>
              </w:rPr>
              <w:t xml:space="preserve">ОПК-2.2. Определяет характер правоотношения и подлежащие применению нормы материального и процессуального права </w:t>
            </w:r>
          </w:p>
          <w:p w:rsidR="00E801BC" w:rsidRPr="00754898" w:rsidRDefault="00E801BC" w:rsidP="003D34A1">
            <w:pPr>
              <w:jc w:val="both"/>
              <w:rPr>
                <w:rStyle w:val="markedcontent"/>
                <w:sz w:val="24"/>
                <w:szCs w:val="24"/>
              </w:rPr>
            </w:pPr>
            <w:r w:rsidRPr="00754898">
              <w:rPr>
                <w:rStyle w:val="markedcontent"/>
                <w:sz w:val="24"/>
                <w:szCs w:val="24"/>
              </w:rPr>
              <w:t>ОПК-2.3. Принимает юридически значимые решения и оформляет их в точном соответствии с нормами материального и процессуального права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ОПК-7.1. Находит и применяет основные акты, регулирующие вопросы этики юриста, разработанные и принятые органами государственной власти, в том числе регулирующие служебное поведение государственных служащих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 xml:space="preserve">ОПК-7.2. Объясняет содержание  и  значение  принципов этики юриста,  создает условия  для  соблюдения  этики  юриста  и  правил служебного этикета,  предупреждает о последствиях их несоблюдения. 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 xml:space="preserve">ОПК-7.3. Применяет </w:t>
            </w:r>
            <w:proofErr w:type="spellStart"/>
            <w:r w:rsidRPr="00754898">
              <w:rPr>
                <w:sz w:val="24"/>
                <w:szCs w:val="24"/>
              </w:rPr>
              <w:t>антикоррупционные</w:t>
            </w:r>
            <w:proofErr w:type="spellEnd"/>
            <w:r w:rsidRPr="00754898">
              <w:rPr>
                <w:sz w:val="24"/>
                <w:szCs w:val="24"/>
              </w:rPr>
              <w:t xml:space="preserve"> стандарты поведения при оказании правовой помощи физическим и юридическим лицам</w:t>
            </w:r>
          </w:p>
          <w:p w:rsidR="00E801BC" w:rsidRPr="00754898" w:rsidRDefault="00E801BC" w:rsidP="003D34A1">
            <w:pPr>
              <w:jc w:val="both"/>
              <w:rPr>
                <w:sz w:val="24"/>
                <w:szCs w:val="24"/>
              </w:rPr>
            </w:pPr>
          </w:p>
        </w:tc>
      </w:tr>
      <w:tr w:rsidR="00E801BC" w:rsidRPr="00754898" w:rsidTr="003D34A1">
        <w:trPr>
          <w:trHeight w:hRule="exact" w:val="56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1BC" w:rsidRPr="00754898" w:rsidRDefault="00E801BC" w:rsidP="003D34A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4898">
              <w:rPr>
                <w:rStyle w:val="210pt"/>
                <w:sz w:val="24"/>
                <w:szCs w:val="24"/>
              </w:rPr>
              <w:t xml:space="preserve">Трудоемкость, </w:t>
            </w:r>
            <w:proofErr w:type="spellStart"/>
            <w:r w:rsidRPr="00754898">
              <w:rPr>
                <w:rStyle w:val="210pt"/>
                <w:sz w:val="24"/>
                <w:szCs w:val="24"/>
              </w:rPr>
              <w:t>з.е</w:t>
            </w:r>
            <w:proofErr w:type="spellEnd"/>
            <w:r w:rsidRPr="00754898">
              <w:rPr>
                <w:rStyle w:val="210pt"/>
                <w:sz w:val="24"/>
                <w:szCs w:val="24"/>
              </w:rPr>
              <w:t>./час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1BC" w:rsidRPr="00754898" w:rsidRDefault="00E801BC" w:rsidP="003D34A1">
            <w:pPr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6/216</w:t>
            </w:r>
          </w:p>
        </w:tc>
      </w:tr>
      <w:tr w:rsidR="00E801BC" w:rsidRPr="00754898" w:rsidTr="003D34A1">
        <w:trPr>
          <w:trHeight w:hRule="exact" w:val="199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1BC" w:rsidRPr="00754898" w:rsidRDefault="00E801BC" w:rsidP="003D34A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4898">
              <w:rPr>
                <w:rStyle w:val="210pt"/>
                <w:sz w:val="24"/>
                <w:szCs w:val="24"/>
              </w:rPr>
              <w:t>Формы отчетности (в т.ч. по семестрам)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1BC" w:rsidRPr="00754898" w:rsidRDefault="00E801BC" w:rsidP="003D34A1">
            <w:pPr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ОФО</w:t>
            </w:r>
          </w:p>
          <w:p w:rsidR="00E801BC" w:rsidRPr="00754898" w:rsidRDefault="00E801BC" w:rsidP="003D34A1">
            <w:pPr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 xml:space="preserve"> Зачет (4 семестр)</w:t>
            </w:r>
          </w:p>
          <w:p w:rsidR="00E801BC" w:rsidRPr="00754898" w:rsidRDefault="00E801BC" w:rsidP="003D34A1">
            <w:pPr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Экзамен (5 семестр)</w:t>
            </w:r>
          </w:p>
          <w:p w:rsidR="00E801BC" w:rsidRPr="00754898" w:rsidRDefault="00E801BC" w:rsidP="003D34A1">
            <w:pPr>
              <w:rPr>
                <w:sz w:val="24"/>
                <w:szCs w:val="24"/>
              </w:rPr>
            </w:pPr>
          </w:p>
          <w:p w:rsidR="00E801BC" w:rsidRPr="00754898" w:rsidRDefault="00E801BC" w:rsidP="003D34A1">
            <w:pPr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 xml:space="preserve">ЗФО  </w:t>
            </w:r>
          </w:p>
          <w:p w:rsidR="00E801BC" w:rsidRPr="00754898" w:rsidRDefault="00E801BC" w:rsidP="003D34A1">
            <w:pPr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Зачет (7 семестр)</w:t>
            </w:r>
          </w:p>
          <w:p w:rsidR="00E801BC" w:rsidRPr="00754898" w:rsidRDefault="00E801BC" w:rsidP="003D34A1">
            <w:pPr>
              <w:rPr>
                <w:sz w:val="24"/>
                <w:szCs w:val="24"/>
              </w:rPr>
            </w:pPr>
            <w:r w:rsidRPr="00754898">
              <w:rPr>
                <w:sz w:val="24"/>
                <w:szCs w:val="24"/>
              </w:rPr>
              <w:t>Экзамен  (8  семестр)</w:t>
            </w:r>
          </w:p>
          <w:p w:rsidR="00E801BC" w:rsidRPr="00754898" w:rsidRDefault="00E801BC" w:rsidP="003D34A1">
            <w:pPr>
              <w:rPr>
                <w:sz w:val="24"/>
                <w:szCs w:val="24"/>
              </w:rPr>
            </w:pPr>
          </w:p>
        </w:tc>
      </w:tr>
    </w:tbl>
    <w:p w:rsidR="00F1110F" w:rsidRDefault="00F1110F" w:rsidP="00F1110F">
      <w:pPr>
        <w:pStyle w:val="40"/>
        <w:shd w:val="clear" w:color="auto" w:fill="auto"/>
        <w:tabs>
          <w:tab w:val="left" w:pos="1113"/>
        </w:tabs>
        <w:spacing w:before="0" w:after="0" w:line="240" w:lineRule="auto"/>
        <w:ind w:firstLine="0"/>
      </w:pPr>
    </w:p>
    <w:p w:rsidR="00B53463" w:rsidRDefault="00B53463"/>
    <w:sectPr w:rsidR="00B53463" w:rsidSect="002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555A5"/>
    <w:rsid w:val="00232B28"/>
    <w:rsid w:val="00287A89"/>
    <w:rsid w:val="007A2024"/>
    <w:rsid w:val="007E6CCA"/>
    <w:rsid w:val="0094610F"/>
    <w:rsid w:val="00A31455"/>
    <w:rsid w:val="00A76C2F"/>
    <w:rsid w:val="00B53463"/>
    <w:rsid w:val="00BD5CCB"/>
    <w:rsid w:val="00D75FFB"/>
    <w:rsid w:val="00E801BC"/>
    <w:rsid w:val="00F1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uiPriority w:val="99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2022-02-08T06:28:00Z</dcterms:created>
  <dcterms:modified xsi:type="dcterms:W3CDTF">2022-02-08T06:28:00Z</dcterms:modified>
</cp:coreProperties>
</file>